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0F72A6" w14:textId="77777777" w:rsidR="00177F44" w:rsidRPr="006965D4" w:rsidRDefault="00177F44" w:rsidP="009C658A">
      <w:pPr>
        <w:pStyle w:val="a7"/>
        <w:spacing w:before="90" w:line="216" w:lineRule="auto"/>
        <w:ind w:right="242"/>
        <w:jc w:val="both"/>
        <w:rPr>
          <w:rFonts w:eastAsia="新細明體"/>
          <w:b/>
          <w:color w:val="000000" w:themeColor="text1"/>
          <w:lang w:eastAsia="zh-TW"/>
        </w:rPr>
      </w:pPr>
      <w:bookmarkStart w:id="0" w:name="_GoBack"/>
      <w:bookmarkEnd w:id="0"/>
    </w:p>
    <w:p w14:paraId="7EF791B1" w14:textId="18687185" w:rsidR="00192A5D" w:rsidRPr="006965D4" w:rsidRDefault="00296C64" w:rsidP="006965D4">
      <w:pPr>
        <w:pStyle w:val="a7"/>
        <w:spacing w:before="90" w:line="216" w:lineRule="auto"/>
        <w:ind w:left="-142" w:right="242"/>
        <w:jc w:val="both"/>
        <w:rPr>
          <w:rFonts w:eastAsia="新細明體"/>
          <w:b/>
          <w:color w:val="000000" w:themeColor="text1"/>
          <w:lang w:eastAsia="zh-TW"/>
        </w:rPr>
      </w:pPr>
      <w:r w:rsidRPr="006965D4">
        <w:rPr>
          <w:rFonts w:eastAsia="新細明體" w:hint="eastAsia"/>
          <w:b/>
          <w:color w:val="000000" w:themeColor="text1"/>
          <w:lang w:eastAsia="zh-TW"/>
        </w:rPr>
        <w:t>事務所</w:t>
      </w:r>
      <w:r w:rsidR="00464A62" w:rsidRPr="006965D4">
        <w:rPr>
          <w:rFonts w:eastAsia="新細明體" w:hint="eastAsia"/>
          <w:b/>
          <w:color w:val="000000" w:themeColor="text1"/>
          <w:lang w:eastAsia="zh-TW"/>
        </w:rPr>
        <w:t>名稱</w:t>
      </w:r>
      <w:r w:rsidR="009747C3" w:rsidRPr="006965D4">
        <w:rPr>
          <w:rFonts w:eastAsia="新細明體"/>
          <w:b/>
          <w:color w:val="000000" w:themeColor="text1"/>
          <w:lang w:eastAsia="zh-TW"/>
        </w:rPr>
        <w:t>:</w:t>
      </w:r>
      <w:r w:rsidR="00464A62" w:rsidRPr="006965D4">
        <w:rPr>
          <w:rFonts w:eastAsia="新細明體"/>
          <w:b/>
          <w:color w:val="000000" w:themeColor="text1"/>
          <w:lang w:eastAsia="zh-TW"/>
        </w:rPr>
        <w:t>___________________________</w:t>
      </w:r>
      <w:r w:rsidR="008E36AA" w:rsidRPr="006965D4">
        <w:rPr>
          <w:rFonts w:eastAsia="新細明體"/>
          <w:b/>
          <w:color w:val="000000" w:themeColor="text1"/>
          <w:lang w:eastAsia="zh-TW"/>
        </w:rPr>
        <w:t>______</w:t>
      </w:r>
    </w:p>
    <w:p w14:paraId="48BA37DA" w14:textId="77777777" w:rsidR="00177F44" w:rsidRPr="006965D4" w:rsidRDefault="00177F44" w:rsidP="006965D4">
      <w:pPr>
        <w:pStyle w:val="a7"/>
        <w:spacing w:before="90" w:line="216" w:lineRule="auto"/>
        <w:ind w:right="242"/>
        <w:jc w:val="both"/>
        <w:rPr>
          <w:rFonts w:eastAsia="新細明體"/>
          <w:color w:val="000000" w:themeColor="text1"/>
          <w:lang w:eastAsia="zh-TW"/>
        </w:rPr>
      </w:pPr>
    </w:p>
    <w:p w14:paraId="0C60CA28" w14:textId="1F3E6F94" w:rsidR="001F6EB2" w:rsidRPr="006965D4" w:rsidRDefault="00E24978" w:rsidP="006965D4">
      <w:pPr>
        <w:pStyle w:val="a7"/>
        <w:spacing w:before="90" w:line="216" w:lineRule="auto"/>
        <w:ind w:right="244"/>
        <w:jc w:val="both"/>
        <w:rPr>
          <w:rFonts w:eastAsia="新細明體"/>
          <w:color w:val="000000" w:themeColor="text1"/>
          <w:lang w:eastAsia="zh-TW"/>
        </w:rPr>
      </w:pPr>
      <w:r w:rsidRPr="006965D4">
        <w:rPr>
          <w:rFonts w:eastAsia="新細明體" w:hint="eastAsia"/>
          <w:color w:val="000000" w:themeColor="text1"/>
          <w:lang w:eastAsia="zh-TW"/>
        </w:rPr>
        <w:t>會計師</w:t>
      </w:r>
      <w:r w:rsidR="009C658A" w:rsidRPr="006965D4">
        <w:rPr>
          <w:rFonts w:eastAsia="新細明體" w:hint="eastAsia"/>
          <w:color w:val="000000" w:themeColor="text1"/>
          <w:lang w:eastAsia="zh-TW"/>
        </w:rPr>
        <w:t>依據</w:t>
      </w:r>
      <w:r w:rsidR="00464A62" w:rsidRPr="006965D4">
        <w:rPr>
          <w:rFonts w:eastAsia="新細明體" w:hint="eastAsia"/>
          <w:color w:val="000000" w:themeColor="text1"/>
          <w:lang w:eastAsia="zh-TW"/>
        </w:rPr>
        <w:t>洗錢防制法</w:t>
      </w:r>
      <w:r w:rsidR="00326143" w:rsidRPr="006965D4">
        <w:rPr>
          <w:rFonts w:eastAsia="新細明體" w:hint="eastAsia"/>
          <w:color w:val="000000" w:themeColor="text1"/>
          <w:lang w:eastAsia="zh-TW"/>
        </w:rPr>
        <w:t>及</w:t>
      </w:r>
      <w:r w:rsidR="00464A62" w:rsidRPr="006965D4">
        <w:rPr>
          <w:rFonts w:eastAsia="新細明體" w:hint="eastAsia"/>
          <w:color w:val="000000" w:themeColor="text1"/>
          <w:lang w:eastAsia="zh-TW"/>
        </w:rPr>
        <w:t>相關</w:t>
      </w:r>
      <w:r w:rsidR="00326143" w:rsidRPr="006965D4">
        <w:rPr>
          <w:rFonts w:eastAsia="新細明體" w:hint="eastAsia"/>
          <w:color w:val="000000" w:themeColor="text1"/>
          <w:lang w:eastAsia="zh-TW"/>
        </w:rPr>
        <w:t>規定，</w:t>
      </w:r>
      <w:r w:rsidR="00464A62" w:rsidRPr="006965D4">
        <w:rPr>
          <w:rFonts w:eastAsia="新細明體" w:hint="eastAsia"/>
          <w:color w:val="000000" w:themeColor="text1"/>
          <w:lang w:eastAsia="zh-TW"/>
        </w:rPr>
        <w:t>對於</w:t>
      </w:r>
      <w:r w:rsidR="00326143" w:rsidRPr="006965D4">
        <w:rPr>
          <w:rFonts w:eastAsia="新細明體" w:hint="eastAsia"/>
          <w:color w:val="000000" w:themeColor="text1"/>
          <w:lang w:eastAsia="zh-TW"/>
        </w:rPr>
        <w:t>潛在之</w:t>
      </w:r>
      <w:r w:rsidR="00464A62" w:rsidRPr="006965D4">
        <w:rPr>
          <w:rFonts w:eastAsia="新細明體" w:hint="eastAsia"/>
          <w:color w:val="000000" w:themeColor="text1"/>
          <w:lang w:eastAsia="zh-TW"/>
        </w:rPr>
        <w:t>洗錢</w:t>
      </w:r>
      <w:proofErr w:type="gramStart"/>
      <w:r w:rsidR="00464A62" w:rsidRPr="006965D4">
        <w:rPr>
          <w:rFonts w:eastAsia="新細明體" w:hint="eastAsia"/>
          <w:color w:val="000000" w:themeColor="text1"/>
          <w:lang w:eastAsia="zh-TW"/>
        </w:rPr>
        <w:t>及資恐風險</w:t>
      </w:r>
      <w:proofErr w:type="gramEnd"/>
      <w:r w:rsidR="00326143" w:rsidRPr="006965D4">
        <w:rPr>
          <w:rFonts w:eastAsia="新細明體" w:hint="eastAsia"/>
          <w:color w:val="000000" w:themeColor="text1"/>
          <w:lang w:eastAsia="zh-TW"/>
        </w:rPr>
        <w:t>，</w:t>
      </w:r>
      <w:r w:rsidR="00510D06" w:rsidRPr="006965D4">
        <w:rPr>
          <w:rFonts w:eastAsia="新細明體" w:hint="eastAsia"/>
          <w:color w:val="000000" w:themeColor="text1"/>
          <w:lang w:eastAsia="zh-TW"/>
        </w:rPr>
        <w:t>需以風險為基礎之方法</w:t>
      </w:r>
      <w:r w:rsidR="008A3542" w:rsidRPr="006965D4">
        <w:rPr>
          <w:rFonts w:eastAsia="新細明體" w:hint="eastAsia"/>
          <w:color w:val="000000" w:themeColor="text1"/>
          <w:lang w:eastAsia="zh-TW"/>
        </w:rPr>
        <w:t>進行</w:t>
      </w:r>
      <w:r w:rsidR="00510D06" w:rsidRPr="006965D4">
        <w:rPr>
          <w:rFonts w:eastAsia="新細明體" w:hint="eastAsia"/>
          <w:color w:val="000000" w:themeColor="text1"/>
          <w:lang w:eastAsia="zh-TW"/>
        </w:rPr>
        <w:t>評估</w:t>
      </w:r>
      <w:r w:rsidR="00464A62" w:rsidRPr="006965D4">
        <w:rPr>
          <w:rFonts w:eastAsia="新細明體" w:hint="eastAsia"/>
          <w:color w:val="000000" w:themeColor="text1"/>
          <w:lang w:eastAsia="zh-TW"/>
        </w:rPr>
        <w:t>，並採取相應</w:t>
      </w:r>
      <w:r w:rsidR="00AF4ECD" w:rsidRPr="006965D4">
        <w:rPr>
          <w:rFonts w:eastAsia="新細明體" w:hint="eastAsia"/>
          <w:color w:val="000000" w:themeColor="text1"/>
          <w:lang w:eastAsia="zh-TW"/>
        </w:rPr>
        <w:t>之</w:t>
      </w:r>
      <w:r w:rsidR="00326143" w:rsidRPr="006965D4">
        <w:rPr>
          <w:rFonts w:eastAsia="新細明體" w:hint="eastAsia"/>
          <w:color w:val="000000" w:themeColor="text1"/>
          <w:lang w:eastAsia="zh-TW"/>
        </w:rPr>
        <w:t>降低</w:t>
      </w:r>
      <w:r w:rsidR="00464A62" w:rsidRPr="006965D4">
        <w:rPr>
          <w:rFonts w:eastAsia="新細明體" w:hint="eastAsia"/>
          <w:color w:val="000000" w:themeColor="text1"/>
          <w:lang w:eastAsia="zh-TW"/>
        </w:rPr>
        <w:t>和控制措施。</w:t>
      </w:r>
      <w:r w:rsidR="008A3542" w:rsidRPr="006965D4">
        <w:rPr>
          <w:rFonts w:eastAsia="新細明體" w:hint="eastAsia"/>
          <w:color w:val="000000" w:themeColor="text1"/>
          <w:lang w:eastAsia="zh-TW"/>
        </w:rPr>
        <w:t>本表格僅為參考範本，目的為協助事務所履行前開義務，事務所仍可自行選擇採取不同的風險評估方式</w:t>
      </w:r>
      <w:r w:rsidR="00464A62" w:rsidRPr="006965D4">
        <w:rPr>
          <w:rFonts w:eastAsia="新細明體" w:hint="eastAsia"/>
          <w:color w:val="000000" w:themeColor="text1"/>
          <w:lang w:eastAsia="zh-TW"/>
        </w:rPr>
        <w:t>。</w:t>
      </w:r>
    </w:p>
    <w:p w14:paraId="06F65ECD" w14:textId="77777777" w:rsidR="001A4B7E" w:rsidRPr="006965D4" w:rsidRDefault="001A4B7E" w:rsidP="006965D4">
      <w:pPr>
        <w:pStyle w:val="a7"/>
        <w:spacing w:before="90" w:line="216" w:lineRule="auto"/>
        <w:ind w:right="242"/>
        <w:jc w:val="both"/>
        <w:rPr>
          <w:rFonts w:eastAsia="新細明體"/>
          <w:color w:val="000000" w:themeColor="text1"/>
          <w:lang w:eastAsia="zh-TW"/>
        </w:rPr>
      </w:pPr>
    </w:p>
    <w:p w14:paraId="57F0DDB7" w14:textId="77777777" w:rsidR="00D76111" w:rsidRPr="006965D4" w:rsidRDefault="00D76111" w:rsidP="006965D4">
      <w:pPr>
        <w:pStyle w:val="a7"/>
        <w:spacing w:before="90" w:line="216" w:lineRule="auto"/>
        <w:ind w:right="242"/>
        <w:jc w:val="both"/>
        <w:rPr>
          <w:rFonts w:eastAsia="新細明體"/>
          <w:color w:val="000000" w:themeColor="text1"/>
          <w:lang w:eastAsia="zh-TW"/>
        </w:rPr>
      </w:pPr>
      <w:r w:rsidRPr="006965D4">
        <w:rPr>
          <w:rFonts w:eastAsia="新細明體" w:hint="eastAsia"/>
          <w:color w:val="000000" w:themeColor="text1"/>
          <w:lang w:eastAsia="zh-TW"/>
        </w:rPr>
        <w:t>說明</w:t>
      </w:r>
      <w:r w:rsidR="00464A62" w:rsidRPr="006965D4">
        <w:rPr>
          <w:rFonts w:eastAsia="新細明體" w:hint="eastAsia"/>
          <w:color w:val="000000" w:themeColor="text1"/>
          <w:lang w:eastAsia="zh-TW"/>
        </w:rPr>
        <w:t>：</w:t>
      </w:r>
    </w:p>
    <w:p w14:paraId="01D17A88" w14:textId="58601AA3" w:rsidR="002E4B78" w:rsidRPr="006965D4" w:rsidRDefault="00D76111" w:rsidP="006965D4">
      <w:pPr>
        <w:pStyle w:val="a7"/>
        <w:spacing w:before="90" w:line="216" w:lineRule="auto"/>
        <w:ind w:right="244"/>
        <w:jc w:val="both"/>
        <w:rPr>
          <w:rFonts w:eastAsia="新細明體"/>
          <w:color w:val="000000" w:themeColor="text1"/>
          <w:lang w:eastAsia="zh-TW"/>
        </w:rPr>
      </w:pPr>
      <w:r w:rsidRPr="006965D4">
        <w:rPr>
          <w:rFonts w:eastAsia="新細明體" w:hint="eastAsia"/>
          <w:color w:val="000000" w:themeColor="text1"/>
          <w:lang w:eastAsia="zh-TW"/>
        </w:rPr>
        <w:t>以下</w:t>
      </w:r>
      <w:r w:rsidR="00464A62" w:rsidRPr="006965D4">
        <w:rPr>
          <w:rFonts w:eastAsia="新細明體" w:hint="eastAsia"/>
          <w:color w:val="000000" w:themeColor="text1"/>
          <w:lang w:eastAsia="zh-TW"/>
        </w:rPr>
        <w:t>問題</w:t>
      </w:r>
      <w:r w:rsidRPr="006965D4">
        <w:rPr>
          <w:rFonts w:eastAsia="新細明體" w:hint="eastAsia"/>
          <w:color w:val="000000" w:themeColor="text1"/>
          <w:lang w:eastAsia="zh-TW"/>
        </w:rPr>
        <w:t>如您</w:t>
      </w:r>
      <w:r w:rsidR="00464A62" w:rsidRPr="006965D4">
        <w:rPr>
          <w:rFonts w:eastAsia="新細明體" w:hint="eastAsia"/>
          <w:color w:val="000000" w:themeColor="text1"/>
          <w:lang w:eastAsia="zh-TW"/>
        </w:rPr>
        <w:t>回答</w:t>
      </w:r>
      <w:r w:rsidRPr="006965D4">
        <w:rPr>
          <w:rFonts w:eastAsia="新細明體" w:hint="eastAsia"/>
          <w:color w:val="000000" w:themeColor="text1"/>
          <w:lang w:eastAsia="zh-TW"/>
        </w:rPr>
        <w:t>為</w:t>
      </w:r>
      <w:r w:rsidR="00464A62" w:rsidRPr="006965D4">
        <w:rPr>
          <w:rFonts w:eastAsia="新細明體" w:hint="eastAsia"/>
          <w:color w:val="000000" w:themeColor="text1"/>
          <w:lang w:eastAsia="zh-TW"/>
        </w:rPr>
        <w:t>“是”</w:t>
      </w:r>
      <w:r w:rsidRPr="006965D4">
        <w:rPr>
          <w:rFonts w:eastAsia="新細明體" w:hint="eastAsia"/>
          <w:color w:val="000000" w:themeColor="text1"/>
          <w:lang w:eastAsia="zh-TW"/>
        </w:rPr>
        <w:t>，此類情形或</w:t>
      </w:r>
      <w:r w:rsidR="00464A62" w:rsidRPr="006965D4">
        <w:rPr>
          <w:rFonts w:eastAsia="新細明體" w:hint="eastAsia"/>
          <w:color w:val="000000" w:themeColor="text1"/>
          <w:lang w:eastAsia="zh-TW"/>
        </w:rPr>
        <w:t>客戶</w:t>
      </w:r>
      <w:r w:rsidRPr="006965D4">
        <w:rPr>
          <w:rFonts w:eastAsia="新細明體" w:hint="eastAsia"/>
          <w:color w:val="000000" w:themeColor="text1"/>
          <w:lang w:eastAsia="zh-TW"/>
        </w:rPr>
        <w:t>即為</w:t>
      </w:r>
      <w:r w:rsidR="00464A62" w:rsidRPr="006965D4">
        <w:rPr>
          <w:rFonts w:eastAsia="新細明體" w:hint="eastAsia"/>
          <w:color w:val="000000" w:themeColor="text1"/>
          <w:lang w:eastAsia="zh-TW"/>
        </w:rPr>
        <w:t>較高風險，應採</w:t>
      </w:r>
      <w:r w:rsidRPr="006965D4">
        <w:rPr>
          <w:rFonts w:eastAsia="新細明體" w:hint="eastAsia"/>
          <w:color w:val="000000" w:themeColor="text1"/>
          <w:lang w:eastAsia="zh-TW"/>
        </w:rPr>
        <w:t>取降低風險之</w:t>
      </w:r>
      <w:r w:rsidR="00464A62" w:rsidRPr="006965D4">
        <w:rPr>
          <w:rFonts w:eastAsia="新細明體" w:hint="eastAsia"/>
          <w:color w:val="000000" w:themeColor="text1"/>
          <w:lang w:eastAsia="zh-TW"/>
        </w:rPr>
        <w:t>控制措施。</w:t>
      </w:r>
      <w:r w:rsidR="008A3542" w:rsidRPr="006965D4">
        <w:rPr>
          <w:rFonts w:eastAsia="新細明體" w:hint="eastAsia"/>
          <w:color w:val="000000" w:themeColor="text1"/>
          <w:lang w:eastAsia="zh-TW"/>
        </w:rPr>
        <w:t>對每項較高風險之客戶或情形，已提供建議採取之控制措施。事務所可調整該控制措施以因應自身業務所需</w:t>
      </w:r>
      <w:r w:rsidR="008A3542" w:rsidRPr="006965D4">
        <w:rPr>
          <w:rFonts w:eastAsia="新細明體" w:hint="eastAsia"/>
          <w:color w:val="000000" w:themeColor="text1"/>
          <w:lang w:eastAsia="zh-TW"/>
        </w:rPr>
        <w:t>(</w:t>
      </w:r>
      <w:r w:rsidR="008A3542" w:rsidRPr="006965D4">
        <w:rPr>
          <w:rFonts w:eastAsia="新細明體" w:hint="eastAsia"/>
          <w:color w:val="000000" w:themeColor="text1"/>
          <w:lang w:eastAsia="zh-TW"/>
        </w:rPr>
        <w:t>參考附件</w:t>
      </w:r>
      <w:r w:rsidR="008A3542" w:rsidRPr="006965D4">
        <w:rPr>
          <w:rFonts w:eastAsia="新細明體" w:hint="eastAsia"/>
          <w:color w:val="000000" w:themeColor="text1"/>
          <w:lang w:eastAsia="zh-TW"/>
        </w:rPr>
        <w:t>)</w:t>
      </w:r>
      <w:r w:rsidR="008A3542" w:rsidRPr="006965D4">
        <w:rPr>
          <w:rFonts w:eastAsia="新細明體" w:hint="eastAsia"/>
          <w:color w:val="000000" w:themeColor="text1"/>
          <w:lang w:eastAsia="zh-TW"/>
        </w:rPr>
        <w:t>，並</w:t>
      </w:r>
      <w:r w:rsidRPr="006965D4">
        <w:rPr>
          <w:rFonts w:eastAsia="新細明體" w:hint="eastAsia"/>
          <w:color w:val="000000" w:themeColor="text1"/>
          <w:lang w:eastAsia="zh-TW"/>
        </w:rPr>
        <w:t>請以最近</w:t>
      </w:r>
      <w:r w:rsidRPr="006965D4">
        <w:rPr>
          <w:rFonts w:eastAsia="新細明體" w:hint="eastAsia"/>
          <w:color w:val="000000" w:themeColor="text1"/>
          <w:lang w:eastAsia="zh-TW"/>
        </w:rPr>
        <w:t>2</w:t>
      </w:r>
      <w:r w:rsidRPr="006965D4">
        <w:rPr>
          <w:rFonts w:eastAsia="新細明體" w:hint="eastAsia"/>
          <w:color w:val="000000" w:themeColor="text1"/>
          <w:lang w:eastAsia="zh-TW"/>
        </w:rPr>
        <w:t>年</w:t>
      </w:r>
      <w:r w:rsidR="00AF4ECD" w:rsidRPr="006965D4">
        <w:rPr>
          <w:rFonts w:eastAsia="新細明體" w:hint="eastAsia"/>
          <w:color w:val="000000" w:themeColor="text1"/>
          <w:lang w:eastAsia="zh-TW"/>
        </w:rPr>
        <w:t>之</w:t>
      </w:r>
      <w:r w:rsidRPr="006965D4">
        <w:rPr>
          <w:rFonts w:eastAsia="新細明體" w:hint="eastAsia"/>
          <w:color w:val="000000" w:themeColor="text1"/>
          <w:lang w:eastAsia="zh-TW"/>
        </w:rPr>
        <w:t>營運活動</w:t>
      </w:r>
      <w:r w:rsidR="00AF4ECD" w:rsidRPr="006965D4">
        <w:rPr>
          <w:rFonts w:eastAsia="新細明體" w:hint="eastAsia"/>
          <w:color w:val="000000" w:themeColor="text1"/>
          <w:lang w:eastAsia="zh-TW"/>
        </w:rPr>
        <w:t>作</w:t>
      </w:r>
      <w:r w:rsidRPr="006965D4">
        <w:rPr>
          <w:rFonts w:eastAsia="新細明體" w:hint="eastAsia"/>
          <w:color w:val="000000" w:themeColor="text1"/>
          <w:lang w:eastAsia="zh-TW"/>
        </w:rPr>
        <w:t>為判斷</w:t>
      </w:r>
      <w:r w:rsidR="00AF4ECD" w:rsidRPr="006965D4">
        <w:rPr>
          <w:rFonts w:eastAsia="新細明體" w:hint="eastAsia"/>
          <w:color w:val="000000" w:themeColor="text1"/>
          <w:lang w:eastAsia="zh-TW"/>
        </w:rPr>
        <w:t>基礎</w:t>
      </w:r>
      <w:r w:rsidRPr="006965D4">
        <w:rPr>
          <w:rFonts w:eastAsia="新細明體" w:hint="eastAsia"/>
          <w:color w:val="000000" w:themeColor="text1"/>
          <w:lang w:eastAsia="zh-TW"/>
        </w:rPr>
        <w:t>。</w:t>
      </w:r>
    </w:p>
    <w:p w14:paraId="7C1D22EC" w14:textId="40EED009" w:rsidR="008D4AA8" w:rsidRPr="006965D4" w:rsidRDefault="00464A62" w:rsidP="006965D4">
      <w:pPr>
        <w:pStyle w:val="a7"/>
        <w:spacing w:before="90" w:line="216" w:lineRule="auto"/>
        <w:ind w:right="244"/>
        <w:jc w:val="both"/>
        <w:rPr>
          <w:rFonts w:eastAsia="新細明體"/>
          <w:color w:val="000000" w:themeColor="text1"/>
          <w:lang w:eastAsia="zh-TW"/>
        </w:rPr>
      </w:pPr>
      <w:r w:rsidRPr="006965D4">
        <w:rPr>
          <w:rFonts w:eastAsia="新細明體" w:hint="eastAsia"/>
          <w:color w:val="000000" w:themeColor="text1"/>
          <w:lang w:eastAsia="zh-TW"/>
        </w:rPr>
        <w:t>風險評估</w:t>
      </w:r>
      <w:r w:rsidR="00AF4ECD" w:rsidRPr="006965D4">
        <w:rPr>
          <w:rFonts w:eastAsia="新細明體" w:hint="eastAsia"/>
          <w:color w:val="000000" w:themeColor="text1"/>
          <w:lang w:eastAsia="zh-TW"/>
        </w:rPr>
        <w:t>之</w:t>
      </w:r>
      <w:r w:rsidRPr="006965D4">
        <w:rPr>
          <w:rFonts w:eastAsia="新細明體" w:hint="eastAsia"/>
          <w:color w:val="000000" w:themeColor="text1"/>
          <w:lang w:eastAsia="zh-TW"/>
        </w:rPr>
        <w:t>結果</w:t>
      </w:r>
      <w:r w:rsidR="00AF4ECD" w:rsidRPr="006965D4">
        <w:rPr>
          <w:rFonts w:eastAsia="新細明體" w:hint="eastAsia"/>
          <w:color w:val="000000" w:themeColor="text1"/>
          <w:lang w:eastAsia="zh-TW"/>
        </w:rPr>
        <w:t>，</w:t>
      </w:r>
      <w:r w:rsidRPr="006965D4">
        <w:rPr>
          <w:rFonts w:eastAsia="新細明體" w:hint="eastAsia"/>
          <w:color w:val="000000" w:themeColor="text1"/>
          <w:lang w:eastAsia="zh-TW"/>
        </w:rPr>
        <w:t>應</w:t>
      </w:r>
      <w:r w:rsidR="00AF4ECD" w:rsidRPr="006965D4">
        <w:rPr>
          <w:rFonts w:eastAsia="新細明體" w:hint="eastAsia"/>
          <w:color w:val="000000" w:themeColor="text1"/>
          <w:lang w:eastAsia="zh-TW"/>
        </w:rPr>
        <w:t>提供</w:t>
      </w:r>
      <w:r w:rsidR="000A4DA1" w:rsidRPr="006965D4">
        <w:rPr>
          <w:rFonts w:eastAsia="新細明體" w:hint="eastAsia"/>
          <w:color w:val="000000" w:themeColor="text1"/>
          <w:lang w:eastAsia="zh-TW"/>
        </w:rPr>
        <w:t>會計師</w:t>
      </w:r>
      <w:r w:rsidR="00AF4ECD" w:rsidRPr="006965D4">
        <w:rPr>
          <w:rFonts w:eastAsia="新細明體" w:hint="eastAsia"/>
          <w:color w:val="000000" w:themeColor="text1"/>
          <w:lang w:eastAsia="zh-TW"/>
        </w:rPr>
        <w:t>及與客戶</w:t>
      </w:r>
      <w:r w:rsidR="000A4DA1" w:rsidRPr="006965D4">
        <w:rPr>
          <w:rFonts w:eastAsia="新細明體" w:hint="eastAsia"/>
          <w:color w:val="000000" w:themeColor="text1"/>
          <w:lang w:eastAsia="zh-TW"/>
        </w:rPr>
        <w:t>有</w:t>
      </w:r>
      <w:r w:rsidR="00AF4ECD" w:rsidRPr="006965D4">
        <w:rPr>
          <w:rFonts w:eastAsia="新細明體" w:hint="eastAsia"/>
          <w:color w:val="000000" w:themeColor="text1"/>
          <w:lang w:eastAsia="zh-TW"/>
        </w:rPr>
        <w:t>進行接觸之</w:t>
      </w:r>
      <w:r w:rsidR="00AF1520" w:rsidRPr="006965D4">
        <w:rPr>
          <w:rFonts w:eastAsia="新細明體" w:hint="eastAsia"/>
          <w:color w:val="000000" w:themeColor="text1"/>
          <w:lang w:eastAsia="zh-TW"/>
        </w:rPr>
        <w:t>員工</w:t>
      </w:r>
      <w:r w:rsidR="00AF4ECD" w:rsidRPr="006965D4">
        <w:rPr>
          <w:rFonts w:eastAsia="新細明體" w:hint="eastAsia"/>
          <w:color w:val="000000" w:themeColor="text1"/>
          <w:lang w:eastAsia="zh-TW"/>
        </w:rPr>
        <w:t>作為參考</w:t>
      </w:r>
      <w:r w:rsidRPr="006965D4">
        <w:rPr>
          <w:rFonts w:eastAsia="新細明體" w:hint="eastAsia"/>
          <w:color w:val="000000" w:themeColor="text1"/>
          <w:lang w:eastAsia="zh-TW"/>
        </w:rPr>
        <w:t>。</w:t>
      </w:r>
      <w:r w:rsidR="00AF1520" w:rsidRPr="006965D4">
        <w:rPr>
          <w:rFonts w:eastAsia="新細明體" w:hint="eastAsia"/>
          <w:color w:val="000000" w:themeColor="text1"/>
          <w:lang w:eastAsia="zh-TW"/>
        </w:rPr>
        <w:t>教育訓練應包括</w:t>
      </w:r>
      <w:r w:rsidR="00AF4ECD" w:rsidRPr="006965D4">
        <w:rPr>
          <w:rFonts w:eastAsia="新細明體" w:hint="eastAsia"/>
          <w:color w:val="000000" w:themeColor="text1"/>
          <w:lang w:eastAsia="zh-TW"/>
        </w:rPr>
        <w:t>檢視</w:t>
      </w:r>
      <w:r w:rsidR="0013636D" w:rsidRPr="006965D4">
        <w:rPr>
          <w:rFonts w:eastAsia="新細明體" w:hint="eastAsia"/>
          <w:color w:val="000000" w:themeColor="text1"/>
          <w:lang w:eastAsia="zh-TW"/>
        </w:rPr>
        <w:t>為</w:t>
      </w:r>
      <w:r w:rsidR="00AF4ECD" w:rsidRPr="006965D4">
        <w:rPr>
          <w:rFonts w:eastAsia="新細明體" w:hint="eastAsia"/>
          <w:color w:val="000000" w:themeColor="text1"/>
          <w:lang w:eastAsia="zh-TW"/>
        </w:rPr>
        <w:t>較</w:t>
      </w:r>
      <w:r w:rsidR="00AF1520" w:rsidRPr="006965D4">
        <w:rPr>
          <w:rFonts w:eastAsia="新細明體" w:hint="eastAsia"/>
          <w:color w:val="000000" w:themeColor="text1"/>
          <w:lang w:eastAsia="zh-TW"/>
        </w:rPr>
        <w:t>高風險</w:t>
      </w:r>
      <w:r w:rsidR="000E4B5A" w:rsidRPr="006965D4">
        <w:rPr>
          <w:rFonts w:eastAsia="新細明體" w:hint="eastAsia"/>
          <w:color w:val="000000" w:themeColor="text1"/>
          <w:lang w:eastAsia="zh-TW"/>
        </w:rPr>
        <w:t>者</w:t>
      </w:r>
      <w:r w:rsidR="00AF4ECD" w:rsidRPr="006965D4">
        <w:rPr>
          <w:rFonts w:eastAsia="新細明體" w:hint="eastAsia"/>
          <w:color w:val="000000" w:themeColor="text1"/>
          <w:lang w:eastAsia="zh-TW"/>
        </w:rPr>
        <w:t>及其相對</w:t>
      </w:r>
      <w:r w:rsidR="00AF1520" w:rsidRPr="006965D4">
        <w:rPr>
          <w:rFonts w:eastAsia="新細明體" w:hint="eastAsia"/>
          <w:color w:val="000000" w:themeColor="text1"/>
          <w:lang w:eastAsia="zh-TW"/>
        </w:rPr>
        <w:t>應</w:t>
      </w:r>
      <w:r w:rsidR="00AF4ECD" w:rsidRPr="006965D4">
        <w:rPr>
          <w:rFonts w:eastAsia="新細明體" w:hint="eastAsia"/>
          <w:color w:val="000000" w:themeColor="text1"/>
          <w:lang w:eastAsia="zh-TW"/>
        </w:rPr>
        <w:t>之</w:t>
      </w:r>
      <w:r w:rsidR="00AF1520" w:rsidRPr="006965D4">
        <w:rPr>
          <w:rFonts w:eastAsia="新細明體" w:hint="eastAsia"/>
          <w:color w:val="000000" w:themeColor="text1"/>
          <w:lang w:eastAsia="zh-TW"/>
        </w:rPr>
        <w:t>控制措施。</w:t>
      </w:r>
      <w:proofErr w:type="gramStart"/>
      <w:r w:rsidR="00AF1520" w:rsidRPr="006965D4">
        <w:rPr>
          <w:rFonts w:eastAsia="新細明體" w:hint="eastAsia"/>
          <w:color w:val="000000" w:themeColor="text1"/>
          <w:lang w:eastAsia="zh-TW"/>
        </w:rPr>
        <w:t>此外，</w:t>
      </w:r>
      <w:proofErr w:type="gramEnd"/>
      <w:r w:rsidR="00AF1520" w:rsidRPr="006965D4">
        <w:rPr>
          <w:rFonts w:eastAsia="新細明體" w:hint="eastAsia"/>
          <w:color w:val="000000" w:themeColor="text1"/>
          <w:lang w:eastAsia="zh-TW"/>
        </w:rPr>
        <w:t>教育訓練</w:t>
      </w:r>
      <w:r w:rsidR="00AF4ECD" w:rsidRPr="006965D4">
        <w:rPr>
          <w:rFonts w:eastAsia="新細明體" w:hint="eastAsia"/>
          <w:color w:val="000000" w:themeColor="text1"/>
          <w:lang w:eastAsia="zh-TW"/>
        </w:rPr>
        <w:t>之</w:t>
      </w:r>
      <w:r w:rsidR="00AF1520" w:rsidRPr="006965D4">
        <w:rPr>
          <w:rFonts w:eastAsia="新細明體" w:hint="eastAsia"/>
          <w:color w:val="000000" w:themeColor="text1"/>
          <w:lang w:eastAsia="zh-TW"/>
        </w:rPr>
        <w:t>日期</w:t>
      </w:r>
      <w:r w:rsidR="00AF4ECD" w:rsidRPr="006965D4">
        <w:rPr>
          <w:rFonts w:eastAsia="新細明體" w:hint="eastAsia"/>
          <w:color w:val="000000" w:themeColor="text1"/>
          <w:lang w:eastAsia="zh-TW"/>
        </w:rPr>
        <w:t>應加以記錄，並</w:t>
      </w:r>
      <w:r w:rsidR="00AF1520" w:rsidRPr="006965D4">
        <w:rPr>
          <w:rFonts w:eastAsia="新細明體" w:hint="eastAsia"/>
          <w:color w:val="000000" w:themeColor="text1"/>
          <w:lang w:eastAsia="zh-TW"/>
        </w:rPr>
        <w:t>於每兩年重新</w:t>
      </w:r>
      <w:r w:rsidR="00AF4ECD" w:rsidRPr="006965D4">
        <w:rPr>
          <w:rFonts w:eastAsia="新細明體" w:hint="eastAsia"/>
          <w:color w:val="000000" w:themeColor="text1"/>
          <w:lang w:eastAsia="zh-TW"/>
        </w:rPr>
        <w:t>檢視</w:t>
      </w:r>
      <w:r w:rsidR="00AF1520" w:rsidRPr="006965D4">
        <w:rPr>
          <w:rFonts w:eastAsia="新細明體" w:hint="eastAsia"/>
          <w:color w:val="000000" w:themeColor="text1"/>
          <w:lang w:eastAsia="zh-TW"/>
        </w:rPr>
        <w:t>風險評估</w:t>
      </w:r>
      <w:r w:rsidR="00AF4ECD" w:rsidRPr="006965D4">
        <w:rPr>
          <w:rFonts w:eastAsia="新細明體" w:hint="eastAsia"/>
          <w:color w:val="000000" w:themeColor="text1"/>
          <w:lang w:eastAsia="zh-TW"/>
        </w:rPr>
        <w:t>是否</w:t>
      </w:r>
      <w:r w:rsidR="008F71DE" w:rsidRPr="006965D4">
        <w:rPr>
          <w:rFonts w:eastAsia="新細明體" w:hint="eastAsia"/>
          <w:color w:val="000000" w:themeColor="text1"/>
          <w:lang w:eastAsia="zh-TW"/>
        </w:rPr>
        <w:t>妥適</w:t>
      </w:r>
      <w:r w:rsidR="00AF1520" w:rsidRPr="006965D4">
        <w:rPr>
          <w:rFonts w:eastAsia="新細明體" w:hint="eastAsia"/>
          <w:color w:val="000000" w:themeColor="text1"/>
          <w:lang w:eastAsia="zh-TW"/>
        </w:rPr>
        <w:t>。</w:t>
      </w:r>
    </w:p>
    <w:p w14:paraId="3B8E6B37" w14:textId="66268F6C" w:rsidR="008D4AA8" w:rsidRDefault="008D4AA8" w:rsidP="006965D4">
      <w:pPr>
        <w:pStyle w:val="a7"/>
        <w:spacing w:before="90" w:line="216" w:lineRule="auto"/>
        <w:ind w:right="242"/>
        <w:jc w:val="both"/>
        <w:rPr>
          <w:rFonts w:eastAsia="新細明體"/>
          <w:color w:val="000000" w:themeColor="text1"/>
          <w:lang w:eastAsia="zh-TW"/>
        </w:rPr>
      </w:pPr>
    </w:p>
    <w:p w14:paraId="70591A44" w14:textId="661CE8FB" w:rsidR="006965D4" w:rsidRDefault="006965D4" w:rsidP="006965D4">
      <w:pPr>
        <w:pStyle w:val="a7"/>
        <w:spacing w:before="90" w:line="216" w:lineRule="auto"/>
        <w:ind w:right="242"/>
        <w:jc w:val="both"/>
        <w:rPr>
          <w:rFonts w:eastAsia="新細明體"/>
          <w:color w:val="000000" w:themeColor="text1"/>
          <w:lang w:eastAsia="zh-TW"/>
        </w:rPr>
      </w:pPr>
    </w:p>
    <w:p w14:paraId="7E22C324" w14:textId="5F0C8BB0" w:rsidR="006965D4" w:rsidRDefault="006965D4" w:rsidP="006965D4">
      <w:pPr>
        <w:pStyle w:val="a7"/>
        <w:spacing w:before="90" w:line="216" w:lineRule="auto"/>
        <w:ind w:right="242"/>
        <w:jc w:val="both"/>
        <w:rPr>
          <w:rFonts w:eastAsia="新細明體"/>
          <w:color w:val="000000" w:themeColor="text1"/>
          <w:lang w:eastAsia="zh-TW"/>
        </w:rPr>
      </w:pPr>
    </w:p>
    <w:p w14:paraId="7F57D1CD" w14:textId="16F33635" w:rsidR="006965D4" w:rsidRDefault="006965D4" w:rsidP="006965D4">
      <w:pPr>
        <w:pStyle w:val="a7"/>
        <w:spacing w:before="90" w:line="216" w:lineRule="auto"/>
        <w:ind w:right="242"/>
        <w:jc w:val="both"/>
        <w:rPr>
          <w:rFonts w:eastAsia="新細明體"/>
          <w:color w:val="000000" w:themeColor="text1"/>
          <w:lang w:eastAsia="zh-TW"/>
        </w:rPr>
      </w:pPr>
    </w:p>
    <w:p w14:paraId="0B7351B8" w14:textId="3CED8CD2" w:rsidR="006965D4" w:rsidRDefault="006965D4" w:rsidP="006965D4">
      <w:pPr>
        <w:pStyle w:val="a7"/>
        <w:spacing w:before="90" w:line="216" w:lineRule="auto"/>
        <w:ind w:right="242"/>
        <w:jc w:val="both"/>
        <w:rPr>
          <w:rFonts w:eastAsia="新細明體"/>
          <w:color w:val="000000" w:themeColor="text1"/>
          <w:lang w:eastAsia="zh-TW"/>
        </w:rPr>
      </w:pPr>
    </w:p>
    <w:p w14:paraId="00401901" w14:textId="29BFF81F" w:rsidR="006965D4" w:rsidRDefault="006965D4" w:rsidP="006965D4">
      <w:pPr>
        <w:pStyle w:val="a7"/>
        <w:spacing w:before="90" w:line="216" w:lineRule="auto"/>
        <w:ind w:right="242"/>
        <w:jc w:val="both"/>
        <w:rPr>
          <w:rFonts w:eastAsia="新細明體"/>
          <w:color w:val="000000" w:themeColor="text1"/>
          <w:lang w:eastAsia="zh-TW"/>
        </w:rPr>
      </w:pPr>
    </w:p>
    <w:p w14:paraId="449E7995" w14:textId="532AAF14" w:rsidR="006965D4" w:rsidRDefault="006965D4" w:rsidP="006965D4">
      <w:pPr>
        <w:pStyle w:val="a7"/>
        <w:spacing w:before="90" w:line="216" w:lineRule="auto"/>
        <w:ind w:right="242"/>
        <w:jc w:val="both"/>
        <w:rPr>
          <w:rFonts w:eastAsia="新細明體"/>
          <w:color w:val="000000" w:themeColor="text1"/>
          <w:lang w:eastAsia="zh-TW"/>
        </w:rPr>
      </w:pPr>
    </w:p>
    <w:p w14:paraId="278B7D7D" w14:textId="0084FEF5" w:rsidR="006965D4" w:rsidRDefault="006965D4" w:rsidP="006965D4">
      <w:pPr>
        <w:pStyle w:val="a7"/>
        <w:spacing w:before="90" w:line="216" w:lineRule="auto"/>
        <w:ind w:right="242"/>
        <w:jc w:val="both"/>
        <w:rPr>
          <w:rFonts w:eastAsia="新細明體"/>
          <w:color w:val="000000" w:themeColor="text1"/>
          <w:lang w:eastAsia="zh-TW"/>
        </w:rPr>
      </w:pPr>
    </w:p>
    <w:p w14:paraId="09359D14" w14:textId="5B61E875" w:rsidR="006965D4" w:rsidRDefault="006965D4" w:rsidP="006965D4">
      <w:pPr>
        <w:pStyle w:val="a7"/>
        <w:spacing w:before="90" w:line="216" w:lineRule="auto"/>
        <w:ind w:right="242"/>
        <w:jc w:val="both"/>
        <w:rPr>
          <w:rFonts w:eastAsia="新細明體"/>
          <w:color w:val="000000" w:themeColor="text1"/>
          <w:lang w:eastAsia="zh-TW"/>
        </w:rPr>
      </w:pPr>
    </w:p>
    <w:p w14:paraId="561FA52C" w14:textId="79D117D2" w:rsidR="006965D4" w:rsidRDefault="006965D4" w:rsidP="006965D4">
      <w:pPr>
        <w:pStyle w:val="a7"/>
        <w:spacing w:before="90" w:line="216" w:lineRule="auto"/>
        <w:ind w:right="242"/>
        <w:jc w:val="both"/>
        <w:rPr>
          <w:rFonts w:eastAsia="新細明體"/>
          <w:color w:val="000000" w:themeColor="text1"/>
          <w:lang w:eastAsia="zh-TW"/>
        </w:rPr>
      </w:pPr>
    </w:p>
    <w:p w14:paraId="658BCAF3" w14:textId="1492BBBC" w:rsidR="006965D4" w:rsidRDefault="006965D4" w:rsidP="006965D4">
      <w:pPr>
        <w:pStyle w:val="a7"/>
        <w:spacing w:before="90" w:line="216" w:lineRule="auto"/>
        <w:ind w:right="242"/>
        <w:jc w:val="both"/>
        <w:rPr>
          <w:rFonts w:eastAsia="新細明體"/>
          <w:color w:val="000000" w:themeColor="text1"/>
          <w:lang w:eastAsia="zh-TW"/>
        </w:rPr>
      </w:pPr>
    </w:p>
    <w:p w14:paraId="5C38D058" w14:textId="7A5C64B0" w:rsidR="006965D4" w:rsidRDefault="006965D4" w:rsidP="006965D4">
      <w:pPr>
        <w:pStyle w:val="a7"/>
        <w:spacing w:before="90" w:line="216" w:lineRule="auto"/>
        <w:ind w:right="242"/>
        <w:jc w:val="both"/>
        <w:rPr>
          <w:rFonts w:eastAsia="新細明體"/>
          <w:color w:val="000000" w:themeColor="text1"/>
          <w:lang w:eastAsia="zh-TW"/>
        </w:rPr>
      </w:pPr>
    </w:p>
    <w:p w14:paraId="458FAF92" w14:textId="5CBFA35A" w:rsidR="006965D4" w:rsidRDefault="006965D4" w:rsidP="006965D4">
      <w:pPr>
        <w:pStyle w:val="a7"/>
        <w:spacing w:before="90" w:line="216" w:lineRule="auto"/>
        <w:ind w:right="242"/>
        <w:jc w:val="both"/>
        <w:rPr>
          <w:rFonts w:eastAsia="新細明體"/>
          <w:color w:val="000000" w:themeColor="text1"/>
          <w:lang w:eastAsia="zh-TW"/>
        </w:rPr>
      </w:pPr>
    </w:p>
    <w:p w14:paraId="3EEA9986" w14:textId="6898371F" w:rsidR="006965D4" w:rsidRDefault="006965D4" w:rsidP="006965D4">
      <w:pPr>
        <w:pStyle w:val="a7"/>
        <w:spacing w:before="90" w:line="216" w:lineRule="auto"/>
        <w:ind w:right="242"/>
        <w:jc w:val="both"/>
        <w:rPr>
          <w:rFonts w:eastAsia="新細明體"/>
          <w:color w:val="000000" w:themeColor="text1"/>
          <w:lang w:eastAsia="zh-TW"/>
        </w:rPr>
      </w:pPr>
    </w:p>
    <w:p w14:paraId="328790E1" w14:textId="1AC6E69A" w:rsidR="006965D4" w:rsidRDefault="006965D4" w:rsidP="006965D4">
      <w:pPr>
        <w:pStyle w:val="a7"/>
        <w:spacing w:before="90" w:line="216" w:lineRule="auto"/>
        <w:ind w:right="242"/>
        <w:jc w:val="both"/>
        <w:rPr>
          <w:rFonts w:eastAsia="新細明體"/>
          <w:color w:val="000000" w:themeColor="text1"/>
          <w:lang w:eastAsia="zh-TW"/>
        </w:rPr>
      </w:pPr>
    </w:p>
    <w:p w14:paraId="5B896CB9" w14:textId="063953F5" w:rsidR="006965D4" w:rsidRDefault="006965D4" w:rsidP="006965D4">
      <w:pPr>
        <w:pStyle w:val="a7"/>
        <w:spacing w:before="90" w:line="216" w:lineRule="auto"/>
        <w:ind w:right="242"/>
        <w:jc w:val="both"/>
        <w:rPr>
          <w:rFonts w:eastAsia="新細明體"/>
          <w:color w:val="000000" w:themeColor="text1"/>
          <w:lang w:eastAsia="zh-TW"/>
        </w:rPr>
      </w:pPr>
    </w:p>
    <w:p w14:paraId="60569C1E" w14:textId="6DFD0F66" w:rsidR="006965D4" w:rsidRDefault="006965D4" w:rsidP="006965D4">
      <w:pPr>
        <w:pStyle w:val="a7"/>
        <w:spacing w:before="90" w:line="216" w:lineRule="auto"/>
        <w:ind w:right="242"/>
        <w:jc w:val="both"/>
        <w:rPr>
          <w:rFonts w:eastAsia="新細明體"/>
          <w:color w:val="000000" w:themeColor="text1"/>
          <w:lang w:eastAsia="zh-TW"/>
        </w:rPr>
      </w:pPr>
    </w:p>
    <w:p w14:paraId="2044BC1C" w14:textId="0B7E20B6" w:rsidR="006965D4" w:rsidRDefault="006965D4" w:rsidP="006965D4">
      <w:pPr>
        <w:pStyle w:val="a7"/>
        <w:spacing w:before="90" w:line="216" w:lineRule="auto"/>
        <w:ind w:right="242"/>
        <w:jc w:val="both"/>
        <w:rPr>
          <w:rFonts w:eastAsia="新細明體"/>
          <w:color w:val="000000" w:themeColor="text1"/>
          <w:lang w:eastAsia="zh-TW"/>
        </w:rPr>
      </w:pPr>
    </w:p>
    <w:p w14:paraId="00B99673" w14:textId="56519C5A" w:rsidR="006965D4" w:rsidRDefault="006965D4" w:rsidP="006965D4">
      <w:pPr>
        <w:pStyle w:val="a7"/>
        <w:spacing w:before="90" w:line="216" w:lineRule="auto"/>
        <w:ind w:right="242"/>
        <w:jc w:val="both"/>
        <w:rPr>
          <w:rFonts w:eastAsia="新細明體"/>
          <w:color w:val="000000" w:themeColor="text1"/>
          <w:lang w:eastAsia="zh-TW"/>
        </w:rPr>
      </w:pPr>
    </w:p>
    <w:p w14:paraId="13E7FDBE" w14:textId="53B31C73" w:rsidR="006965D4" w:rsidRDefault="006965D4" w:rsidP="006965D4">
      <w:pPr>
        <w:pStyle w:val="a7"/>
        <w:spacing w:before="90" w:line="216" w:lineRule="auto"/>
        <w:ind w:right="242"/>
        <w:jc w:val="both"/>
        <w:rPr>
          <w:rFonts w:eastAsia="新細明體"/>
          <w:color w:val="000000" w:themeColor="text1"/>
          <w:lang w:eastAsia="zh-TW"/>
        </w:rPr>
      </w:pPr>
    </w:p>
    <w:p w14:paraId="19575C38" w14:textId="398596A2" w:rsidR="006965D4" w:rsidRDefault="006965D4" w:rsidP="006965D4">
      <w:pPr>
        <w:pStyle w:val="a7"/>
        <w:spacing w:before="90" w:line="216" w:lineRule="auto"/>
        <w:ind w:right="242"/>
        <w:jc w:val="both"/>
        <w:rPr>
          <w:rFonts w:eastAsia="新細明體"/>
          <w:color w:val="000000" w:themeColor="text1"/>
          <w:lang w:eastAsia="zh-TW"/>
        </w:rPr>
      </w:pPr>
    </w:p>
    <w:p w14:paraId="54F0A429" w14:textId="58842003" w:rsidR="006965D4" w:rsidRDefault="006965D4" w:rsidP="006965D4">
      <w:pPr>
        <w:pStyle w:val="a7"/>
        <w:spacing w:before="90" w:line="216" w:lineRule="auto"/>
        <w:ind w:right="242"/>
        <w:jc w:val="both"/>
        <w:rPr>
          <w:rFonts w:eastAsia="新細明體"/>
          <w:color w:val="000000" w:themeColor="text1"/>
          <w:lang w:eastAsia="zh-TW"/>
        </w:rPr>
      </w:pPr>
    </w:p>
    <w:p w14:paraId="5FCCF47F" w14:textId="337EF262" w:rsidR="006965D4" w:rsidRDefault="006965D4" w:rsidP="006965D4">
      <w:pPr>
        <w:pStyle w:val="a7"/>
        <w:spacing w:before="90" w:line="216" w:lineRule="auto"/>
        <w:ind w:right="242"/>
        <w:jc w:val="both"/>
        <w:rPr>
          <w:rFonts w:eastAsia="新細明體"/>
          <w:color w:val="000000" w:themeColor="text1"/>
          <w:lang w:eastAsia="zh-TW"/>
        </w:rPr>
      </w:pPr>
    </w:p>
    <w:p w14:paraId="282567C1" w14:textId="34123527" w:rsidR="006965D4" w:rsidRDefault="006965D4" w:rsidP="006965D4">
      <w:pPr>
        <w:pStyle w:val="a7"/>
        <w:spacing w:before="90" w:line="216" w:lineRule="auto"/>
        <w:ind w:right="242"/>
        <w:jc w:val="both"/>
        <w:rPr>
          <w:rFonts w:eastAsia="新細明體"/>
          <w:color w:val="000000" w:themeColor="text1"/>
          <w:lang w:eastAsia="zh-TW"/>
        </w:rPr>
      </w:pPr>
    </w:p>
    <w:p w14:paraId="398DD663" w14:textId="31C44BBF" w:rsidR="006965D4" w:rsidRDefault="006965D4" w:rsidP="006965D4">
      <w:pPr>
        <w:pStyle w:val="a7"/>
        <w:spacing w:before="90" w:line="216" w:lineRule="auto"/>
        <w:ind w:right="242"/>
        <w:jc w:val="both"/>
        <w:rPr>
          <w:rFonts w:eastAsia="新細明體"/>
          <w:color w:val="000000" w:themeColor="text1"/>
          <w:lang w:eastAsia="zh-TW"/>
        </w:rPr>
      </w:pPr>
    </w:p>
    <w:p w14:paraId="529AA69E" w14:textId="77777777" w:rsidR="006965D4" w:rsidRPr="006965D4" w:rsidRDefault="006965D4" w:rsidP="006965D4">
      <w:pPr>
        <w:pStyle w:val="a7"/>
        <w:spacing w:before="90" w:line="216" w:lineRule="auto"/>
        <w:ind w:right="242"/>
        <w:jc w:val="both"/>
        <w:rPr>
          <w:rFonts w:eastAsia="新細明體"/>
          <w:color w:val="000000" w:themeColor="text1"/>
          <w:lang w:eastAsia="zh-TW"/>
        </w:rPr>
      </w:pPr>
    </w:p>
    <w:p w14:paraId="1247FD8A" w14:textId="7F666FDF" w:rsidR="00220E06" w:rsidRPr="006965D4" w:rsidRDefault="009C658A" w:rsidP="006965D4">
      <w:pPr>
        <w:pStyle w:val="1"/>
        <w:spacing w:before="81" w:line="216" w:lineRule="auto"/>
        <w:ind w:left="0"/>
        <w:jc w:val="both"/>
        <w:rPr>
          <w:rFonts w:ascii="Tahoma" w:eastAsia="新細明體" w:hAnsi="Tahoma" w:cs="Tahoma"/>
          <w:color w:val="000000" w:themeColor="text1"/>
          <w:sz w:val="22"/>
          <w:szCs w:val="22"/>
          <w:lang w:eastAsia="zh-TW"/>
        </w:rPr>
      </w:pPr>
      <w:r w:rsidRPr="006965D4">
        <w:rPr>
          <w:rFonts w:ascii="Tahoma" w:eastAsia="新細明體" w:hAnsi="Tahoma" w:cs="Tahoma" w:hint="eastAsia"/>
          <w:color w:val="000000" w:themeColor="text1"/>
          <w:sz w:val="22"/>
          <w:szCs w:val="22"/>
          <w:lang w:eastAsia="zh-TW"/>
        </w:rPr>
        <w:lastRenderedPageBreak/>
        <w:t>風險評估</w:t>
      </w:r>
      <w:r w:rsidR="008D4AA8" w:rsidRPr="006965D4">
        <w:rPr>
          <w:rFonts w:ascii="Tahoma" w:eastAsia="新細明體" w:hAnsi="Tahoma" w:cs="Tahoma" w:hint="eastAsia"/>
          <w:color w:val="000000" w:themeColor="text1"/>
          <w:sz w:val="22"/>
          <w:szCs w:val="22"/>
          <w:lang w:eastAsia="zh-TW"/>
        </w:rPr>
        <w:t>(</w:t>
      </w:r>
      <w:proofErr w:type="gramStart"/>
      <w:r w:rsidR="008D4AA8" w:rsidRPr="006965D4">
        <w:rPr>
          <w:rFonts w:ascii="Tahoma" w:eastAsia="新細明體" w:hAnsi="Tahoma" w:cs="Tahoma" w:hint="eastAsia"/>
          <w:color w:val="000000" w:themeColor="text1"/>
          <w:sz w:val="22"/>
          <w:szCs w:val="22"/>
          <w:lang w:eastAsia="zh-TW"/>
        </w:rPr>
        <w:t>請逐項勾</w:t>
      </w:r>
      <w:proofErr w:type="gramEnd"/>
      <w:r w:rsidR="008D4AA8" w:rsidRPr="006965D4">
        <w:rPr>
          <w:rFonts w:ascii="Tahoma" w:eastAsia="新細明體" w:hAnsi="Tahoma" w:cs="Tahoma" w:hint="eastAsia"/>
          <w:color w:val="000000" w:themeColor="text1"/>
          <w:sz w:val="22"/>
          <w:szCs w:val="22"/>
          <w:lang w:eastAsia="zh-TW"/>
        </w:rPr>
        <w:t>選</w:t>
      </w:r>
      <w:proofErr w:type="gramStart"/>
      <w:r w:rsidR="008D4AA8" w:rsidRPr="006965D4">
        <w:rPr>
          <w:rFonts w:ascii="Tahoma" w:eastAsia="新細明體" w:hAnsi="Tahoma" w:cs="Tahoma" w:hint="eastAsia"/>
          <w:color w:val="000000" w:themeColor="text1"/>
          <w:sz w:val="22"/>
          <w:szCs w:val="22"/>
          <w:lang w:eastAsia="zh-TW"/>
        </w:rPr>
        <w:t>是或否</w:t>
      </w:r>
      <w:proofErr w:type="gramEnd"/>
      <w:r w:rsidR="008D4AA8" w:rsidRPr="006965D4">
        <w:rPr>
          <w:rFonts w:ascii="Tahoma" w:eastAsia="新細明體" w:hAnsi="Tahoma" w:cs="Tahoma" w:hint="eastAsia"/>
          <w:color w:val="000000" w:themeColor="text1"/>
          <w:sz w:val="22"/>
          <w:szCs w:val="22"/>
          <w:lang w:eastAsia="zh-TW"/>
        </w:rPr>
        <w:t>，如答案為是，請註明控制措施為何</w:t>
      </w:r>
      <w:r w:rsidR="008D4AA8" w:rsidRPr="006965D4">
        <w:rPr>
          <w:rFonts w:ascii="Tahoma" w:eastAsia="新細明體" w:hAnsi="Tahoma" w:cs="Tahoma" w:hint="eastAsia"/>
          <w:color w:val="000000" w:themeColor="text1"/>
          <w:sz w:val="22"/>
          <w:szCs w:val="22"/>
          <w:lang w:eastAsia="zh-TW"/>
        </w:rPr>
        <w:t>)</w:t>
      </w:r>
    </w:p>
    <w:tbl>
      <w:tblPr>
        <w:tblStyle w:val="a9"/>
        <w:tblpPr w:leftFromText="180" w:rightFromText="180" w:vertAnchor="text" w:horzAnchor="page" w:tblpX="1295" w:tblpY="350"/>
        <w:tblW w:w="10036" w:type="dxa"/>
        <w:tblLayout w:type="fixed"/>
        <w:tblLook w:val="04A0" w:firstRow="1" w:lastRow="0" w:firstColumn="1" w:lastColumn="0" w:noHBand="0" w:noVBand="1"/>
      </w:tblPr>
      <w:tblGrid>
        <w:gridCol w:w="3941"/>
        <w:gridCol w:w="987"/>
        <w:gridCol w:w="998"/>
        <w:gridCol w:w="4110"/>
      </w:tblGrid>
      <w:tr w:rsidR="00FB1BE0" w:rsidRPr="006965D4" w14:paraId="51FCA146" w14:textId="77777777" w:rsidTr="001A4B7E">
        <w:trPr>
          <w:trHeight w:val="786"/>
        </w:trPr>
        <w:tc>
          <w:tcPr>
            <w:tcW w:w="3941" w:type="dxa"/>
            <w:tcBorders>
              <w:bottom w:val="single" w:sz="4" w:space="0" w:color="auto"/>
            </w:tcBorders>
          </w:tcPr>
          <w:p w14:paraId="046C5824" w14:textId="7906E534" w:rsidR="00AF1520" w:rsidRPr="006965D4" w:rsidRDefault="008F71DE" w:rsidP="006965D4">
            <w:pPr>
              <w:pStyle w:val="a7"/>
              <w:spacing w:beforeLines="50" w:before="120" w:line="216" w:lineRule="auto"/>
              <w:jc w:val="center"/>
              <w:rPr>
                <w:rFonts w:eastAsia="新細明體"/>
                <w:b/>
                <w:color w:val="000000" w:themeColor="text1"/>
                <w:lang w:eastAsia="zh-TW"/>
              </w:rPr>
            </w:pPr>
            <w:r w:rsidRPr="006965D4">
              <w:rPr>
                <w:rFonts w:eastAsia="新細明體" w:hint="eastAsia"/>
                <w:b/>
                <w:color w:val="000000" w:themeColor="text1"/>
                <w:lang w:eastAsia="zh-TW"/>
              </w:rPr>
              <w:t>較</w:t>
            </w:r>
            <w:r w:rsidR="00AF1520" w:rsidRPr="006965D4">
              <w:rPr>
                <w:rFonts w:eastAsia="新細明體" w:hint="eastAsia"/>
                <w:b/>
                <w:color w:val="000000" w:themeColor="text1"/>
                <w:lang w:eastAsia="zh-TW"/>
              </w:rPr>
              <w:t>高風險</w:t>
            </w:r>
            <w:r w:rsidR="001A4B7E" w:rsidRPr="006965D4">
              <w:rPr>
                <w:rFonts w:eastAsia="新細明體" w:hint="eastAsia"/>
                <w:b/>
                <w:color w:val="000000" w:themeColor="text1"/>
                <w:lang w:eastAsia="zh-TW"/>
              </w:rPr>
              <w:t>之</w:t>
            </w:r>
            <w:r w:rsidR="00AF1520" w:rsidRPr="006965D4">
              <w:rPr>
                <w:rFonts w:eastAsia="新細明體" w:hint="eastAsia"/>
                <w:b/>
                <w:color w:val="000000" w:themeColor="text1"/>
                <w:lang w:eastAsia="zh-TW"/>
              </w:rPr>
              <w:t>客戶及情況</w:t>
            </w:r>
          </w:p>
        </w:tc>
        <w:tc>
          <w:tcPr>
            <w:tcW w:w="987" w:type="dxa"/>
            <w:tcBorders>
              <w:bottom w:val="single" w:sz="4" w:space="0" w:color="auto"/>
            </w:tcBorders>
          </w:tcPr>
          <w:p w14:paraId="4B7DFEA5" w14:textId="17DEAF75" w:rsidR="00220E06" w:rsidRPr="006965D4" w:rsidRDefault="00AF1520" w:rsidP="006965D4">
            <w:pPr>
              <w:pStyle w:val="a7"/>
              <w:spacing w:beforeLines="30" w:before="72" w:line="216" w:lineRule="auto"/>
              <w:ind w:right="244"/>
              <w:rPr>
                <w:rFonts w:eastAsia="新細明體"/>
                <w:b/>
                <w:color w:val="000000" w:themeColor="text1"/>
              </w:rPr>
            </w:pPr>
            <w:r w:rsidRPr="006965D4">
              <w:rPr>
                <w:rFonts w:eastAsia="新細明體" w:hint="eastAsia"/>
                <w:b/>
                <w:color w:val="000000" w:themeColor="text1"/>
                <w:lang w:eastAsia="zh-TW"/>
              </w:rPr>
              <w:t>是</w:t>
            </w:r>
          </w:p>
          <w:p w14:paraId="3B9EE82B" w14:textId="23BD32BB" w:rsidR="00AF1520" w:rsidRPr="006965D4" w:rsidRDefault="009C658A" w:rsidP="006965D4">
            <w:pPr>
              <w:pStyle w:val="a7"/>
              <w:spacing w:beforeLines="30" w:before="72" w:line="216" w:lineRule="auto"/>
              <w:jc w:val="both"/>
              <w:rPr>
                <w:rFonts w:eastAsia="新細明體"/>
                <w:color w:val="000000" w:themeColor="text1"/>
              </w:rPr>
            </w:pPr>
            <w:r w:rsidRPr="006965D4">
              <w:rPr>
                <w:rFonts w:eastAsia="新細明體" w:hint="eastAsia"/>
                <w:color w:val="000000" w:themeColor="text1"/>
                <w:lang w:eastAsia="zh-TW"/>
              </w:rPr>
              <w:t>(</w:t>
            </w:r>
            <w:r w:rsidR="008F71DE" w:rsidRPr="006965D4">
              <w:rPr>
                <w:rFonts w:eastAsia="新細明體" w:hint="eastAsia"/>
                <w:color w:val="000000" w:themeColor="text1"/>
                <w:lang w:eastAsia="zh-TW"/>
              </w:rPr>
              <w:t>較</w:t>
            </w:r>
            <w:r w:rsidR="00AF1520" w:rsidRPr="006965D4">
              <w:rPr>
                <w:rFonts w:eastAsia="新細明體" w:hint="eastAsia"/>
                <w:color w:val="000000" w:themeColor="text1"/>
                <w:lang w:eastAsia="zh-TW"/>
              </w:rPr>
              <w:t>高風險</w:t>
            </w:r>
            <w:r w:rsidRPr="006965D4">
              <w:rPr>
                <w:rFonts w:eastAsia="新細明體" w:hint="eastAsia"/>
                <w:color w:val="000000" w:themeColor="text1"/>
                <w:lang w:eastAsia="zh-TW"/>
              </w:rPr>
              <w:t>)</w:t>
            </w:r>
          </w:p>
        </w:tc>
        <w:tc>
          <w:tcPr>
            <w:tcW w:w="998" w:type="dxa"/>
            <w:tcBorders>
              <w:bottom w:val="single" w:sz="4" w:space="0" w:color="auto"/>
            </w:tcBorders>
          </w:tcPr>
          <w:p w14:paraId="5A3D867F" w14:textId="54FDCF21" w:rsidR="00220E06" w:rsidRPr="006965D4" w:rsidRDefault="00AF1520" w:rsidP="006965D4">
            <w:pPr>
              <w:pStyle w:val="a7"/>
              <w:spacing w:beforeLines="30" w:before="72" w:line="216" w:lineRule="auto"/>
              <w:ind w:right="244"/>
              <w:rPr>
                <w:rFonts w:eastAsia="新細明體"/>
                <w:b/>
                <w:color w:val="000000" w:themeColor="text1"/>
              </w:rPr>
            </w:pPr>
            <w:proofErr w:type="gramStart"/>
            <w:r w:rsidRPr="006965D4">
              <w:rPr>
                <w:rFonts w:eastAsia="新細明體" w:hint="eastAsia"/>
                <w:b/>
                <w:color w:val="000000" w:themeColor="text1"/>
                <w:lang w:eastAsia="zh-TW"/>
              </w:rPr>
              <w:t>否</w:t>
            </w:r>
            <w:proofErr w:type="gramEnd"/>
          </w:p>
          <w:p w14:paraId="055D9DEB" w14:textId="13F2F55B" w:rsidR="00AF1520" w:rsidRPr="006965D4" w:rsidRDefault="009C658A" w:rsidP="006965D4">
            <w:pPr>
              <w:pStyle w:val="a7"/>
              <w:spacing w:beforeLines="30" w:before="72" w:line="216" w:lineRule="auto"/>
              <w:rPr>
                <w:rFonts w:eastAsia="新細明體"/>
                <w:color w:val="000000" w:themeColor="text1"/>
              </w:rPr>
            </w:pPr>
            <w:r w:rsidRPr="006965D4">
              <w:rPr>
                <w:rFonts w:eastAsia="新細明體" w:hint="eastAsia"/>
                <w:color w:val="000000" w:themeColor="text1"/>
                <w:lang w:eastAsia="zh-TW"/>
              </w:rPr>
              <w:t>(</w:t>
            </w:r>
            <w:r w:rsidR="00AF1520" w:rsidRPr="006965D4">
              <w:rPr>
                <w:rFonts w:eastAsia="新細明體" w:hint="eastAsia"/>
                <w:color w:val="000000" w:themeColor="text1"/>
                <w:lang w:eastAsia="zh-TW"/>
              </w:rPr>
              <w:t>低風險</w:t>
            </w:r>
            <w:r w:rsidRPr="006965D4">
              <w:rPr>
                <w:rFonts w:eastAsia="新細明體" w:hint="eastAsia"/>
                <w:color w:val="000000" w:themeColor="text1"/>
                <w:lang w:eastAsia="zh-TW"/>
              </w:rPr>
              <w:t>)</w:t>
            </w: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14:paraId="0C4519D4" w14:textId="5DBB0D81" w:rsidR="00220E06" w:rsidRPr="006965D4" w:rsidRDefault="00AF1520" w:rsidP="006965D4">
            <w:pPr>
              <w:pStyle w:val="a7"/>
              <w:spacing w:before="164" w:line="216" w:lineRule="auto"/>
              <w:ind w:right="242"/>
              <w:jc w:val="center"/>
              <w:rPr>
                <w:rFonts w:eastAsia="新細明體"/>
                <w:i/>
                <w:color w:val="000000" w:themeColor="text1"/>
              </w:rPr>
            </w:pPr>
            <w:r w:rsidRPr="006965D4">
              <w:rPr>
                <w:rFonts w:eastAsia="新細明體" w:hint="eastAsia"/>
                <w:color w:val="000000" w:themeColor="text1"/>
                <w:lang w:eastAsia="zh-TW"/>
              </w:rPr>
              <w:t>建議</w:t>
            </w:r>
            <w:r w:rsidR="00AF4ECD" w:rsidRPr="006965D4">
              <w:rPr>
                <w:rFonts w:eastAsia="新細明體" w:hint="eastAsia"/>
                <w:color w:val="000000" w:themeColor="text1"/>
                <w:lang w:eastAsia="zh-TW"/>
              </w:rPr>
              <w:t>之</w:t>
            </w:r>
            <w:r w:rsidRPr="006965D4">
              <w:rPr>
                <w:rFonts w:eastAsia="新細明體" w:hint="eastAsia"/>
                <w:color w:val="000000" w:themeColor="text1"/>
                <w:lang w:eastAsia="zh-TW"/>
              </w:rPr>
              <w:t>控制措施</w:t>
            </w:r>
          </w:p>
        </w:tc>
      </w:tr>
      <w:tr w:rsidR="00FB1BE0" w:rsidRPr="006965D4" w14:paraId="6934DDF0" w14:textId="77777777" w:rsidTr="00590FCE">
        <w:trPr>
          <w:trHeight w:val="108"/>
        </w:trPr>
        <w:tc>
          <w:tcPr>
            <w:tcW w:w="10036" w:type="dxa"/>
            <w:gridSpan w:val="4"/>
            <w:shd w:val="clear" w:color="auto" w:fill="F2DBDB" w:themeFill="accent2" w:themeFillTint="33"/>
          </w:tcPr>
          <w:p w14:paraId="63C3CA4D" w14:textId="28ED1749" w:rsidR="00220E06" w:rsidRPr="006965D4" w:rsidRDefault="00AF1520" w:rsidP="006965D4">
            <w:pPr>
              <w:pStyle w:val="a7"/>
              <w:spacing w:beforeLines="50" w:before="120" w:line="216" w:lineRule="auto"/>
              <w:jc w:val="both"/>
              <w:rPr>
                <w:rFonts w:eastAsia="新細明體"/>
                <w:b/>
                <w:color w:val="000000" w:themeColor="text1"/>
              </w:rPr>
            </w:pPr>
            <w:r w:rsidRPr="006965D4">
              <w:rPr>
                <w:rFonts w:eastAsia="新細明體" w:hint="eastAsia"/>
                <w:b/>
                <w:color w:val="000000" w:themeColor="text1"/>
                <w:w w:val="95"/>
                <w:lang w:eastAsia="zh-TW"/>
              </w:rPr>
              <w:t>客戶</w:t>
            </w:r>
            <w:r w:rsidR="00A80EE1" w:rsidRPr="006965D4">
              <w:rPr>
                <w:rFonts w:eastAsia="新細明體"/>
                <w:b/>
                <w:color w:val="000000" w:themeColor="text1"/>
                <w:w w:val="95"/>
              </w:rPr>
              <w:t xml:space="preserve"> </w:t>
            </w:r>
          </w:p>
        </w:tc>
      </w:tr>
      <w:tr w:rsidR="00666986" w:rsidRPr="006965D4" w14:paraId="6DFEBFF2" w14:textId="77777777" w:rsidTr="009C658A">
        <w:trPr>
          <w:trHeight w:val="108"/>
        </w:trPr>
        <w:tc>
          <w:tcPr>
            <w:tcW w:w="3941" w:type="dxa"/>
          </w:tcPr>
          <w:p w14:paraId="610654A9" w14:textId="2AA31CE5" w:rsidR="00AF1520" w:rsidRPr="006965D4" w:rsidRDefault="008F71DE" w:rsidP="006965D4">
            <w:pPr>
              <w:pStyle w:val="Web"/>
              <w:spacing w:beforeLines="50" w:before="120" w:beforeAutospacing="0" w:line="216" w:lineRule="auto"/>
              <w:jc w:val="both"/>
              <w:rPr>
                <w:rFonts w:ascii="Tahoma" w:eastAsia="新細明體" w:hAnsi="Tahoma" w:cs="Tahoma"/>
                <w:color w:val="000000" w:themeColor="text1"/>
                <w:sz w:val="22"/>
                <w:szCs w:val="22"/>
                <w:lang w:eastAsia="zh-TW"/>
              </w:rPr>
            </w:pPr>
            <w:r w:rsidRPr="006965D4">
              <w:rPr>
                <w:rFonts w:ascii="Tahoma" w:eastAsia="新細明體" w:hAnsi="Tahoma" w:cs="Tahoma" w:hint="eastAsia"/>
                <w:color w:val="000000" w:themeColor="text1"/>
                <w:w w:val="95"/>
                <w:sz w:val="22"/>
                <w:szCs w:val="22"/>
                <w:lang w:eastAsia="zh-TW"/>
              </w:rPr>
              <w:t>是否有外國客戶</w:t>
            </w:r>
            <w:r w:rsidR="00AF1520" w:rsidRPr="006965D4">
              <w:rPr>
                <w:rFonts w:ascii="Tahoma" w:eastAsia="新細明體" w:hAnsi="Tahoma" w:cs="Tahoma" w:hint="eastAsia"/>
                <w:color w:val="000000" w:themeColor="text1"/>
                <w:w w:val="95"/>
                <w:sz w:val="22"/>
                <w:szCs w:val="22"/>
                <w:lang w:eastAsia="zh-TW"/>
              </w:rPr>
              <w:t>?</w:t>
            </w:r>
          </w:p>
        </w:tc>
        <w:tc>
          <w:tcPr>
            <w:tcW w:w="987" w:type="dxa"/>
          </w:tcPr>
          <w:p w14:paraId="4AEAB08F" w14:textId="77777777" w:rsidR="00666986" w:rsidRPr="006965D4" w:rsidRDefault="00666986" w:rsidP="006965D4">
            <w:pPr>
              <w:pStyle w:val="a7"/>
              <w:spacing w:before="164" w:line="216" w:lineRule="auto"/>
              <w:ind w:right="242"/>
              <w:jc w:val="both"/>
              <w:rPr>
                <w:rFonts w:eastAsia="新細明體"/>
                <w:color w:val="000000" w:themeColor="text1"/>
                <w:lang w:eastAsia="zh-TW"/>
              </w:rPr>
            </w:pPr>
          </w:p>
        </w:tc>
        <w:tc>
          <w:tcPr>
            <w:tcW w:w="998" w:type="dxa"/>
          </w:tcPr>
          <w:p w14:paraId="28843DA2" w14:textId="77777777" w:rsidR="00666986" w:rsidRPr="006965D4" w:rsidRDefault="00666986" w:rsidP="006965D4">
            <w:pPr>
              <w:pStyle w:val="a7"/>
              <w:spacing w:before="164" w:line="216" w:lineRule="auto"/>
              <w:ind w:right="242"/>
              <w:jc w:val="both"/>
              <w:rPr>
                <w:rFonts w:eastAsia="新細明體"/>
                <w:color w:val="000000" w:themeColor="text1"/>
                <w:lang w:eastAsia="zh-TW"/>
              </w:rPr>
            </w:pPr>
          </w:p>
        </w:tc>
        <w:tc>
          <w:tcPr>
            <w:tcW w:w="4110" w:type="dxa"/>
          </w:tcPr>
          <w:p w14:paraId="2228CB17" w14:textId="4E983AB5" w:rsidR="00666986" w:rsidRPr="006965D4" w:rsidRDefault="008F71DE" w:rsidP="006965D4">
            <w:pPr>
              <w:pStyle w:val="a7"/>
              <w:numPr>
                <w:ilvl w:val="0"/>
                <w:numId w:val="9"/>
              </w:numPr>
              <w:spacing w:before="164" w:line="216" w:lineRule="auto"/>
              <w:ind w:rightChars="16" w:right="38"/>
              <w:jc w:val="both"/>
              <w:rPr>
                <w:rFonts w:eastAsia="新細明體"/>
                <w:color w:val="000000" w:themeColor="text1"/>
                <w:lang w:eastAsia="zh-TW"/>
              </w:rPr>
            </w:pPr>
            <w:r w:rsidRPr="006965D4">
              <w:rPr>
                <w:rFonts w:eastAsia="新細明體" w:hint="eastAsia"/>
                <w:color w:val="000000" w:themeColor="text1"/>
                <w:lang w:eastAsia="zh-TW"/>
              </w:rPr>
              <w:t>如為個人，應確認</w:t>
            </w:r>
            <w:r w:rsidR="00AF1520" w:rsidRPr="006965D4">
              <w:rPr>
                <w:rFonts w:eastAsia="新細明體" w:hint="eastAsia"/>
                <w:color w:val="000000" w:themeColor="text1"/>
                <w:lang w:eastAsia="zh-TW"/>
              </w:rPr>
              <w:t>該個人是否為</w:t>
            </w:r>
            <w:r w:rsidR="00AF1520" w:rsidRPr="006965D4">
              <w:rPr>
                <w:rFonts w:eastAsia="新細明體" w:hint="eastAsia"/>
                <w:color w:val="000000" w:themeColor="text1"/>
                <w:w w:val="95"/>
                <w:lang w:eastAsia="zh-TW"/>
              </w:rPr>
              <w:t>重要政治性職務人士</w:t>
            </w:r>
            <w:r w:rsidR="004B506F" w:rsidRPr="006965D4">
              <w:rPr>
                <w:rFonts w:eastAsia="新細明體" w:hint="eastAsia"/>
                <w:color w:val="000000" w:themeColor="text1"/>
                <w:lang w:eastAsia="zh-TW"/>
              </w:rPr>
              <w:t>。</w:t>
            </w:r>
          </w:p>
          <w:p w14:paraId="743D47F7" w14:textId="084B3117" w:rsidR="00666986" w:rsidRPr="006965D4" w:rsidRDefault="00B849B9" w:rsidP="006965D4">
            <w:pPr>
              <w:pStyle w:val="a7"/>
              <w:numPr>
                <w:ilvl w:val="0"/>
                <w:numId w:val="5"/>
              </w:numPr>
              <w:spacing w:before="90" w:line="216" w:lineRule="auto"/>
              <w:ind w:rightChars="16" w:right="38"/>
              <w:jc w:val="both"/>
              <w:rPr>
                <w:rFonts w:eastAsia="新細明體"/>
                <w:color w:val="000000" w:themeColor="text1"/>
                <w:lang w:eastAsia="zh-TW"/>
              </w:rPr>
            </w:pPr>
            <w:r w:rsidRPr="006965D4">
              <w:rPr>
                <w:rFonts w:eastAsia="新細明體" w:hint="eastAsia"/>
                <w:color w:val="000000" w:themeColor="text1"/>
                <w:lang w:eastAsia="zh-TW"/>
              </w:rPr>
              <w:t>取得</w:t>
            </w:r>
            <w:r w:rsidR="00044459" w:rsidRPr="006965D4">
              <w:rPr>
                <w:rFonts w:eastAsia="新細明體" w:hint="eastAsia"/>
                <w:color w:val="000000" w:themeColor="text1"/>
                <w:lang w:eastAsia="zh-TW"/>
              </w:rPr>
              <w:t>客戶</w:t>
            </w:r>
            <w:r w:rsidR="00AF1520" w:rsidRPr="006965D4">
              <w:rPr>
                <w:rFonts w:eastAsia="新細明體" w:hint="eastAsia"/>
                <w:color w:val="000000" w:themeColor="text1"/>
                <w:lang w:eastAsia="zh-TW"/>
              </w:rPr>
              <w:t>資金</w:t>
            </w:r>
            <w:r w:rsidR="0013636D" w:rsidRPr="006965D4">
              <w:rPr>
                <w:rFonts w:eastAsia="新細明體" w:hint="eastAsia"/>
                <w:color w:val="000000" w:themeColor="text1"/>
                <w:lang w:eastAsia="zh-TW"/>
              </w:rPr>
              <w:t>或財富</w:t>
            </w:r>
            <w:r w:rsidR="00AF1520" w:rsidRPr="006965D4">
              <w:rPr>
                <w:rFonts w:eastAsia="新細明體" w:hint="eastAsia"/>
                <w:color w:val="000000" w:themeColor="text1"/>
                <w:lang w:eastAsia="zh-TW"/>
              </w:rPr>
              <w:t>來源有關</w:t>
            </w:r>
            <w:r w:rsidR="00044459" w:rsidRPr="006965D4">
              <w:rPr>
                <w:rFonts w:eastAsia="新細明體" w:hint="eastAsia"/>
                <w:color w:val="000000" w:themeColor="text1"/>
                <w:lang w:eastAsia="zh-TW"/>
              </w:rPr>
              <w:t>資</w:t>
            </w:r>
            <w:r w:rsidR="00AF1520" w:rsidRPr="006965D4">
              <w:rPr>
                <w:rFonts w:eastAsia="新細明體" w:hint="eastAsia"/>
                <w:color w:val="000000" w:themeColor="text1"/>
                <w:lang w:eastAsia="zh-TW"/>
              </w:rPr>
              <w:t>訊。</w:t>
            </w:r>
          </w:p>
        </w:tc>
      </w:tr>
      <w:tr w:rsidR="00666986" w:rsidRPr="006965D4" w14:paraId="7F01243B" w14:textId="77777777" w:rsidTr="009C658A">
        <w:trPr>
          <w:trHeight w:val="108"/>
        </w:trPr>
        <w:tc>
          <w:tcPr>
            <w:tcW w:w="3941" w:type="dxa"/>
          </w:tcPr>
          <w:p w14:paraId="6562CCA0" w14:textId="46B16F7C" w:rsidR="00AF1520" w:rsidRPr="006965D4" w:rsidRDefault="00AF1520" w:rsidP="006965D4">
            <w:pPr>
              <w:pStyle w:val="Web"/>
              <w:spacing w:beforeLines="50" w:before="120" w:beforeAutospacing="0" w:line="216" w:lineRule="auto"/>
              <w:jc w:val="both"/>
              <w:rPr>
                <w:rFonts w:ascii="Tahoma" w:eastAsia="新細明體" w:hAnsi="Tahoma" w:cs="Tahoma"/>
                <w:color w:val="000000" w:themeColor="text1"/>
                <w:w w:val="95"/>
                <w:sz w:val="22"/>
                <w:szCs w:val="22"/>
                <w:lang w:eastAsia="zh-TW"/>
              </w:rPr>
            </w:pPr>
            <w:r w:rsidRPr="006965D4">
              <w:rPr>
                <w:rFonts w:ascii="Tahoma" w:eastAsia="新細明體" w:hAnsi="Tahoma" w:cs="Tahoma" w:hint="eastAsia"/>
                <w:color w:val="000000" w:themeColor="text1"/>
                <w:w w:val="95"/>
                <w:sz w:val="22"/>
                <w:szCs w:val="22"/>
                <w:lang w:eastAsia="zh-TW"/>
              </w:rPr>
              <w:t>是否有重要政治性職務人士</w:t>
            </w:r>
            <w:r w:rsidR="008F71DE" w:rsidRPr="006965D4">
              <w:rPr>
                <w:rFonts w:ascii="Tahoma" w:eastAsia="新細明體" w:hAnsi="Tahoma" w:cs="Tahoma" w:hint="eastAsia"/>
                <w:color w:val="000000" w:themeColor="text1"/>
                <w:w w:val="95"/>
                <w:sz w:val="22"/>
                <w:szCs w:val="22"/>
                <w:lang w:eastAsia="zh-TW"/>
              </w:rPr>
              <w:t>之客戶</w:t>
            </w:r>
            <w:r w:rsidRPr="006965D4">
              <w:rPr>
                <w:rFonts w:ascii="Tahoma" w:eastAsia="新細明體" w:hAnsi="Tahoma" w:cs="Tahoma" w:hint="eastAsia"/>
                <w:color w:val="000000" w:themeColor="text1"/>
                <w:w w:val="95"/>
                <w:sz w:val="22"/>
                <w:szCs w:val="22"/>
                <w:lang w:eastAsia="zh-TW"/>
              </w:rPr>
              <w:t>?</w:t>
            </w:r>
          </w:p>
        </w:tc>
        <w:tc>
          <w:tcPr>
            <w:tcW w:w="987" w:type="dxa"/>
          </w:tcPr>
          <w:p w14:paraId="1A50F044" w14:textId="77777777" w:rsidR="00666986" w:rsidRPr="006965D4" w:rsidRDefault="00666986" w:rsidP="006965D4">
            <w:pPr>
              <w:pStyle w:val="a7"/>
              <w:spacing w:before="164" w:line="216" w:lineRule="auto"/>
              <w:ind w:right="242"/>
              <w:jc w:val="both"/>
              <w:rPr>
                <w:rFonts w:eastAsia="新細明體"/>
                <w:color w:val="000000" w:themeColor="text1"/>
                <w:lang w:eastAsia="zh-TW"/>
              </w:rPr>
            </w:pPr>
          </w:p>
        </w:tc>
        <w:tc>
          <w:tcPr>
            <w:tcW w:w="998" w:type="dxa"/>
          </w:tcPr>
          <w:p w14:paraId="2E1E27E3" w14:textId="77777777" w:rsidR="00666986" w:rsidRPr="006965D4" w:rsidRDefault="00666986" w:rsidP="006965D4">
            <w:pPr>
              <w:pStyle w:val="a7"/>
              <w:spacing w:before="164" w:line="216" w:lineRule="auto"/>
              <w:ind w:right="242"/>
              <w:jc w:val="both"/>
              <w:rPr>
                <w:rFonts w:eastAsia="新細明體"/>
                <w:color w:val="000000" w:themeColor="text1"/>
                <w:lang w:eastAsia="zh-TW"/>
              </w:rPr>
            </w:pPr>
          </w:p>
        </w:tc>
        <w:tc>
          <w:tcPr>
            <w:tcW w:w="4110" w:type="dxa"/>
          </w:tcPr>
          <w:p w14:paraId="13EB3FB8" w14:textId="47A6F1C8" w:rsidR="00666986" w:rsidRPr="006965D4" w:rsidRDefault="001A4B7E" w:rsidP="006965D4">
            <w:pPr>
              <w:pStyle w:val="a7"/>
              <w:numPr>
                <w:ilvl w:val="0"/>
                <w:numId w:val="9"/>
              </w:numPr>
              <w:spacing w:before="164" w:line="216" w:lineRule="auto"/>
              <w:ind w:rightChars="16" w:right="38"/>
              <w:jc w:val="both"/>
              <w:rPr>
                <w:rFonts w:eastAsia="新細明體"/>
                <w:color w:val="000000" w:themeColor="text1"/>
                <w:lang w:eastAsia="zh-TW"/>
              </w:rPr>
            </w:pPr>
            <w:r w:rsidRPr="006965D4">
              <w:rPr>
                <w:rFonts w:eastAsia="新細明體" w:hint="eastAsia"/>
                <w:color w:val="000000" w:themeColor="text1"/>
                <w:lang w:eastAsia="zh-TW"/>
              </w:rPr>
              <w:t>進行交易前，</w:t>
            </w:r>
            <w:r w:rsidR="00B849B9" w:rsidRPr="006965D4">
              <w:rPr>
                <w:rFonts w:eastAsia="新細明體" w:hint="eastAsia"/>
                <w:color w:val="000000" w:themeColor="text1"/>
                <w:lang w:eastAsia="zh-TW"/>
              </w:rPr>
              <w:t>取得</w:t>
            </w:r>
            <w:r w:rsidR="009B632C" w:rsidRPr="006965D4">
              <w:rPr>
                <w:rFonts w:eastAsia="新細明體" w:hint="eastAsia"/>
                <w:color w:val="000000" w:themeColor="text1"/>
                <w:lang w:eastAsia="zh-TW"/>
              </w:rPr>
              <w:t>高階</w:t>
            </w:r>
            <w:r w:rsidR="00C076B8" w:rsidRPr="006965D4">
              <w:rPr>
                <w:rFonts w:eastAsia="新細明體" w:hint="eastAsia"/>
                <w:color w:val="000000" w:themeColor="text1"/>
                <w:lang w:eastAsia="zh-TW"/>
              </w:rPr>
              <w:t>管理人員</w:t>
            </w:r>
            <w:r w:rsidR="00044459" w:rsidRPr="006965D4">
              <w:rPr>
                <w:rFonts w:eastAsia="新細明體" w:hint="eastAsia"/>
                <w:color w:val="000000" w:themeColor="text1"/>
                <w:lang w:eastAsia="zh-TW"/>
              </w:rPr>
              <w:t>之</w:t>
            </w:r>
            <w:r w:rsidR="009B632C" w:rsidRPr="006965D4">
              <w:rPr>
                <w:rFonts w:eastAsia="新細明體" w:hint="eastAsia"/>
                <w:color w:val="000000" w:themeColor="text1"/>
                <w:lang w:eastAsia="zh-TW"/>
              </w:rPr>
              <w:t>許可</w:t>
            </w:r>
            <w:r w:rsidR="00AF1520" w:rsidRPr="006965D4">
              <w:rPr>
                <w:rFonts w:eastAsia="新細明體" w:hint="eastAsia"/>
                <w:color w:val="000000" w:themeColor="text1"/>
                <w:lang w:eastAsia="zh-TW"/>
              </w:rPr>
              <w:t>。</w:t>
            </w:r>
          </w:p>
          <w:p w14:paraId="55ECF85E" w14:textId="3CDBEDCF" w:rsidR="00666986" w:rsidRPr="00E13073" w:rsidRDefault="00B849B9" w:rsidP="00E13073">
            <w:pPr>
              <w:pStyle w:val="a7"/>
              <w:numPr>
                <w:ilvl w:val="0"/>
                <w:numId w:val="9"/>
              </w:numPr>
              <w:spacing w:before="164" w:line="216" w:lineRule="auto"/>
              <w:ind w:rightChars="16" w:right="38"/>
              <w:jc w:val="both"/>
              <w:rPr>
                <w:rFonts w:eastAsia="新細明體"/>
                <w:color w:val="000000" w:themeColor="text1"/>
                <w:lang w:eastAsia="zh-TW"/>
              </w:rPr>
            </w:pPr>
            <w:r w:rsidRPr="006965D4">
              <w:rPr>
                <w:rFonts w:eastAsia="新細明體" w:hint="eastAsia"/>
                <w:color w:val="000000" w:themeColor="text1"/>
                <w:lang w:eastAsia="zh-TW"/>
              </w:rPr>
              <w:t>取得</w:t>
            </w:r>
            <w:r w:rsidR="00044459" w:rsidRPr="006965D4">
              <w:rPr>
                <w:rFonts w:eastAsia="新細明體" w:hint="eastAsia"/>
                <w:color w:val="000000" w:themeColor="text1"/>
                <w:lang w:eastAsia="zh-TW"/>
              </w:rPr>
              <w:t>客戶</w:t>
            </w:r>
            <w:r w:rsidR="00AF1520" w:rsidRPr="006965D4">
              <w:rPr>
                <w:rFonts w:eastAsia="新細明體" w:hint="eastAsia"/>
                <w:color w:val="000000" w:themeColor="text1"/>
                <w:lang w:eastAsia="zh-TW"/>
              </w:rPr>
              <w:t>資金</w:t>
            </w:r>
            <w:r w:rsidR="00044459" w:rsidRPr="006965D4">
              <w:rPr>
                <w:rFonts w:eastAsia="新細明體" w:hint="eastAsia"/>
                <w:color w:val="000000" w:themeColor="text1"/>
                <w:lang w:eastAsia="zh-TW"/>
              </w:rPr>
              <w:t>或財富</w:t>
            </w:r>
            <w:r w:rsidR="00AF1520" w:rsidRPr="006965D4">
              <w:rPr>
                <w:rFonts w:eastAsia="新細明體" w:hint="eastAsia"/>
                <w:color w:val="000000" w:themeColor="text1"/>
                <w:lang w:eastAsia="zh-TW"/>
              </w:rPr>
              <w:t>來源有關</w:t>
            </w:r>
            <w:r w:rsidR="00044459" w:rsidRPr="006965D4">
              <w:rPr>
                <w:rFonts w:eastAsia="新細明體" w:hint="eastAsia"/>
                <w:color w:val="000000" w:themeColor="text1"/>
                <w:lang w:eastAsia="zh-TW"/>
              </w:rPr>
              <w:t>資</w:t>
            </w:r>
            <w:r w:rsidR="00AF1520" w:rsidRPr="006965D4">
              <w:rPr>
                <w:rFonts w:eastAsia="新細明體" w:hint="eastAsia"/>
                <w:color w:val="000000" w:themeColor="text1"/>
                <w:lang w:eastAsia="zh-TW"/>
              </w:rPr>
              <w:t>訊。</w:t>
            </w:r>
          </w:p>
        </w:tc>
      </w:tr>
      <w:tr w:rsidR="00666986" w:rsidRPr="006965D4" w14:paraId="1404FD26" w14:textId="77777777" w:rsidTr="009C658A">
        <w:trPr>
          <w:trHeight w:val="108"/>
        </w:trPr>
        <w:tc>
          <w:tcPr>
            <w:tcW w:w="3941" w:type="dxa"/>
          </w:tcPr>
          <w:p w14:paraId="1E0FCAE9" w14:textId="13F1A562" w:rsidR="00666986" w:rsidRPr="006965D4" w:rsidRDefault="00FE1FFC" w:rsidP="00111ECC">
            <w:pPr>
              <w:pStyle w:val="Web"/>
              <w:spacing w:beforeLines="50" w:before="120" w:beforeAutospacing="0" w:line="216" w:lineRule="auto"/>
              <w:jc w:val="both"/>
              <w:rPr>
                <w:rFonts w:ascii="Tahoma" w:eastAsia="新細明體" w:hAnsi="Tahoma" w:cs="Tahoma"/>
                <w:color w:val="000000" w:themeColor="text1"/>
                <w:sz w:val="22"/>
                <w:szCs w:val="22"/>
                <w:lang w:eastAsia="zh-TW"/>
              </w:rPr>
            </w:pPr>
            <w:r w:rsidRPr="006965D4">
              <w:rPr>
                <w:rFonts w:ascii="Tahoma" w:eastAsia="新細明體" w:hAnsi="Tahoma" w:cs="新細明體" w:hint="eastAsia"/>
                <w:color w:val="000000" w:themeColor="text1"/>
                <w:sz w:val="22"/>
                <w:szCs w:val="22"/>
                <w:lang w:eastAsia="zh-TW"/>
              </w:rPr>
              <w:t>客戶是否為</w:t>
            </w:r>
            <w:r w:rsidR="008F71DE" w:rsidRPr="006965D4">
              <w:rPr>
                <w:rFonts w:ascii="Tahoma" w:eastAsia="新細明體" w:hAnsi="Tahoma" w:cs="新細明體" w:hint="eastAsia"/>
                <w:color w:val="000000" w:themeColor="text1"/>
                <w:sz w:val="22"/>
                <w:szCs w:val="22"/>
                <w:lang w:eastAsia="zh-TW"/>
              </w:rPr>
              <w:t>公司、信託、</w:t>
            </w:r>
            <w:r w:rsidRPr="006965D4">
              <w:rPr>
                <w:rFonts w:ascii="Tahoma" w:eastAsia="新細明體" w:hAnsi="Tahoma" w:cs="新細明體" w:hint="eastAsia"/>
                <w:color w:val="000000" w:themeColor="text1"/>
                <w:sz w:val="22"/>
                <w:szCs w:val="22"/>
                <w:lang w:eastAsia="zh-TW"/>
              </w:rPr>
              <w:t>財團法人</w:t>
            </w:r>
            <w:r w:rsidR="008F71DE" w:rsidRPr="006965D4">
              <w:rPr>
                <w:rFonts w:ascii="Tahoma" w:eastAsia="新細明體" w:hAnsi="Tahoma" w:cs="新細明體" w:hint="eastAsia"/>
                <w:color w:val="000000" w:themeColor="text1"/>
                <w:sz w:val="22"/>
                <w:szCs w:val="22"/>
                <w:lang w:eastAsia="zh-TW"/>
              </w:rPr>
              <w:t>、</w:t>
            </w:r>
            <w:r w:rsidRPr="006965D4">
              <w:rPr>
                <w:rFonts w:ascii="Tahoma" w:eastAsia="新細明體" w:hAnsi="Tahoma" w:cs="新細明體" w:hint="eastAsia"/>
                <w:color w:val="000000" w:themeColor="text1"/>
                <w:sz w:val="22"/>
                <w:szCs w:val="22"/>
                <w:lang w:eastAsia="zh-TW"/>
              </w:rPr>
              <w:t>合夥或其他型態之組織，難</w:t>
            </w:r>
            <w:r w:rsidR="008F71DE" w:rsidRPr="006965D4">
              <w:rPr>
                <w:rFonts w:ascii="Tahoma" w:eastAsia="新細明體" w:hAnsi="Tahoma" w:cs="新細明體" w:hint="eastAsia"/>
                <w:color w:val="000000" w:themeColor="text1"/>
                <w:sz w:val="22"/>
                <w:szCs w:val="22"/>
                <w:lang w:eastAsia="zh-TW"/>
              </w:rPr>
              <w:t>以界定</w:t>
            </w:r>
            <w:r w:rsidRPr="006965D4">
              <w:rPr>
                <w:rFonts w:ascii="Tahoma" w:eastAsia="新細明體" w:hAnsi="Tahoma" w:cs="新細明體" w:hint="eastAsia"/>
                <w:color w:val="000000" w:themeColor="text1"/>
                <w:sz w:val="22"/>
                <w:szCs w:val="22"/>
                <w:lang w:eastAsia="zh-TW"/>
              </w:rPr>
              <w:t>實質受益人</w:t>
            </w:r>
            <w:r w:rsidR="00614602" w:rsidRPr="006965D4">
              <w:rPr>
                <w:rFonts w:ascii="Tahoma" w:eastAsia="新細明體" w:hAnsi="Tahoma" w:cs="新細明體" w:hint="eastAsia"/>
                <w:color w:val="000000" w:themeColor="text1"/>
                <w:sz w:val="22"/>
                <w:szCs w:val="22"/>
                <w:lang w:eastAsia="zh-TW"/>
              </w:rPr>
              <w:t>身分</w:t>
            </w:r>
            <w:r w:rsidRPr="006965D4">
              <w:rPr>
                <w:rFonts w:ascii="Tahoma" w:eastAsia="新細明體" w:hAnsi="Tahoma" w:cs="新細明體" w:hint="eastAsia"/>
                <w:color w:val="000000" w:themeColor="text1"/>
                <w:sz w:val="22"/>
                <w:szCs w:val="22"/>
                <w:lang w:eastAsia="zh-TW"/>
              </w:rPr>
              <w:t>？</w:t>
            </w:r>
          </w:p>
        </w:tc>
        <w:tc>
          <w:tcPr>
            <w:tcW w:w="987" w:type="dxa"/>
          </w:tcPr>
          <w:p w14:paraId="5EE80956" w14:textId="77777777" w:rsidR="00666986" w:rsidRPr="006965D4" w:rsidRDefault="00666986" w:rsidP="006965D4">
            <w:pPr>
              <w:pStyle w:val="a7"/>
              <w:spacing w:before="164" w:line="216" w:lineRule="auto"/>
              <w:ind w:right="242"/>
              <w:jc w:val="both"/>
              <w:rPr>
                <w:rFonts w:eastAsia="新細明體"/>
                <w:color w:val="000000" w:themeColor="text1"/>
                <w:lang w:eastAsia="zh-TW"/>
              </w:rPr>
            </w:pPr>
          </w:p>
        </w:tc>
        <w:tc>
          <w:tcPr>
            <w:tcW w:w="998" w:type="dxa"/>
          </w:tcPr>
          <w:p w14:paraId="06BB0708" w14:textId="77777777" w:rsidR="00666986" w:rsidRPr="006965D4" w:rsidRDefault="00666986" w:rsidP="006965D4">
            <w:pPr>
              <w:pStyle w:val="a7"/>
              <w:spacing w:before="164" w:line="216" w:lineRule="auto"/>
              <w:ind w:right="242"/>
              <w:jc w:val="both"/>
              <w:rPr>
                <w:rFonts w:eastAsia="新細明體"/>
                <w:color w:val="000000" w:themeColor="text1"/>
                <w:lang w:eastAsia="zh-TW"/>
              </w:rPr>
            </w:pPr>
          </w:p>
        </w:tc>
        <w:tc>
          <w:tcPr>
            <w:tcW w:w="4110" w:type="dxa"/>
          </w:tcPr>
          <w:p w14:paraId="5E1FBC9F" w14:textId="7B5DA043" w:rsidR="00666986" w:rsidRPr="006965D4" w:rsidRDefault="00B849B9" w:rsidP="006965D4">
            <w:pPr>
              <w:pStyle w:val="a7"/>
              <w:numPr>
                <w:ilvl w:val="0"/>
                <w:numId w:val="8"/>
              </w:numPr>
              <w:spacing w:before="90" w:line="216" w:lineRule="auto"/>
              <w:jc w:val="both"/>
              <w:rPr>
                <w:rFonts w:eastAsia="新細明體"/>
                <w:color w:val="000000" w:themeColor="text1"/>
                <w:lang w:eastAsia="zh-TW"/>
              </w:rPr>
            </w:pPr>
            <w:r w:rsidRPr="006965D4">
              <w:rPr>
                <w:rFonts w:eastAsia="新細明體" w:hint="eastAsia"/>
                <w:color w:val="000000" w:themeColor="text1"/>
                <w:lang w:eastAsia="zh-TW"/>
              </w:rPr>
              <w:t>取</w:t>
            </w:r>
            <w:r w:rsidR="00BB0600" w:rsidRPr="006965D4">
              <w:rPr>
                <w:rFonts w:eastAsia="新細明體" w:hint="eastAsia"/>
                <w:color w:val="000000" w:themeColor="text1"/>
                <w:lang w:eastAsia="zh-TW"/>
              </w:rPr>
              <w:t>得公司、信託或法律協議</w:t>
            </w:r>
            <w:r w:rsidRPr="006965D4">
              <w:rPr>
                <w:rFonts w:eastAsia="新細明體" w:hint="eastAsia"/>
                <w:color w:val="000000" w:themeColor="text1"/>
                <w:lang w:eastAsia="zh-TW"/>
              </w:rPr>
              <w:t>之實質</w:t>
            </w:r>
            <w:r w:rsidR="00044459" w:rsidRPr="006965D4">
              <w:rPr>
                <w:rFonts w:eastAsia="新細明體" w:hint="eastAsia"/>
                <w:color w:val="000000" w:themeColor="text1"/>
                <w:lang w:eastAsia="zh-TW"/>
              </w:rPr>
              <w:t>受益</w:t>
            </w:r>
            <w:r w:rsidR="00BB0600" w:rsidRPr="006965D4">
              <w:rPr>
                <w:rFonts w:eastAsia="新細明體" w:hint="eastAsia"/>
                <w:color w:val="000000" w:themeColor="text1"/>
                <w:lang w:eastAsia="zh-TW"/>
              </w:rPr>
              <w:t>人姓名</w:t>
            </w:r>
            <w:r w:rsidR="004B506F" w:rsidRPr="006965D4">
              <w:rPr>
                <w:rFonts w:eastAsia="新細明體" w:hint="eastAsia"/>
                <w:color w:val="000000" w:themeColor="text1"/>
                <w:lang w:eastAsia="zh-TW"/>
              </w:rPr>
              <w:t>。</w:t>
            </w:r>
          </w:p>
          <w:p w14:paraId="59E714E6" w14:textId="39EF649F" w:rsidR="00033EC6" w:rsidRPr="006965D4" w:rsidRDefault="00B849B9" w:rsidP="006965D4">
            <w:pPr>
              <w:pStyle w:val="a7"/>
              <w:numPr>
                <w:ilvl w:val="0"/>
                <w:numId w:val="8"/>
              </w:numPr>
              <w:spacing w:before="164" w:line="216" w:lineRule="auto"/>
              <w:jc w:val="both"/>
              <w:rPr>
                <w:rFonts w:eastAsia="新細明體"/>
                <w:color w:val="000000" w:themeColor="text1"/>
                <w:lang w:eastAsia="zh-TW"/>
              </w:rPr>
            </w:pPr>
            <w:r w:rsidRPr="006965D4">
              <w:rPr>
                <w:rFonts w:eastAsia="新細明體" w:hint="eastAsia"/>
                <w:color w:val="000000" w:themeColor="text1"/>
                <w:lang w:eastAsia="zh-TW"/>
              </w:rPr>
              <w:t>取</w:t>
            </w:r>
            <w:r w:rsidR="00BB0600" w:rsidRPr="006965D4">
              <w:rPr>
                <w:rFonts w:eastAsia="新細明體" w:hint="eastAsia"/>
                <w:color w:val="000000" w:themeColor="text1"/>
                <w:lang w:eastAsia="zh-TW"/>
              </w:rPr>
              <w:t>得組織架構</w:t>
            </w:r>
            <w:r w:rsidR="00044459" w:rsidRPr="006965D4">
              <w:rPr>
                <w:rFonts w:eastAsia="新細明體" w:hint="eastAsia"/>
                <w:color w:val="000000" w:themeColor="text1"/>
                <w:lang w:eastAsia="zh-TW"/>
              </w:rPr>
              <w:t>有關</w:t>
            </w:r>
            <w:r w:rsidR="00BB0600" w:rsidRPr="006965D4">
              <w:rPr>
                <w:rFonts w:eastAsia="新細明體" w:hint="eastAsia"/>
                <w:color w:val="000000" w:themeColor="text1"/>
                <w:lang w:eastAsia="zh-TW"/>
              </w:rPr>
              <w:t>資訊</w:t>
            </w:r>
            <w:r w:rsidR="004B506F" w:rsidRPr="006965D4">
              <w:rPr>
                <w:rFonts w:eastAsia="新細明體" w:hint="eastAsia"/>
                <w:color w:val="000000" w:themeColor="text1"/>
                <w:lang w:eastAsia="zh-TW"/>
              </w:rPr>
              <w:t>。</w:t>
            </w:r>
          </w:p>
          <w:p w14:paraId="500968C4" w14:textId="0994670E" w:rsidR="00666986" w:rsidRPr="006965D4" w:rsidRDefault="00B849B9" w:rsidP="006965D4">
            <w:pPr>
              <w:pStyle w:val="a7"/>
              <w:numPr>
                <w:ilvl w:val="0"/>
                <w:numId w:val="8"/>
              </w:numPr>
              <w:spacing w:before="90" w:line="216" w:lineRule="auto"/>
              <w:jc w:val="both"/>
              <w:rPr>
                <w:rFonts w:eastAsia="新細明體"/>
                <w:color w:val="000000" w:themeColor="text1"/>
                <w:lang w:eastAsia="zh-TW"/>
              </w:rPr>
            </w:pPr>
            <w:r w:rsidRPr="006965D4">
              <w:rPr>
                <w:rFonts w:eastAsia="新細明體" w:hint="eastAsia"/>
                <w:color w:val="000000" w:themeColor="text1"/>
                <w:lang w:eastAsia="zh-TW"/>
              </w:rPr>
              <w:t>取得</w:t>
            </w:r>
            <w:r w:rsidR="00044459" w:rsidRPr="006965D4">
              <w:rPr>
                <w:rFonts w:eastAsia="新細明體" w:hint="eastAsia"/>
                <w:color w:val="000000" w:themeColor="text1"/>
                <w:lang w:eastAsia="zh-TW"/>
              </w:rPr>
              <w:t>客戶</w:t>
            </w:r>
            <w:r w:rsidR="00BB0600" w:rsidRPr="006965D4">
              <w:rPr>
                <w:rFonts w:eastAsia="新細明體" w:hint="eastAsia"/>
                <w:color w:val="000000" w:themeColor="text1"/>
                <w:lang w:eastAsia="zh-TW"/>
              </w:rPr>
              <w:t>資金</w:t>
            </w:r>
            <w:r w:rsidR="00044459" w:rsidRPr="006965D4">
              <w:rPr>
                <w:rFonts w:eastAsia="新細明體" w:hint="eastAsia"/>
                <w:color w:val="000000" w:themeColor="text1"/>
                <w:lang w:eastAsia="zh-TW"/>
              </w:rPr>
              <w:t>或財富</w:t>
            </w:r>
            <w:r w:rsidR="00BB0600" w:rsidRPr="006965D4">
              <w:rPr>
                <w:rFonts w:eastAsia="新細明體" w:hint="eastAsia"/>
                <w:color w:val="000000" w:themeColor="text1"/>
                <w:lang w:eastAsia="zh-TW"/>
              </w:rPr>
              <w:t>來源有關</w:t>
            </w:r>
            <w:r w:rsidR="00044459" w:rsidRPr="006965D4">
              <w:rPr>
                <w:rFonts w:eastAsia="新細明體" w:hint="eastAsia"/>
                <w:color w:val="000000" w:themeColor="text1"/>
                <w:lang w:eastAsia="zh-TW"/>
              </w:rPr>
              <w:t>資</w:t>
            </w:r>
            <w:r w:rsidR="00BB0600" w:rsidRPr="006965D4">
              <w:rPr>
                <w:rFonts w:eastAsia="新細明體" w:hint="eastAsia"/>
                <w:color w:val="000000" w:themeColor="text1"/>
                <w:lang w:eastAsia="zh-TW"/>
              </w:rPr>
              <w:t>訊。</w:t>
            </w:r>
          </w:p>
        </w:tc>
      </w:tr>
      <w:tr w:rsidR="00666986" w:rsidRPr="006965D4" w14:paraId="476186F7" w14:textId="77777777" w:rsidTr="009C658A">
        <w:trPr>
          <w:trHeight w:val="108"/>
        </w:trPr>
        <w:tc>
          <w:tcPr>
            <w:tcW w:w="3941" w:type="dxa"/>
          </w:tcPr>
          <w:p w14:paraId="0428603D" w14:textId="65FA01FA" w:rsidR="00666986" w:rsidRPr="006965D4" w:rsidRDefault="004B506F" w:rsidP="006965D4">
            <w:pPr>
              <w:pStyle w:val="Web"/>
              <w:spacing w:beforeLines="50" w:before="120" w:beforeAutospacing="0" w:line="216" w:lineRule="auto"/>
              <w:jc w:val="both"/>
              <w:rPr>
                <w:rFonts w:ascii="Tahoma" w:eastAsia="新細明體" w:hAnsi="Tahoma" w:cs="Tahoma"/>
                <w:color w:val="000000" w:themeColor="text1"/>
                <w:sz w:val="22"/>
                <w:szCs w:val="22"/>
                <w:lang w:eastAsia="zh-TW"/>
              </w:rPr>
            </w:pPr>
            <w:r w:rsidRPr="006965D4">
              <w:rPr>
                <w:rFonts w:ascii="Tahoma" w:eastAsia="新細明體" w:hAnsi="Tahoma" w:cs="新細明體" w:hint="eastAsia"/>
                <w:color w:val="000000" w:themeColor="text1"/>
                <w:w w:val="95"/>
                <w:sz w:val="22"/>
                <w:szCs w:val="22"/>
                <w:lang w:eastAsia="zh-TW"/>
              </w:rPr>
              <w:t>客戶是</w:t>
            </w:r>
            <w:r w:rsidR="00B849B9" w:rsidRPr="006965D4">
              <w:rPr>
                <w:rFonts w:ascii="Tahoma" w:eastAsia="新細明體" w:hAnsi="Tahoma" w:cs="新細明體" w:hint="eastAsia"/>
                <w:color w:val="000000" w:themeColor="text1"/>
                <w:w w:val="95"/>
                <w:sz w:val="22"/>
                <w:szCs w:val="22"/>
                <w:lang w:eastAsia="zh-TW"/>
              </w:rPr>
              <w:t>否為</w:t>
            </w:r>
            <w:r w:rsidR="000E4B5A" w:rsidRPr="006965D4">
              <w:rPr>
                <w:rFonts w:ascii="Tahoma" w:eastAsia="新細明體" w:hAnsi="Tahoma" w:cs="新細明體" w:hint="eastAsia"/>
                <w:color w:val="000000" w:themeColor="text1"/>
                <w:w w:val="95"/>
                <w:sz w:val="22"/>
                <w:szCs w:val="22"/>
                <w:lang w:eastAsia="zh-TW"/>
              </w:rPr>
              <w:t>代理人</w:t>
            </w:r>
            <w:r w:rsidR="00614602" w:rsidRPr="006965D4">
              <w:rPr>
                <w:rFonts w:ascii="Tahoma" w:eastAsia="新細明體" w:hAnsi="Tahoma" w:cs="新細明體" w:hint="eastAsia"/>
                <w:color w:val="000000" w:themeColor="text1"/>
                <w:w w:val="95"/>
                <w:sz w:val="22"/>
                <w:szCs w:val="22"/>
                <w:lang w:eastAsia="zh-TW"/>
              </w:rPr>
              <w:t>?</w:t>
            </w:r>
            <w:r w:rsidRPr="006965D4">
              <w:rPr>
                <w:rFonts w:ascii="Tahoma" w:eastAsia="新細明體" w:hAnsi="Tahoma" w:cs="新細明體" w:hint="eastAsia"/>
                <w:color w:val="000000" w:themeColor="text1"/>
                <w:w w:val="95"/>
                <w:sz w:val="22"/>
                <w:szCs w:val="22"/>
                <w:lang w:eastAsia="zh-TW"/>
              </w:rPr>
              <w:t>（</w:t>
            </w:r>
            <w:r w:rsidR="00B849B9" w:rsidRPr="006965D4">
              <w:rPr>
                <w:rFonts w:ascii="Tahoma" w:eastAsia="新細明體" w:hAnsi="Tahoma" w:cs="新細明體" w:hint="eastAsia"/>
                <w:color w:val="000000" w:themeColor="text1"/>
                <w:w w:val="95"/>
                <w:sz w:val="22"/>
                <w:szCs w:val="22"/>
                <w:lang w:eastAsia="zh-TW"/>
              </w:rPr>
              <w:t>例如</w:t>
            </w:r>
            <w:r w:rsidRPr="006965D4">
              <w:rPr>
                <w:rFonts w:ascii="Tahoma" w:eastAsia="新細明體" w:hAnsi="Tahoma" w:cs="新細明體" w:hint="eastAsia"/>
                <w:color w:val="000000" w:themeColor="text1"/>
                <w:w w:val="95"/>
                <w:sz w:val="22"/>
                <w:szCs w:val="22"/>
                <w:lang w:eastAsia="zh-TW"/>
              </w:rPr>
              <w:t>代表客戶進行</w:t>
            </w:r>
            <w:r w:rsidR="00B849B9" w:rsidRPr="006965D4">
              <w:rPr>
                <w:rFonts w:ascii="Tahoma" w:eastAsia="新細明體" w:hAnsi="Tahoma" w:cs="新細明體" w:hint="eastAsia"/>
                <w:color w:val="000000" w:themeColor="text1"/>
                <w:w w:val="95"/>
                <w:sz w:val="22"/>
                <w:szCs w:val="22"/>
                <w:lang w:eastAsia="zh-TW"/>
              </w:rPr>
              <w:t>交易</w:t>
            </w:r>
            <w:r w:rsidR="00AF4ECD" w:rsidRPr="006965D4">
              <w:rPr>
                <w:rFonts w:ascii="Tahoma" w:eastAsia="新細明體" w:hAnsi="Tahoma" w:cs="新細明體" w:hint="eastAsia"/>
                <w:color w:val="000000" w:themeColor="text1"/>
                <w:w w:val="95"/>
                <w:sz w:val="22"/>
                <w:szCs w:val="22"/>
                <w:lang w:eastAsia="zh-TW"/>
              </w:rPr>
              <w:t>之</w:t>
            </w:r>
            <w:r w:rsidR="00B849B9" w:rsidRPr="006965D4">
              <w:rPr>
                <w:rFonts w:ascii="Tahoma" w:eastAsia="新細明體" w:hAnsi="Tahoma" w:cs="新細明體" w:hint="eastAsia"/>
                <w:color w:val="000000" w:themeColor="text1"/>
                <w:w w:val="95"/>
                <w:sz w:val="22"/>
                <w:szCs w:val="22"/>
                <w:lang w:eastAsia="zh-TW"/>
              </w:rPr>
              <w:t>律師及</w:t>
            </w:r>
            <w:r w:rsidRPr="006965D4">
              <w:rPr>
                <w:rFonts w:ascii="Tahoma" w:eastAsia="新細明體" w:hAnsi="Tahoma" w:cs="新細明體" w:hint="eastAsia"/>
                <w:color w:val="000000" w:themeColor="text1"/>
                <w:w w:val="95"/>
                <w:sz w:val="22"/>
                <w:szCs w:val="22"/>
                <w:lang w:eastAsia="zh-TW"/>
              </w:rPr>
              <w:t>會計師）？</w:t>
            </w:r>
          </w:p>
        </w:tc>
        <w:tc>
          <w:tcPr>
            <w:tcW w:w="987" w:type="dxa"/>
          </w:tcPr>
          <w:p w14:paraId="1C00BC82" w14:textId="77777777" w:rsidR="00666986" w:rsidRPr="006965D4" w:rsidRDefault="00666986" w:rsidP="006965D4">
            <w:pPr>
              <w:pStyle w:val="a7"/>
              <w:spacing w:before="164" w:line="216" w:lineRule="auto"/>
              <w:ind w:right="242"/>
              <w:jc w:val="both"/>
              <w:rPr>
                <w:rFonts w:eastAsia="新細明體"/>
                <w:color w:val="000000" w:themeColor="text1"/>
                <w:lang w:eastAsia="zh-TW"/>
              </w:rPr>
            </w:pPr>
          </w:p>
        </w:tc>
        <w:tc>
          <w:tcPr>
            <w:tcW w:w="998" w:type="dxa"/>
          </w:tcPr>
          <w:p w14:paraId="634C917B" w14:textId="77777777" w:rsidR="00666986" w:rsidRPr="006965D4" w:rsidRDefault="00666986" w:rsidP="006965D4">
            <w:pPr>
              <w:pStyle w:val="a7"/>
              <w:spacing w:before="164" w:line="216" w:lineRule="auto"/>
              <w:ind w:right="242"/>
              <w:jc w:val="both"/>
              <w:rPr>
                <w:rFonts w:eastAsia="新細明體"/>
                <w:color w:val="000000" w:themeColor="text1"/>
                <w:lang w:eastAsia="zh-TW"/>
              </w:rPr>
            </w:pPr>
          </w:p>
        </w:tc>
        <w:tc>
          <w:tcPr>
            <w:tcW w:w="4110" w:type="dxa"/>
          </w:tcPr>
          <w:p w14:paraId="5F04C468" w14:textId="5A7B49C0" w:rsidR="00666986" w:rsidRPr="006965D4" w:rsidRDefault="00B849B9" w:rsidP="006965D4">
            <w:pPr>
              <w:pStyle w:val="a7"/>
              <w:numPr>
                <w:ilvl w:val="0"/>
                <w:numId w:val="5"/>
              </w:numPr>
              <w:spacing w:before="90" w:line="216" w:lineRule="auto"/>
              <w:jc w:val="both"/>
              <w:rPr>
                <w:rFonts w:eastAsia="新細明體"/>
                <w:color w:val="000000" w:themeColor="text1"/>
                <w:lang w:eastAsia="zh-TW"/>
              </w:rPr>
            </w:pPr>
            <w:r w:rsidRPr="006965D4">
              <w:rPr>
                <w:rFonts w:eastAsia="新細明體" w:hint="eastAsia"/>
                <w:color w:val="000000" w:themeColor="text1"/>
                <w:lang w:eastAsia="zh-TW"/>
              </w:rPr>
              <w:t>取得</w:t>
            </w:r>
            <w:r w:rsidR="004B506F" w:rsidRPr="006965D4">
              <w:rPr>
                <w:rFonts w:eastAsia="新細明體" w:hint="eastAsia"/>
                <w:color w:val="000000" w:themeColor="text1"/>
                <w:lang w:eastAsia="zh-TW"/>
              </w:rPr>
              <w:t>交易</w:t>
            </w:r>
            <w:r w:rsidR="00C47004" w:rsidRPr="006965D4">
              <w:rPr>
                <w:rFonts w:eastAsia="新細明體" w:hint="eastAsia"/>
                <w:color w:val="000000" w:themeColor="text1"/>
                <w:lang w:eastAsia="zh-TW"/>
              </w:rPr>
              <w:t>實質歸屬</w:t>
            </w:r>
            <w:r w:rsidR="00C80741" w:rsidRPr="006965D4">
              <w:rPr>
                <w:rFonts w:eastAsia="新細明體" w:hint="eastAsia"/>
                <w:color w:val="000000" w:themeColor="text1"/>
                <w:lang w:eastAsia="zh-TW"/>
              </w:rPr>
              <w:t>者之</w:t>
            </w:r>
            <w:r w:rsidR="004B506F" w:rsidRPr="006965D4">
              <w:rPr>
                <w:rFonts w:eastAsia="新細明體" w:hint="eastAsia"/>
                <w:color w:val="000000" w:themeColor="text1"/>
                <w:lang w:eastAsia="zh-TW"/>
              </w:rPr>
              <w:t>姓名。</w:t>
            </w:r>
          </w:p>
          <w:p w14:paraId="0B75F5C0" w14:textId="04EDB7A0" w:rsidR="00666986" w:rsidRPr="006965D4" w:rsidRDefault="00B849B9" w:rsidP="006965D4">
            <w:pPr>
              <w:pStyle w:val="a7"/>
              <w:numPr>
                <w:ilvl w:val="0"/>
                <w:numId w:val="4"/>
              </w:numPr>
              <w:spacing w:before="164" w:line="216" w:lineRule="auto"/>
              <w:jc w:val="both"/>
              <w:rPr>
                <w:rFonts w:eastAsia="新細明體"/>
                <w:color w:val="000000" w:themeColor="text1"/>
                <w:lang w:eastAsia="zh-TW"/>
              </w:rPr>
            </w:pPr>
            <w:r w:rsidRPr="006965D4">
              <w:rPr>
                <w:rFonts w:eastAsia="新細明體" w:hint="eastAsia"/>
                <w:color w:val="000000" w:themeColor="text1"/>
                <w:lang w:eastAsia="zh-TW"/>
              </w:rPr>
              <w:t>取得</w:t>
            </w:r>
            <w:r w:rsidR="00C47004" w:rsidRPr="006965D4">
              <w:rPr>
                <w:rFonts w:eastAsia="新細明體" w:hint="eastAsia"/>
                <w:color w:val="000000" w:themeColor="text1"/>
                <w:lang w:eastAsia="zh-TW"/>
              </w:rPr>
              <w:t>客戶</w:t>
            </w:r>
            <w:r w:rsidR="00BB0600" w:rsidRPr="006965D4">
              <w:rPr>
                <w:rFonts w:eastAsia="新細明體" w:hint="eastAsia"/>
                <w:color w:val="000000" w:themeColor="text1"/>
                <w:lang w:eastAsia="zh-TW"/>
              </w:rPr>
              <w:t>資金</w:t>
            </w:r>
            <w:r w:rsidR="00C47004" w:rsidRPr="006965D4">
              <w:rPr>
                <w:rFonts w:eastAsia="新細明體" w:hint="eastAsia"/>
                <w:color w:val="000000" w:themeColor="text1"/>
                <w:lang w:eastAsia="zh-TW"/>
              </w:rPr>
              <w:t>或財富</w:t>
            </w:r>
            <w:r w:rsidR="00BB0600" w:rsidRPr="006965D4">
              <w:rPr>
                <w:rFonts w:eastAsia="新細明體" w:hint="eastAsia"/>
                <w:color w:val="000000" w:themeColor="text1"/>
                <w:lang w:eastAsia="zh-TW"/>
              </w:rPr>
              <w:t>來源有關</w:t>
            </w:r>
            <w:r w:rsidR="00C47004" w:rsidRPr="006965D4">
              <w:rPr>
                <w:rFonts w:eastAsia="新細明體" w:hint="eastAsia"/>
                <w:color w:val="000000" w:themeColor="text1"/>
                <w:lang w:eastAsia="zh-TW"/>
              </w:rPr>
              <w:t>資</w:t>
            </w:r>
            <w:r w:rsidR="00BB0600" w:rsidRPr="006965D4">
              <w:rPr>
                <w:rFonts w:eastAsia="新細明體" w:hint="eastAsia"/>
                <w:color w:val="000000" w:themeColor="text1"/>
                <w:lang w:eastAsia="zh-TW"/>
              </w:rPr>
              <w:t>訊。</w:t>
            </w:r>
          </w:p>
        </w:tc>
      </w:tr>
      <w:tr w:rsidR="00666986" w:rsidRPr="006965D4" w14:paraId="434826D8" w14:textId="77777777" w:rsidTr="009C658A">
        <w:trPr>
          <w:trHeight w:val="108"/>
        </w:trPr>
        <w:tc>
          <w:tcPr>
            <w:tcW w:w="3941" w:type="dxa"/>
          </w:tcPr>
          <w:p w14:paraId="202B4800" w14:textId="5E1D54F5" w:rsidR="00666986" w:rsidRPr="006965D4" w:rsidRDefault="00F41240" w:rsidP="006965D4">
            <w:pPr>
              <w:pStyle w:val="Web"/>
              <w:spacing w:beforeLines="50" w:before="120" w:beforeAutospacing="0" w:line="216" w:lineRule="auto"/>
              <w:jc w:val="both"/>
              <w:rPr>
                <w:rFonts w:ascii="Tahoma" w:eastAsia="新細明體" w:hAnsi="Tahoma" w:cs="Tahoma"/>
                <w:color w:val="000000" w:themeColor="text1"/>
                <w:sz w:val="22"/>
                <w:szCs w:val="22"/>
                <w:lang w:eastAsia="zh-TW"/>
              </w:rPr>
            </w:pPr>
            <w:r w:rsidRPr="006965D4">
              <w:rPr>
                <w:rFonts w:ascii="Tahoma" w:eastAsia="新細明體" w:hAnsi="Tahoma" w:cs="新細明體" w:hint="eastAsia"/>
                <w:color w:val="000000" w:themeColor="text1"/>
                <w:sz w:val="22"/>
                <w:szCs w:val="22"/>
                <w:lang w:eastAsia="zh-TW"/>
              </w:rPr>
              <w:t>客戶是否有犯罪背景？</w:t>
            </w:r>
          </w:p>
        </w:tc>
        <w:tc>
          <w:tcPr>
            <w:tcW w:w="987" w:type="dxa"/>
          </w:tcPr>
          <w:p w14:paraId="3775E7FD" w14:textId="77777777" w:rsidR="00666986" w:rsidRPr="006965D4" w:rsidRDefault="00666986" w:rsidP="006965D4">
            <w:pPr>
              <w:pStyle w:val="a7"/>
              <w:spacing w:before="164" w:line="216" w:lineRule="auto"/>
              <w:ind w:right="242"/>
              <w:jc w:val="both"/>
              <w:rPr>
                <w:rFonts w:eastAsia="新細明體"/>
                <w:color w:val="000000" w:themeColor="text1"/>
                <w:lang w:eastAsia="zh-TW"/>
              </w:rPr>
            </w:pPr>
          </w:p>
        </w:tc>
        <w:tc>
          <w:tcPr>
            <w:tcW w:w="998" w:type="dxa"/>
          </w:tcPr>
          <w:p w14:paraId="4151B365" w14:textId="77777777" w:rsidR="00666986" w:rsidRPr="006965D4" w:rsidRDefault="00666986" w:rsidP="006965D4">
            <w:pPr>
              <w:pStyle w:val="a7"/>
              <w:spacing w:before="164" w:line="216" w:lineRule="auto"/>
              <w:ind w:right="242"/>
              <w:jc w:val="both"/>
              <w:rPr>
                <w:rFonts w:eastAsia="新細明體"/>
                <w:color w:val="000000" w:themeColor="text1"/>
                <w:lang w:eastAsia="zh-TW"/>
              </w:rPr>
            </w:pPr>
          </w:p>
        </w:tc>
        <w:tc>
          <w:tcPr>
            <w:tcW w:w="4110" w:type="dxa"/>
          </w:tcPr>
          <w:p w14:paraId="4A5CF512" w14:textId="3DC91456" w:rsidR="00666986" w:rsidRPr="006965D4" w:rsidRDefault="00E13073" w:rsidP="006965D4">
            <w:pPr>
              <w:pStyle w:val="a7"/>
              <w:numPr>
                <w:ilvl w:val="0"/>
                <w:numId w:val="10"/>
              </w:numPr>
              <w:spacing w:before="164" w:line="216" w:lineRule="auto"/>
              <w:jc w:val="both"/>
              <w:rPr>
                <w:rFonts w:eastAsia="新細明體"/>
                <w:color w:val="000000" w:themeColor="text1"/>
                <w:lang w:eastAsia="zh-TW"/>
              </w:rPr>
            </w:pPr>
            <w:r>
              <w:rPr>
                <w:rFonts w:eastAsia="新細明體" w:hint="eastAsia"/>
                <w:color w:val="000000" w:themeColor="text1"/>
                <w:lang w:eastAsia="zh-TW"/>
              </w:rPr>
              <w:t>考慮</w:t>
            </w:r>
            <w:r w:rsidR="000F6437" w:rsidRPr="006965D4">
              <w:rPr>
                <w:rFonts w:eastAsia="新細明體" w:hint="eastAsia"/>
                <w:color w:val="000000" w:themeColor="text1"/>
                <w:lang w:eastAsia="zh-TW"/>
              </w:rPr>
              <w:t>提交</w:t>
            </w:r>
            <w:r w:rsidR="004B506F" w:rsidRPr="006965D4">
              <w:rPr>
                <w:rFonts w:eastAsia="新細明體" w:hint="eastAsia"/>
                <w:color w:val="000000" w:themeColor="text1"/>
                <w:lang w:eastAsia="zh-TW"/>
              </w:rPr>
              <w:t>可疑交易報告。</w:t>
            </w:r>
          </w:p>
          <w:p w14:paraId="765C0567" w14:textId="375CF4C5" w:rsidR="00666986" w:rsidRPr="006965D4" w:rsidRDefault="00B849B9" w:rsidP="006965D4">
            <w:pPr>
              <w:pStyle w:val="a7"/>
              <w:numPr>
                <w:ilvl w:val="0"/>
                <w:numId w:val="4"/>
              </w:numPr>
              <w:spacing w:before="164" w:line="216" w:lineRule="auto"/>
              <w:jc w:val="both"/>
              <w:rPr>
                <w:rFonts w:eastAsia="新細明體"/>
                <w:color w:val="000000" w:themeColor="text1"/>
                <w:lang w:eastAsia="zh-TW"/>
              </w:rPr>
            </w:pPr>
            <w:r w:rsidRPr="006965D4">
              <w:rPr>
                <w:rFonts w:eastAsia="新細明體" w:hint="eastAsia"/>
                <w:color w:val="000000" w:themeColor="text1"/>
                <w:lang w:eastAsia="zh-TW"/>
              </w:rPr>
              <w:t>取得</w:t>
            </w:r>
            <w:r w:rsidR="00C47004" w:rsidRPr="006965D4">
              <w:rPr>
                <w:rFonts w:eastAsia="新細明體" w:hint="eastAsia"/>
                <w:color w:val="000000" w:themeColor="text1"/>
                <w:lang w:eastAsia="zh-TW"/>
              </w:rPr>
              <w:t>客戶</w:t>
            </w:r>
            <w:r w:rsidR="00BB0600" w:rsidRPr="006965D4">
              <w:rPr>
                <w:rFonts w:eastAsia="新細明體" w:hint="eastAsia"/>
                <w:color w:val="000000" w:themeColor="text1"/>
                <w:lang w:eastAsia="zh-TW"/>
              </w:rPr>
              <w:t>資金</w:t>
            </w:r>
            <w:r w:rsidR="00C47004" w:rsidRPr="006965D4">
              <w:rPr>
                <w:rFonts w:eastAsia="新細明體" w:hint="eastAsia"/>
                <w:color w:val="000000" w:themeColor="text1"/>
                <w:lang w:eastAsia="zh-TW"/>
              </w:rPr>
              <w:t>或財富</w:t>
            </w:r>
            <w:r w:rsidR="00BB0600" w:rsidRPr="006965D4">
              <w:rPr>
                <w:rFonts w:eastAsia="新細明體" w:hint="eastAsia"/>
                <w:color w:val="000000" w:themeColor="text1"/>
                <w:lang w:eastAsia="zh-TW"/>
              </w:rPr>
              <w:t>來源有關</w:t>
            </w:r>
            <w:r w:rsidR="00C47004" w:rsidRPr="006965D4">
              <w:rPr>
                <w:rFonts w:eastAsia="新細明體" w:hint="eastAsia"/>
                <w:color w:val="000000" w:themeColor="text1"/>
                <w:lang w:eastAsia="zh-TW"/>
              </w:rPr>
              <w:t>資</w:t>
            </w:r>
            <w:r w:rsidR="00BB0600" w:rsidRPr="006965D4">
              <w:rPr>
                <w:rFonts w:eastAsia="新細明體" w:hint="eastAsia"/>
                <w:color w:val="000000" w:themeColor="text1"/>
                <w:lang w:eastAsia="zh-TW"/>
              </w:rPr>
              <w:t>訊。</w:t>
            </w:r>
          </w:p>
        </w:tc>
      </w:tr>
      <w:tr w:rsidR="00666986" w:rsidRPr="006965D4" w14:paraId="7CDB6C91" w14:textId="77777777" w:rsidTr="009C658A">
        <w:trPr>
          <w:trHeight w:val="108"/>
        </w:trPr>
        <w:tc>
          <w:tcPr>
            <w:tcW w:w="3941" w:type="dxa"/>
          </w:tcPr>
          <w:p w14:paraId="3EFD7BC2" w14:textId="64452649" w:rsidR="00666986" w:rsidRPr="006965D4" w:rsidRDefault="004B506F" w:rsidP="006965D4">
            <w:pPr>
              <w:pStyle w:val="Web"/>
              <w:spacing w:beforeLines="50" w:before="120" w:beforeAutospacing="0" w:line="216" w:lineRule="auto"/>
              <w:jc w:val="both"/>
              <w:rPr>
                <w:rFonts w:ascii="Tahoma" w:eastAsia="新細明體" w:hAnsi="Tahoma" w:cs="Tahoma"/>
                <w:color w:val="000000" w:themeColor="text1"/>
                <w:sz w:val="22"/>
                <w:szCs w:val="22"/>
                <w:lang w:eastAsia="zh-TW"/>
              </w:rPr>
            </w:pPr>
            <w:r w:rsidRPr="006965D4">
              <w:rPr>
                <w:rFonts w:ascii="Tahoma" w:eastAsia="新細明體" w:hAnsi="Tahoma" w:cs="新細明體" w:hint="eastAsia"/>
                <w:color w:val="000000" w:themeColor="text1"/>
                <w:sz w:val="22"/>
                <w:szCs w:val="22"/>
                <w:lang w:eastAsia="zh-TW"/>
              </w:rPr>
              <w:t>客戶</w:t>
            </w:r>
            <w:r w:rsidR="00B849B9" w:rsidRPr="006965D4">
              <w:rPr>
                <w:rFonts w:ascii="Tahoma" w:eastAsia="新細明體" w:hAnsi="Tahoma" w:cs="新細明體" w:hint="eastAsia"/>
                <w:color w:val="000000" w:themeColor="text1"/>
                <w:sz w:val="22"/>
                <w:szCs w:val="22"/>
                <w:lang w:eastAsia="zh-TW"/>
              </w:rPr>
              <w:t>是否</w:t>
            </w:r>
            <w:r w:rsidR="000F6437" w:rsidRPr="006965D4">
              <w:rPr>
                <w:rFonts w:ascii="Tahoma" w:eastAsia="新細明體" w:hAnsi="Tahoma" w:cs="新細明體" w:hint="eastAsia"/>
                <w:color w:val="000000" w:themeColor="text1"/>
                <w:sz w:val="22"/>
                <w:szCs w:val="22"/>
                <w:lang w:eastAsia="zh-TW"/>
              </w:rPr>
              <w:t>購買與職業或收入顯不相當</w:t>
            </w:r>
            <w:r w:rsidR="00AF4ECD" w:rsidRPr="006965D4">
              <w:rPr>
                <w:rFonts w:ascii="Tahoma" w:eastAsia="新細明體" w:hAnsi="Tahoma" w:cs="新細明體" w:hint="eastAsia"/>
                <w:color w:val="000000" w:themeColor="text1"/>
                <w:sz w:val="22"/>
                <w:szCs w:val="22"/>
                <w:lang w:eastAsia="zh-TW"/>
              </w:rPr>
              <w:t>之</w:t>
            </w:r>
            <w:r w:rsidR="00FA368D" w:rsidRPr="006965D4">
              <w:rPr>
                <w:rFonts w:ascii="Tahoma" w:eastAsia="新細明體" w:hAnsi="Tahoma" w:cs="新細明體" w:hint="eastAsia"/>
                <w:color w:val="000000" w:themeColor="text1"/>
                <w:sz w:val="22"/>
                <w:szCs w:val="22"/>
                <w:lang w:eastAsia="zh-TW"/>
              </w:rPr>
              <w:t>財物</w:t>
            </w:r>
            <w:r w:rsidR="00732531" w:rsidRPr="006965D4">
              <w:rPr>
                <w:rFonts w:ascii="Tahoma" w:eastAsia="新細明體" w:hAnsi="Tahoma" w:cs="新細明體" w:hint="eastAsia"/>
                <w:color w:val="000000" w:themeColor="text1"/>
                <w:sz w:val="22"/>
                <w:szCs w:val="22"/>
                <w:lang w:eastAsia="zh-TW"/>
              </w:rPr>
              <w:t>或事業體</w:t>
            </w:r>
            <w:r w:rsidRPr="006965D4">
              <w:rPr>
                <w:rFonts w:ascii="Tahoma" w:eastAsia="新細明體" w:hAnsi="Tahoma" w:cs="新細明體" w:hint="eastAsia"/>
                <w:color w:val="000000" w:themeColor="text1"/>
                <w:sz w:val="22"/>
                <w:szCs w:val="22"/>
                <w:lang w:eastAsia="zh-TW"/>
              </w:rPr>
              <w:t>？</w:t>
            </w:r>
          </w:p>
        </w:tc>
        <w:tc>
          <w:tcPr>
            <w:tcW w:w="987" w:type="dxa"/>
          </w:tcPr>
          <w:p w14:paraId="1D81958C" w14:textId="77777777" w:rsidR="00666986" w:rsidRPr="006965D4" w:rsidRDefault="00666986" w:rsidP="006965D4">
            <w:pPr>
              <w:pStyle w:val="a7"/>
              <w:spacing w:before="164" w:line="216" w:lineRule="auto"/>
              <w:ind w:right="242"/>
              <w:jc w:val="both"/>
              <w:rPr>
                <w:rFonts w:eastAsia="新細明體"/>
                <w:color w:val="000000" w:themeColor="text1"/>
                <w:lang w:eastAsia="zh-TW"/>
              </w:rPr>
            </w:pPr>
          </w:p>
        </w:tc>
        <w:tc>
          <w:tcPr>
            <w:tcW w:w="998" w:type="dxa"/>
          </w:tcPr>
          <w:p w14:paraId="0F52EE0F" w14:textId="77777777" w:rsidR="00666986" w:rsidRPr="006965D4" w:rsidRDefault="00666986" w:rsidP="006965D4">
            <w:pPr>
              <w:pStyle w:val="a7"/>
              <w:spacing w:before="164" w:line="216" w:lineRule="auto"/>
              <w:ind w:right="242"/>
              <w:jc w:val="both"/>
              <w:rPr>
                <w:rFonts w:eastAsia="新細明體"/>
                <w:color w:val="000000" w:themeColor="text1"/>
                <w:lang w:eastAsia="zh-TW"/>
              </w:rPr>
            </w:pPr>
          </w:p>
        </w:tc>
        <w:tc>
          <w:tcPr>
            <w:tcW w:w="4110" w:type="dxa"/>
          </w:tcPr>
          <w:p w14:paraId="7B8372E3" w14:textId="5677ADD4" w:rsidR="00666986" w:rsidRPr="006965D4" w:rsidRDefault="00FA368D" w:rsidP="006965D4">
            <w:pPr>
              <w:pStyle w:val="a7"/>
              <w:numPr>
                <w:ilvl w:val="0"/>
                <w:numId w:val="4"/>
              </w:numPr>
              <w:spacing w:before="164" w:line="216" w:lineRule="auto"/>
              <w:jc w:val="both"/>
              <w:rPr>
                <w:rFonts w:eastAsia="新細明體"/>
                <w:color w:val="000000" w:themeColor="text1"/>
                <w:lang w:eastAsia="zh-TW"/>
              </w:rPr>
            </w:pPr>
            <w:r w:rsidRPr="006965D4">
              <w:rPr>
                <w:rFonts w:eastAsia="新細明體" w:hint="eastAsia"/>
                <w:color w:val="000000" w:themeColor="text1"/>
                <w:lang w:eastAsia="zh-TW"/>
              </w:rPr>
              <w:t>取得客戶資金或財富來源有關資訊</w:t>
            </w:r>
            <w:r w:rsidR="00BB0600" w:rsidRPr="006965D4">
              <w:rPr>
                <w:rFonts w:eastAsia="新細明體" w:hint="eastAsia"/>
                <w:color w:val="000000" w:themeColor="text1"/>
                <w:lang w:eastAsia="zh-TW"/>
              </w:rPr>
              <w:t>。</w:t>
            </w:r>
          </w:p>
        </w:tc>
      </w:tr>
      <w:tr w:rsidR="00B90CD6" w:rsidRPr="006965D4" w14:paraId="6DB76911" w14:textId="77777777" w:rsidTr="009C658A">
        <w:trPr>
          <w:trHeight w:val="108"/>
        </w:trPr>
        <w:tc>
          <w:tcPr>
            <w:tcW w:w="3941" w:type="dxa"/>
            <w:tcBorders>
              <w:bottom w:val="single" w:sz="4" w:space="0" w:color="auto"/>
            </w:tcBorders>
          </w:tcPr>
          <w:p w14:paraId="2E685989" w14:textId="485480B2" w:rsidR="00B90CD6" w:rsidRPr="006965D4" w:rsidRDefault="00520679" w:rsidP="006965D4">
            <w:pPr>
              <w:pStyle w:val="TableParagraph"/>
              <w:spacing w:beforeLines="50" w:before="120" w:line="216" w:lineRule="auto"/>
              <w:jc w:val="both"/>
              <w:rPr>
                <w:rFonts w:ascii="Tahoma" w:eastAsia="新細明體" w:hAnsi="Tahoma" w:cs="Tahoma"/>
                <w:color w:val="231F20"/>
                <w:lang w:eastAsia="zh-TW"/>
              </w:rPr>
            </w:pPr>
            <w:r w:rsidRPr="006965D4">
              <w:rPr>
                <w:rFonts w:ascii="Tahoma" w:eastAsia="新細明體" w:hAnsi="Tahoma" w:cs="新細明體" w:hint="eastAsia"/>
                <w:color w:val="000000" w:themeColor="text1"/>
                <w:lang w:val="en-CA" w:eastAsia="zh-TW"/>
              </w:rPr>
              <w:t>客戶從事</w:t>
            </w:r>
            <w:r w:rsidR="00FA368D" w:rsidRPr="006965D4">
              <w:rPr>
                <w:rFonts w:ascii="Tahoma" w:eastAsia="新細明體" w:hAnsi="Tahoma" w:cs="新細明體" w:hint="eastAsia"/>
                <w:color w:val="000000" w:themeColor="text1"/>
                <w:lang w:val="en-CA" w:eastAsia="zh-TW"/>
              </w:rPr>
              <w:t>之</w:t>
            </w:r>
            <w:r w:rsidRPr="006965D4">
              <w:rPr>
                <w:rFonts w:ascii="Tahoma" w:eastAsia="新細明體" w:hAnsi="Tahoma" w:cs="新細明體" w:hint="eastAsia"/>
                <w:color w:val="000000" w:themeColor="text1"/>
                <w:lang w:val="en-CA" w:eastAsia="zh-TW"/>
              </w:rPr>
              <w:t>活動是否與可疑交易指標一致？</w:t>
            </w:r>
            <w:r w:rsidRPr="006965D4">
              <w:rPr>
                <w:rFonts w:ascii="Tahoma" w:eastAsia="新細明體" w:hAnsi="Tahoma" w:cs="新細明體" w:hint="eastAsia"/>
                <w:color w:val="000000" w:themeColor="text1"/>
                <w:lang w:val="en-CA" w:eastAsia="zh-TW"/>
              </w:rPr>
              <w:t>(</w:t>
            </w:r>
            <w:r w:rsidRPr="006965D4">
              <w:rPr>
                <w:rFonts w:ascii="Tahoma" w:eastAsia="新細明體" w:hAnsi="Tahoma" w:cs="新細明體" w:hint="eastAsia"/>
                <w:color w:val="000000" w:themeColor="text1"/>
                <w:lang w:val="en-CA" w:eastAsia="zh-TW"/>
              </w:rPr>
              <w:t>請參考指引</w:t>
            </w:r>
            <w:r w:rsidR="00C076B8" w:rsidRPr="006965D4">
              <w:rPr>
                <w:rFonts w:ascii="Tahoma" w:eastAsia="新細明體" w:hAnsi="Tahoma" w:cs="新細明體" w:hint="eastAsia"/>
                <w:color w:val="000000" w:themeColor="text1"/>
                <w:lang w:val="en-CA" w:eastAsia="zh-TW"/>
              </w:rPr>
              <w:t>附件</w:t>
            </w:r>
            <w:r w:rsidR="00C076B8" w:rsidRPr="006965D4">
              <w:rPr>
                <w:rFonts w:ascii="Tahoma" w:eastAsia="新細明體" w:hAnsi="Tahoma" w:cs="新細明體" w:hint="eastAsia"/>
                <w:color w:val="000000" w:themeColor="text1"/>
                <w:lang w:val="en-CA" w:eastAsia="zh-TW"/>
              </w:rPr>
              <w:t>3</w:t>
            </w:r>
            <w:r w:rsidR="00C076B8" w:rsidRPr="006965D4">
              <w:rPr>
                <w:rFonts w:ascii="Tahoma" w:eastAsia="新細明體" w:hAnsi="Tahoma" w:cs="新細明體" w:hint="eastAsia"/>
                <w:color w:val="000000" w:themeColor="text1"/>
                <w:lang w:val="en-CA" w:eastAsia="zh-TW"/>
              </w:rPr>
              <w:t>關於產業具體洗錢指標</w:t>
            </w:r>
            <w:r w:rsidRPr="006965D4">
              <w:rPr>
                <w:rFonts w:ascii="Tahoma" w:eastAsia="新細明體" w:hAnsi="Tahoma" w:cs="新細明體" w:hint="eastAsia"/>
                <w:color w:val="000000" w:themeColor="text1"/>
                <w:lang w:val="en-CA" w:eastAsia="zh-TW"/>
              </w:rPr>
              <w:t>內容</w:t>
            </w:r>
            <w:r w:rsidRPr="006965D4">
              <w:rPr>
                <w:rFonts w:ascii="Tahoma" w:eastAsia="新細明體" w:hAnsi="Tahoma" w:cs="新細明體" w:hint="eastAsia"/>
                <w:color w:val="000000" w:themeColor="text1"/>
                <w:lang w:val="en-CA" w:eastAsia="zh-TW"/>
              </w:rPr>
              <w:t>)</w:t>
            </w:r>
          </w:p>
        </w:tc>
        <w:tc>
          <w:tcPr>
            <w:tcW w:w="987" w:type="dxa"/>
            <w:tcBorders>
              <w:bottom w:val="single" w:sz="4" w:space="0" w:color="auto"/>
            </w:tcBorders>
          </w:tcPr>
          <w:p w14:paraId="743F9DBB" w14:textId="77777777" w:rsidR="00B90CD6" w:rsidRPr="006965D4" w:rsidRDefault="00B90CD6" w:rsidP="006965D4">
            <w:pPr>
              <w:pStyle w:val="a7"/>
              <w:spacing w:before="164" w:line="216" w:lineRule="auto"/>
              <w:ind w:right="242"/>
              <w:jc w:val="both"/>
              <w:rPr>
                <w:rFonts w:eastAsia="新細明體"/>
                <w:color w:val="000000" w:themeColor="text1"/>
                <w:lang w:eastAsia="zh-TW"/>
              </w:rPr>
            </w:pPr>
          </w:p>
        </w:tc>
        <w:tc>
          <w:tcPr>
            <w:tcW w:w="998" w:type="dxa"/>
            <w:tcBorders>
              <w:bottom w:val="single" w:sz="4" w:space="0" w:color="auto"/>
            </w:tcBorders>
          </w:tcPr>
          <w:p w14:paraId="4792FB48" w14:textId="77777777" w:rsidR="00B90CD6" w:rsidRPr="006965D4" w:rsidRDefault="00B90CD6" w:rsidP="006965D4">
            <w:pPr>
              <w:pStyle w:val="a7"/>
              <w:spacing w:before="164" w:line="216" w:lineRule="auto"/>
              <w:ind w:right="242"/>
              <w:jc w:val="both"/>
              <w:rPr>
                <w:rFonts w:eastAsia="新細明體"/>
                <w:color w:val="000000" w:themeColor="text1"/>
                <w:lang w:eastAsia="zh-TW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14:paraId="15DF49AB" w14:textId="75E6EB81" w:rsidR="00B90CD6" w:rsidRPr="006965D4" w:rsidRDefault="000F6437" w:rsidP="006965D4">
            <w:pPr>
              <w:pStyle w:val="a7"/>
              <w:numPr>
                <w:ilvl w:val="0"/>
                <w:numId w:val="10"/>
              </w:numPr>
              <w:spacing w:before="164" w:line="216" w:lineRule="auto"/>
              <w:jc w:val="both"/>
              <w:rPr>
                <w:rFonts w:eastAsia="新細明體"/>
                <w:lang w:eastAsia="zh-TW"/>
              </w:rPr>
            </w:pPr>
            <w:r w:rsidRPr="006965D4">
              <w:rPr>
                <w:rFonts w:eastAsia="新細明體" w:hint="eastAsia"/>
                <w:lang w:eastAsia="zh-TW"/>
              </w:rPr>
              <w:t>考慮提交可疑交易報告。</w:t>
            </w:r>
          </w:p>
          <w:p w14:paraId="6CBEC5CE" w14:textId="3AD6FF9A" w:rsidR="00B90CD6" w:rsidRPr="006965D4" w:rsidRDefault="00FA368D" w:rsidP="006965D4">
            <w:pPr>
              <w:pStyle w:val="a7"/>
              <w:numPr>
                <w:ilvl w:val="0"/>
                <w:numId w:val="4"/>
              </w:numPr>
              <w:spacing w:before="164" w:line="216" w:lineRule="auto"/>
              <w:jc w:val="both"/>
              <w:rPr>
                <w:rFonts w:eastAsia="新細明體"/>
                <w:color w:val="000000" w:themeColor="text1"/>
                <w:lang w:eastAsia="zh-TW"/>
              </w:rPr>
            </w:pPr>
            <w:r w:rsidRPr="006965D4">
              <w:rPr>
                <w:rFonts w:eastAsia="新細明體" w:hint="eastAsia"/>
                <w:color w:val="000000" w:themeColor="text1"/>
                <w:lang w:eastAsia="zh-TW"/>
              </w:rPr>
              <w:t>取得客戶資金或財富來源有關資訊</w:t>
            </w:r>
            <w:r w:rsidR="00BB0600" w:rsidRPr="006965D4">
              <w:rPr>
                <w:rFonts w:eastAsia="新細明體" w:hint="eastAsia"/>
                <w:color w:val="000000" w:themeColor="text1"/>
                <w:lang w:eastAsia="zh-TW"/>
              </w:rPr>
              <w:t>。</w:t>
            </w:r>
          </w:p>
        </w:tc>
      </w:tr>
      <w:tr w:rsidR="00B849B9" w:rsidRPr="006965D4" w14:paraId="1EB51CC0" w14:textId="77777777" w:rsidTr="00590FCE">
        <w:trPr>
          <w:trHeight w:val="108"/>
        </w:trPr>
        <w:tc>
          <w:tcPr>
            <w:tcW w:w="10036" w:type="dxa"/>
            <w:gridSpan w:val="4"/>
            <w:shd w:val="clear" w:color="auto" w:fill="F2DBDB" w:themeFill="accent2" w:themeFillTint="33"/>
          </w:tcPr>
          <w:p w14:paraId="18F589D3" w14:textId="648C663D" w:rsidR="00B849B9" w:rsidRPr="006965D4" w:rsidRDefault="00D23E8B" w:rsidP="006965D4">
            <w:pPr>
              <w:pStyle w:val="a7"/>
              <w:spacing w:beforeLines="50" w:before="120" w:line="216" w:lineRule="auto"/>
              <w:jc w:val="both"/>
              <w:rPr>
                <w:rFonts w:eastAsia="新細明體"/>
                <w:lang w:eastAsia="zh-TW"/>
              </w:rPr>
            </w:pPr>
            <w:r w:rsidRPr="006965D4">
              <w:rPr>
                <w:rFonts w:eastAsia="新細明體" w:hint="eastAsia"/>
                <w:b/>
                <w:lang w:val="en-CA" w:eastAsia="zh-TW"/>
              </w:rPr>
              <w:t>產品、服務及</w:t>
            </w:r>
            <w:r w:rsidR="00C076B8" w:rsidRPr="006965D4">
              <w:rPr>
                <w:rFonts w:eastAsia="新細明體" w:hint="eastAsia"/>
                <w:b/>
                <w:lang w:val="en-CA" w:eastAsia="zh-TW"/>
              </w:rPr>
              <w:t>活動</w:t>
            </w:r>
            <w:r w:rsidR="00C076B8" w:rsidRPr="006965D4">
              <w:rPr>
                <w:rFonts w:eastAsia="新細明體" w:hint="eastAsia"/>
                <w:b/>
                <w:lang w:val="en-CA" w:eastAsia="zh-TW"/>
              </w:rPr>
              <w:t>/</w:t>
            </w:r>
            <w:r w:rsidRPr="006965D4">
              <w:rPr>
                <w:rFonts w:eastAsia="新細明體" w:hint="eastAsia"/>
                <w:b/>
                <w:lang w:val="en-CA" w:eastAsia="zh-TW"/>
              </w:rPr>
              <w:t>交易</w:t>
            </w:r>
          </w:p>
        </w:tc>
      </w:tr>
      <w:tr w:rsidR="00D23E8B" w:rsidRPr="006965D4" w14:paraId="7EB6EAA6" w14:textId="77777777" w:rsidTr="009C658A">
        <w:trPr>
          <w:trHeight w:val="108"/>
        </w:trPr>
        <w:tc>
          <w:tcPr>
            <w:tcW w:w="3941" w:type="dxa"/>
          </w:tcPr>
          <w:p w14:paraId="7A31B807" w14:textId="257BDEE0" w:rsidR="00D23E8B" w:rsidRPr="006965D4" w:rsidRDefault="00D23E8B" w:rsidP="006965D4">
            <w:pPr>
              <w:pStyle w:val="TableParagraph"/>
              <w:spacing w:beforeLines="50" w:before="120" w:line="216" w:lineRule="auto"/>
              <w:jc w:val="both"/>
              <w:rPr>
                <w:rFonts w:ascii="Tahoma" w:eastAsia="新細明體" w:hAnsi="Tahoma" w:cs="Tahoma"/>
                <w:color w:val="000000" w:themeColor="text1"/>
                <w:w w:val="95"/>
              </w:rPr>
            </w:pPr>
            <w:r w:rsidRPr="006965D4">
              <w:rPr>
                <w:rFonts w:ascii="Tahoma" w:eastAsia="新細明體" w:hAnsi="Tahoma" w:cs="Tahoma" w:hint="eastAsia"/>
                <w:color w:val="000000" w:themeColor="text1"/>
                <w:w w:val="95"/>
                <w:lang w:eastAsia="zh-TW"/>
              </w:rPr>
              <w:t>是否接受現金</w:t>
            </w:r>
            <w:r w:rsidR="00FA368D" w:rsidRPr="006965D4">
              <w:rPr>
                <w:rFonts w:ascii="Tahoma" w:eastAsia="新細明體" w:hAnsi="Tahoma" w:cs="Tahoma" w:hint="eastAsia"/>
                <w:color w:val="000000" w:themeColor="text1"/>
                <w:w w:val="95"/>
                <w:lang w:eastAsia="zh-TW"/>
              </w:rPr>
              <w:t>交易</w:t>
            </w:r>
            <w:r w:rsidR="00732531" w:rsidRPr="006965D4">
              <w:rPr>
                <w:rFonts w:ascii="Tahoma" w:eastAsia="新細明體" w:hAnsi="Tahoma" w:cs="Tahoma" w:hint="eastAsia"/>
                <w:color w:val="000000" w:themeColor="text1"/>
                <w:w w:val="95"/>
                <w:lang w:eastAsia="zh-TW"/>
              </w:rPr>
              <w:t>?</w:t>
            </w:r>
          </w:p>
        </w:tc>
        <w:tc>
          <w:tcPr>
            <w:tcW w:w="987" w:type="dxa"/>
          </w:tcPr>
          <w:p w14:paraId="606DDE86" w14:textId="77777777" w:rsidR="00D23E8B" w:rsidRPr="006965D4" w:rsidRDefault="00D23E8B" w:rsidP="006965D4">
            <w:pPr>
              <w:pStyle w:val="a7"/>
              <w:spacing w:before="164" w:line="216" w:lineRule="auto"/>
              <w:ind w:right="242"/>
              <w:jc w:val="both"/>
              <w:rPr>
                <w:rFonts w:eastAsia="新細明體"/>
                <w:color w:val="000000" w:themeColor="text1"/>
              </w:rPr>
            </w:pPr>
          </w:p>
        </w:tc>
        <w:tc>
          <w:tcPr>
            <w:tcW w:w="998" w:type="dxa"/>
          </w:tcPr>
          <w:p w14:paraId="71FEAFCA" w14:textId="77777777" w:rsidR="00D23E8B" w:rsidRPr="006965D4" w:rsidRDefault="00D23E8B" w:rsidP="006965D4">
            <w:pPr>
              <w:pStyle w:val="a7"/>
              <w:spacing w:before="164" w:line="216" w:lineRule="auto"/>
              <w:ind w:right="242"/>
              <w:jc w:val="both"/>
              <w:rPr>
                <w:rFonts w:eastAsia="新細明體"/>
                <w:color w:val="000000" w:themeColor="text1"/>
              </w:rPr>
            </w:pPr>
          </w:p>
        </w:tc>
        <w:tc>
          <w:tcPr>
            <w:tcW w:w="4110" w:type="dxa"/>
          </w:tcPr>
          <w:p w14:paraId="3FEC72E3" w14:textId="1C21FEB6" w:rsidR="00D23E8B" w:rsidRPr="006965D4" w:rsidRDefault="00D23E8B" w:rsidP="006965D4">
            <w:pPr>
              <w:numPr>
                <w:ilvl w:val="0"/>
                <w:numId w:val="10"/>
              </w:numPr>
              <w:spacing w:before="100" w:beforeAutospacing="1" w:after="100" w:afterAutospacing="1" w:line="216" w:lineRule="auto"/>
              <w:ind w:rightChars="-42" w:right="-101"/>
              <w:rPr>
                <w:rFonts w:ascii="Tahoma" w:eastAsia="新細明體" w:hAnsi="Tahoma" w:cs="Tahoma"/>
                <w:color w:val="000000" w:themeColor="text1"/>
                <w:sz w:val="22"/>
                <w:szCs w:val="22"/>
              </w:rPr>
            </w:pPr>
            <w:r w:rsidRPr="006965D4">
              <w:rPr>
                <w:rFonts w:ascii="Tahoma" w:eastAsia="新細明體" w:hAnsi="Tahoma" w:cs="Tahoma" w:hint="eastAsia"/>
                <w:color w:val="000000" w:themeColor="text1"/>
                <w:sz w:val="22"/>
                <w:szCs w:val="22"/>
                <w:lang w:eastAsia="zh-TW"/>
              </w:rPr>
              <w:t>確認資金來源。</w:t>
            </w:r>
          </w:p>
          <w:p w14:paraId="6D003738" w14:textId="63A61C34" w:rsidR="00D23E8B" w:rsidRPr="006965D4" w:rsidRDefault="00FA368D" w:rsidP="006965D4">
            <w:pPr>
              <w:numPr>
                <w:ilvl w:val="0"/>
                <w:numId w:val="10"/>
              </w:numPr>
              <w:spacing w:before="100" w:beforeAutospacing="1" w:after="100" w:afterAutospacing="1" w:line="216" w:lineRule="auto"/>
              <w:ind w:rightChars="-42" w:right="-101"/>
              <w:rPr>
                <w:rFonts w:ascii="Tahoma" w:eastAsia="新細明體" w:hAnsi="Tahoma" w:cs="Tahoma"/>
                <w:color w:val="000000" w:themeColor="text1"/>
                <w:sz w:val="22"/>
                <w:szCs w:val="22"/>
                <w:lang w:eastAsia="zh-TW"/>
              </w:rPr>
            </w:pPr>
            <w:r w:rsidRPr="006965D4">
              <w:rPr>
                <w:rFonts w:ascii="Tahoma" w:eastAsia="新細明體" w:hAnsi="Tahoma" w:cs="Tahoma" w:hint="eastAsia"/>
                <w:color w:val="000000" w:themeColor="text1"/>
                <w:sz w:val="22"/>
                <w:szCs w:val="22"/>
                <w:lang w:eastAsia="zh-TW"/>
              </w:rPr>
              <w:t>設定</w:t>
            </w:r>
            <w:r w:rsidR="00D23E8B" w:rsidRPr="006965D4">
              <w:rPr>
                <w:rFonts w:ascii="Tahoma" w:eastAsia="新細明體" w:hAnsi="Tahoma" w:cs="Tahoma" w:hint="eastAsia"/>
                <w:color w:val="000000" w:themeColor="text1"/>
                <w:sz w:val="22"/>
                <w:szCs w:val="22"/>
                <w:lang w:eastAsia="zh-TW"/>
              </w:rPr>
              <w:t>現金交易</w:t>
            </w:r>
            <w:r w:rsidR="009A1685" w:rsidRPr="006965D4">
              <w:rPr>
                <w:rFonts w:ascii="Tahoma" w:eastAsia="新細明體" w:hAnsi="Tahoma" w:cs="Tahoma" w:hint="eastAsia"/>
                <w:color w:val="000000" w:themeColor="text1"/>
                <w:sz w:val="22"/>
                <w:szCs w:val="22"/>
                <w:lang w:eastAsia="zh-TW"/>
              </w:rPr>
              <w:t>限</w:t>
            </w:r>
            <w:r w:rsidRPr="006965D4">
              <w:rPr>
                <w:rFonts w:ascii="Tahoma" w:eastAsia="新細明體" w:hAnsi="Tahoma" w:cs="Tahoma" w:hint="eastAsia"/>
                <w:color w:val="000000" w:themeColor="text1"/>
                <w:sz w:val="22"/>
                <w:szCs w:val="22"/>
                <w:lang w:eastAsia="zh-TW"/>
              </w:rPr>
              <w:t>額</w:t>
            </w:r>
            <w:r w:rsidR="00D23E8B" w:rsidRPr="006965D4">
              <w:rPr>
                <w:rFonts w:ascii="Tahoma" w:eastAsia="新細明體" w:hAnsi="Tahoma" w:cs="Tahoma" w:hint="eastAsia"/>
                <w:color w:val="000000" w:themeColor="text1"/>
                <w:sz w:val="22"/>
                <w:szCs w:val="22"/>
                <w:lang w:eastAsia="zh-TW"/>
              </w:rPr>
              <w:t>。</w:t>
            </w:r>
            <w:r w:rsidR="00D23E8B" w:rsidRPr="006965D4">
              <w:rPr>
                <w:rFonts w:ascii="Tahoma" w:eastAsia="新細明體" w:hAnsi="Tahoma" w:cs="Tahoma"/>
                <w:color w:val="000000" w:themeColor="text1"/>
                <w:sz w:val="22"/>
                <w:szCs w:val="22"/>
                <w:lang w:eastAsia="zh-TW"/>
              </w:rPr>
              <w:t xml:space="preserve"> </w:t>
            </w:r>
          </w:p>
          <w:p w14:paraId="52AAD4EA" w14:textId="18628111" w:rsidR="00D23E8B" w:rsidRPr="006965D4" w:rsidRDefault="00D23E8B" w:rsidP="006965D4">
            <w:pPr>
              <w:pStyle w:val="a7"/>
              <w:numPr>
                <w:ilvl w:val="0"/>
                <w:numId w:val="10"/>
              </w:numPr>
              <w:spacing w:before="164" w:line="216" w:lineRule="auto"/>
              <w:ind w:rightChars="-42" w:right="-101"/>
              <w:jc w:val="both"/>
              <w:rPr>
                <w:rFonts w:eastAsia="新細明體"/>
                <w:lang w:eastAsia="zh-TW"/>
              </w:rPr>
            </w:pPr>
            <w:r w:rsidRPr="006965D4">
              <w:rPr>
                <w:rFonts w:eastAsia="新細明體" w:hint="eastAsia"/>
                <w:color w:val="000000" w:themeColor="text1"/>
                <w:lang w:eastAsia="zh-TW"/>
              </w:rPr>
              <w:t>大額交易要求以銀行匯票方式支付</w:t>
            </w:r>
          </w:p>
        </w:tc>
      </w:tr>
      <w:tr w:rsidR="00D23E8B" w:rsidRPr="006965D4" w14:paraId="38B8FF5A" w14:textId="77777777" w:rsidTr="009C658A">
        <w:trPr>
          <w:trHeight w:val="108"/>
        </w:trPr>
        <w:tc>
          <w:tcPr>
            <w:tcW w:w="3941" w:type="dxa"/>
          </w:tcPr>
          <w:p w14:paraId="514C154C" w14:textId="5241B175" w:rsidR="00D23E8B" w:rsidRPr="006965D4" w:rsidRDefault="00D23E8B" w:rsidP="006965D4">
            <w:pPr>
              <w:pStyle w:val="TableParagraph"/>
              <w:spacing w:beforeLines="50" w:before="120" w:line="216" w:lineRule="auto"/>
              <w:jc w:val="both"/>
              <w:rPr>
                <w:rFonts w:ascii="Tahoma" w:eastAsia="新細明體" w:hAnsi="Tahoma" w:cs="Tahoma"/>
                <w:color w:val="000000" w:themeColor="text1"/>
                <w:w w:val="95"/>
                <w:lang w:eastAsia="zh-TW"/>
              </w:rPr>
            </w:pPr>
            <w:r w:rsidRPr="006965D4">
              <w:rPr>
                <w:rFonts w:ascii="Tahoma" w:eastAsia="新細明體" w:hAnsi="Tahoma" w:cs="Tahoma" w:hint="eastAsia"/>
                <w:color w:val="000000" w:themeColor="text1"/>
                <w:w w:val="95"/>
                <w:lang w:eastAsia="zh-TW"/>
              </w:rPr>
              <w:t>是否進行大額交易</w:t>
            </w:r>
            <w:r w:rsidRPr="006965D4">
              <w:rPr>
                <w:rFonts w:ascii="Tahoma" w:eastAsia="新細明體" w:hAnsi="Tahoma" w:cs="Tahoma" w:hint="eastAsia"/>
                <w:color w:val="000000" w:themeColor="text1"/>
                <w:w w:val="95"/>
                <w:lang w:eastAsia="zh-TW"/>
              </w:rPr>
              <w:t>(</w:t>
            </w:r>
            <w:r w:rsidRPr="006965D4">
              <w:rPr>
                <w:rFonts w:ascii="Tahoma" w:eastAsia="新細明體" w:hAnsi="Tahoma" w:cs="Tahoma" w:hint="eastAsia"/>
                <w:color w:val="000000" w:themeColor="text1"/>
                <w:w w:val="95"/>
                <w:lang w:eastAsia="zh-TW"/>
              </w:rPr>
              <w:t>新臺幣</w:t>
            </w:r>
            <w:r w:rsidRPr="006965D4">
              <w:rPr>
                <w:rFonts w:ascii="Tahoma" w:eastAsia="新細明體" w:hAnsi="Tahoma" w:cs="Tahoma" w:hint="eastAsia"/>
                <w:color w:val="000000" w:themeColor="text1"/>
                <w:w w:val="95"/>
                <w:lang w:eastAsia="zh-TW"/>
              </w:rPr>
              <w:t>1.5</w:t>
            </w:r>
            <w:r w:rsidRPr="006965D4">
              <w:rPr>
                <w:rFonts w:ascii="Tahoma" w:eastAsia="新細明體" w:hAnsi="Tahoma" w:cs="Tahoma" w:hint="eastAsia"/>
                <w:color w:val="000000" w:themeColor="text1"/>
                <w:w w:val="95"/>
                <w:lang w:eastAsia="zh-TW"/>
              </w:rPr>
              <w:t>億元以上</w:t>
            </w:r>
            <w:r w:rsidRPr="006965D4">
              <w:rPr>
                <w:rFonts w:ascii="Tahoma" w:eastAsia="新細明體" w:hAnsi="Tahoma" w:cs="Tahoma" w:hint="eastAsia"/>
                <w:color w:val="000000" w:themeColor="text1"/>
                <w:w w:val="95"/>
                <w:lang w:eastAsia="zh-TW"/>
              </w:rPr>
              <w:t>)</w:t>
            </w:r>
          </w:p>
        </w:tc>
        <w:tc>
          <w:tcPr>
            <w:tcW w:w="987" w:type="dxa"/>
          </w:tcPr>
          <w:p w14:paraId="6ED9F17A" w14:textId="77777777" w:rsidR="00D23E8B" w:rsidRPr="006965D4" w:rsidRDefault="00D23E8B" w:rsidP="006965D4">
            <w:pPr>
              <w:pStyle w:val="a7"/>
              <w:spacing w:before="164" w:line="216" w:lineRule="auto"/>
              <w:ind w:right="242"/>
              <w:jc w:val="both"/>
              <w:rPr>
                <w:rFonts w:eastAsia="新細明體"/>
                <w:color w:val="000000" w:themeColor="text1"/>
                <w:lang w:eastAsia="zh-TW"/>
              </w:rPr>
            </w:pPr>
          </w:p>
        </w:tc>
        <w:tc>
          <w:tcPr>
            <w:tcW w:w="998" w:type="dxa"/>
          </w:tcPr>
          <w:p w14:paraId="3A11D29A" w14:textId="77777777" w:rsidR="00D23E8B" w:rsidRPr="006965D4" w:rsidRDefault="00D23E8B" w:rsidP="006965D4">
            <w:pPr>
              <w:pStyle w:val="a7"/>
              <w:spacing w:before="164" w:line="216" w:lineRule="auto"/>
              <w:ind w:right="242"/>
              <w:jc w:val="both"/>
              <w:rPr>
                <w:rFonts w:eastAsia="新細明體"/>
                <w:color w:val="000000" w:themeColor="text1"/>
                <w:lang w:eastAsia="zh-TW"/>
              </w:rPr>
            </w:pPr>
          </w:p>
        </w:tc>
        <w:tc>
          <w:tcPr>
            <w:tcW w:w="4110" w:type="dxa"/>
          </w:tcPr>
          <w:p w14:paraId="7A4136F3" w14:textId="7694E302" w:rsidR="00D23E8B" w:rsidRPr="006965D4" w:rsidRDefault="00D23E8B" w:rsidP="006965D4">
            <w:pPr>
              <w:pStyle w:val="a7"/>
              <w:numPr>
                <w:ilvl w:val="0"/>
                <w:numId w:val="13"/>
              </w:numPr>
              <w:spacing w:before="164" w:line="216" w:lineRule="auto"/>
              <w:ind w:rightChars="-42" w:right="-101"/>
              <w:rPr>
                <w:rFonts w:eastAsia="新細明體"/>
                <w:color w:val="000000" w:themeColor="text1"/>
                <w:lang w:eastAsia="zh-TW"/>
              </w:rPr>
            </w:pPr>
            <w:r w:rsidRPr="006965D4">
              <w:rPr>
                <w:rFonts w:eastAsia="新細明體" w:hint="eastAsia"/>
                <w:color w:val="000000" w:themeColor="text1"/>
                <w:lang w:eastAsia="zh-TW"/>
              </w:rPr>
              <w:t>注意不尋常洗錢</w:t>
            </w:r>
            <w:r w:rsidRPr="006965D4">
              <w:rPr>
                <w:rFonts w:eastAsia="新細明體" w:hint="eastAsia"/>
                <w:color w:val="000000" w:themeColor="text1"/>
                <w:lang w:eastAsia="zh-TW"/>
              </w:rPr>
              <w:t>/</w:t>
            </w:r>
            <w:proofErr w:type="gramStart"/>
            <w:r w:rsidRPr="006965D4">
              <w:rPr>
                <w:rFonts w:eastAsia="新細明體" w:hint="eastAsia"/>
                <w:color w:val="000000" w:themeColor="text1"/>
                <w:lang w:eastAsia="zh-TW"/>
              </w:rPr>
              <w:t>資恐</w:t>
            </w:r>
            <w:r w:rsidR="00FA368D" w:rsidRPr="006965D4">
              <w:rPr>
                <w:rFonts w:eastAsia="新細明體" w:hint="eastAsia"/>
                <w:color w:val="000000" w:themeColor="text1"/>
                <w:lang w:eastAsia="zh-TW"/>
              </w:rPr>
              <w:t>交易</w:t>
            </w:r>
            <w:proofErr w:type="gramEnd"/>
            <w:r w:rsidRPr="006965D4">
              <w:rPr>
                <w:rFonts w:eastAsia="新細明體" w:hint="eastAsia"/>
                <w:color w:val="000000" w:themeColor="text1"/>
                <w:lang w:eastAsia="zh-TW"/>
              </w:rPr>
              <w:t>指標</w:t>
            </w:r>
          </w:p>
          <w:p w14:paraId="58C92C65" w14:textId="48D5C80D" w:rsidR="00D23E8B" w:rsidRPr="006965D4" w:rsidRDefault="00FA368D" w:rsidP="006965D4">
            <w:pPr>
              <w:pStyle w:val="a7"/>
              <w:numPr>
                <w:ilvl w:val="0"/>
                <w:numId w:val="10"/>
              </w:numPr>
              <w:spacing w:before="164" w:line="216" w:lineRule="auto"/>
              <w:ind w:rightChars="-42" w:right="-101"/>
              <w:jc w:val="both"/>
              <w:rPr>
                <w:rFonts w:eastAsia="新細明體"/>
                <w:lang w:eastAsia="zh-TW"/>
              </w:rPr>
            </w:pPr>
            <w:r w:rsidRPr="006965D4">
              <w:rPr>
                <w:rFonts w:eastAsia="新細明體" w:hint="eastAsia"/>
                <w:color w:val="000000" w:themeColor="text1"/>
                <w:lang w:eastAsia="zh-TW"/>
              </w:rPr>
              <w:t>取得客戶資金或財富來源有關資訊</w:t>
            </w:r>
            <w:r w:rsidR="00D23E8B" w:rsidRPr="006965D4">
              <w:rPr>
                <w:rFonts w:eastAsia="新細明體" w:hint="eastAsia"/>
                <w:color w:val="000000" w:themeColor="text1"/>
                <w:lang w:eastAsia="zh-TW"/>
              </w:rPr>
              <w:t>。</w:t>
            </w:r>
          </w:p>
        </w:tc>
      </w:tr>
      <w:tr w:rsidR="00732531" w:rsidRPr="006965D4" w14:paraId="6F34AD8E" w14:textId="77777777" w:rsidTr="009C658A">
        <w:trPr>
          <w:trHeight w:val="108"/>
        </w:trPr>
        <w:tc>
          <w:tcPr>
            <w:tcW w:w="3941" w:type="dxa"/>
          </w:tcPr>
          <w:p w14:paraId="1D70052E" w14:textId="2A6BB7EA" w:rsidR="00732531" w:rsidRPr="006965D4" w:rsidRDefault="00732531" w:rsidP="006965D4">
            <w:pPr>
              <w:pStyle w:val="TableParagraph"/>
              <w:spacing w:beforeLines="50" w:before="120" w:line="216" w:lineRule="auto"/>
              <w:jc w:val="both"/>
              <w:rPr>
                <w:rFonts w:ascii="Tahoma" w:eastAsia="新細明體" w:hAnsi="Tahoma" w:cs="Tahoma"/>
                <w:color w:val="000000" w:themeColor="text1"/>
                <w:w w:val="95"/>
                <w:lang w:eastAsia="zh-TW"/>
              </w:rPr>
            </w:pPr>
            <w:r w:rsidRPr="006965D4">
              <w:rPr>
                <w:rFonts w:ascii="Tahoma" w:eastAsia="新細明體" w:hAnsi="Tahoma" w:cs="Tahoma" w:hint="eastAsia"/>
                <w:color w:val="000000" w:themeColor="text1"/>
                <w:w w:val="95"/>
                <w:lang w:eastAsia="zh-TW"/>
              </w:rPr>
              <w:t>是否協助客戶設</w:t>
            </w:r>
            <w:r w:rsidR="00A2395B" w:rsidRPr="006965D4">
              <w:rPr>
                <w:rFonts w:ascii="Tahoma" w:eastAsia="新細明體" w:hAnsi="Tahoma" w:cs="Tahoma" w:hint="eastAsia"/>
                <w:color w:val="000000" w:themeColor="text1"/>
                <w:w w:val="95"/>
                <w:lang w:eastAsia="zh-TW"/>
              </w:rPr>
              <w:t>立</w:t>
            </w:r>
            <w:r w:rsidRPr="006965D4">
              <w:rPr>
                <w:rFonts w:ascii="Tahoma" w:eastAsia="新細明體" w:hAnsi="Tahoma" w:cs="Tahoma" w:hint="eastAsia"/>
                <w:color w:val="000000" w:themeColor="text1"/>
                <w:w w:val="95"/>
                <w:lang w:eastAsia="zh-TW"/>
              </w:rPr>
              <w:t>不易辨識所有人或控制者之複雜</w:t>
            </w:r>
            <w:r w:rsidR="00A2395B" w:rsidRPr="006965D4">
              <w:rPr>
                <w:rFonts w:ascii="Tahoma" w:eastAsia="新細明體" w:hAnsi="Tahoma" w:cs="Tahoma" w:hint="eastAsia"/>
                <w:color w:val="000000" w:themeColor="text1"/>
                <w:w w:val="95"/>
                <w:lang w:eastAsia="zh-TW"/>
              </w:rPr>
              <w:t>法律</w:t>
            </w:r>
            <w:r w:rsidR="00E340CE" w:rsidRPr="006965D4">
              <w:rPr>
                <w:rFonts w:ascii="Tahoma" w:eastAsia="新細明體" w:hAnsi="Tahoma" w:cs="Tahoma" w:hint="eastAsia"/>
                <w:color w:val="000000" w:themeColor="text1"/>
                <w:w w:val="95"/>
                <w:lang w:eastAsia="zh-TW"/>
              </w:rPr>
              <w:t>結構</w:t>
            </w:r>
            <w:r w:rsidR="00A2395B" w:rsidRPr="006965D4">
              <w:rPr>
                <w:rFonts w:ascii="Tahoma" w:eastAsia="新細明體" w:hAnsi="Tahoma" w:cs="Tahoma" w:hint="eastAsia"/>
                <w:color w:val="000000" w:themeColor="text1"/>
                <w:w w:val="95"/>
                <w:lang w:eastAsia="zh-TW"/>
              </w:rPr>
              <w:t>/</w:t>
            </w:r>
            <w:r w:rsidR="00A2395B" w:rsidRPr="006965D4">
              <w:rPr>
                <w:rFonts w:ascii="Tahoma" w:eastAsia="新細明體" w:hAnsi="Tahoma" w:cs="Tahoma" w:hint="eastAsia"/>
                <w:color w:val="000000" w:themeColor="text1"/>
                <w:w w:val="95"/>
                <w:lang w:eastAsia="zh-TW"/>
              </w:rPr>
              <w:t>商業形態</w:t>
            </w:r>
            <w:r w:rsidRPr="006965D4">
              <w:rPr>
                <w:rFonts w:ascii="Tahoma" w:eastAsia="新細明體" w:hAnsi="Tahoma" w:cs="Tahoma" w:hint="eastAsia"/>
                <w:color w:val="000000" w:themeColor="text1"/>
                <w:w w:val="95"/>
                <w:lang w:eastAsia="zh-TW"/>
              </w:rPr>
              <w:t>?</w:t>
            </w:r>
          </w:p>
        </w:tc>
        <w:tc>
          <w:tcPr>
            <w:tcW w:w="987" w:type="dxa"/>
          </w:tcPr>
          <w:p w14:paraId="6D838848" w14:textId="77777777" w:rsidR="00732531" w:rsidRPr="006965D4" w:rsidRDefault="00732531" w:rsidP="006965D4">
            <w:pPr>
              <w:pStyle w:val="a7"/>
              <w:spacing w:before="164" w:line="216" w:lineRule="auto"/>
              <w:ind w:right="242"/>
              <w:jc w:val="both"/>
              <w:rPr>
                <w:rFonts w:eastAsia="新細明體"/>
                <w:color w:val="000000" w:themeColor="text1"/>
                <w:lang w:eastAsia="zh-TW"/>
              </w:rPr>
            </w:pPr>
          </w:p>
        </w:tc>
        <w:tc>
          <w:tcPr>
            <w:tcW w:w="998" w:type="dxa"/>
          </w:tcPr>
          <w:p w14:paraId="6A101270" w14:textId="77777777" w:rsidR="00732531" w:rsidRPr="006965D4" w:rsidRDefault="00732531" w:rsidP="006965D4">
            <w:pPr>
              <w:pStyle w:val="a7"/>
              <w:spacing w:before="164" w:line="216" w:lineRule="auto"/>
              <w:ind w:right="242"/>
              <w:jc w:val="both"/>
              <w:rPr>
                <w:rFonts w:eastAsia="新細明體"/>
                <w:color w:val="000000" w:themeColor="text1"/>
                <w:lang w:eastAsia="zh-TW"/>
              </w:rPr>
            </w:pPr>
          </w:p>
        </w:tc>
        <w:tc>
          <w:tcPr>
            <w:tcW w:w="4110" w:type="dxa"/>
          </w:tcPr>
          <w:p w14:paraId="20F018CC" w14:textId="017B47F4" w:rsidR="00732531" w:rsidRPr="006965D4" w:rsidRDefault="00732531" w:rsidP="006965D4">
            <w:pPr>
              <w:pStyle w:val="a7"/>
              <w:numPr>
                <w:ilvl w:val="0"/>
                <w:numId w:val="13"/>
              </w:numPr>
              <w:spacing w:before="90" w:line="216" w:lineRule="auto"/>
              <w:ind w:rightChars="-42" w:right="-101"/>
              <w:rPr>
                <w:rFonts w:eastAsia="新細明體"/>
                <w:color w:val="000000" w:themeColor="text1"/>
                <w:lang w:eastAsia="zh-TW"/>
              </w:rPr>
            </w:pPr>
            <w:r w:rsidRPr="006965D4">
              <w:rPr>
                <w:rFonts w:eastAsia="新細明體" w:hint="eastAsia"/>
                <w:color w:val="000000" w:themeColor="text1"/>
                <w:lang w:eastAsia="zh-TW"/>
              </w:rPr>
              <w:t>取得公司、信託或法律協議之實質控制人員姓名。</w:t>
            </w:r>
          </w:p>
          <w:p w14:paraId="35F40468" w14:textId="7A880E2E" w:rsidR="00732531" w:rsidRPr="006965D4" w:rsidRDefault="00732531" w:rsidP="006965D4">
            <w:pPr>
              <w:pStyle w:val="a7"/>
              <w:numPr>
                <w:ilvl w:val="0"/>
                <w:numId w:val="13"/>
              </w:numPr>
              <w:spacing w:before="164" w:line="216" w:lineRule="auto"/>
              <w:ind w:rightChars="-42" w:right="-101"/>
              <w:rPr>
                <w:rFonts w:eastAsia="新細明體"/>
                <w:color w:val="000000" w:themeColor="text1"/>
                <w:lang w:eastAsia="zh-TW"/>
              </w:rPr>
            </w:pPr>
            <w:r w:rsidRPr="006965D4">
              <w:rPr>
                <w:rFonts w:eastAsia="新細明體" w:hint="eastAsia"/>
                <w:color w:val="000000" w:themeColor="text1"/>
                <w:lang w:eastAsia="zh-TW"/>
              </w:rPr>
              <w:t>取得組織架構有關</w:t>
            </w:r>
            <w:r w:rsidR="00FA368D" w:rsidRPr="006965D4">
              <w:rPr>
                <w:rFonts w:eastAsia="新細明體" w:hint="eastAsia"/>
                <w:color w:val="000000" w:themeColor="text1"/>
                <w:lang w:eastAsia="zh-TW"/>
              </w:rPr>
              <w:t>資</w:t>
            </w:r>
            <w:r w:rsidRPr="006965D4">
              <w:rPr>
                <w:rFonts w:eastAsia="新細明體" w:hint="eastAsia"/>
                <w:color w:val="000000" w:themeColor="text1"/>
                <w:lang w:eastAsia="zh-TW"/>
              </w:rPr>
              <w:t>訊。</w:t>
            </w:r>
          </w:p>
          <w:p w14:paraId="05A03C44" w14:textId="5094EBB4" w:rsidR="00732531" w:rsidRPr="006965D4" w:rsidRDefault="00FA368D" w:rsidP="006965D4">
            <w:pPr>
              <w:pStyle w:val="a7"/>
              <w:numPr>
                <w:ilvl w:val="0"/>
                <w:numId w:val="13"/>
              </w:numPr>
              <w:spacing w:before="164" w:line="216" w:lineRule="auto"/>
              <w:ind w:rightChars="-42" w:right="-101"/>
              <w:rPr>
                <w:rFonts w:eastAsia="新細明體"/>
                <w:color w:val="000000" w:themeColor="text1"/>
                <w:lang w:eastAsia="zh-TW"/>
              </w:rPr>
            </w:pPr>
            <w:r w:rsidRPr="006965D4">
              <w:rPr>
                <w:rFonts w:eastAsia="新細明體" w:hint="eastAsia"/>
                <w:color w:val="000000" w:themeColor="text1"/>
                <w:lang w:eastAsia="zh-TW"/>
              </w:rPr>
              <w:lastRenderedPageBreak/>
              <w:t>取得客戶資金或財富來源有關資訊。</w:t>
            </w:r>
          </w:p>
        </w:tc>
      </w:tr>
      <w:tr w:rsidR="00732531" w:rsidRPr="006965D4" w14:paraId="4FCDB716" w14:textId="77777777" w:rsidTr="009C658A">
        <w:trPr>
          <w:trHeight w:val="108"/>
        </w:trPr>
        <w:tc>
          <w:tcPr>
            <w:tcW w:w="3941" w:type="dxa"/>
            <w:tcBorders>
              <w:bottom w:val="single" w:sz="4" w:space="0" w:color="auto"/>
            </w:tcBorders>
          </w:tcPr>
          <w:p w14:paraId="5DE4F8FE" w14:textId="4F02F345" w:rsidR="00732531" w:rsidRPr="006965D4" w:rsidRDefault="00732531" w:rsidP="006965D4">
            <w:pPr>
              <w:pStyle w:val="TableParagraph"/>
              <w:spacing w:beforeLines="50" w:before="120" w:line="216" w:lineRule="auto"/>
              <w:jc w:val="both"/>
              <w:rPr>
                <w:rFonts w:ascii="Tahoma" w:eastAsia="新細明體" w:hAnsi="Tahoma" w:cs="Tahoma"/>
                <w:color w:val="000000" w:themeColor="text1"/>
                <w:w w:val="95"/>
                <w:lang w:eastAsia="zh-TW"/>
              </w:rPr>
            </w:pPr>
            <w:r w:rsidRPr="006965D4">
              <w:rPr>
                <w:rFonts w:ascii="Tahoma" w:eastAsia="新細明體" w:hAnsi="Tahoma" w:cs="Tahoma" w:hint="eastAsia"/>
                <w:color w:val="000000" w:themeColor="text1"/>
                <w:w w:val="95"/>
                <w:lang w:eastAsia="zh-TW"/>
              </w:rPr>
              <w:lastRenderedPageBreak/>
              <w:t>是否協助客戶</w:t>
            </w:r>
            <w:r w:rsidR="00A941FA" w:rsidRPr="006965D4">
              <w:rPr>
                <w:rFonts w:ascii="Tahoma" w:eastAsia="新細明體" w:hAnsi="Tahoma" w:cs="Tahoma" w:hint="eastAsia"/>
                <w:color w:val="000000" w:themeColor="text1"/>
                <w:w w:val="95"/>
                <w:lang w:eastAsia="zh-TW"/>
              </w:rPr>
              <w:t>在外國</w:t>
            </w:r>
            <w:r w:rsidR="00D20799" w:rsidRPr="006965D4">
              <w:rPr>
                <w:rFonts w:ascii="Tahoma" w:eastAsia="新細明體" w:hAnsi="Tahoma" w:cs="Tahoma" w:hint="eastAsia"/>
                <w:color w:val="000000" w:themeColor="text1"/>
                <w:w w:val="95"/>
                <w:lang w:eastAsia="zh-TW"/>
              </w:rPr>
              <w:t>設立法律結構</w:t>
            </w:r>
            <w:r w:rsidR="00D20799" w:rsidRPr="006965D4">
              <w:rPr>
                <w:rFonts w:ascii="Tahoma" w:eastAsia="新細明體" w:hAnsi="Tahoma" w:cs="Tahoma" w:hint="eastAsia"/>
                <w:color w:val="000000" w:themeColor="text1"/>
                <w:w w:val="95"/>
                <w:lang w:eastAsia="zh-TW"/>
              </w:rPr>
              <w:t>/</w:t>
            </w:r>
            <w:r w:rsidR="00D20799" w:rsidRPr="006965D4">
              <w:rPr>
                <w:rFonts w:ascii="Tahoma" w:eastAsia="新細明體" w:hAnsi="Tahoma" w:cs="Tahoma" w:hint="eastAsia"/>
                <w:color w:val="000000" w:themeColor="text1"/>
                <w:w w:val="95"/>
                <w:lang w:eastAsia="zh-TW"/>
              </w:rPr>
              <w:t>商業型態</w:t>
            </w:r>
            <w:r w:rsidR="00A941FA" w:rsidRPr="006965D4">
              <w:rPr>
                <w:rFonts w:ascii="Tahoma" w:eastAsia="新細明體" w:hAnsi="Tahoma" w:cs="Tahoma" w:hint="eastAsia"/>
                <w:color w:val="000000" w:themeColor="text1"/>
                <w:w w:val="95"/>
                <w:lang w:eastAsia="zh-TW"/>
              </w:rPr>
              <w:t>或</w:t>
            </w:r>
            <w:r w:rsidR="000E4B5A" w:rsidRPr="006965D4">
              <w:rPr>
                <w:rFonts w:ascii="Tahoma" w:eastAsia="新細明體" w:hAnsi="Tahoma" w:cs="Tahoma" w:hint="eastAsia"/>
                <w:color w:val="000000" w:themeColor="text1"/>
                <w:w w:val="95"/>
                <w:lang w:eastAsia="zh-TW"/>
              </w:rPr>
              <w:t>開設</w:t>
            </w:r>
            <w:r w:rsidR="00A941FA" w:rsidRPr="006965D4">
              <w:rPr>
                <w:rFonts w:ascii="Tahoma" w:eastAsia="新細明體" w:hAnsi="Tahoma" w:cs="Tahoma" w:hint="eastAsia"/>
                <w:color w:val="000000" w:themeColor="text1"/>
                <w:w w:val="95"/>
                <w:lang w:eastAsia="zh-TW"/>
              </w:rPr>
              <w:t>臺灣管轄之國際金融業務分行</w:t>
            </w:r>
            <w:r w:rsidR="00A941FA" w:rsidRPr="006965D4">
              <w:rPr>
                <w:rFonts w:ascii="Tahoma" w:eastAsia="新細明體" w:hAnsi="Tahoma" w:cs="Tahoma"/>
                <w:color w:val="000000" w:themeColor="text1"/>
                <w:w w:val="95"/>
                <w:lang w:eastAsia="zh-TW"/>
              </w:rPr>
              <w:t xml:space="preserve"> (OBU)</w:t>
            </w:r>
            <w:r w:rsidR="005B4F33" w:rsidRPr="006965D4">
              <w:rPr>
                <w:rFonts w:ascii="Tahoma" w:eastAsia="新細明體" w:hAnsi="Tahoma" w:cs="Tahoma" w:hint="eastAsia"/>
                <w:color w:val="000000" w:themeColor="text1"/>
                <w:w w:val="95"/>
                <w:lang w:eastAsia="zh-TW"/>
              </w:rPr>
              <w:t>帳戶</w:t>
            </w:r>
            <w:r w:rsidRPr="006965D4">
              <w:rPr>
                <w:rFonts w:ascii="Tahoma" w:eastAsia="新細明體" w:hAnsi="Tahoma" w:cs="Tahoma" w:hint="eastAsia"/>
                <w:color w:val="000000" w:themeColor="text1"/>
                <w:w w:val="95"/>
                <w:lang w:eastAsia="zh-TW"/>
              </w:rPr>
              <w:t>?</w:t>
            </w:r>
          </w:p>
        </w:tc>
        <w:tc>
          <w:tcPr>
            <w:tcW w:w="987" w:type="dxa"/>
            <w:tcBorders>
              <w:bottom w:val="single" w:sz="4" w:space="0" w:color="auto"/>
            </w:tcBorders>
          </w:tcPr>
          <w:p w14:paraId="34310569" w14:textId="77777777" w:rsidR="00732531" w:rsidRPr="006965D4" w:rsidRDefault="00732531" w:rsidP="006965D4">
            <w:pPr>
              <w:pStyle w:val="a7"/>
              <w:spacing w:before="164" w:line="216" w:lineRule="auto"/>
              <w:ind w:right="242"/>
              <w:jc w:val="both"/>
              <w:rPr>
                <w:rFonts w:eastAsia="新細明體"/>
                <w:color w:val="000000" w:themeColor="text1"/>
                <w:lang w:eastAsia="zh-TW"/>
              </w:rPr>
            </w:pPr>
          </w:p>
        </w:tc>
        <w:tc>
          <w:tcPr>
            <w:tcW w:w="998" w:type="dxa"/>
            <w:tcBorders>
              <w:bottom w:val="single" w:sz="4" w:space="0" w:color="auto"/>
            </w:tcBorders>
          </w:tcPr>
          <w:p w14:paraId="57A95E84" w14:textId="77777777" w:rsidR="00732531" w:rsidRPr="006965D4" w:rsidRDefault="00732531" w:rsidP="006965D4">
            <w:pPr>
              <w:pStyle w:val="a7"/>
              <w:spacing w:before="164" w:line="216" w:lineRule="auto"/>
              <w:ind w:right="242"/>
              <w:jc w:val="both"/>
              <w:rPr>
                <w:rFonts w:eastAsia="新細明體"/>
                <w:color w:val="000000" w:themeColor="text1"/>
                <w:lang w:eastAsia="zh-TW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14:paraId="38D0E1FB" w14:textId="167CC50B" w:rsidR="00732531" w:rsidRPr="006965D4" w:rsidRDefault="00732531" w:rsidP="006965D4">
            <w:pPr>
              <w:pStyle w:val="a7"/>
              <w:numPr>
                <w:ilvl w:val="0"/>
                <w:numId w:val="13"/>
              </w:numPr>
              <w:spacing w:before="90" w:line="216" w:lineRule="auto"/>
              <w:rPr>
                <w:rFonts w:eastAsia="新細明體"/>
                <w:color w:val="000000" w:themeColor="text1"/>
                <w:lang w:eastAsia="zh-TW"/>
              </w:rPr>
            </w:pPr>
            <w:r w:rsidRPr="006965D4">
              <w:rPr>
                <w:rFonts w:eastAsia="新細明體" w:hint="eastAsia"/>
                <w:color w:val="000000" w:themeColor="text1"/>
                <w:lang w:eastAsia="zh-TW"/>
              </w:rPr>
              <w:t>取得公司、信託或法律協議之實質控制人員姓名。</w:t>
            </w:r>
          </w:p>
          <w:p w14:paraId="407A3EBD" w14:textId="76775928" w:rsidR="00732531" w:rsidRPr="006965D4" w:rsidRDefault="00732531" w:rsidP="006965D4">
            <w:pPr>
              <w:pStyle w:val="a7"/>
              <w:numPr>
                <w:ilvl w:val="0"/>
                <w:numId w:val="13"/>
              </w:numPr>
              <w:spacing w:before="164" w:line="216" w:lineRule="auto"/>
              <w:rPr>
                <w:rFonts w:eastAsia="新細明體"/>
                <w:color w:val="000000" w:themeColor="text1"/>
                <w:lang w:eastAsia="zh-TW"/>
              </w:rPr>
            </w:pPr>
            <w:r w:rsidRPr="006965D4">
              <w:rPr>
                <w:rFonts w:eastAsia="新細明體" w:hint="eastAsia"/>
                <w:color w:val="000000" w:themeColor="text1"/>
                <w:lang w:eastAsia="zh-TW"/>
              </w:rPr>
              <w:t>取得組織架構有關</w:t>
            </w:r>
            <w:r w:rsidR="00A941FA" w:rsidRPr="006965D4">
              <w:rPr>
                <w:rFonts w:eastAsia="新細明體" w:hint="eastAsia"/>
                <w:color w:val="000000" w:themeColor="text1"/>
                <w:lang w:eastAsia="zh-TW"/>
              </w:rPr>
              <w:t>資</w:t>
            </w:r>
            <w:r w:rsidRPr="006965D4">
              <w:rPr>
                <w:rFonts w:eastAsia="新細明體" w:hint="eastAsia"/>
                <w:color w:val="000000" w:themeColor="text1"/>
                <w:lang w:eastAsia="zh-TW"/>
              </w:rPr>
              <w:t>訊。</w:t>
            </w:r>
          </w:p>
          <w:p w14:paraId="179BD1D6" w14:textId="5BA445A5" w:rsidR="00732531" w:rsidRPr="006965D4" w:rsidRDefault="00A941FA" w:rsidP="006965D4">
            <w:pPr>
              <w:pStyle w:val="a7"/>
              <w:numPr>
                <w:ilvl w:val="0"/>
                <w:numId w:val="13"/>
              </w:numPr>
              <w:spacing w:before="164" w:line="216" w:lineRule="auto"/>
              <w:rPr>
                <w:rFonts w:eastAsia="新細明體"/>
                <w:color w:val="000000" w:themeColor="text1"/>
                <w:lang w:eastAsia="zh-TW"/>
              </w:rPr>
            </w:pPr>
            <w:r w:rsidRPr="006965D4">
              <w:rPr>
                <w:rFonts w:eastAsia="新細明體" w:hint="eastAsia"/>
                <w:color w:val="000000" w:themeColor="text1"/>
                <w:lang w:eastAsia="zh-TW"/>
              </w:rPr>
              <w:t>取得客戶資金或財富來源有關資訊。</w:t>
            </w:r>
          </w:p>
        </w:tc>
      </w:tr>
      <w:tr w:rsidR="00B90CD6" w:rsidRPr="006965D4" w14:paraId="255A24A3" w14:textId="77777777" w:rsidTr="00590FCE">
        <w:trPr>
          <w:trHeight w:val="108"/>
        </w:trPr>
        <w:tc>
          <w:tcPr>
            <w:tcW w:w="10036" w:type="dxa"/>
            <w:gridSpan w:val="4"/>
            <w:shd w:val="clear" w:color="auto" w:fill="F2DBDB" w:themeFill="accent2" w:themeFillTint="33"/>
          </w:tcPr>
          <w:p w14:paraId="22976714" w14:textId="4810BD5B" w:rsidR="00B90CD6" w:rsidRPr="006965D4" w:rsidRDefault="000F6437" w:rsidP="006965D4">
            <w:pPr>
              <w:pStyle w:val="a7"/>
              <w:spacing w:beforeLines="50" w:before="120" w:line="216" w:lineRule="auto"/>
              <w:jc w:val="both"/>
              <w:rPr>
                <w:rFonts w:eastAsia="新細明體"/>
                <w:b/>
                <w:color w:val="000000" w:themeColor="text1"/>
              </w:rPr>
            </w:pPr>
            <w:r w:rsidRPr="006965D4">
              <w:rPr>
                <w:rFonts w:eastAsia="新細明體" w:hint="eastAsia"/>
                <w:b/>
                <w:color w:val="000000" w:themeColor="text1"/>
                <w:w w:val="95"/>
                <w:lang w:eastAsia="zh-TW"/>
              </w:rPr>
              <w:t>地理</w:t>
            </w:r>
            <w:r w:rsidR="00C076B8" w:rsidRPr="006965D4">
              <w:rPr>
                <w:rFonts w:eastAsia="新細明體" w:hint="eastAsia"/>
                <w:b/>
                <w:color w:val="000000" w:themeColor="text1"/>
                <w:w w:val="95"/>
                <w:lang w:eastAsia="zh-TW"/>
              </w:rPr>
              <w:t>範圍</w:t>
            </w:r>
          </w:p>
        </w:tc>
      </w:tr>
      <w:tr w:rsidR="00B90CD6" w:rsidRPr="006965D4" w14:paraId="4A18E2B3" w14:textId="77777777" w:rsidTr="009C658A">
        <w:trPr>
          <w:trHeight w:val="108"/>
        </w:trPr>
        <w:tc>
          <w:tcPr>
            <w:tcW w:w="3941" w:type="dxa"/>
          </w:tcPr>
          <w:p w14:paraId="399B3AFF" w14:textId="58BD1B79" w:rsidR="00B90CD6" w:rsidRPr="006965D4" w:rsidRDefault="0004132A" w:rsidP="006965D4">
            <w:pPr>
              <w:pStyle w:val="TableParagraph"/>
              <w:tabs>
                <w:tab w:val="left" w:pos="270"/>
              </w:tabs>
              <w:spacing w:beforeLines="50" w:before="120" w:line="216" w:lineRule="auto"/>
              <w:jc w:val="both"/>
              <w:rPr>
                <w:rFonts w:ascii="Tahoma" w:eastAsia="新細明體" w:hAnsi="Tahoma" w:cs="新細明體"/>
                <w:color w:val="000000" w:themeColor="text1"/>
                <w:lang w:val="en-CA" w:eastAsia="zh-TW"/>
              </w:rPr>
            </w:pPr>
            <w:r w:rsidRPr="006965D4">
              <w:rPr>
                <w:rFonts w:ascii="Tahoma" w:eastAsia="新細明體" w:hAnsi="Tahoma" w:cs="新細明體" w:hint="eastAsia"/>
                <w:color w:val="000000" w:themeColor="text1"/>
                <w:lang w:val="en-CA" w:eastAsia="zh-TW"/>
              </w:rPr>
              <w:t>客戶或資金</w:t>
            </w:r>
            <w:r w:rsidR="00BD29D6" w:rsidRPr="006965D4">
              <w:rPr>
                <w:rFonts w:ascii="Tahoma" w:eastAsia="新細明體" w:hAnsi="Tahoma" w:cs="新細明體" w:hint="eastAsia"/>
                <w:color w:val="000000" w:themeColor="text1"/>
                <w:lang w:val="en-CA" w:eastAsia="zh-TW"/>
              </w:rPr>
              <w:t>是否</w:t>
            </w:r>
            <w:r w:rsidRPr="006965D4">
              <w:rPr>
                <w:rFonts w:ascii="Tahoma" w:eastAsia="新細明體" w:hAnsi="Tahoma" w:cs="新細明體" w:hint="eastAsia"/>
                <w:color w:val="000000" w:themeColor="text1"/>
                <w:lang w:val="en-CA" w:eastAsia="zh-TW"/>
              </w:rPr>
              <w:t>來</w:t>
            </w:r>
            <w:r w:rsidR="00BD29D6" w:rsidRPr="006965D4">
              <w:rPr>
                <w:rFonts w:ascii="Tahoma" w:eastAsia="新細明體" w:hAnsi="Tahoma" w:cs="新細明體" w:hint="eastAsia"/>
                <w:color w:val="000000" w:themeColor="text1"/>
                <w:lang w:val="en-CA" w:eastAsia="zh-TW"/>
              </w:rPr>
              <w:t>自</w:t>
            </w:r>
            <w:r w:rsidR="00B56079" w:rsidRPr="006965D4">
              <w:rPr>
                <w:rFonts w:ascii="Tahoma" w:eastAsia="新細明體" w:hAnsi="Tahoma" w:cs="新細明體" w:hint="eastAsia"/>
                <w:color w:val="000000" w:themeColor="text1"/>
                <w:lang w:val="en-CA" w:eastAsia="zh-TW"/>
              </w:rPr>
              <w:t>於</w:t>
            </w:r>
            <w:r w:rsidRPr="006965D4">
              <w:rPr>
                <w:rFonts w:ascii="Tahoma" w:eastAsia="新細明體" w:hAnsi="Tahoma" w:cs="新細明體" w:hint="eastAsia"/>
                <w:color w:val="000000" w:themeColor="text1"/>
                <w:lang w:val="en-CA" w:eastAsia="zh-TW"/>
              </w:rPr>
              <w:t>台灣或國際組織</w:t>
            </w:r>
            <w:r w:rsidR="00BD29D6" w:rsidRPr="006965D4">
              <w:rPr>
                <w:rFonts w:ascii="Tahoma" w:eastAsia="新細明體" w:hAnsi="Tahoma" w:cs="新細明體" w:hint="eastAsia"/>
                <w:color w:val="000000" w:themeColor="text1"/>
                <w:lang w:val="en-CA" w:eastAsia="zh-TW"/>
              </w:rPr>
              <w:t>(</w:t>
            </w:r>
            <w:r w:rsidR="00FA2839" w:rsidRPr="006965D4">
              <w:rPr>
                <w:rFonts w:ascii="Tahoma" w:eastAsia="新細明體" w:hAnsi="Tahoma" w:cs="新細明體" w:hint="eastAsia"/>
                <w:color w:val="000000" w:themeColor="text1"/>
                <w:lang w:val="en-CA" w:eastAsia="zh-TW"/>
              </w:rPr>
              <w:t>如聯合國</w:t>
            </w:r>
            <w:r w:rsidR="00BD29D6" w:rsidRPr="006965D4">
              <w:rPr>
                <w:rFonts w:ascii="Tahoma" w:eastAsia="新細明體" w:hAnsi="Tahoma" w:cs="新細明體" w:hint="eastAsia"/>
                <w:color w:val="000000" w:themeColor="text1"/>
                <w:lang w:val="en-CA" w:eastAsia="zh-TW"/>
              </w:rPr>
              <w:t>)</w:t>
            </w:r>
            <w:r w:rsidR="006F66A7" w:rsidRPr="006965D4">
              <w:rPr>
                <w:rFonts w:ascii="Tahoma" w:eastAsia="新細明體" w:hAnsi="Tahoma" w:cs="新細明體" w:hint="eastAsia"/>
                <w:color w:val="000000" w:themeColor="text1"/>
                <w:lang w:val="en-CA" w:eastAsia="zh-TW"/>
              </w:rPr>
              <w:t>公告制裁、</w:t>
            </w:r>
            <w:r w:rsidRPr="006965D4">
              <w:rPr>
                <w:rFonts w:ascii="Tahoma" w:eastAsia="新細明體" w:hAnsi="Tahoma" w:cs="新細明體" w:hint="eastAsia"/>
                <w:color w:val="000000" w:themeColor="text1"/>
                <w:lang w:val="en-CA" w:eastAsia="zh-TW"/>
              </w:rPr>
              <w:t>禁運或</w:t>
            </w:r>
            <w:r w:rsidR="006F66A7" w:rsidRPr="006965D4">
              <w:rPr>
                <w:rFonts w:ascii="Tahoma" w:eastAsia="新細明體" w:hAnsi="Tahoma" w:cs="新細明體" w:hint="eastAsia"/>
                <w:color w:val="000000" w:themeColor="text1"/>
                <w:lang w:val="en-CA" w:eastAsia="zh-TW"/>
              </w:rPr>
              <w:t>其他</w:t>
            </w:r>
            <w:r w:rsidRPr="006965D4">
              <w:rPr>
                <w:rFonts w:ascii="Tahoma" w:eastAsia="新細明體" w:hAnsi="Tahoma" w:cs="新細明體" w:hint="eastAsia"/>
                <w:color w:val="000000" w:themeColor="text1"/>
                <w:lang w:val="en-CA" w:eastAsia="zh-TW"/>
              </w:rPr>
              <w:t>類似措施</w:t>
            </w:r>
            <w:r w:rsidR="00AF4ECD" w:rsidRPr="006965D4">
              <w:rPr>
                <w:rFonts w:ascii="Tahoma" w:eastAsia="新細明體" w:hAnsi="Tahoma" w:cs="新細明體" w:hint="eastAsia"/>
                <w:color w:val="000000" w:themeColor="text1"/>
                <w:lang w:val="en-CA" w:eastAsia="zh-TW"/>
              </w:rPr>
              <w:t>之</w:t>
            </w:r>
            <w:r w:rsidR="00BD29D6" w:rsidRPr="006965D4">
              <w:rPr>
                <w:rFonts w:ascii="Tahoma" w:eastAsia="新細明體" w:hAnsi="Tahoma" w:cs="新細明體" w:hint="eastAsia"/>
                <w:color w:val="000000" w:themeColor="text1"/>
                <w:lang w:val="en-CA" w:eastAsia="zh-TW"/>
              </w:rPr>
              <w:t>國家</w:t>
            </w:r>
            <w:r w:rsidR="00FA2839" w:rsidRPr="006965D4">
              <w:rPr>
                <w:rFonts w:ascii="Tahoma" w:eastAsia="新細明體" w:hAnsi="Tahoma" w:cs="新細明體" w:hint="eastAsia"/>
                <w:color w:val="000000" w:themeColor="text1"/>
                <w:lang w:val="en-CA" w:eastAsia="zh-TW"/>
              </w:rPr>
              <w:t>?</w:t>
            </w:r>
          </w:p>
          <w:p w14:paraId="6FDF2261" w14:textId="1FB86272" w:rsidR="00B90CD6" w:rsidRPr="006965D4" w:rsidRDefault="006F66A7" w:rsidP="006965D4">
            <w:pPr>
              <w:pStyle w:val="TableParagraph"/>
              <w:spacing w:beforeLines="50" w:before="120" w:line="216" w:lineRule="auto"/>
              <w:jc w:val="both"/>
              <w:rPr>
                <w:rFonts w:ascii="Tahoma" w:eastAsia="新細明體" w:hAnsi="Tahoma" w:cs="Tahoma"/>
                <w:color w:val="000000" w:themeColor="text1"/>
                <w:spacing w:val="-15"/>
              </w:rPr>
            </w:pPr>
            <w:r w:rsidRPr="006965D4">
              <w:rPr>
                <w:rFonts w:ascii="Tahoma" w:eastAsia="新細明體" w:hAnsi="Tahoma" w:cs="Tahoma" w:hint="eastAsia"/>
                <w:color w:val="000000" w:themeColor="text1"/>
                <w:lang w:eastAsia="zh-TW"/>
              </w:rPr>
              <w:t>臺灣</w:t>
            </w:r>
            <w:r w:rsidR="00FA2839" w:rsidRPr="006965D4">
              <w:rPr>
                <w:rFonts w:ascii="Tahoma" w:eastAsia="新細明體" w:hAnsi="Tahoma" w:cs="Tahoma" w:hint="eastAsia"/>
                <w:color w:val="000000" w:themeColor="text1"/>
                <w:lang w:eastAsia="zh-TW"/>
              </w:rPr>
              <w:t>：</w:t>
            </w:r>
          </w:p>
          <w:p w14:paraId="7A501CC3" w14:textId="164EE586" w:rsidR="00B90CD6" w:rsidRPr="006965D4" w:rsidRDefault="00FA2839" w:rsidP="006965D4">
            <w:pPr>
              <w:pStyle w:val="TableParagraph"/>
              <w:spacing w:beforeLines="50" w:before="120" w:line="216" w:lineRule="auto"/>
              <w:jc w:val="both"/>
              <w:rPr>
                <w:rFonts w:ascii="Tahoma" w:eastAsia="新細明體" w:hAnsi="Tahoma" w:cs="Tahoma"/>
                <w:color w:val="000000" w:themeColor="text1"/>
                <w:u w:val="single"/>
                <w:lang w:eastAsia="zh-TW"/>
              </w:rPr>
            </w:pPr>
            <w:r w:rsidRPr="006965D4">
              <w:rPr>
                <w:rFonts w:ascii="Tahoma" w:eastAsia="新細明體" w:hAnsi="Tahoma" w:cs="Tahoma"/>
                <w:color w:val="000000" w:themeColor="text1"/>
                <w:u w:val="single"/>
              </w:rPr>
              <w:t>https://www.mjib.gov.tw/mlpc</w:t>
            </w:r>
          </w:p>
          <w:p w14:paraId="296B6EC4" w14:textId="32C97078" w:rsidR="00B90CD6" w:rsidRPr="006965D4" w:rsidRDefault="006F66A7" w:rsidP="006965D4">
            <w:pPr>
              <w:pStyle w:val="TableParagraph"/>
              <w:spacing w:beforeLines="50" w:before="120" w:line="216" w:lineRule="auto"/>
              <w:rPr>
                <w:rFonts w:ascii="Tahoma" w:eastAsia="新細明體" w:hAnsi="Tahoma" w:cs="Tahoma"/>
                <w:color w:val="000000" w:themeColor="text1"/>
                <w:lang w:eastAsia="zh-TW"/>
              </w:rPr>
            </w:pPr>
            <w:r w:rsidRPr="006965D4">
              <w:rPr>
                <w:rFonts w:ascii="Tahoma" w:eastAsia="新細明體" w:hAnsi="Tahoma" w:cs="Tahoma" w:hint="eastAsia"/>
                <w:color w:val="000000" w:themeColor="text1"/>
                <w:lang w:eastAsia="zh-TW"/>
              </w:rPr>
              <w:t>聯合國</w:t>
            </w:r>
            <w:r w:rsidR="00FA2839" w:rsidRPr="006965D4">
              <w:rPr>
                <w:rFonts w:ascii="Tahoma" w:eastAsia="新細明體" w:hAnsi="Tahoma" w:cs="Tahoma" w:hint="eastAsia"/>
                <w:color w:val="000000" w:themeColor="text1"/>
                <w:lang w:eastAsia="zh-TW"/>
              </w:rPr>
              <w:t>：</w:t>
            </w:r>
            <w:r w:rsidR="00B90CD6" w:rsidRPr="006965D4">
              <w:rPr>
                <w:rFonts w:ascii="Tahoma" w:eastAsia="新細明體" w:hAnsi="Tahoma" w:cs="Tahoma"/>
                <w:color w:val="000000" w:themeColor="text1"/>
                <w:spacing w:val="-15"/>
                <w:lang w:eastAsia="zh-TW"/>
              </w:rPr>
              <w:t xml:space="preserve"> </w:t>
            </w:r>
            <w:r w:rsidR="00B90CD6" w:rsidRPr="006965D4">
              <w:rPr>
                <w:rFonts w:ascii="Tahoma" w:eastAsia="新細明體" w:hAnsi="Tahoma" w:cs="Tahoma"/>
                <w:u w:val="single"/>
                <w:lang w:eastAsia="zh-TW"/>
              </w:rPr>
              <w:t>https://www.un.org/sc/suborg/en/sanctions/un-sc-consolidated-list</w:t>
            </w:r>
            <w:r w:rsidR="00B90CD6" w:rsidRPr="006965D4">
              <w:rPr>
                <w:rFonts w:ascii="Tahoma" w:eastAsia="新細明體" w:hAnsi="Tahoma" w:cs="Tahoma"/>
                <w:color w:val="000000" w:themeColor="text1"/>
                <w:u w:val="single"/>
                <w:lang w:eastAsia="zh-TW"/>
              </w:rPr>
              <w:t xml:space="preserve"> </w:t>
            </w:r>
          </w:p>
        </w:tc>
        <w:tc>
          <w:tcPr>
            <w:tcW w:w="987" w:type="dxa"/>
          </w:tcPr>
          <w:p w14:paraId="1985114C" w14:textId="77777777" w:rsidR="00B90CD6" w:rsidRPr="006965D4" w:rsidRDefault="00B90CD6" w:rsidP="006965D4">
            <w:pPr>
              <w:pStyle w:val="a7"/>
              <w:spacing w:before="164" w:line="216" w:lineRule="auto"/>
              <w:ind w:right="242"/>
              <w:jc w:val="both"/>
              <w:rPr>
                <w:rFonts w:eastAsia="新細明體"/>
                <w:color w:val="000000" w:themeColor="text1"/>
                <w:lang w:eastAsia="zh-TW"/>
              </w:rPr>
            </w:pPr>
          </w:p>
        </w:tc>
        <w:tc>
          <w:tcPr>
            <w:tcW w:w="998" w:type="dxa"/>
          </w:tcPr>
          <w:p w14:paraId="20F55E03" w14:textId="77777777" w:rsidR="00B90CD6" w:rsidRPr="006965D4" w:rsidRDefault="00B90CD6" w:rsidP="006965D4">
            <w:pPr>
              <w:pStyle w:val="a7"/>
              <w:spacing w:before="164" w:line="216" w:lineRule="auto"/>
              <w:ind w:right="242"/>
              <w:jc w:val="both"/>
              <w:rPr>
                <w:rFonts w:eastAsia="新細明體"/>
                <w:color w:val="000000" w:themeColor="text1"/>
                <w:lang w:eastAsia="zh-TW"/>
              </w:rPr>
            </w:pPr>
          </w:p>
        </w:tc>
        <w:tc>
          <w:tcPr>
            <w:tcW w:w="4110" w:type="dxa"/>
          </w:tcPr>
          <w:p w14:paraId="0D989195" w14:textId="69D3D270" w:rsidR="00E35327" w:rsidRPr="006965D4" w:rsidRDefault="00E35327" w:rsidP="006965D4">
            <w:pPr>
              <w:pStyle w:val="a7"/>
              <w:numPr>
                <w:ilvl w:val="0"/>
                <w:numId w:val="5"/>
              </w:numPr>
              <w:spacing w:before="90" w:line="216" w:lineRule="auto"/>
              <w:jc w:val="both"/>
              <w:rPr>
                <w:rFonts w:eastAsia="新細明體"/>
                <w:color w:val="000000" w:themeColor="text1"/>
                <w:lang w:eastAsia="zh-TW"/>
              </w:rPr>
            </w:pPr>
            <w:r w:rsidRPr="006965D4">
              <w:rPr>
                <w:rFonts w:eastAsia="新細明體" w:hint="eastAsia"/>
                <w:color w:val="000000" w:themeColor="text1"/>
                <w:lang w:eastAsia="zh-TW"/>
              </w:rPr>
              <w:t>進行交易前，取得高階</w:t>
            </w:r>
            <w:r w:rsidR="00C076B8" w:rsidRPr="006965D4">
              <w:rPr>
                <w:rFonts w:eastAsia="新細明體" w:hint="eastAsia"/>
                <w:color w:val="000000" w:themeColor="text1"/>
                <w:lang w:eastAsia="zh-TW"/>
              </w:rPr>
              <w:t>管理人員</w:t>
            </w:r>
            <w:r w:rsidRPr="006965D4">
              <w:rPr>
                <w:rFonts w:eastAsia="新細明體" w:hint="eastAsia"/>
                <w:color w:val="000000" w:themeColor="text1"/>
                <w:lang w:eastAsia="zh-TW"/>
              </w:rPr>
              <w:t>之許可。</w:t>
            </w:r>
          </w:p>
          <w:p w14:paraId="0F405E52" w14:textId="7E3CF896" w:rsidR="00B90CD6" w:rsidRPr="006965D4" w:rsidRDefault="006F66A7" w:rsidP="006965D4">
            <w:pPr>
              <w:pStyle w:val="a7"/>
              <w:numPr>
                <w:ilvl w:val="0"/>
                <w:numId w:val="5"/>
              </w:numPr>
              <w:spacing w:before="90" w:line="216" w:lineRule="auto"/>
              <w:jc w:val="both"/>
              <w:rPr>
                <w:rFonts w:eastAsia="新細明體"/>
                <w:color w:val="000000" w:themeColor="text1"/>
                <w:lang w:eastAsia="zh-TW"/>
              </w:rPr>
            </w:pPr>
            <w:r w:rsidRPr="006965D4">
              <w:rPr>
                <w:rFonts w:eastAsia="新細明體" w:hint="eastAsia"/>
                <w:color w:val="000000" w:themeColor="text1"/>
                <w:lang w:eastAsia="zh-TW"/>
              </w:rPr>
              <w:t>要求</w:t>
            </w:r>
            <w:r w:rsidR="006B0B08" w:rsidRPr="006965D4">
              <w:rPr>
                <w:rFonts w:eastAsia="新細明體" w:hint="eastAsia"/>
                <w:color w:val="000000" w:themeColor="text1"/>
                <w:lang w:eastAsia="zh-TW"/>
              </w:rPr>
              <w:t>額外</w:t>
            </w:r>
            <w:r w:rsidR="00B21D9B" w:rsidRPr="006965D4">
              <w:rPr>
                <w:rFonts w:eastAsia="新細明體" w:hint="eastAsia"/>
                <w:color w:val="000000" w:themeColor="text1"/>
                <w:lang w:eastAsia="zh-TW"/>
              </w:rPr>
              <w:t>身分辨識</w:t>
            </w:r>
            <w:r w:rsidRPr="006965D4">
              <w:rPr>
                <w:rFonts w:eastAsia="新細明體" w:hint="eastAsia"/>
                <w:color w:val="000000" w:themeColor="text1"/>
                <w:lang w:eastAsia="zh-TW"/>
              </w:rPr>
              <w:t>資訊，以</w:t>
            </w:r>
            <w:r w:rsidR="00B21D9B" w:rsidRPr="006965D4">
              <w:rPr>
                <w:rFonts w:eastAsia="新細明體" w:hint="eastAsia"/>
                <w:color w:val="000000" w:themeColor="text1"/>
                <w:lang w:eastAsia="zh-TW"/>
              </w:rPr>
              <w:t>確認</w:t>
            </w:r>
            <w:r w:rsidRPr="006965D4">
              <w:rPr>
                <w:rFonts w:eastAsia="新細明體" w:hint="eastAsia"/>
                <w:color w:val="000000" w:themeColor="text1"/>
                <w:lang w:eastAsia="zh-TW"/>
              </w:rPr>
              <w:t>身分。</w:t>
            </w:r>
          </w:p>
          <w:p w14:paraId="336F2631" w14:textId="0FD47621" w:rsidR="00B90CD6" w:rsidRPr="006965D4" w:rsidRDefault="00BD29D6" w:rsidP="006965D4">
            <w:pPr>
              <w:pStyle w:val="a7"/>
              <w:numPr>
                <w:ilvl w:val="0"/>
                <w:numId w:val="5"/>
              </w:numPr>
              <w:spacing w:before="90" w:line="216" w:lineRule="auto"/>
              <w:jc w:val="both"/>
              <w:rPr>
                <w:rFonts w:eastAsia="新細明體"/>
                <w:color w:val="000000" w:themeColor="text1"/>
                <w:lang w:eastAsia="zh-TW"/>
              </w:rPr>
            </w:pPr>
            <w:r w:rsidRPr="006965D4">
              <w:rPr>
                <w:rFonts w:eastAsia="新細明體" w:hint="eastAsia"/>
                <w:color w:val="000000" w:themeColor="text1"/>
                <w:lang w:eastAsia="zh-TW"/>
              </w:rPr>
              <w:t>取得客戶資金或財富來源有關資訊</w:t>
            </w:r>
            <w:r w:rsidR="00BB0600" w:rsidRPr="006965D4">
              <w:rPr>
                <w:rFonts w:eastAsia="新細明體" w:hint="eastAsia"/>
                <w:color w:val="000000" w:themeColor="text1"/>
                <w:lang w:eastAsia="zh-TW"/>
              </w:rPr>
              <w:t>。</w:t>
            </w:r>
          </w:p>
        </w:tc>
      </w:tr>
      <w:tr w:rsidR="00B90CD6" w:rsidRPr="006965D4" w14:paraId="4C141E62" w14:textId="77777777" w:rsidTr="009C658A">
        <w:trPr>
          <w:trHeight w:val="108"/>
        </w:trPr>
        <w:tc>
          <w:tcPr>
            <w:tcW w:w="3941" w:type="dxa"/>
          </w:tcPr>
          <w:p w14:paraId="37BDC239" w14:textId="1B5DB2EF" w:rsidR="00B90CD6" w:rsidRPr="006965D4" w:rsidRDefault="006F66A7" w:rsidP="006965D4">
            <w:pPr>
              <w:pStyle w:val="TableParagraph"/>
              <w:tabs>
                <w:tab w:val="left" w:pos="270"/>
              </w:tabs>
              <w:spacing w:beforeLines="50" w:before="120" w:line="216" w:lineRule="auto"/>
              <w:jc w:val="both"/>
              <w:rPr>
                <w:rFonts w:ascii="Tahoma" w:eastAsia="新細明體" w:hAnsi="Tahoma" w:cs="Tahoma"/>
                <w:color w:val="000000" w:themeColor="text1"/>
                <w:spacing w:val="-11"/>
                <w:lang w:eastAsia="zh-TW"/>
              </w:rPr>
            </w:pPr>
            <w:r w:rsidRPr="006965D4">
              <w:rPr>
                <w:rFonts w:ascii="Tahoma" w:eastAsia="新細明體" w:hAnsi="Tahoma" w:cs="新細明體" w:hint="eastAsia"/>
                <w:color w:val="000000" w:themeColor="text1"/>
                <w:lang w:val="en-CA" w:eastAsia="zh-TW"/>
              </w:rPr>
              <w:t>客戶或資金</w:t>
            </w:r>
            <w:r w:rsidR="00E35327" w:rsidRPr="006965D4">
              <w:rPr>
                <w:rFonts w:ascii="Tahoma" w:eastAsia="新細明體" w:hAnsi="Tahoma" w:cs="新細明體" w:hint="eastAsia"/>
                <w:color w:val="000000" w:themeColor="text1"/>
                <w:lang w:val="en-CA" w:eastAsia="zh-TW"/>
              </w:rPr>
              <w:t>是否</w:t>
            </w:r>
            <w:r w:rsidRPr="006965D4">
              <w:rPr>
                <w:rFonts w:ascii="Tahoma" w:eastAsia="新細明體" w:hAnsi="Tahoma" w:cs="新細明體" w:hint="eastAsia"/>
                <w:color w:val="000000" w:themeColor="text1"/>
                <w:lang w:val="en-CA" w:eastAsia="zh-TW"/>
              </w:rPr>
              <w:t>來自被視為是</w:t>
            </w:r>
            <w:r w:rsidR="00FA2839" w:rsidRPr="006965D4">
              <w:rPr>
                <w:rFonts w:ascii="Tahoma" w:eastAsia="新細明體" w:hAnsi="Tahoma" w:cs="新細明體" w:hint="eastAsia"/>
                <w:color w:val="000000" w:themeColor="text1"/>
                <w:lang w:val="en-CA" w:eastAsia="zh-TW"/>
              </w:rPr>
              <w:t>金融</w:t>
            </w:r>
            <w:r w:rsidR="00B21D9B" w:rsidRPr="006965D4">
              <w:rPr>
                <w:rFonts w:ascii="Tahoma" w:eastAsia="新細明體" w:hAnsi="Tahoma" w:cs="新細明體" w:hint="eastAsia"/>
                <w:color w:val="000000" w:themeColor="text1"/>
                <w:lang w:val="en-CA" w:eastAsia="zh-TW"/>
              </w:rPr>
              <w:t>保</w:t>
            </w:r>
            <w:r w:rsidR="00FA2839" w:rsidRPr="006965D4">
              <w:rPr>
                <w:rFonts w:ascii="Tahoma" w:eastAsia="新細明體" w:hAnsi="Tahoma" w:cs="新細明體" w:hint="eastAsia"/>
                <w:color w:val="000000" w:themeColor="text1"/>
                <w:lang w:val="en-CA" w:eastAsia="zh-TW"/>
              </w:rPr>
              <w:t>密</w:t>
            </w:r>
            <w:r w:rsidR="00B21D9B" w:rsidRPr="006965D4">
              <w:rPr>
                <w:rFonts w:ascii="Tahoma" w:eastAsia="新細明體" w:hAnsi="Tahoma" w:cs="新細明體" w:hint="eastAsia"/>
                <w:color w:val="000000" w:themeColor="text1"/>
                <w:lang w:val="en-CA" w:eastAsia="zh-TW"/>
              </w:rPr>
              <w:t>天堂</w:t>
            </w:r>
            <w:r w:rsidR="00AF4ECD" w:rsidRPr="006965D4">
              <w:rPr>
                <w:rFonts w:ascii="Tahoma" w:eastAsia="新細明體" w:hAnsi="Tahoma" w:cs="新細明體" w:hint="eastAsia"/>
                <w:color w:val="000000" w:themeColor="text1"/>
                <w:lang w:val="en-CA" w:eastAsia="zh-TW"/>
              </w:rPr>
              <w:t>之</w:t>
            </w:r>
            <w:r w:rsidRPr="006965D4">
              <w:rPr>
                <w:rFonts w:ascii="Tahoma" w:eastAsia="新細明體" w:hAnsi="Tahoma" w:cs="新細明體" w:hint="eastAsia"/>
                <w:color w:val="000000" w:themeColor="text1"/>
                <w:lang w:val="en-CA" w:eastAsia="zh-TW"/>
              </w:rPr>
              <w:t>國家</w:t>
            </w:r>
            <w:r w:rsidR="00FA2839" w:rsidRPr="006965D4">
              <w:rPr>
                <w:rFonts w:ascii="Tahoma" w:eastAsia="新細明體" w:hAnsi="Tahoma" w:cs="新細明體" w:hint="eastAsia"/>
                <w:color w:val="000000" w:themeColor="text1"/>
                <w:lang w:val="en-CA" w:eastAsia="zh-TW"/>
              </w:rPr>
              <w:t>或區域</w:t>
            </w:r>
            <w:r w:rsidRPr="006965D4">
              <w:rPr>
                <w:rFonts w:ascii="Tahoma" w:eastAsia="新細明體" w:hAnsi="Tahoma" w:cs="新細明體" w:hint="eastAsia"/>
                <w:color w:val="000000" w:themeColor="text1"/>
                <w:lang w:val="en-CA" w:eastAsia="zh-TW"/>
              </w:rPr>
              <w:t>。</w:t>
            </w:r>
          </w:p>
          <w:p w14:paraId="08ED8CD5" w14:textId="226A8072" w:rsidR="006131E0" w:rsidRPr="006965D4" w:rsidRDefault="006131E0" w:rsidP="006965D4">
            <w:pPr>
              <w:pStyle w:val="TableParagraph"/>
              <w:tabs>
                <w:tab w:val="left" w:pos="270"/>
              </w:tabs>
              <w:spacing w:beforeLines="50" w:before="120" w:line="216" w:lineRule="auto"/>
              <w:jc w:val="both"/>
              <w:rPr>
                <w:rFonts w:ascii="Tahoma" w:eastAsia="新細明體" w:hAnsi="Tahoma" w:cs="Tahoma"/>
                <w:spacing w:val="-11"/>
                <w:u w:val="single"/>
                <w:lang w:eastAsia="zh-TW"/>
              </w:rPr>
            </w:pPr>
            <w:r w:rsidRPr="006965D4">
              <w:rPr>
                <w:rFonts w:ascii="Tahoma" w:eastAsia="新細明體" w:hAnsi="Tahoma" w:cs="Tahoma"/>
                <w:spacing w:val="-11"/>
                <w:u w:val="single"/>
              </w:rPr>
              <w:t>http://www.oecd.org/countries/monaco/listofunco-operativetaxhavens.htm</w:t>
            </w:r>
          </w:p>
          <w:p w14:paraId="05D0CC58" w14:textId="1C4072FD" w:rsidR="00B90CD6" w:rsidRPr="006965D4" w:rsidRDefault="00B90CD6" w:rsidP="006965D4">
            <w:pPr>
              <w:pStyle w:val="TableParagraph"/>
              <w:tabs>
                <w:tab w:val="left" w:pos="270"/>
              </w:tabs>
              <w:spacing w:beforeLines="50" w:before="120" w:line="216" w:lineRule="auto"/>
              <w:jc w:val="both"/>
              <w:rPr>
                <w:rFonts w:ascii="Tahoma" w:eastAsia="新細明體" w:hAnsi="Tahoma" w:cs="Tahoma"/>
                <w:color w:val="000000" w:themeColor="text1"/>
                <w:u w:val="single"/>
              </w:rPr>
            </w:pPr>
            <w:r w:rsidRPr="006965D4">
              <w:rPr>
                <w:rFonts w:ascii="Tahoma" w:eastAsia="新細明體" w:hAnsi="Tahoma" w:cs="Tahoma"/>
                <w:color w:val="000000" w:themeColor="text1"/>
                <w:spacing w:val="-11"/>
              </w:rPr>
              <w:t xml:space="preserve"> </w:t>
            </w:r>
            <w:hyperlink r:id="rId8" w:anchor="Map.%20%20Major%20Financial%20Havens">
              <w:r w:rsidRPr="006965D4">
                <w:rPr>
                  <w:rFonts w:ascii="Tahoma" w:eastAsia="新細明體" w:hAnsi="Tahoma" w:cs="Tahoma"/>
                  <w:color w:val="000000" w:themeColor="text1"/>
                  <w:u w:val="single"/>
                </w:rPr>
                <w:t>http://www.imolin.org/imolin/finhaeng.html#Map.%20%20Major%20Financial%20Havens</w:t>
              </w:r>
            </w:hyperlink>
            <w:r w:rsidR="00F72B6A" w:rsidRPr="006965D4">
              <w:rPr>
                <w:rFonts w:ascii="Tahoma" w:eastAsia="新細明體" w:hAnsi="Tahoma" w:cs="Tahoma"/>
                <w:color w:val="000000" w:themeColor="text1"/>
                <w:u w:val="single"/>
              </w:rPr>
              <w:t xml:space="preserve"> </w:t>
            </w:r>
            <w:r w:rsidRPr="006965D4">
              <w:rPr>
                <w:rFonts w:ascii="Tahoma" w:eastAsia="新細明體" w:hAnsi="Tahoma" w:cs="Tahoma"/>
                <w:color w:val="000000" w:themeColor="text1"/>
                <w:u w:val="single"/>
              </w:rPr>
              <w:t xml:space="preserve">  </w:t>
            </w:r>
          </w:p>
        </w:tc>
        <w:tc>
          <w:tcPr>
            <w:tcW w:w="987" w:type="dxa"/>
          </w:tcPr>
          <w:p w14:paraId="363BF1F5" w14:textId="77777777" w:rsidR="00B90CD6" w:rsidRPr="006965D4" w:rsidRDefault="00B90CD6" w:rsidP="006965D4">
            <w:pPr>
              <w:pStyle w:val="a7"/>
              <w:spacing w:before="164" w:line="216" w:lineRule="auto"/>
              <w:ind w:right="242"/>
              <w:jc w:val="both"/>
              <w:rPr>
                <w:rFonts w:eastAsia="新細明體"/>
                <w:color w:val="000000" w:themeColor="text1"/>
              </w:rPr>
            </w:pPr>
          </w:p>
        </w:tc>
        <w:tc>
          <w:tcPr>
            <w:tcW w:w="998" w:type="dxa"/>
          </w:tcPr>
          <w:p w14:paraId="34BE215E" w14:textId="77777777" w:rsidR="00B90CD6" w:rsidRPr="006965D4" w:rsidRDefault="00B90CD6" w:rsidP="006965D4">
            <w:pPr>
              <w:pStyle w:val="a7"/>
              <w:spacing w:before="164" w:line="216" w:lineRule="auto"/>
              <w:ind w:right="242"/>
              <w:jc w:val="both"/>
              <w:rPr>
                <w:rFonts w:eastAsia="新細明體"/>
                <w:color w:val="000000" w:themeColor="text1"/>
              </w:rPr>
            </w:pPr>
          </w:p>
        </w:tc>
        <w:tc>
          <w:tcPr>
            <w:tcW w:w="4110" w:type="dxa"/>
          </w:tcPr>
          <w:p w14:paraId="327058A9" w14:textId="74A6400E" w:rsidR="00E35327" w:rsidRPr="006965D4" w:rsidRDefault="00E35327" w:rsidP="006965D4">
            <w:pPr>
              <w:pStyle w:val="a7"/>
              <w:numPr>
                <w:ilvl w:val="0"/>
                <w:numId w:val="5"/>
              </w:numPr>
              <w:spacing w:before="90" w:line="216" w:lineRule="auto"/>
              <w:jc w:val="both"/>
              <w:rPr>
                <w:rFonts w:eastAsia="新細明體"/>
                <w:color w:val="000000" w:themeColor="text1"/>
                <w:lang w:eastAsia="zh-TW"/>
              </w:rPr>
            </w:pPr>
            <w:r w:rsidRPr="006965D4">
              <w:rPr>
                <w:rFonts w:eastAsia="新細明體" w:hint="eastAsia"/>
                <w:color w:val="000000" w:themeColor="text1"/>
                <w:lang w:eastAsia="zh-TW"/>
              </w:rPr>
              <w:t>進行交易前，取得高階</w:t>
            </w:r>
            <w:r w:rsidR="00C076B8" w:rsidRPr="006965D4">
              <w:rPr>
                <w:rFonts w:eastAsia="新細明體" w:hint="eastAsia"/>
                <w:color w:val="000000" w:themeColor="text1"/>
                <w:lang w:eastAsia="zh-TW"/>
              </w:rPr>
              <w:t>管理人員</w:t>
            </w:r>
            <w:r w:rsidRPr="006965D4">
              <w:rPr>
                <w:rFonts w:eastAsia="新細明體" w:hint="eastAsia"/>
                <w:color w:val="000000" w:themeColor="text1"/>
                <w:lang w:eastAsia="zh-TW"/>
              </w:rPr>
              <w:t>之許可。</w:t>
            </w:r>
          </w:p>
          <w:p w14:paraId="5637E454" w14:textId="44B86B08" w:rsidR="00B90CD6" w:rsidRPr="006965D4" w:rsidRDefault="00B21D9B" w:rsidP="006965D4">
            <w:pPr>
              <w:pStyle w:val="a7"/>
              <w:numPr>
                <w:ilvl w:val="0"/>
                <w:numId w:val="5"/>
              </w:numPr>
              <w:spacing w:before="90" w:line="216" w:lineRule="auto"/>
              <w:jc w:val="both"/>
              <w:rPr>
                <w:rFonts w:eastAsia="新細明體"/>
                <w:color w:val="000000" w:themeColor="text1"/>
                <w:lang w:eastAsia="zh-TW"/>
              </w:rPr>
            </w:pPr>
            <w:r w:rsidRPr="006965D4">
              <w:rPr>
                <w:rFonts w:eastAsia="新細明體" w:hint="eastAsia"/>
                <w:color w:val="000000" w:themeColor="text1"/>
                <w:lang w:eastAsia="zh-TW"/>
              </w:rPr>
              <w:t>要求額外身分辨識資訊，以確認身分</w:t>
            </w:r>
          </w:p>
          <w:p w14:paraId="393F4A5A" w14:textId="767C3908" w:rsidR="00B90CD6" w:rsidRPr="006965D4" w:rsidRDefault="00B21D9B" w:rsidP="006965D4">
            <w:pPr>
              <w:pStyle w:val="a7"/>
              <w:numPr>
                <w:ilvl w:val="0"/>
                <w:numId w:val="5"/>
              </w:numPr>
              <w:spacing w:before="90" w:line="216" w:lineRule="auto"/>
              <w:jc w:val="both"/>
              <w:rPr>
                <w:rFonts w:eastAsia="新細明體"/>
                <w:color w:val="000000" w:themeColor="text1"/>
                <w:lang w:eastAsia="zh-TW"/>
              </w:rPr>
            </w:pPr>
            <w:r w:rsidRPr="006965D4">
              <w:rPr>
                <w:rFonts w:eastAsia="新細明體" w:hint="eastAsia"/>
                <w:color w:val="000000" w:themeColor="text1"/>
                <w:lang w:eastAsia="zh-TW"/>
              </w:rPr>
              <w:t>取得客戶資金或財富來源有關資訊</w:t>
            </w:r>
            <w:r w:rsidR="00BB0600" w:rsidRPr="006965D4">
              <w:rPr>
                <w:rFonts w:eastAsia="新細明體" w:hint="eastAsia"/>
                <w:color w:val="000000" w:themeColor="text1"/>
                <w:lang w:eastAsia="zh-TW"/>
              </w:rPr>
              <w:t>。</w:t>
            </w:r>
          </w:p>
        </w:tc>
      </w:tr>
      <w:tr w:rsidR="00B90CD6" w:rsidRPr="006965D4" w14:paraId="5E71A324" w14:textId="77777777" w:rsidTr="009C658A">
        <w:trPr>
          <w:trHeight w:val="108"/>
        </w:trPr>
        <w:tc>
          <w:tcPr>
            <w:tcW w:w="3941" w:type="dxa"/>
          </w:tcPr>
          <w:p w14:paraId="3ADE7E94" w14:textId="41CF2141" w:rsidR="00B90CD6" w:rsidRPr="006965D4" w:rsidRDefault="00567927" w:rsidP="006965D4">
            <w:pPr>
              <w:pStyle w:val="TableParagraph"/>
              <w:tabs>
                <w:tab w:val="left" w:pos="270"/>
              </w:tabs>
              <w:spacing w:beforeLines="50" w:before="120" w:line="216" w:lineRule="auto"/>
              <w:jc w:val="both"/>
              <w:rPr>
                <w:rFonts w:ascii="Tahoma" w:eastAsia="新細明體" w:hAnsi="Tahoma" w:cs="新細明體"/>
                <w:color w:val="000000" w:themeColor="text1"/>
                <w:lang w:val="en-CA" w:eastAsia="zh-TW"/>
              </w:rPr>
            </w:pPr>
            <w:r w:rsidRPr="006965D4">
              <w:rPr>
                <w:rFonts w:ascii="Tahoma" w:eastAsia="新細明體" w:hAnsi="Tahoma" w:cs="新細明體" w:hint="eastAsia"/>
                <w:color w:val="000000" w:themeColor="text1"/>
                <w:lang w:val="en-CA" w:eastAsia="zh-TW"/>
              </w:rPr>
              <w:t>客戶或資金是否有來自金融行動工作組（</w:t>
            </w:r>
            <w:r w:rsidRPr="006965D4">
              <w:rPr>
                <w:rFonts w:ascii="Tahoma" w:eastAsia="新細明體" w:hAnsi="Tahoma" w:cs="新細明體" w:hint="eastAsia"/>
                <w:color w:val="000000" w:themeColor="text1"/>
                <w:lang w:val="en-CA" w:eastAsia="zh-TW"/>
              </w:rPr>
              <w:t>FATF</w:t>
            </w:r>
            <w:r w:rsidRPr="006965D4">
              <w:rPr>
                <w:rFonts w:ascii="Tahoma" w:eastAsia="新細明體" w:hAnsi="Tahoma" w:cs="新細明體" w:hint="eastAsia"/>
                <w:color w:val="000000" w:themeColor="text1"/>
                <w:lang w:val="en-CA" w:eastAsia="zh-TW"/>
              </w:rPr>
              <w:t>）</w:t>
            </w:r>
            <w:r w:rsidR="00BC21F7" w:rsidRPr="006965D4">
              <w:rPr>
                <w:rFonts w:ascii="Tahoma" w:eastAsia="新細明體" w:hAnsi="Tahoma" w:cs="新細明體" w:hint="eastAsia"/>
                <w:color w:val="000000" w:themeColor="text1"/>
                <w:lang w:val="en-CA" w:eastAsia="zh-TW"/>
              </w:rPr>
              <w:t>公告為</w:t>
            </w:r>
            <w:r w:rsidRPr="006965D4">
              <w:rPr>
                <w:rFonts w:ascii="Tahoma" w:eastAsia="新細明體" w:hAnsi="Tahoma" w:cs="新細明體" w:hint="eastAsia"/>
                <w:color w:val="000000" w:themeColor="text1"/>
                <w:lang w:val="en-CA" w:eastAsia="zh-TW"/>
              </w:rPr>
              <w:t>防制洗錢與</w:t>
            </w:r>
            <w:proofErr w:type="gramStart"/>
            <w:r w:rsidRPr="006965D4">
              <w:rPr>
                <w:rFonts w:ascii="Tahoma" w:eastAsia="新細明體" w:hAnsi="Tahoma" w:cs="新細明體" w:hint="eastAsia"/>
                <w:color w:val="000000" w:themeColor="text1"/>
                <w:lang w:val="en-CA" w:eastAsia="zh-TW"/>
              </w:rPr>
              <w:t>打擊資</w:t>
            </w:r>
            <w:r w:rsidR="00BC21F7" w:rsidRPr="006965D4">
              <w:rPr>
                <w:rFonts w:ascii="Tahoma" w:eastAsia="新細明體" w:hAnsi="Tahoma" w:cs="新細明體" w:hint="eastAsia"/>
                <w:color w:val="000000" w:themeColor="text1"/>
                <w:lang w:val="en-CA" w:eastAsia="zh-TW"/>
              </w:rPr>
              <w:t>恐</w:t>
            </w:r>
            <w:r w:rsidRPr="006965D4">
              <w:rPr>
                <w:rFonts w:ascii="Tahoma" w:eastAsia="新細明體" w:hAnsi="Tahoma" w:cs="新細明體" w:hint="eastAsia"/>
                <w:color w:val="000000" w:themeColor="text1"/>
                <w:lang w:val="en-CA" w:eastAsia="zh-TW"/>
              </w:rPr>
              <w:t>具有</w:t>
            </w:r>
            <w:proofErr w:type="gramEnd"/>
            <w:r w:rsidR="00BC21F7" w:rsidRPr="006965D4">
              <w:rPr>
                <w:rFonts w:ascii="Tahoma" w:eastAsia="新細明體" w:hAnsi="Tahoma" w:cs="新細明體" w:hint="eastAsia"/>
                <w:color w:val="000000" w:themeColor="text1"/>
                <w:lang w:val="en-CA" w:eastAsia="zh-TW"/>
              </w:rPr>
              <w:t>重大</w:t>
            </w:r>
            <w:r w:rsidRPr="006965D4">
              <w:rPr>
                <w:rFonts w:ascii="Tahoma" w:eastAsia="新細明體" w:hAnsi="Tahoma" w:cs="新細明體" w:hint="eastAsia"/>
                <w:color w:val="000000" w:themeColor="text1"/>
                <w:lang w:val="en-CA" w:eastAsia="zh-TW"/>
              </w:rPr>
              <w:t>缺失之國家或地區？</w:t>
            </w:r>
          </w:p>
          <w:p w14:paraId="3CBE8CBC" w14:textId="77777777" w:rsidR="006131E0" w:rsidRPr="006965D4" w:rsidRDefault="00B90CD6" w:rsidP="006965D4">
            <w:pPr>
              <w:pStyle w:val="TableParagraph"/>
              <w:tabs>
                <w:tab w:val="left" w:pos="270"/>
              </w:tabs>
              <w:spacing w:beforeLines="50" w:before="120" w:line="216" w:lineRule="auto"/>
              <w:jc w:val="both"/>
              <w:rPr>
                <w:rFonts w:ascii="Tahoma" w:eastAsia="新細明體" w:hAnsi="Tahoma" w:cs="Tahoma"/>
                <w:color w:val="000000" w:themeColor="text1"/>
                <w:lang w:eastAsia="zh-TW"/>
              </w:rPr>
            </w:pPr>
            <w:r w:rsidRPr="006965D4">
              <w:rPr>
                <w:rFonts w:ascii="Tahoma" w:eastAsia="新細明體" w:hAnsi="Tahoma" w:cs="Tahoma"/>
                <w:color w:val="000000" w:themeColor="text1"/>
              </w:rPr>
              <w:t xml:space="preserve">FATF: </w:t>
            </w:r>
          </w:p>
          <w:p w14:paraId="35D1A2D3" w14:textId="7529E295" w:rsidR="00B90CD6" w:rsidRPr="006965D4" w:rsidRDefault="00D6285B" w:rsidP="006965D4">
            <w:pPr>
              <w:pStyle w:val="TableParagraph"/>
              <w:tabs>
                <w:tab w:val="left" w:pos="270"/>
              </w:tabs>
              <w:spacing w:beforeLines="50" w:before="120" w:line="216" w:lineRule="auto"/>
              <w:jc w:val="both"/>
              <w:rPr>
                <w:rFonts w:ascii="Tahoma" w:eastAsia="新細明體" w:hAnsi="Tahoma" w:cs="Tahoma"/>
                <w:color w:val="000000" w:themeColor="text1"/>
              </w:rPr>
            </w:pPr>
            <w:hyperlink r:id="rId9" w:history="1">
              <w:r w:rsidR="00B90CD6" w:rsidRPr="006965D4">
                <w:rPr>
                  <w:rStyle w:val="aa"/>
                  <w:rFonts w:ascii="Tahoma" w:eastAsia="新細明體" w:hAnsi="Tahoma" w:cs="Tahoma"/>
                  <w:color w:val="000000" w:themeColor="text1"/>
                </w:rPr>
                <w:t>http://www.fatf-gafi.org/publications/high-riskandnon-cooperativejurisdictions/?hf=10&amp;b=0&amp;s=desc(fatf_releasedate</w:t>
              </w:r>
            </w:hyperlink>
            <w:r w:rsidR="00B90CD6" w:rsidRPr="006965D4">
              <w:rPr>
                <w:rFonts w:ascii="Tahoma" w:eastAsia="新細明體" w:hAnsi="Tahoma" w:cs="Tahoma"/>
                <w:color w:val="000000" w:themeColor="text1"/>
              </w:rPr>
              <w:t xml:space="preserve">)  </w:t>
            </w:r>
          </w:p>
          <w:p w14:paraId="04AAB99A" w14:textId="4E125781" w:rsidR="00B90CD6" w:rsidRPr="006965D4" w:rsidRDefault="00B90CD6" w:rsidP="006965D4">
            <w:pPr>
              <w:pStyle w:val="TableParagraph"/>
              <w:tabs>
                <w:tab w:val="left" w:pos="270"/>
              </w:tabs>
              <w:spacing w:beforeLines="50" w:before="120" w:line="216" w:lineRule="auto"/>
              <w:jc w:val="both"/>
              <w:rPr>
                <w:rFonts w:ascii="Tahoma" w:eastAsia="新細明體" w:hAnsi="Tahoma" w:cs="Tahoma"/>
                <w:color w:val="000000" w:themeColor="text1"/>
              </w:rPr>
            </w:pPr>
            <w:r w:rsidRPr="006965D4">
              <w:rPr>
                <w:rFonts w:ascii="Tahoma" w:eastAsia="新細明體" w:hAnsi="Tahoma" w:cs="Tahoma"/>
                <w:color w:val="000000" w:themeColor="text1"/>
              </w:rPr>
              <w:t xml:space="preserve"> </w:t>
            </w:r>
          </w:p>
        </w:tc>
        <w:tc>
          <w:tcPr>
            <w:tcW w:w="987" w:type="dxa"/>
          </w:tcPr>
          <w:p w14:paraId="249F0783" w14:textId="77777777" w:rsidR="00B90CD6" w:rsidRPr="006965D4" w:rsidRDefault="00B90CD6" w:rsidP="006965D4">
            <w:pPr>
              <w:pStyle w:val="a7"/>
              <w:spacing w:before="164" w:line="216" w:lineRule="auto"/>
              <w:ind w:right="242"/>
              <w:jc w:val="both"/>
              <w:rPr>
                <w:rFonts w:eastAsia="新細明體"/>
                <w:color w:val="000000" w:themeColor="text1"/>
              </w:rPr>
            </w:pPr>
          </w:p>
        </w:tc>
        <w:tc>
          <w:tcPr>
            <w:tcW w:w="998" w:type="dxa"/>
          </w:tcPr>
          <w:p w14:paraId="03EFF9C5" w14:textId="77777777" w:rsidR="00B90CD6" w:rsidRPr="006965D4" w:rsidRDefault="00B90CD6" w:rsidP="006965D4">
            <w:pPr>
              <w:pStyle w:val="a7"/>
              <w:spacing w:before="164" w:line="216" w:lineRule="auto"/>
              <w:ind w:right="242"/>
              <w:jc w:val="both"/>
              <w:rPr>
                <w:rFonts w:eastAsia="新細明體"/>
                <w:color w:val="000000" w:themeColor="text1"/>
              </w:rPr>
            </w:pPr>
          </w:p>
        </w:tc>
        <w:tc>
          <w:tcPr>
            <w:tcW w:w="4110" w:type="dxa"/>
          </w:tcPr>
          <w:p w14:paraId="488B3351" w14:textId="423B86F7" w:rsidR="00E35327" w:rsidRPr="006965D4" w:rsidRDefault="00E35327" w:rsidP="006965D4">
            <w:pPr>
              <w:pStyle w:val="a7"/>
              <w:numPr>
                <w:ilvl w:val="0"/>
                <w:numId w:val="5"/>
              </w:numPr>
              <w:spacing w:before="90" w:line="216" w:lineRule="auto"/>
              <w:jc w:val="both"/>
              <w:rPr>
                <w:rFonts w:eastAsia="新細明體"/>
                <w:color w:val="000000" w:themeColor="text1"/>
                <w:lang w:eastAsia="zh-TW"/>
              </w:rPr>
            </w:pPr>
            <w:r w:rsidRPr="006965D4">
              <w:rPr>
                <w:rFonts w:eastAsia="新細明體" w:hint="eastAsia"/>
                <w:color w:val="000000" w:themeColor="text1"/>
                <w:lang w:eastAsia="zh-TW"/>
              </w:rPr>
              <w:t>進行交易前，取得高階</w:t>
            </w:r>
            <w:r w:rsidR="00C076B8" w:rsidRPr="006965D4">
              <w:rPr>
                <w:rFonts w:eastAsia="新細明體" w:hint="eastAsia"/>
                <w:color w:val="000000" w:themeColor="text1"/>
                <w:lang w:eastAsia="zh-TW"/>
              </w:rPr>
              <w:t>管理人員</w:t>
            </w:r>
            <w:r w:rsidRPr="006965D4">
              <w:rPr>
                <w:rFonts w:eastAsia="新細明體" w:hint="eastAsia"/>
                <w:color w:val="000000" w:themeColor="text1"/>
                <w:lang w:eastAsia="zh-TW"/>
              </w:rPr>
              <w:t>之許可。</w:t>
            </w:r>
          </w:p>
          <w:p w14:paraId="479EE7B8" w14:textId="27455D5F" w:rsidR="00B90CD6" w:rsidRPr="006965D4" w:rsidRDefault="00B21D9B" w:rsidP="006965D4">
            <w:pPr>
              <w:pStyle w:val="a7"/>
              <w:numPr>
                <w:ilvl w:val="0"/>
                <w:numId w:val="5"/>
              </w:numPr>
              <w:spacing w:before="90" w:line="216" w:lineRule="auto"/>
              <w:jc w:val="both"/>
              <w:rPr>
                <w:rFonts w:eastAsia="新細明體"/>
                <w:color w:val="000000" w:themeColor="text1"/>
                <w:lang w:eastAsia="zh-TW"/>
              </w:rPr>
            </w:pPr>
            <w:r w:rsidRPr="006965D4">
              <w:rPr>
                <w:rFonts w:eastAsia="新細明體" w:hint="eastAsia"/>
                <w:color w:val="000000" w:themeColor="text1"/>
                <w:lang w:eastAsia="zh-TW"/>
              </w:rPr>
              <w:t>要求額外身分辨識資訊，以確認身分</w:t>
            </w:r>
            <w:r w:rsidR="006F66A7" w:rsidRPr="006965D4">
              <w:rPr>
                <w:rFonts w:eastAsia="新細明體" w:hint="eastAsia"/>
                <w:color w:val="000000" w:themeColor="text1"/>
                <w:lang w:eastAsia="zh-TW"/>
              </w:rPr>
              <w:t>。</w:t>
            </w:r>
          </w:p>
          <w:p w14:paraId="362C597B" w14:textId="57E8254C" w:rsidR="00B90CD6" w:rsidRPr="006965D4" w:rsidRDefault="00B21D9B" w:rsidP="006965D4">
            <w:pPr>
              <w:pStyle w:val="a7"/>
              <w:numPr>
                <w:ilvl w:val="0"/>
                <w:numId w:val="5"/>
              </w:numPr>
              <w:spacing w:before="90" w:line="216" w:lineRule="auto"/>
              <w:jc w:val="both"/>
              <w:rPr>
                <w:rFonts w:eastAsia="新細明體"/>
                <w:color w:val="000000" w:themeColor="text1"/>
                <w:lang w:eastAsia="zh-TW"/>
              </w:rPr>
            </w:pPr>
            <w:r w:rsidRPr="006965D4">
              <w:rPr>
                <w:rFonts w:eastAsia="新細明體" w:hint="eastAsia"/>
                <w:color w:val="000000" w:themeColor="text1"/>
                <w:lang w:eastAsia="zh-TW"/>
              </w:rPr>
              <w:t>取得客戶資金或財富來源有關資訊</w:t>
            </w:r>
            <w:r w:rsidR="00BB0600" w:rsidRPr="006965D4">
              <w:rPr>
                <w:rFonts w:eastAsia="新細明體" w:hint="eastAsia"/>
                <w:color w:val="000000" w:themeColor="text1"/>
                <w:lang w:eastAsia="zh-TW"/>
              </w:rPr>
              <w:t>。</w:t>
            </w:r>
          </w:p>
        </w:tc>
      </w:tr>
      <w:tr w:rsidR="00B90CD6" w:rsidRPr="006965D4" w14:paraId="610EFF04" w14:textId="77777777" w:rsidTr="009C658A">
        <w:trPr>
          <w:trHeight w:val="108"/>
        </w:trPr>
        <w:tc>
          <w:tcPr>
            <w:tcW w:w="3941" w:type="dxa"/>
            <w:tcBorders>
              <w:bottom w:val="single" w:sz="4" w:space="0" w:color="auto"/>
            </w:tcBorders>
          </w:tcPr>
          <w:p w14:paraId="1C484C29" w14:textId="7FEBC84C" w:rsidR="00B90CD6" w:rsidRPr="006965D4" w:rsidRDefault="00567927" w:rsidP="006965D4">
            <w:pPr>
              <w:pStyle w:val="TableParagraph"/>
              <w:tabs>
                <w:tab w:val="left" w:pos="270"/>
              </w:tabs>
              <w:spacing w:beforeLines="50" w:before="120" w:line="216" w:lineRule="auto"/>
              <w:jc w:val="both"/>
              <w:rPr>
                <w:rFonts w:ascii="Tahoma" w:eastAsia="新細明體" w:hAnsi="Tahoma" w:cs="Tahoma"/>
                <w:color w:val="000000" w:themeColor="text1"/>
                <w:w w:val="95"/>
                <w:lang w:eastAsia="zh-TW"/>
              </w:rPr>
            </w:pPr>
            <w:r w:rsidRPr="006965D4">
              <w:rPr>
                <w:rFonts w:ascii="Tahoma" w:eastAsia="新細明體" w:hAnsi="Tahoma" w:cs="新細明體" w:hint="eastAsia"/>
                <w:color w:val="000000" w:themeColor="text1"/>
                <w:lang w:val="en-CA" w:eastAsia="zh-TW"/>
              </w:rPr>
              <w:t>客戶或資金是否</w:t>
            </w:r>
            <w:r w:rsidR="00BC21F7" w:rsidRPr="006965D4">
              <w:rPr>
                <w:rFonts w:ascii="Tahoma" w:eastAsia="新細明體" w:hAnsi="Tahoma" w:cs="新細明體" w:hint="eastAsia"/>
                <w:color w:val="000000" w:themeColor="text1"/>
                <w:lang w:val="en-CA" w:eastAsia="zh-TW"/>
              </w:rPr>
              <w:t>來自</w:t>
            </w:r>
            <w:r w:rsidRPr="006965D4">
              <w:rPr>
                <w:rFonts w:ascii="Tahoma" w:eastAsia="新細明體" w:hAnsi="Tahoma" w:cs="新細明體" w:hint="eastAsia"/>
                <w:color w:val="000000" w:themeColor="text1"/>
                <w:lang w:val="en-CA" w:eastAsia="zh-TW"/>
              </w:rPr>
              <w:t>有</w:t>
            </w:r>
            <w:r w:rsidR="005C0675" w:rsidRPr="006965D4">
              <w:rPr>
                <w:rFonts w:ascii="Tahoma" w:eastAsia="新細明體" w:hAnsi="Tahoma" w:cs="新細明體" w:hint="eastAsia"/>
                <w:color w:val="000000" w:themeColor="text1"/>
                <w:lang w:val="en-CA" w:eastAsia="zh-TW"/>
              </w:rPr>
              <w:t>被辨識出係與提供資金給</w:t>
            </w:r>
            <w:r w:rsidRPr="006965D4">
              <w:rPr>
                <w:rFonts w:ascii="Tahoma" w:eastAsia="新細明體" w:hAnsi="Tahoma" w:cs="新細明體" w:hint="eastAsia"/>
                <w:color w:val="000000" w:themeColor="text1"/>
                <w:lang w:val="en-CA" w:eastAsia="zh-TW"/>
              </w:rPr>
              <w:t>恐怖</w:t>
            </w:r>
            <w:r w:rsidR="005C0675" w:rsidRPr="006965D4">
              <w:rPr>
                <w:rFonts w:ascii="Tahoma" w:eastAsia="新細明體" w:hAnsi="Tahoma" w:cs="新細明體" w:hint="eastAsia"/>
                <w:color w:val="000000" w:themeColor="text1"/>
                <w:lang w:val="en-CA" w:eastAsia="zh-TW"/>
              </w:rPr>
              <w:t>分子</w:t>
            </w:r>
            <w:r w:rsidR="00640EAA" w:rsidRPr="006965D4">
              <w:rPr>
                <w:rFonts w:ascii="Tahoma" w:eastAsia="新細明體" w:hAnsi="Tahoma" w:cs="新細明體" w:hint="eastAsia"/>
                <w:color w:val="000000" w:themeColor="text1"/>
                <w:lang w:val="en-CA" w:eastAsia="zh-TW"/>
              </w:rPr>
              <w:t>或支持恐怖</w:t>
            </w:r>
            <w:r w:rsidR="005C0675" w:rsidRPr="006965D4">
              <w:rPr>
                <w:rFonts w:ascii="Tahoma" w:eastAsia="新細明體" w:hAnsi="Tahoma" w:cs="新細明體" w:hint="eastAsia"/>
                <w:color w:val="000000" w:themeColor="text1"/>
                <w:lang w:val="en-CA" w:eastAsia="zh-TW"/>
              </w:rPr>
              <w:t>活動有關</w:t>
            </w:r>
            <w:r w:rsidR="00BC21F7" w:rsidRPr="006965D4">
              <w:rPr>
                <w:rFonts w:ascii="Tahoma" w:eastAsia="新細明體" w:hAnsi="Tahoma" w:cs="新細明體" w:hint="eastAsia"/>
                <w:color w:val="000000" w:themeColor="text1"/>
                <w:lang w:val="en-CA" w:eastAsia="zh-TW"/>
              </w:rPr>
              <w:t>之國家</w:t>
            </w:r>
            <w:r w:rsidR="005C0675" w:rsidRPr="006965D4">
              <w:rPr>
                <w:rFonts w:ascii="Tahoma" w:eastAsia="新細明體" w:hAnsi="Tahoma" w:cs="新細明體" w:hint="eastAsia"/>
                <w:color w:val="000000" w:themeColor="text1"/>
                <w:lang w:val="en-CA" w:eastAsia="zh-TW"/>
              </w:rPr>
              <w:t>？</w:t>
            </w:r>
          </w:p>
          <w:p w14:paraId="2E40F14D" w14:textId="370A9974" w:rsidR="00FC1BCD" w:rsidRPr="006965D4" w:rsidRDefault="00FC1BCD" w:rsidP="006965D4">
            <w:pPr>
              <w:pStyle w:val="TableParagraph"/>
              <w:tabs>
                <w:tab w:val="left" w:pos="270"/>
              </w:tabs>
              <w:spacing w:beforeLines="50" w:before="120" w:line="216" w:lineRule="auto"/>
              <w:jc w:val="both"/>
              <w:rPr>
                <w:rFonts w:ascii="Tahoma" w:eastAsia="新細明體" w:hAnsi="Tahoma" w:cs="Tahoma"/>
                <w:color w:val="000000" w:themeColor="text1"/>
                <w:w w:val="95"/>
                <w:u w:val="single"/>
              </w:rPr>
            </w:pPr>
            <w:r w:rsidRPr="006965D4">
              <w:rPr>
                <w:rFonts w:ascii="Tahoma" w:eastAsia="新細明體" w:hAnsi="Tahoma" w:cs="Tahoma"/>
                <w:color w:val="000000" w:themeColor="text1"/>
                <w:w w:val="95"/>
                <w:u w:val="single"/>
              </w:rPr>
              <w:t>https://www.mjib.gov.tw/mlpc</w:t>
            </w:r>
          </w:p>
        </w:tc>
        <w:tc>
          <w:tcPr>
            <w:tcW w:w="987" w:type="dxa"/>
            <w:tcBorders>
              <w:bottom w:val="single" w:sz="4" w:space="0" w:color="auto"/>
            </w:tcBorders>
          </w:tcPr>
          <w:p w14:paraId="0C75E4C0" w14:textId="77777777" w:rsidR="00B90CD6" w:rsidRPr="006965D4" w:rsidRDefault="00B90CD6" w:rsidP="006965D4">
            <w:pPr>
              <w:pStyle w:val="a7"/>
              <w:spacing w:before="164" w:line="216" w:lineRule="auto"/>
              <w:ind w:right="242"/>
              <w:jc w:val="both"/>
              <w:rPr>
                <w:rFonts w:eastAsia="新細明體"/>
                <w:color w:val="000000" w:themeColor="text1"/>
              </w:rPr>
            </w:pPr>
          </w:p>
        </w:tc>
        <w:tc>
          <w:tcPr>
            <w:tcW w:w="998" w:type="dxa"/>
            <w:tcBorders>
              <w:bottom w:val="single" w:sz="4" w:space="0" w:color="auto"/>
            </w:tcBorders>
          </w:tcPr>
          <w:p w14:paraId="21D5620F" w14:textId="77777777" w:rsidR="00B90CD6" w:rsidRPr="006965D4" w:rsidRDefault="00B90CD6" w:rsidP="006965D4">
            <w:pPr>
              <w:pStyle w:val="a7"/>
              <w:spacing w:before="164" w:line="216" w:lineRule="auto"/>
              <w:ind w:right="242"/>
              <w:jc w:val="both"/>
              <w:rPr>
                <w:rFonts w:eastAsia="新細明體"/>
                <w:color w:val="000000" w:themeColor="text1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14:paraId="67FC3442" w14:textId="136FF6D6" w:rsidR="00B90CD6" w:rsidRPr="006965D4" w:rsidRDefault="00E35327" w:rsidP="006965D4">
            <w:pPr>
              <w:pStyle w:val="a7"/>
              <w:numPr>
                <w:ilvl w:val="0"/>
                <w:numId w:val="5"/>
              </w:numPr>
              <w:spacing w:before="90" w:line="216" w:lineRule="auto"/>
              <w:jc w:val="both"/>
              <w:rPr>
                <w:rFonts w:eastAsia="新細明體"/>
                <w:color w:val="000000" w:themeColor="text1"/>
                <w:lang w:eastAsia="zh-TW"/>
              </w:rPr>
            </w:pPr>
            <w:r w:rsidRPr="006965D4">
              <w:rPr>
                <w:rFonts w:eastAsia="新細明體" w:hint="eastAsia"/>
                <w:color w:val="000000" w:themeColor="text1"/>
                <w:lang w:eastAsia="zh-TW"/>
              </w:rPr>
              <w:t>進行交易前，取得高階</w:t>
            </w:r>
            <w:r w:rsidR="00C076B8" w:rsidRPr="006965D4">
              <w:rPr>
                <w:rFonts w:eastAsia="新細明體" w:hint="eastAsia"/>
                <w:color w:val="000000" w:themeColor="text1"/>
                <w:lang w:eastAsia="zh-TW"/>
              </w:rPr>
              <w:t>管理人員</w:t>
            </w:r>
            <w:r w:rsidRPr="006965D4">
              <w:rPr>
                <w:rFonts w:eastAsia="新細明體" w:hint="eastAsia"/>
                <w:color w:val="000000" w:themeColor="text1"/>
                <w:lang w:eastAsia="zh-TW"/>
              </w:rPr>
              <w:t>之許可。</w:t>
            </w:r>
          </w:p>
          <w:p w14:paraId="516DA689" w14:textId="0FD6A7C8" w:rsidR="00B90CD6" w:rsidRPr="006965D4" w:rsidRDefault="00BC21F7" w:rsidP="006965D4">
            <w:pPr>
              <w:pStyle w:val="a7"/>
              <w:numPr>
                <w:ilvl w:val="0"/>
                <w:numId w:val="5"/>
              </w:numPr>
              <w:spacing w:before="90" w:line="216" w:lineRule="auto"/>
              <w:jc w:val="both"/>
              <w:rPr>
                <w:rFonts w:eastAsia="新細明體"/>
                <w:color w:val="000000" w:themeColor="text1"/>
                <w:lang w:eastAsia="zh-TW"/>
              </w:rPr>
            </w:pPr>
            <w:r w:rsidRPr="006965D4">
              <w:rPr>
                <w:rFonts w:eastAsia="新細明體" w:hint="eastAsia"/>
                <w:color w:val="000000" w:themeColor="text1"/>
                <w:lang w:eastAsia="zh-TW"/>
              </w:rPr>
              <w:t>要求額外身分辨識資訊，以確認身分</w:t>
            </w:r>
            <w:r w:rsidR="006F66A7" w:rsidRPr="006965D4">
              <w:rPr>
                <w:rFonts w:eastAsia="新細明體" w:hint="eastAsia"/>
                <w:color w:val="000000" w:themeColor="text1"/>
                <w:lang w:eastAsia="zh-TW"/>
              </w:rPr>
              <w:t>。</w:t>
            </w:r>
          </w:p>
          <w:p w14:paraId="121F97CB" w14:textId="223E07C5" w:rsidR="00B90CD6" w:rsidRPr="006965D4" w:rsidRDefault="00BC21F7" w:rsidP="006965D4">
            <w:pPr>
              <w:pStyle w:val="a7"/>
              <w:numPr>
                <w:ilvl w:val="0"/>
                <w:numId w:val="5"/>
              </w:numPr>
              <w:spacing w:before="90" w:line="216" w:lineRule="auto"/>
              <w:jc w:val="both"/>
              <w:rPr>
                <w:rFonts w:eastAsia="新細明體"/>
                <w:color w:val="000000" w:themeColor="text1"/>
                <w:lang w:eastAsia="zh-TW"/>
              </w:rPr>
            </w:pPr>
            <w:r w:rsidRPr="006965D4">
              <w:rPr>
                <w:rFonts w:eastAsia="新細明體" w:hint="eastAsia"/>
                <w:color w:val="000000" w:themeColor="text1"/>
                <w:lang w:eastAsia="zh-TW"/>
              </w:rPr>
              <w:t>取得客戶資金或財富來源有關資訊</w:t>
            </w:r>
            <w:r w:rsidR="00BB0600" w:rsidRPr="006965D4">
              <w:rPr>
                <w:rFonts w:eastAsia="新細明體" w:hint="eastAsia"/>
                <w:color w:val="000000" w:themeColor="text1"/>
                <w:lang w:eastAsia="zh-TW"/>
              </w:rPr>
              <w:t>。</w:t>
            </w:r>
          </w:p>
        </w:tc>
      </w:tr>
      <w:tr w:rsidR="00B90CD6" w:rsidRPr="006965D4" w14:paraId="6E50EAF1" w14:textId="77777777" w:rsidTr="009C658A">
        <w:trPr>
          <w:trHeight w:val="108"/>
        </w:trPr>
        <w:tc>
          <w:tcPr>
            <w:tcW w:w="3941" w:type="dxa"/>
            <w:tcBorders>
              <w:bottom w:val="single" w:sz="4" w:space="0" w:color="auto"/>
            </w:tcBorders>
          </w:tcPr>
          <w:p w14:paraId="6655EBC5" w14:textId="40BCD9EC" w:rsidR="00B90CD6" w:rsidRPr="006965D4" w:rsidRDefault="002A60F7" w:rsidP="006965D4">
            <w:pPr>
              <w:pStyle w:val="TableParagraph"/>
              <w:tabs>
                <w:tab w:val="left" w:pos="270"/>
              </w:tabs>
              <w:spacing w:beforeLines="50" w:before="120" w:line="216" w:lineRule="auto"/>
              <w:jc w:val="both"/>
              <w:rPr>
                <w:rFonts w:ascii="Tahoma" w:eastAsia="新細明體" w:hAnsi="Tahoma" w:cs="Tahoma"/>
                <w:color w:val="000000" w:themeColor="text1"/>
                <w:lang w:eastAsia="zh-TW"/>
              </w:rPr>
            </w:pPr>
            <w:r w:rsidRPr="006965D4">
              <w:rPr>
                <w:rFonts w:ascii="Tahoma" w:eastAsia="新細明體" w:hAnsi="Tahoma" w:cs="Tahoma" w:hint="eastAsia"/>
                <w:color w:val="000000" w:themeColor="text1"/>
                <w:spacing w:val="-13"/>
                <w:lang w:eastAsia="zh-TW"/>
              </w:rPr>
              <w:t>客戶或資金</w:t>
            </w:r>
            <w:r w:rsidR="00640EAA" w:rsidRPr="006965D4">
              <w:rPr>
                <w:rFonts w:ascii="Tahoma" w:eastAsia="新細明體" w:hAnsi="Tahoma" w:cs="Tahoma" w:hint="eastAsia"/>
                <w:color w:val="000000" w:themeColor="text1"/>
                <w:spacing w:val="-13"/>
                <w:lang w:eastAsia="zh-TW"/>
              </w:rPr>
              <w:t>是否</w:t>
            </w:r>
            <w:r w:rsidRPr="006965D4">
              <w:rPr>
                <w:rFonts w:ascii="Tahoma" w:eastAsia="新細明體" w:hAnsi="Tahoma" w:cs="Tahoma" w:hint="eastAsia"/>
                <w:color w:val="000000" w:themeColor="text1"/>
                <w:spacing w:val="-13"/>
                <w:lang w:eastAsia="zh-TW"/>
              </w:rPr>
              <w:t>來自有被</w:t>
            </w:r>
            <w:r w:rsidR="00640EAA" w:rsidRPr="006965D4">
              <w:rPr>
                <w:rFonts w:ascii="Tahoma" w:eastAsia="新細明體" w:hAnsi="Tahoma" w:cs="Tahoma" w:hint="eastAsia"/>
                <w:color w:val="000000" w:themeColor="text1"/>
                <w:spacing w:val="-13"/>
                <w:lang w:eastAsia="zh-TW"/>
              </w:rPr>
              <w:t>辨識出</w:t>
            </w:r>
            <w:r w:rsidRPr="006965D4">
              <w:rPr>
                <w:rFonts w:ascii="Tahoma" w:eastAsia="新細明體" w:hAnsi="Tahoma" w:cs="新細明體" w:hint="eastAsia"/>
                <w:color w:val="000000" w:themeColor="text1"/>
                <w:lang w:val="en-CA" w:eastAsia="zh-TW"/>
              </w:rPr>
              <w:t>重大</w:t>
            </w:r>
            <w:r w:rsidR="005C0675" w:rsidRPr="006965D4">
              <w:rPr>
                <w:rFonts w:ascii="Tahoma" w:eastAsia="新細明體" w:hAnsi="Tahoma" w:cs="新細明體" w:hint="eastAsia"/>
                <w:color w:val="000000" w:themeColor="text1"/>
                <w:lang w:val="en-CA" w:eastAsia="zh-TW"/>
              </w:rPr>
              <w:t>貪污或其他犯罪活動有關</w:t>
            </w:r>
            <w:r w:rsidRPr="006965D4">
              <w:rPr>
                <w:rFonts w:ascii="Tahoma" w:eastAsia="新細明體" w:hAnsi="Tahoma" w:cs="新細明體" w:hint="eastAsia"/>
                <w:color w:val="000000" w:themeColor="text1"/>
                <w:lang w:val="en-CA" w:eastAsia="zh-TW"/>
              </w:rPr>
              <w:t>之國家</w:t>
            </w:r>
            <w:r w:rsidR="005C0675" w:rsidRPr="006965D4">
              <w:rPr>
                <w:rFonts w:ascii="Tahoma" w:eastAsia="新細明體" w:hAnsi="Tahoma" w:cs="新細明體" w:hint="eastAsia"/>
                <w:color w:val="000000" w:themeColor="text1"/>
                <w:lang w:val="en-CA" w:eastAsia="zh-TW"/>
              </w:rPr>
              <w:t>？</w:t>
            </w:r>
          </w:p>
          <w:p w14:paraId="0942CC0C" w14:textId="77777777" w:rsidR="00B90CD6" w:rsidRPr="006965D4" w:rsidRDefault="00D6285B" w:rsidP="006965D4">
            <w:pPr>
              <w:pStyle w:val="TableParagraph"/>
              <w:tabs>
                <w:tab w:val="left" w:pos="393"/>
              </w:tabs>
              <w:spacing w:beforeLines="50" w:before="120" w:line="216" w:lineRule="auto"/>
              <w:jc w:val="both"/>
              <w:rPr>
                <w:rFonts w:ascii="Tahoma" w:eastAsia="新細明體" w:hAnsi="Tahoma" w:cs="Tahoma"/>
              </w:rPr>
            </w:pPr>
            <w:hyperlink r:id="rId10" w:history="1">
              <w:r w:rsidR="00B90CD6" w:rsidRPr="006965D4">
                <w:rPr>
                  <w:rStyle w:val="aa"/>
                  <w:rFonts w:ascii="Tahoma" w:eastAsia="新細明體" w:hAnsi="Tahoma" w:cs="Tahoma"/>
                  <w:color w:val="auto"/>
                </w:rPr>
                <w:t>http://www.transparency.org/news/feature/corruption_perceptions_index_2</w:t>
              </w:r>
              <w:r w:rsidR="00B90CD6" w:rsidRPr="006965D4">
                <w:rPr>
                  <w:rStyle w:val="aa"/>
                  <w:rFonts w:ascii="Tahoma" w:eastAsia="新細明體" w:hAnsi="Tahoma" w:cs="Tahoma"/>
                  <w:color w:val="auto"/>
                </w:rPr>
                <w:lastRenderedPageBreak/>
                <w:t>016</w:t>
              </w:r>
            </w:hyperlink>
            <w:r w:rsidR="00B90CD6" w:rsidRPr="006965D4">
              <w:rPr>
                <w:rFonts w:ascii="Tahoma" w:eastAsia="新細明體" w:hAnsi="Tahoma" w:cs="Tahoma"/>
              </w:rPr>
              <w:t xml:space="preserve"> </w:t>
            </w:r>
          </w:p>
          <w:p w14:paraId="629A95EA" w14:textId="77777777" w:rsidR="00B90CD6" w:rsidRPr="006965D4" w:rsidRDefault="00B90CD6" w:rsidP="006965D4">
            <w:pPr>
              <w:pStyle w:val="TableParagraph"/>
              <w:tabs>
                <w:tab w:val="left" w:pos="393"/>
              </w:tabs>
              <w:spacing w:beforeLines="50" w:before="120" w:line="216" w:lineRule="auto"/>
              <w:jc w:val="both"/>
              <w:rPr>
                <w:rFonts w:ascii="Tahoma" w:eastAsia="新細明體" w:hAnsi="Tahoma" w:cs="Tahoma"/>
                <w:color w:val="000000" w:themeColor="text1"/>
                <w:lang w:eastAsia="zh-TW"/>
              </w:rPr>
            </w:pPr>
          </w:p>
        </w:tc>
        <w:tc>
          <w:tcPr>
            <w:tcW w:w="987" w:type="dxa"/>
            <w:tcBorders>
              <w:bottom w:val="single" w:sz="4" w:space="0" w:color="auto"/>
            </w:tcBorders>
          </w:tcPr>
          <w:p w14:paraId="5F761CA1" w14:textId="77777777" w:rsidR="00B90CD6" w:rsidRPr="006965D4" w:rsidRDefault="00B90CD6" w:rsidP="006965D4">
            <w:pPr>
              <w:pStyle w:val="a7"/>
              <w:spacing w:before="164" w:line="216" w:lineRule="auto"/>
              <w:ind w:right="242"/>
              <w:jc w:val="both"/>
              <w:rPr>
                <w:rFonts w:eastAsia="新細明體"/>
                <w:color w:val="000000" w:themeColor="text1"/>
                <w:lang w:eastAsia="zh-TW"/>
              </w:rPr>
            </w:pPr>
          </w:p>
        </w:tc>
        <w:tc>
          <w:tcPr>
            <w:tcW w:w="998" w:type="dxa"/>
            <w:tcBorders>
              <w:bottom w:val="single" w:sz="4" w:space="0" w:color="auto"/>
            </w:tcBorders>
          </w:tcPr>
          <w:p w14:paraId="51353889" w14:textId="77777777" w:rsidR="00B90CD6" w:rsidRPr="006965D4" w:rsidRDefault="00B90CD6" w:rsidP="006965D4">
            <w:pPr>
              <w:pStyle w:val="a7"/>
              <w:spacing w:before="164" w:line="216" w:lineRule="auto"/>
              <w:ind w:right="242"/>
              <w:jc w:val="both"/>
              <w:rPr>
                <w:rFonts w:eastAsia="新細明體"/>
                <w:color w:val="000000" w:themeColor="text1"/>
                <w:lang w:eastAsia="zh-TW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14:paraId="01C6B6C4" w14:textId="280105E8" w:rsidR="00B90CD6" w:rsidRPr="006965D4" w:rsidRDefault="00E35327" w:rsidP="006965D4">
            <w:pPr>
              <w:pStyle w:val="a7"/>
              <w:numPr>
                <w:ilvl w:val="0"/>
                <w:numId w:val="5"/>
              </w:numPr>
              <w:spacing w:before="90" w:line="216" w:lineRule="auto"/>
              <w:jc w:val="both"/>
              <w:rPr>
                <w:rFonts w:eastAsia="新細明體"/>
                <w:color w:val="000000" w:themeColor="text1"/>
                <w:lang w:eastAsia="zh-TW"/>
              </w:rPr>
            </w:pPr>
            <w:r w:rsidRPr="006965D4">
              <w:rPr>
                <w:rFonts w:eastAsia="新細明體" w:hint="eastAsia"/>
                <w:color w:val="000000" w:themeColor="text1"/>
                <w:lang w:eastAsia="zh-TW"/>
              </w:rPr>
              <w:t>進行交易前，取得高階</w:t>
            </w:r>
            <w:r w:rsidR="00C076B8" w:rsidRPr="006965D4">
              <w:rPr>
                <w:rFonts w:eastAsia="新細明體" w:hint="eastAsia"/>
                <w:color w:val="000000" w:themeColor="text1"/>
                <w:lang w:eastAsia="zh-TW"/>
              </w:rPr>
              <w:t>管理人員</w:t>
            </w:r>
            <w:r w:rsidRPr="006965D4">
              <w:rPr>
                <w:rFonts w:eastAsia="新細明體" w:hint="eastAsia"/>
                <w:color w:val="000000" w:themeColor="text1"/>
                <w:lang w:eastAsia="zh-TW"/>
              </w:rPr>
              <w:t>之許可</w:t>
            </w:r>
            <w:r w:rsidR="006F66A7" w:rsidRPr="006965D4">
              <w:rPr>
                <w:rFonts w:eastAsia="新細明體" w:hint="eastAsia"/>
                <w:color w:val="000000" w:themeColor="text1"/>
                <w:lang w:eastAsia="zh-TW"/>
              </w:rPr>
              <w:t>。</w:t>
            </w:r>
          </w:p>
          <w:p w14:paraId="3F5E2C42" w14:textId="0BA6706E" w:rsidR="00B90CD6" w:rsidRPr="006965D4" w:rsidRDefault="002A60F7" w:rsidP="006965D4">
            <w:pPr>
              <w:pStyle w:val="a7"/>
              <w:numPr>
                <w:ilvl w:val="0"/>
                <w:numId w:val="5"/>
              </w:numPr>
              <w:spacing w:before="90" w:line="216" w:lineRule="auto"/>
              <w:jc w:val="both"/>
              <w:rPr>
                <w:rFonts w:eastAsia="新細明體"/>
                <w:color w:val="000000" w:themeColor="text1"/>
                <w:lang w:eastAsia="zh-TW"/>
              </w:rPr>
            </w:pPr>
            <w:r w:rsidRPr="006965D4">
              <w:rPr>
                <w:rFonts w:eastAsia="新細明體" w:hint="eastAsia"/>
                <w:color w:val="000000" w:themeColor="text1"/>
                <w:lang w:eastAsia="zh-TW"/>
              </w:rPr>
              <w:t>要求額外身分辨識資訊，以確認身分</w:t>
            </w:r>
            <w:r w:rsidR="006F66A7" w:rsidRPr="006965D4">
              <w:rPr>
                <w:rFonts w:eastAsia="新細明體" w:hint="eastAsia"/>
                <w:color w:val="000000" w:themeColor="text1"/>
                <w:lang w:eastAsia="zh-TW"/>
              </w:rPr>
              <w:t>。</w:t>
            </w:r>
          </w:p>
          <w:p w14:paraId="1AD4BC85" w14:textId="33BFA83D" w:rsidR="00B90CD6" w:rsidRPr="006965D4" w:rsidRDefault="002A60F7" w:rsidP="006965D4">
            <w:pPr>
              <w:pStyle w:val="a7"/>
              <w:numPr>
                <w:ilvl w:val="0"/>
                <w:numId w:val="5"/>
              </w:numPr>
              <w:spacing w:before="90" w:line="216" w:lineRule="auto"/>
              <w:jc w:val="both"/>
              <w:rPr>
                <w:rFonts w:eastAsia="新細明體"/>
                <w:color w:val="000000" w:themeColor="text1"/>
                <w:lang w:eastAsia="zh-TW"/>
              </w:rPr>
            </w:pPr>
            <w:r w:rsidRPr="006965D4">
              <w:rPr>
                <w:rFonts w:eastAsia="新細明體" w:hint="eastAsia"/>
                <w:color w:val="000000" w:themeColor="text1"/>
                <w:lang w:eastAsia="zh-TW"/>
              </w:rPr>
              <w:lastRenderedPageBreak/>
              <w:t>取得客戶資金或財富來源有關資訊</w:t>
            </w:r>
            <w:r w:rsidR="00BB0600" w:rsidRPr="006965D4">
              <w:rPr>
                <w:rFonts w:eastAsia="新細明體" w:hint="eastAsia"/>
                <w:color w:val="000000" w:themeColor="text1"/>
                <w:lang w:eastAsia="zh-TW"/>
              </w:rPr>
              <w:t>。</w:t>
            </w:r>
          </w:p>
        </w:tc>
      </w:tr>
      <w:tr w:rsidR="00A2395B" w:rsidRPr="006965D4" w14:paraId="3236A2DF" w14:textId="77777777" w:rsidTr="009C658A">
        <w:trPr>
          <w:trHeight w:val="108"/>
        </w:trPr>
        <w:tc>
          <w:tcPr>
            <w:tcW w:w="3941" w:type="dxa"/>
            <w:tcBorders>
              <w:bottom w:val="single" w:sz="4" w:space="0" w:color="auto"/>
            </w:tcBorders>
          </w:tcPr>
          <w:p w14:paraId="53A8B565" w14:textId="209E65AE" w:rsidR="00A2395B" w:rsidRPr="006965D4" w:rsidRDefault="00A2395B" w:rsidP="006965D4">
            <w:pPr>
              <w:pStyle w:val="TableParagraph"/>
              <w:tabs>
                <w:tab w:val="left" w:pos="270"/>
              </w:tabs>
              <w:spacing w:beforeLines="50" w:before="120" w:line="216" w:lineRule="auto"/>
              <w:rPr>
                <w:rFonts w:ascii="Tahoma" w:eastAsia="新細明體" w:hAnsi="Tahoma" w:cs="Tahoma"/>
                <w:color w:val="000000" w:themeColor="text1"/>
                <w:lang w:eastAsia="zh-TW"/>
              </w:rPr>
            </w:pPr>
            <w:r w:rsidRPr="006965D4">
              <w:rPr>
                <w:rFonts w:ascii="Tahoma" w:eastAsia="新細明體" w:hAnsi="Tahoma" w:cs="Tahoma" w:hint="eastAsia"/>
                <w:color w:val="000000" w:themeColor="text1"/>
                <w:lang w:eastAsia="zh-TW"/>
              </w:rPr>
              <w:lastRenderedPageBreak/>
              <w:t>客戶</w:t>
            </w:r>
            <w:r w:rsidR="00992D9F" w:rsidRPr="006965D4">
              <w:rPr>
                <w:rFonts w:ascii="Tahoma" w:eastAsia="新細明體" w:hAnsi="Tahoma" w:cs="Tahoma" w:hint="eastAsia"/>
                <w:color w:val="000000" w:themeColor="text1"/>
                <w:lang w:eastAsia="zh-TW"/>
              </w:rPr>
              <w:t>或</w:t>
            </w:r>
            <w:r w:rsidR="002A0B72" w:rsidRPr="006965D4">
              <w:rPr>
                <w:rFonts w:ascii="Tahoma" w:eastAsia="新細明體" w:hAnsi="Tahoma" w:cs="Tahoma" w:hint="eastAsia"/>
                <w:color w:val="000000" w:themeColor="text1"/>
                <w:lang w:eastAsia="zh-TW"/>
              </w:rPr>
              <w:t>資金來自金融保密</w:t>
            </w:r>
            <w:r w:rsidR="002431C2">
              <w:rPr>
                <w:rFonts w:ascii="Tahoma" w:eastAsia="新細明體" w:hAnsi="Tahoma" w:cs="Tahoma" w:hint="eastAsia"/>
                <w:color w:val="000000" w:themeColor="text1"/>
                <w:lang w:eastAsia="zh-TW"/>
              </w:rPr>
              <w:t>指數前</w:t>
            </w:r>
            <w:r w:rsidR="002431C2">
              <w:rPr>
                <w:rFonts w:ascii="Tahoma" w:eastAsia="新細明體" w:hAnsi="Tahoma" w:cs="Tahoma" w:hint="eastAsia"/>
                <w:color w:val="000000" w:themeColor="text1"/>
                <w:lang w:eastAsia="zh-TW"/>
              </w:rPr>
              <w:t>20</w:t>
            </w:r>
            <w:r w:rsidR="002431C2">
              <w:rPr>
                <w:rFonts w:ascii="Tahoma" w:eastAsia="新細明體" w:hAnsi="Tahoma" w:cs="Tahoma" w:hint="eastAsia"/>
                <w:color w:val="000000" w:themeColor="text1"/>
                <w:lang w:eastAsia="zh-TW"/>
              </w:rPr>
              <w:t>名</w:t>
            </w:r>
            <w:r w:rsidR="002A60F7" w:rsidRPr="006965D4">
              <w:rPr>
                <w:rFonts w:ascii="Tahoma" w:eastAsia="新細明體" w:hAnsi="Tahoma" w:cs="Tahoma" w:hint="eastAsia"/>
                <w:color w:val="000000" w:themeColor="text1"/>
                <w:lang w:eastAsia="zh-TW"/>
              </w:rPr>
              <w:t>之</w:t>
            </w:r>
            <w:r w:rsidRPr="006965D4">
              <w:rPr>
                <w:rFonts w:ascii="Tahoma" w:eastAsia="新細明體" w:hAnsi="Tahoma" w:cs="Tahoma" w:hint="eastAsia"/>
                <w:color w:val="000000" w:themeColor="text1"/>
                <w:lang w:eastAsia="zh-TW"/>
              </w:rPr>
              <w:t>國家</w:t>
            </w:r>
            <w:r w:rsidRPr="006965D4">
              <w:rPr>
                <w:rFonts w:ascii="Tahoma" w:eastAsia="新細明體" w:hAnsi="Tahoma" w:cs="Tahoma" w:hint="eastAsia"/>
                <w:color w:val="000000" w:themeColor="text1"/>
                <w:lang w:eastAsia="zh-TW"/>
              </w:rPr>
              <w:t>?</w:t>
            </w:r>
            <w:r w:rsidRPr="006965D4">
              <w:rPr>
                <w:rFonts w:ascii="Tahoma" w:eastAsia="新細明體" w:hAnsi="Tahoma" w:cs="Tahoma"/>
                <w:color w:val="000000" w:themeColor="text1"/>
                <w:spacing w:val="-13"/>
                <w:lang w:eastAsia="zh-TW"/>
              </w:rPr>
              <w:t xml:space="preserve"> </w:t>
            </w:r>
          </w:p>
          <w:p w14:paraId="068819E1" w14:textId="78676568" w:rsidR="00A2395B" w:rsidRPr="006965D4" w:rsidRDefault="00A2395B" w:rsidP="006965D4">
            <w:pPr>
              <w:pStyle w:val="TableParagraph"/>
              <w:tabs>
                <w:tab w:val="left" w:pos="270"/>
              </w:tabs>
              <w:spacing w:beforeLines="50" w:before="120" w:line="216" w:lineRule="auto"/>
              <w:jc w:val="both"/>
              <w:rPr>
                <w:rFonts w:ascii="Tahoma" w:eastAsia="新細明體" w:hAnsi="Tahoma" w:cs="Tahoma"/>
                <w:color w:val="000000" w:themeColor="text1"/>
                <w:u w:val="single"/>
              </w:rPr>
            </w:pPr>
            <w:r w:rsidRPr="006965D4">
              <w:rPr>
                <w:rFonts w:ascii="Tahoma" w:eastAsia="新細明體" w:hAnsi="Tahoma" w:cs="Tahoma"/>
                <w:u w:val="single"/>
              </w:rPr>
              <w:t>https://www.financialsecrecyindex.com/introduction/fsi-2018-results</w:t>
            </w:r>
            <w:r w:rsidRPr="006965D4">
              <w:rPr>
                <w:rFonts w:ascii="Tahoma" w:eastAsia="新細明體" w:hAnsi="Tahoma" w:cs="Tahoma"/>
                <w:color w:val="000000" w:themeColor="text1"/>
                <w:u w:val="single"/>
              </w:rPr>
              <w:t xml:space="preserve"> </w:t>
            </w:r>
          </w:p>
        </w:tc>
        <w:tc>
          <w:tcPr>
            <w:tcW w:w="987" w:type="dxa"/>
            <w:tcBorders>
              <w:bottom w:val="single" w:sz="4" w:space="0" w:color="auto"/>
            </w:tcBorders>
          </w:tcPr>
          <w:p w14:paraId="2E558576" w14:textId="77777777" w:rsidR="00A2395B" w:rsidRPr="006965D4" w:rsidRDefault="00A2395B" w:rsidP="006965D4">
            <w:pPr>
              <w:pStyle w:val="a7"/>
              <w:spacing w:before="164" w:line="216" w:lineRule="auto"/>
              <w:ind w:right="242"/>
              <w:jc w:val="both"/>
              <w:rPr>
                <w:rFonts w:eastAsia="新細明體"/>
                <w:color w:val="000000" w:themeColor="text1"/>
                <w:lang w:eastAsia="zh-TW"/>
              </w:rPr>
            </w:pPr>
          </w:p>
        </w:tc>
        <w:tc>
          <w:tcPr>
            <w:tcW w:w="998" w:type="dxa"/>
            <w:tcBorders>
              <w:bottom w:val="single" w:sz="4" w:space="0" w:color="auto"/>
            </w:tcBorders>
          </w:tcPr>
          <w:p w14:paraId="21EDC69A" w14:textId="77777777" w:rsidR="00A2395B" w:rsidRPr="006965D4" w:rsidRDefault="00A2395B" w:rsidP="006965D4">
            <w:pPr>
              <w:pStyle w:val="a7"/>
              <w:spacing w:before="164" w:line="216" w:lineRule="auto"/>
              <w:ind w:right="242"/>
              <w:jc w:val="both"/>
              <w:rPr>
                <w:rFonts w:eastAsia="新細明體"/>
                <w:color w:val="000000" w:themeColor="text1"/>
                <w:lang w:eastAsia="zh-TW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14:paraId="64E1AF88" w14:textId="1D058549" w:rsidR="00A2395B" w:rsidRPr="006965D4" w:rsidRDefault="00E35327" w:rsidP="006965D4">
            <w:pPr>
              <w:pStyle w:val="a7"/>
              <w:numPr>
                <w:ilvl w:val="0"/>
                <w:numId w:val="5"/>
              </w:numPr>
              <w:spacing w:before="90" w:line="216" w:lineRule="auto"/>
              <w:rPr>
                <w:rFonts w:eastAsia="新細明體"/>
                <w:color w:val="000000" w:themeColor="text1"/>
                <w:lang w:eastAsia="zh-TW"/>
              </w:rPr>
            </w:pPr>
            <w:r w:rsidRPr="006965D4">
              <w:rPr>
                <w:rFonts w:eastAsia="新細明體" w:hint="eastAsia"/>
                <w:color w:val="000000" w:themeColor="text1"/>
                <w:lang w:eastAsia="zh-TW"/>
              </w:rPr>
              <w:t>進行交易前，取得高階</w:t>
            </w:r>
            <w:r w:rsidR="00C076B8" w:rsidRPr="006965D4">
              <w:rPr>
                <w:rFonts w:eastAsia="新細明體" w:hint="eastAsia"/>
                <w:color w:val="000000" w:themeColor="text1"/>
                <w:lang w:eastAsia="zh-TW"/>
              </w:rPr>
              <w:t>管理人員</w:t>
            </w:r>
            <w:r w:rsidRPr="006965D4">
              <w:rPr>
                <w:rFonts w:eastAsia="新細明體" w:hint="eastAsia"/>
                <w:color w:val="000000" w:themeColor="text1"/>
                <w:lang w:eastAsia="zh-TW"/>
              </w:rPr>
              <w:t>之許可</w:t>
            </w:r>
            <w:r w:rsidR="0038293B" w:rsidRPr="006965D4">
              <w:rPr>
                <w:rFonts w:eastAsia="新細明體" w:hint="eastAsia"/>
                <w:color w:val="000000" w:themeColor="text1"/>
                <w:lang w:eastAsia="zh-TW"/>
              </w:rPr>
              <w:t>。</w:t>
            </w:r>
          </w:p>
          <w:p w14:paraId="4117E40D" w14:textId="77D70613" w:rsidR="00A2395B" w:rsidRPr="006965D4" w:rsidRDefault="002A60F7" w:rsidP="006965D4">
            <w:pPr>
              <w:pStyle w:val="a7"/>
              <w:numPr>
                <w:ilvl w:val="0"/>
                <w:numId w:val="5"/>
              </w:numPr>
              <w:spacing w:before="90" w:line="216" w:lineRule="auto"/>
              <w:rPr>
                <w:rFonts w:eastAsia="新細明體"/>
                <w:color w:val="000000" w:themeColor="text1"/>
                <w:lang w:eastAsia="zh-TW"/>
              </w:rPr>
            </w:pPr>
            <w:r w:rsidRPr="006965D4">
              <w:rPr>
                <w:rFonts w:eastAsia="新細明體" w:hint="eastAsia"/>
                <w:color w:val="000000" w:themeColor="text1"/>
                <w:lang w:eastAsia="zh-TW"/>
              </w:rPr>
              <w:t>要求額外身分辨識資訊，以確認身分</w:t>
            </w:r>
            <w:r w:rsidR="0038293B" w:rsidRPr="006965D4">
              <w:rPr>
                <w:rFonts w:eastAsia="新細明體" w:hint="eastAsia"/>
                <w:color w:val="000000" w:themeColor="text1"/>
                <w:lang w:eastAsia="zh-TW"/>
              </w:rPr>
              <w:t>。</w:t>
            </w:r>
          </w:p>
          <w:p w14:paraId="39E8C768" w14:textId="0F110ED3" w:rsidR="00A2395B" w:rsidRPr="006965D4" w:rsidRDefault="002A60F7" w:rsidP="006965D4">
            <w:pPr>
              <w:pStyle w:val="a7"/>
              <w:numPr>
                <w:ilvl w:val="0"/>
                <w:numId w:val="5"/>
              </w:numPr>
              <w:spacing w:before="90" w:line="216" w:lineRule="auto"/>
              <w:jc w:val="both"/>
              <w:rPr>
                <w:rFonts w:eastAsia="新細明體"/>
                <w:color w:val="000000" w:themeColor="text1"/>
                <w:lang w:eastAsia="zh-TW"/>
              </w:rPr>
            </w:pPr>
            <w:r w:rsidRPr="006965D4">
              <w:rPr>
                <w:rFonts w:eastAsia="新細明體" w:hint="eastAsia"/>
                <w:color w:val="000000" w:themeColor="text1"/>
                <w:lang w:eastAsia="zh-TW"/>
              </w:rPr>
              <w:t>取得客戶資金或財富來源有關資訊</w:t>
            </w:r>
            <w:r w:rsidR="0038293B" w:rsidRPr="006965D4">
              <w:rPr>
                <w:rFonts w:eastAsia="新細明體" w:hint="eastAsia"/>
                <w:color w:val="000000" w:themeColor="text1"/>
                <w:lang w:eastAsia="zh-TW"/>
              </w:rPr>
              <w:t>。</w:t>
            </w:r>
          </w:p>
        </w:tc>
      </w:tr>
      <w:tr w:rsidR="00B90CD6" w:rsidRPr="006965D4" w14:paraId="0A60B3B6" w14:textId="77777777" w:rsidTr="00590FCE">
        <w:trPr>
          <w:trHeight w:val="304"/>
        </w:trPr>
        <w:tc>
          <w:tcPr>
            <w:tcW w:w="10036" w:type="dxa"/>
            <w:gridSpan w:val="4"/>
            <w:shd w:val="clear" w:color="auto" w:fill="F2DBDB" w:themeFill="accent2" w:themeFillTint="33"/>
          </w:tcPr>
          <w:p w14:paraId="576CF786" w14:textId="1C727B50" w:rsidR="00B90CD6" w:rsidRPr="006965D4" w:rsidRDefault="00C076B8" w:rsidP="006965D4">
            <w:pPr>
              <w:pStyle w:val="a7"/>
              <w:spacing w:beforeLines="50" w:before="120" w:line="216" w:lineRule="auto"/>
              <w:jc w:val="both"/>
              <w:rPr>
                <w:rFonts w:eastAsia="新細明體"/>
                <w:b/>
                <w:color w:val="000000" w:themeColor="text1"/>
                <w:lang w:eastAsia="zh-TW"/>
              </w:rPr>
            </w:pPr>
            <w:r w:rsidRPr="006965D4">
              <w:rPr>
                <w:rFonts w:eastAsia="新細明體" w:hint="eastAsia"/>
                <w:b/>
                <w:color w:val="000000" w:themeColor="text1"/>
                <w:w w:val="95"/>
                <w:lang w:eastAsia="zh-TW"/>
              </w:rPr>
              <w:t>商業慣例</w:t>
            </w:r>
            <w:r w:rsidRPr="006965D4">
              <w:rPr>
                <w:rFonts w:eastAsia="新細明體" w:hint="eastAsia"/>
                <w:b/>
                <w:color w:val="000000" w:themeColor="text1"/>
                <w:w w:val="95"/>
                <w:lang w:eastAsia="zh-TW"/>
              </w:rPr>
              <w:t>/</w:t>
            </w:r>
            <w:r w:rsidRPr="006965D4">
              <w:rPr>
                <w:rFonts w:eastAsia="新細明體" w:hint="eastAsia"/>
                <w:b/>
                <w:color w:val="000000" w:themeColor="text1"/>
                <w:w w:val="95"/>
                <w:lang w:eastAsia="zh-TW"/>
              </w:rPr>
              <w:t>交付</w:t>
            </w:r>
            <w:r w:rsidR="005C0675" w:rsidRPr="006965D4">
              <w:rPr>
                <w:rFonts w:eastAsia="新細明體" w:hint="eastAsia"/>
                <w:b/>
                <w:color w:val="000000" w:themeColor="text1"/>
                <w:w w:val="95"/>
                <w:lang w:eastAsia="zh-TW"/>
              </w:rPr>
              <w:t>管道</w:t>
            </w:r>
          </w:p>
        </w:tc>
      </w:tr>
      <w:tr w:rsidR="00B90CD6" w:rsidRPr="006965D4" w14:paraId="51A58867" w14:textId="77777777" w:rsidTr="009C658A">
        <w:trPr>
          <w:trHeight w:val="1822"/>
        </w:trPr>
        <w:tc>
          <w:tcPr>
            <w:tcW w:w="3941" w:type="dxa"/>
          </w:tcPr>
          <w:p w14:paraId="1D6513FE" w14:textId="1253F7ED" w:rsidR="00B90CD6" w:rsidRPr="006965D4" w:rsidRDefault="005C0675" w:rsidP="006965D4">
            <w:pPr>
              <w:pStyle w:val="TableParagraph"/>
              <w:spacing w:beforeLines="50" w:before="120" w:line="216" w:lineRule="auto"/>
              <w:jc w:val="both"/>
              <w:rPr>
                <w:rFonts w:ascii="Tahoma" w:eastAsia="新細明體" w:hAnsi="Tahoma" w:cs="Tahoma"/>
                <w:color w:val="000000" w:themeColor="text1"/>
                <w:lang w:eastAsia="zh-TW"/>
              </w:rPr>
            </w:pPr>
            <w:r w:rsidRPr="006965D4">
              <w:rPr>
                <w:rFonts w:ascii="Tahoma" w:eastAsia="新細明體" w:hAnsi="Tahoma" w:cs="Tahoma" w:hint="eastAsia"/>
                <w:color w:val="000000" w:themeColor="text1"/>
                <w:w w:val="95"/>
                <w:lang w:eastAsia="zh-TW"/>
              </w:rPr>
              <w:t>在沒有面對面見到客戶</w:t>
            </w:r>
            <w:r w:rsidR="00AF4ECD" w:rsidRPr="006965D4">
              <w:rPr>
                <w:rFonts w:ascii="Tahoma" w:eastAsia="新細明體" w:hAnsi="Tahoma" w:cs="Tahoma" w:hint="eastAsia"/>
                <w:color w:val="000000" w:themeColor="text1"/>
                <w:w w:val="95"/>
                <w:lang w:eastAsia="zh-TW"/>
              </w:rPr>
              <w:t>之</w:t>
            </w:r>
            <w:r w:rsidRPr="006965D4">
              <w:rPr>
                <w:rFonts w:ascii="Tahoma" w:eastAsia="新細明體" w:hAnsi="Tahoma" w:cs="Tahoma" w:hint="eastAsia"/>
                <w:color w:val="000000" w:themeColor="text1"/>
                <w:w w:val="95"/>
                <w:lang w:eastAsia="zh-TW"/>
              </w:rPr>
              <w:t>情況下，會進行交易嗎</w:t>
            </w:r>
            <w:r w:rsidRPr="006965D4">
              <w:rPr>
                <w:rFonts w:ascii="Tahoma" w:eastAsia="新細明體" w:hAnsi="Tahoma" w:cs="Tahoma" w:hint="eastAsia"/>
                <w:color w:val="000000" w:themeColor="text1"/>
                <w:w w:val="95"/>
                <w:lang w:eastAsia="zh-TW"/>
              </w:rPr>
              <w:t>?</w:t>
            </w:r>
          </w:p>
        </w:tc>
        <w:tc>
          <w:tcPr>
            <w:tcW w:w="987" w:type="dxa"/>
          </w:tcPr>
          <w:p w14:paraId="49BCB4A4" w14:textId="77777777" w:rsidR="00B90CD6" w:rsidRPr="006965D4" w:rsidRDefault="00B90CD6" w:rsidP="006965D4">
            <w:pPr>
              <w:pStyle w:val="a7"/>
              <w:spacing w:before="164" w:line="216" w:lineRule="auto"/>
              <w:ind w:right="242"/>
              <w:jc w:val="both"/>
              <w:rPr>
                <w:rFonts w:eastAsia="新細明體"/>
                <w:color w:val="000000" w:themeColor="text1"/>
                <w:lang w:eastAsia="zh-TW"/>
              </w:rPr>
            </w:pPr>
          </w:p>
        </w:tc>
        <w:tc>
          <w:tcPr>
            <w:tcW w:w="998" w:type="dxa"/>
          </w:tcPr>
          <w:p w14:paraId="676AC859" w14:textId="77777777" w:rsidR="00B90CD6" w:rsidRPr="006965D4" w:rsidRDefault="00B90CD6" w:rsidP="006965D4">
            <w:pPr>
              <w:pStyle w:val="a7"/>
              <w:spacing w:before="164" w:line="216" w:lineRule="auto"/>
              <w:ind w:right="242"/>
              <w:jc w:val="both"/>
              <w:rPr>
                <w:rFonts w:eastAsia="新細明體"/>
                <w:color w:val="000000" w:themeColor="text1"/>
                <w:lang w:eastAsia="zh-TW"/>
              </w:rPr>
            </w:pPr>
          </w:p>
        </w:tc>
        <w:tc>
          <w:tcPr>
            <w:tcW w:w="4110" w:type="dxa"/>
          </w:tcPr>
          <w:p w14:paraId="7A50F0B9" w14:textId="3A5AED41" w:rsidR="00B90CD6" w:rsidRPr="006965D4" w:rsidRDefault="00934D23" w:rsidP="006965D4">
            <w:pPr>
              <w:pStyle w:val="a7"/>
              <w:numPr>
                <w:ilvl w:val="0"/>
                <w:numId w:val="12"/>
              </w:numPr>
              <w:spacing w:before="164" w:line="216" w:lineRule="auto"/>
              <w:ind w:right="242"/>
              <w:jc w:val="both"/>
              <w:rPr>
                <w:rFonts w:eastAsia="新細明體"/>
                <w:color w:val="000000" w:themeColor="text1"/>
                <w:lang w:eastAsia="zh-TW"/>
              </w:rPr>
            </w:pPr>
            <w:r w:rsidRPr="006965D4">
              <w:rPr>
                <w:rFonts w:eastAsia="新細明體" w:hint="eastAsia"/>
                <w:color w:val="000000" w:themeColor="text1"/>
                <w:lang w:eastAsia="zh-TW"/>
              </w:rPr>
              <w:t>提供全面</w:t>
            </w:r>
            <w:r w:rsidR="009A1685" w:rsidRPr="006965D4">
              <w:rPr>
                <w:rFonts w:eastAsia="新細明體" w:hint="eastAsia"/>
                <w:color w:val="000000" w:themeColor="text1"/>
                <w:lang w:eastAsia="zh-TW"/>
              </w:rPr>
              <w:t>性</w:t>
            </w:r>
            <w:r w:rsidR="00AF4ECD" w:rsidRPr="006965D4">
              <w:rPr>
                <w:rFonts w:eastAsia="新細明體" w:hint="eastAsia"/>
                <w:color w:val="000000" w:themeColor="text1"/>
                <w:lang w:eastAsia="zh-TW"/>
              </w:rPr>
              <w:t>之</w:t>
            </w:r>
            <w:r w:rsidRPr="006965D4">
              <w:rPr>
                <w:rFonts w:eastAsia="新細明體" w:hint="eastAsia"/>
                <w:color w:val="000000" w:themeColor="text1"/>
                <w:lang w:eastAsia="zh-TW"/>
              </w:rPr>
              <w:t>防制洗錢與</w:t>
            </w:r>
            <w:proofErr w:type="gramStart"/>
            <w:r w:rsidRPr="006965D4">
              <w:rPr>
                <w:rFonts w:eastAsia="新細明體" w:hint="eastAsia"/>
                <w:color w:val="000000" w:themeColor="text1"/>
                <w:lang w:eastAsia="zh-TW"/>
              </w:rPr>
              <w:t>打擊資恐教育</w:t>
            </w:r>
            <w:proofErr w:type="gramEnd"/>
            <w:r w:rsidRPr="006965D4">
              <w:rPr>
                <w:rFonts w:eastAsia="新細明體" w:hint="eastAsia"/>
                <w:color w:val="000000" w:themeColor="text1"/>
                <w:lang w:eastAsia="zh-TW"/>
              </w:rPr>
              <w:t>訓練，特別是客戶</w:t>
            </w:r>
            <w:r w:rsidR="009A1685" w:rsidRPr="006965D4">
              <w:rPr>
                <w:rFonts w:eastAsia="新細明體" w:hint="eastAsia"/>
                <w:color w:val="000000" w:themeColor="text1"/>
                <w:lang w:eastAsia="zh-TW"/>
              </w:rPr>
              <w:t>審</w:t>
            </w:r>
            <w:r w:rsidRPr="006965D4">
              <w:rPr>
                <w:rFonts w:eastAsia="新細明體" w:hint="eastAsia"/>
                <w:color w:val="000000" w:themeColor="text1"/>
                <w:lang w:eastAsia="zh-TW"/>
              </w:rPr>
              <w:t>查。</w:t>
            </w:r>
          </w:p>
          <w:p w14:paraId="0E2FDA81" w14:textId="7146403A" w:rsidR="00B90CD6" w:rsidRPr="006965D4" w:rsidRDefault="002A60F7" w:rsidP="006965D4">
            <w:pPr>
              <w:pStyle w:val="a7"/>
              <w:numPr>
                <w:ilvl w:val="0"/>
                <w:numId w:val="12"/>
              </w:numPr>
              <w:spacing w:before="164" w:line="216" w:lineRule="auto"/>
              <w:ind w:right="242"/>
              <w:jc w:val="both"/>
              <w:rPr>
                <w:rFonts w:eastAsia="新細明體"/>
                <w:color w:val="000000" w:themeColor="text1"/>
                <w:lang w:eastAsia="zh-TW"/>
              </w:rPr>
            </w:pPr>
            <w:r w:rsidRPr="006965D4">
              <w:rPr>
                <w:rFonts w:eastAsia="新細明體" w:hint="eastAsia"/>
                <w:color w:val="000000" w:themeColor="text1"/>
                <w:lang w:eastAsia="zh-TW"/>
              </w:rPr>
              <w:t>要求額外身分辨識資訊，以確認身分</w:t>
            </w:r>
            <w:r w:rsidR="006F66A7" w:rsidRPr="006965D4">
              <w:rPr>
                <w:rFonts w:eastAsia="新細明體" w:hint="eastAsia"/>
                <w:color w:val="000000" w:themeColor="text1"/>
                <w:lang w:eastAsia="zh-TW"/>
              </w:rPr>
              <w:t>。</w:t>
            </w:r>
          </w:p>
          <w:p w14:paraId="5EFE0227" w14:textId="64CB7B36" w:rsidR="00B90CD6" w:rsidRPr="006965D4" w:rsidRDefault="00934D23" w:rsidP="006965D4">
            <w:pPr>
              <w:pStyle w:val="a7"/>
              <w:numPr>
                <w:ilvl w:val="0"/>
                <w:numId w:val="12"/>
              </w:numPr>
              <w:spacing w:before="164" w:line="216" w:lineRule="auto"/>
              <w:ind w:right="242"/>
              <w:jc w:val="both"/>
              <w:rPr>
                <w:rFonts w:eastAsia="新細明體"/>
                <w:color w:val="000000" w:themeColor="text1"/>
                <w:lang w:eastAsia="zh-TW"/>
              </w:rPr>
            </w:pPr>
            <w:r w:rsidRPr="006965D4">
              <w:rPr>
                <w:rFonts w:eastAsia="新細明體" w:hint="eastAsia"/>
                <w:color w:val="000000" w:themeColor="text1"/>
                <w:lang w:eastAsia="zh-TW"/>
              </w:rPr>
              <w:t>定期</w:t>
            </w:r>
            <w:r w:rsidR="002A60F7" w:rsidRPr="006965D4">
              <w:rPr>
                <w:rFonts w:eastAsia="新細明體" w:hint="eastAsia"/>
                <w:color w:val="000000" w:themeColor="text1"/>
                <w:lang w:eastAsia="zh-TW"/>
              </w:rPr>
              <w:t>審視保存之</w:t>
            </w:r>
            <w:r w:rsidRPr="006965D4">
              <w:rPr>
                <w:rFonts w:eastAsia="新細明體" w:hint="eastAsia"/>
                <w:color w:val="000000" w:themeColor="text1"/>
                <w:lang w:eastAsia="zh-TW"/>
              </w:rPr>
              <w:t>記錄</w:t>
            </w:r>
            <w:r w:rsidR="009A1685" w:rsidRPr="006965D4">
              <w:rPr>
                <w:rFonts w:eastAsia="新細明體" w:hint="eastAsia"/>
                <w:color w:val="000000" w:themeColor="text1"/>
                <w:lang w:eastAsia="zh-TW"/>
              </w:rPr>
              <w:t>，</w:t>
            </w:r>
            <w:r w:rsidRPr="006965D4">
              <w:rPr>
                <w:rFonts w:eastAsia="新細明體" w:hint="eastAsia"/>
                <w:color w:val="000000" w:themeColor="text1"/>
                <w:lang w:eastAsia="zh-TW"/>
              </w:rPr>
              <w:t>以確保客戶</w:t>
            </w:r>
            <w:r w:rsidR="009A1685" w:rsidRPr="006965D4">
              <w:rPr>
                <w:rFonts w:eastAsia="新細明體" w:hint="eastAsia"/>
                <w:color w:val="000000" w:themeColor="text1"/>
                <w:lang w:eastAsia="zh-TW"/>
              </w:rPr>
              <w:t>審</w:t>
            </w:r>
            <w:r w:rsidRPr="006965D4">
              <w:rPr>
                <w:rFonts w:eastAsia="新細明體" w:hint="eastAsia"/>
                <w:color w:val="000000" w:themeColor="text1"/>
                <w:lang w:eastAsia="zh-TW"/>
              </w:rPr>
              <w:t>查</w:t>
            </w:r>
            <w:r w:rsidR="002A60F7" w:rsidRPr="006965D4">
              <w:rPr>
                <w:rFonts w:eastAsia="新細明體" w:hint="eastAsia"/>
                <w:color w:val="000000" w:themeColor="text1"/>
                <w:lang w:eastAsia="zh-TW"/>
              </w:rPr>
              <w:t>資料之妥適性</w:t>
            </w:r>
            <w:r w:rsidRPr="006965D4">
              <w:rPr>
                <w:rFonts w:eastAsia="新細明體" w:hint="eastAsia"/>
                <w:color w:val="000000" w:themeColor="text1"/>
                <w:lang w:eastAsia="zh-TW"/>
              </w:rPr>
              <w:t>。</w:t>
            </w:r>
          </w:p>
        </w:tc>
      </w:tr>
      <w:tr w:rsidR="00B90CD6" w:rsidRPr="006965D4" w14:paraId="09965846" w14:textId="77777777" w:rsidTr="006965D4">
        <w:trPr>
          <w:trHeight w:val="304"/>
        </w:trPr>
        <w:tc>
          <w:tcPr>
            <w:tcW w:w="3941" w:type="dxa"/>
            <w:tcBorders>
              <w:bottom w:val="single" w:sz="4" w:space="0" w:color="auto"/>
            </w:tcBorders>
          </w:tcPr>
          <w:p w14:paraId="566EC962" w14:textId="1DA05F99" w:rsidR="00B90CD6" w:rsidRPr="006965D4" w:rsidRDefault="00934D23" w:rsidP="006965D4">
            <w:pPr>
              <w:pStyle w:val="TableParagraph"/>
              <w:spacing w:beforeLines="50" w:before="120" w:line="216" w:lineRule="auto"/>
              <w:jc w:val="both"/>
              <w:rPr>
                <w:rFonts w:ascii="Tahoma" w:eastAsia="新細明體" w:hAnsi="Tahoma" w:cs="Tahoma"/>
                <w:color w:val="000000" w:themeColor="text1"/>
                <w:lang w:eastAsia="zh-TW"/>
              </w:rPr>
            </w:pPr>
            <w:r w:rsidRPr="006965D4">
              <w:rPr>
                <w:rFonts w:ascii="Tahoma" w:eastAsia="新細明體" w:hAnsi="Tahoma" w:cs="Tahoma" w:hint="eastAsia"/>
                <w:color w:val="000000" w:themeColor="text1"/>
                <w:w w:val="95"/>
                <w:lang w:eastAsia="zh-TW"/>
              </w:rPr>
              <w:t>是否有來自第三方</w:t>
            </w:r>
            <w:r w:rsidR="002A7F88" w:rsidRPr="006965D4">
              <w:rPr>
                <w:rFonts w:ascii="Tahoma" w:eastAsia="新細明體" w:hAnsi="Tahoma" w:cs="Tahoma" w:hint="eastAsia"/>
                <w:color w:val="000000" w:themeColor="text1"/>
                <w:w w:val="95"/>
                <w:lang w:eastAsia="zh-TW"/>
              </w:rPr>
              <w:t>轉</w:t>
            </w:r>
            <w:proofErr w:type="gramStart"/>
            <w:r w:rsidR="002A7F88" w:rsidRPr="006965D4">
              <w:rPr>
                <w:rFonts w:ascii="Tahoma" w:eastAsia="新細明體" w:hAnsi="Tahoma" w:cs="Tahoma" w:hint="eastAsia"/>
                <w:color w:val="000000" w:themeColor="text1"/>
                <w:w w:val="95"/>
                <w:lang w:eastAsia="zh-TW"/>
              </w:rPr>
              <w:t>介</w:t>
            </w:r>
            <w:proofErr w:type="gramEnd"/>
            <w:r w:rsidR="00AF4ECD" w:rsidRPr="006965D4">
              <w:rPr>
                <w:rFonts w:ascii="Tahoma" w:eastAsia="新細明體" w:hAnsi="Tahoma" w:cs="Tahoma" w:hint="eastAsia"/>
                <w:color w:val="000000" w:themeColor="text1"/>
                <w:w w:val="95"/>
                <w:lang w:eastAsia="zh-TW"/>
              </w:rPr>
              <w:t>之</w:t>
            </w:r>
            <w:r w:rsidRPr="006965D4">
              <w:rPr>
                <w:rFonts w:ascii="Tahoma" w:eastAsia="新細明體" w:hAnsi="Tahoma" w:cs="Tahoma" w:hint="eastAsia"/>
                <w:color w:val="000000" w:themeColor="text1"/>
                <w:w w:val="95"/>
                <w:lang w:eastAsia="zh-TW"/>
              </w:rPr>
              <w:t>客戶？</w:t>
            </w:r>
          </w:p>
        </w:tc>
        <w:tc>
          <w:tcPr>
            <w:tcW w:w="987" w:type="dxa"/>
            <w:tcBorders>
              <w:bottom w:val="single" w:sz="4" w:space="0" w:color="auto"/>
            </w:tcBorders>
          </w:tcPr>
          <w:p w14:paraId="73309901" w14:textId="77777777" w:rsidR="00B90CD6" w:rsidRPr="006965D4" w:rsidRDefault="00B90CD6" w:rsidP="006965D4">
            <w:pPr>
              <w:pStyle w:val="a7"/>
              <w:spacing w:before="164" w:line="216" w:lineRule="auto"/>
              <w:ind w:right="242"/>
              <w:jc w:val="both"/>
              <w:rPr>
                <w:rFonts w:eastAsia="新細明體"/>
                <w:color w:val="000000" w:themeColor="text1"/>
                <w:lang w:eastAsia="zh-TW"/>
              </w:rPr>
            </w:pPr>
          </w:p>
        </w:tc>
        <w:tc>
          <w:tcPr>
            <w:tcW w:w="998" w:type="dxa"/>
            <w:tcBorders>
              <w:bottom w:val="single" w:sz="4" w:space="0" w:color="auto"/>
            </w:tcBorders>
          </w:tcPr>
          <w:p w14:paraId="2A6AA47D" w14:textId="77777777" w:rsidR="00B90CD6" w:rsidRPr="006965D4" w:rsidRDefault="00B90CD6" w:rsidP="006965D4">
            <w:pPr>
              <w:pStyle w:val="a7"/>
              <w:spacing w:before="164" w:line="216" w:lineRule="auto"/>
              <w:ind w:right="242"/>
              <w:jc w:val="both"/>
              <w:rPr>
                <w:rFonts w:eastAsia="新細明體"/>
                <w:color w:val="000000" w:themeColor="text1"/>
                <w:lang w:eastAsia="zh-TW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14:paraId="757C550C" w14:textId="70759212" w:rsidR="00B90CD6" w:rsidRPr="006965D4" w:rsidRDefault="00934D23" w:rsidP="006965D4">
            <w:pPr>
              <w:pStyle w:val="a7"/>
              <w:numPr>
                <w:ilvl w:val="0"/>
                <w:numId w:val="13"/>
              </w:numPr>
              <w:spacing w:before="164" w:line="216" w:lineRule="auto"/>
              <w:ind w:right="242"/>
              <w:jc w:val="both"/>
              <w:rPr>
                <w:rFonts w:eastAsia="新細明體"/>
                <w:color w:val="000000" w:themeColor="text1"/>
                <w:lang w:eastAsia="zh-TW"/>
              </w:rPr>
            </w:pPr>
            <w:r w:rsidRPr="006965D4">
              <w:rPr>
                <w:rFonts w:eastAsia="新細明體" w:hint="eastAsia"/>
                <w:color w:val="000000" w:themeColor="text1"/>
                <w:lang w:eastAsia="zh-TW"/>
              </w:rPr>
              <w:t>直接對客戶進行</w:t>
            </w:r>
            <w:r w:rsidR="009A1685" w:rsidRPr="006965D4">
              <w:rPr>
                <w:rFonts w:eastAsia="新細明體" w:hint="eastAsia"/>
                <w:color w:val="000000" w:themeColor="text1"/>
                <w:lang w:eastAsia="zh-TW"/>
              </w:rPr>
              <w:t>客戶審</w:t>
            </w:r>
            <w:r w:rsidRPr="006965D4">
              <w:rPr>
                <w:rFonts w:eastAsia="新細明體" w:hint="eastAsia"/>
                <w:color w:val="000000" w:themeColor="text1"/>
                <w:lang w:eastAsia="zh-TW"/>
              </w:rPr>
              <w:t>查。</w:t>
            </w:r>
          </w:p>
          <w:p w14:paraId="58352341" w14:textId="24C54ECE" w:rsidR="00B90CD6" w:rsidRPr="006965D4" w:rsidRDefault="00D0713A" w:rsidP="006965D4">
            <w:pPr>
              <w:pStyle w:val="a7"/>
              <w:numPr>
                <w:ilvl w:val="0"/>
                <w:numId w:val="13"/>
              </w:numPr>
              <w:spacing w:before="164" w:line="216" w:lineRule="auto"/>
              <w:ind w:right="242"/>
              <w:jc w:val="both"/>
              <w:rPr>
                <w:rFonts w:eastAsia="新細明體"/>
                <w:color w:val="000000" w:themeColor="text1"/>
                <w:lang w:eastAsia="zh-TW"/>
              </w:rPr>
            </w:pPr>
            <w:r w:rsidRPr="00D0713A">
              <w:rPr>
                <w:rFonts w:eastAsia="新細明體" w:hint="eastAsia"/>
                <w:color w:val="000000" w:themeColor="text1"/>
                <w:lang w:val="en-CA" w:eastAsia="zh-TW"/>
              </w:rPr>
              <w:t>如果有依賴第三方進行客戶審查，</w:t>
            </w:r>
            <w:r w:rsidR="002A7F88" w:rsidRPr="006965D4">
              <w:rPr>
                <w:rFonts w:eastAsia="新細明體" w:hint="eastAsia"/>
                <w:color w:val="000000" w:themeColor="text1"/>
                <w:lang w:eastAsia="zh-TW"/>
              </w:rPr>
              <w:t>定期</w:t>
            </w:r>
            <w:r w:rsidR="002A60F7" w:rsidRPr="006965D4">
              <w:rPr>
                <w:rFonts w:eastAsia="新細明體" w:hint="eastAsia"/>
                <w:color w:val="000000" w:themeColor="text1"/>
                <w:lang w:eastAsia="zh-TW"/>
              </w:rPr>
              <w:t>審視所</w:t>
            </w:r>
            <w:r w:rsidR="009A1685" w:rsidRPr="006965D4">
              <w:rPr>
                <w:rFonts w:eastAsia="新細明體" w:hint="eastAsia"/>
                <w:color w:val="000000" w:themeColor="text1"/>
                <w:lang w:eastAsia="zh-TW"/>
              </w:rPr>
              <w:t>保存</w:t>
            </w:r>
            <w:r w:rsidR="002A60F7" w:rsidRPr="006965D4">
              <w:rPr>
                <w:rFonts w:eastAsia="新細明體" w:hint="eastAsia"/>
                <w:color w:val="000000" w:themeColor="text1"/>
                <w:lang w:eastAsia="zh-TW"/>
              </w:rPr>
              <w:t>之</w:t>
            </w:r>
            <w:r w:rsidR="002A7F88" w:rsidRPr="006965D4">
              <w:rPr>
                <w:rFonts w:eastAsia="新細明體" w:hint="eastAsia"/>
                <w:color w:val="000000" w:themeColor="text1"/>
                <w:lang w:eastAsia="zh-TW"/>
              </w:rPr>
              <w:t>記錄</w:t>
            </w:r>
            <w:r w:rsidR="009A1685" w:rsidRPr="006965D4">
              <w:rPr>
                <w:rFonts w:eastAsia="新細明體" w:hint="eastAsia"/>
                <w:color w:val="000000" w:themeColor="text1"/>
                <w:lang w:eastAsia="zh-TW"/>
              </w:rPr>
              <w:t>，</w:t>
            </w:r>
            <w:r w:rsidR="002A7F88" w:rsidRPr="006965D4">
              <w:rPr>
                <w:rFonts w:eastAsia="新細明體" w:hint="eastAsia"/>
                <w:color w:val="000000" w:themeColor="text1"/>
                <w:lang w:eastAsia="zh-TW"/>
              </w:rPr>
              <w:t>以確保第三方遵守</w:t>
            </w:r>
            <w:r w:rsidR="000E007A" w:rsidRPr="006965D4">
              <w:rPr>
                <w:rFonts w:eastAsia="新細明體" w:hint="eastAsia"/>
                <w:color w:val="000000" w:themeColor="text1"/>
                <w:lang w:eastAsia="zh-TW"/>
              </w:rPr>
              <w:t>有關</w:t>
            </w:r>
            <w:r w:rsidR="002A7F88" w:rsidRPr="006965D4">
              <w:rPr>
                <w:rFonts w:eastAsia="新細明體" w:hint="eastAsia"/>
                <w:color w:val="000000" w:themeColor="text1"/>
                <w:lang w:eastAsia="zh-TW"/>
              </w:rPr>
              <w:t>客戶</w:t>
            </w:r>
            <w:r w:rsidR="009A1685" w:rsidRPr="006965D4">
              <w:rPr>
                <w:rFonts w:eastAsia="新細明體" w:hint="eastAsia"/>
                <w:color w:val="000000" w:themeColor="text1"/>
                <w:lang w:eastAsia="zh-TW"/>
              </w:rPr>
              <w:t>審查之</w:t>
            </w:r>
            <w:r w:rsidR="002A7F88" w:rsidRPr="006965D4">
              <w:rPr>
                <w:rFonts w:eastAsia="新細明體" w:hint="eastAsia"/>
                <w:color w:val="000000" w:themeColor="text1"/>
                <w:lang w:eastAsia="zh-TW"/>
              </w:rPr>
              <w:t>要求。</w:t>
            </w:r>
          </w:p>
        </w:tc>
      </w:tr>
      <w:tr w:rsidR="000E4B5A" w:rsidRPr="006965D4" w14:paraId="669E08BB" w14:textId="77777777" w:rsidTr="006965D4">
        <w:trPr>
          <w:trHeight w:val="557"/>
        </w:trPr>
        <w:tc>
          <w:tcPr>
            <w:tcW w:w="10036" w:type="dxa"/>
            <w:gridSpan w:val="4"/>
            <w:shd w:val="clear" w:color="auto" w:fill="E5B8B7" w:themeFill="accent2" w:themeFillTint="66"/>
          </w:tcPr>
          <w:p w14:paraId="24BFA15C" w14:textId="550EBA0B" w:rsidR="000E4B5A" w:rsidRPr="006965D4" w:rsidRDefault="000E4B5A" w:rsidP="006965D4">
            <w:pPr>
              <w:pStyle w:val="a7"/>
              <w:spacing w:before="90" w:line="216" w:lineRule="auto"/>
              <w:ind w:right="242"/>
              <w:jc w:val="both"/>
              <w:rPr>
                <w:rFonts w:eastAsia="新細明體"/>
                <w:color w:val="000000" w:themeColor="text1"/>
                <w:lang w:eastAsia="zh-TW"/>
              </w:rPr>
            </w:pPr>
            <w:r w:rsidRPr="006965D4">
              <w:rPr>
                <w:rFonts w:eastAsia="新細明體" w:hint="eastAsia"/>
                <w:b/>
                <w:color w:val="000000" w:themeColor="text1"/>
                <w:w w:val="95"/>
                <w:lang w:eastAsia="zh-TW"/>
              </w:rPr>
              <w:t>其他</w:t>
            </w:r>
          </w:p>
        </w:tc>
      </w:tr>
      <w:tr w:rsidR="00B90CD6" w:rsidRPr="006965D4" w14:paraId="1802DAE4" w14:textId="77777777" w:rsidTr="009C658A">
        <w:trPr>
          <w:trHeight w:val="557"/>
        </w:trPr>
        <w:tc>
          <w:tcPr>
            <w:tcW w:w="3941" w:type="dxa"/>
          </w:tcPr>
          <w:p w14:paraId="786EF5D1" w14:textId="56780AB6" w:rsidR="00B90CD6" w:rsidRPr="006965D4" w:rsidRDefault="004B506F" w:rsidP="006965D4">
            <w:pPr>
              <w:pStyle w:val="TableParagraph"/>
              <w:spacing w:beforeLines="50" w:before="120" w:line="216" w:lineRule="auto"/>
              <w:jc w:val="both"/>
              <w:rPr>
                <w:rFonts w:ascii="Tahoma" w:eastAsia="新細明體" w:hAnsi="Tahoma" w:cs="Tahoma"/>
                <w:color w:val="000000" w:themeColor="text1"/>
                <w:w w:val="95"/>
                <w:lang w:eastAsia="zh-TW"/>
              </w:rPr>
            </w:pPr>
            <w:r w:rsidRPr="006965D4">
              <w:rPr>
                <w:rFonts w:ascii="Tahoma" w:eastAsia="新細明體" w:hAnsi="Tahoma" w:cs="Tahoma" w:hint="eastAsia"/>
                <w:color w:val="000000" w:themeColor="text1"/>
                <w:w w:val="95"/>
                <w:lang w:eastAsia="zh-TW"/>
              </w:rPr>
              <w:t>是否有短期或兼職</w:t>
            </w:r>
            <w:r w:rsidR="009A1685" w:rsidRPr="006965D4">
              <w:rPr>
                <w:rFonts w:ascii="Tahoma" w:eastAsia="新細明體" w:hAnsi="Tahoma" w:cs="Tahoma" w:hint="eastAsia"/>
                <w:color w:val="000000" w:themeColor="text1"/>
                <w:w w:val="95"/>
                <w:lang w:eastAsia="zh-TW"/>
              </w:rPr>
              <w:t>之</w:t>
            </w:r>
            <w:r w:rsidR="0038293B" w:rsidRPr="006965D4">
              <w:rPr>
                <w:rFonts w:ascii="Tahoma" w:eastAsia="新細明體" w:hAnsi="Tahoma" w:cs="Tahoma" w:hint="eastAsia"/>
                <w:color w:val="000000" w:themeColor="text1"/>
                <w:w w:val="95"/>
                <w:lang w:eastAsia="zh-TW"/>
              </w:rPr>
              <w:t>員工</w:t>
            </w:r>
            <w:r w:rsidRPr="006965D4">
              <w:rPr>
                <w:rFonts w:ascii="Tahoma" w:eastAsia="新細明體" w:hAnsi="Tahoma" w:cs="Tahoma" w:hint="eastAsia"/>
                <w:color w:val="000000" w:themeColor="text1"/>
                <w:w w:val="95"/>
                <w:lang w:eastAsia="zh-TW"/>
              </w:rPr>
              <w:t>？</w:t>
            </w:r>
          </w:p>
        </w:tc>
        <w:tc>
          <w:tcPr>
            <w:tcW w:w="987" w:type="dxa"/>
          </w:tcPr>
          <w:p w14:paraId="53D94C62" w14:textId="77777777" w:rsidR="00B90CD6" w:rsidRPr="006965D4" w:rsidRDefault="00B90CD6" w:rsidP="006965D4">
            <w:pPr>
              <w:pStyle w:val="a7"/>
              <w:spacing w:before="164" w:line="216" w:lineRule="auto"/>
              <w:ind w:right="242"/>
              <w:jc w:val="both"/>
              <w:rPr>
                <w:rFonts w:eastAsia="新細明體"/>
                <w:color w:val="000000" w:themeColor="text1"/>
                <w:lang w:eastAsia="zh-TW"/>
              </w:rPr>
            </w:pPr>
          </w:p>
        </w:tc>
        <w:tc>
          <w:tcPr>
            <w:tcW w:w="998" w:type="dxa"/>
          </w:tcPr>
          <w:p w14:paraId="52543660" w14:textId="77777777" w:rsidR="00B90CD6" w:rsidRPr="006965D4" w:rsidRDefault="00B90CD6" w:rsidP="006965D4">
            <w:pPr>
              <w:pStyle w:val="a7"/>
              <w:spacing w:before="164" w:line="216" w:lineRule="auto"/>
              <w:ind w:right="242"/>
              <w:jc w:val="both"/>
              <w:rPr>
                <w:rFonts w:eastAsia="新細明體"/>
                <w:color w:val="000000" w:themeColor="text1"/>
                <w:lang w:eastAsia="zh-TW"/>
              </w:rPr>
            </w:pPr>
          </w:p>
        </w:tc>
        <w:tc>
          <w:tcPr>
            <w:tcW w:w="4110" w:type="dxa"/>
          </w:tcPr>
          <w:p w14:paraId="69DC66AB" w14:textId="6BAC58FC" w:rsidR="00B90CD6" w:rsidRPr="006965D4" w:rsidRDefault="009A1685" w:rsidP="006965D4">
            <w:pPr>
              <w:pStyle w:val="a7"/>
              <w:numPr>
                <w:ilvl w:val="0"/>
                <w:numId w:val="13"/>
              </w:numPr>
              <w:spacing w:before="90" w:line="216" w:lineRule="auto"/>
              <w:ind w:right="242"/>
              <w:jc w:val="both"/>
              <w:rPr>
                <w:rFonts w:eastAsia="新細明體"/>
                <w:color w:val="000000" w:themeColor="text1"/>
                <w:lang w:eastAsia="zh-TW"/>
              </w:rPr>
            </w:pPr>
            <w:r w:rsidRPr="006965D4">
              <w:rPr>
                <w:rFonts w:eastAsia="新細明體" w:hint="eastAsia"/>
                <w:color w:val="000000" w:themeColor="text1"/>
                <w:lang w:eastAsia="zh-TW"/>
              </w:rPr>
              <w:t>將洗錢</w:t>
            </w:r>
            <w:r w:rsidRPr="006965D4">
              <w:rPr>
                <w:rFonts w:eastAsia="新細明體" w:hint="eastAsia"/>
                <w:color w:val="000000" w:themeColor="text1"/>
                <w:lang w:eastAsia="zh-TW"/>
              </w:rPr>
              <w:t>/</w:t>
            </w:r>
            <w:proofErr w:type="gramStart"/>
            <w:r w:rsidRPr="006965D4">
              <w:rPr>
                <w:rFonts w:eastAsia="新細明體" w:hint="eastAsia"/>
                <w:color w:val="000000" w:themeColor="text1"/>
                <w:lang w:eastAsia="zh-TW"/>
              </w:rPr>
              <w:t>資恐</w:t>
            </w:r>
            <w:r w:rsidR="000E007A" w:rsidRPr="006965D4">
              <w:rPr>
                <w:rFonts w:eastAsia="新細明體" w:hint="eastAsia"/>
                <w:color w:val="000000" w:themeColor="text1"/>
                <w:lang w:eastAsia="zh-TW"/>
              </w:rPr>
              <w:t>之</w:t>
            </w:r>
            <w:proofErr w:type="gramEnd"/>
            <w:r w:rsidRPr="006965D4">
              <w:rPr>
                <w:rFonts w:eastAsia="新細明體" w:hint="eastAsia"/>
                <w:color w:val="000000" w:themeColor="text1"/>
                <w:lang w:eastAsia="zh-TW"/>
              </w:rPr>
              <w:t>義務</w:t>
            </w:r>
            <w:r w:rsidR="000E007A" w:rsidRPr="006965D4">
              <w:rPr>
                <w:rFonts w:eastAsia="新細明體" w:hint="eastAsia"/>
                <w:color w:val="000000" w:themeColor="text1"/>
                <w:lang w:eastAsia="zh-TW"/>
              </w:rPr>
              <w:t>納</w:t>
            </w:r>
            <w:r w:rsidRPr="006965D4">
              <w:rPr>
                <w:rFonts w:eastAsia="新細明體" w:hint="eastAsia"/>
                <w:color w:val="000000" w:themeColor="text1"/>
                <w:lang w:eastAsia="zh-TW"/>
              </w:rPr>
              <w:t>入</w:t>
            </w:r>
            <w:r w:rsidR="000E4B5A" w:rsidRPr="006965D4">
              <w:rPr>
                <w:rFonts w:eastAsia="新細明體" w:hint="eastAsia"/>
                <w:color w:val="000000" w:themeColor="text1"/>
                <w:lang w:eastAsia="zh-TW"/>
              </w:rPr>
              <w:t>職務</w:t>
            </w:r>
            <w:r w:rsidR="000E007A" w:rsidRPr="006965D4">
              <w:rPr>
                <w:rFonts w:eastAsia="新細明體" w:hint="eastAsia"/>
                <w:color w:val="000000" w:themeColor="text1"/>
                <w:lang w:eastAsia="zh-TW"/>
              </w:rPr>
              <w:t>說明，並將其遵循情形列為績效評核項目。</w:t>
            </w:r>
          </w:p>
          <w:p w14:paraId="03B6D480" w14:textId="4B69DDA2" w:rsidR="002A7F88" w:rsidRPr="006965D4" w:rsidRDefault="002A7F88" w:rsidP="006965D4">
            <w:pPr>
              <w:pStyle w:val="a7"/>
              <w:numPr>
                <w:ilvl w:val="0"/>
                <w:numId w:val="13"/>
              </w:numPr>
              <w:spacing w:before="90" w:line="216" w:lineRule="auto"/>
              <w:ind w:right="242"/>
              <w:jc w:val="both"/>
              <w:rPr>
                <w:rFonts w:eastAsia="新細明體"/>
                <w:color w:val="000000" w:themeColor="text1"/>
                <w:lang w:eastAsia="zh-TW"/>
              </w:rPr>
            </w:pPr>
            <w:r w:rsidRPr="006965D4">
              <w:rPr>
                <w:rFonts w:eastAsia="新細明體" w:hint="eastAsia"/>
                <w:color w:val="000000" w:themeColor="text1"/>
                <w:lang w:eastAsia="zh-TW"/>
              </w:rPr>
              <w:t>對於新</w:t>
            </w:r>
            <w:r w:rsidR="00FC2277" w:rsidRPr="006965D4">
              <w:rPr>
                <w:rFonts w:eastAsia="新細明體" w:hint="eastAsia"/>
                <w:color w:val="000000" w:themeColor="text1"/>
                <w:lang w:eastAsia="zh-TW"/>
              </w:rPr>
              <w:t>進</w:t>
            </w:r>
            <w:r w:rsidRPr="006965D4">
              <w:rPr>
                <w:rFonts w:eastAsia="新細明體" w:hint="eastAsia"/>
                <w:color w:val="000000" w:themeColor="text1"/>
                <w:lang w:eastAsia="zh-TW"/>
              </w:rPr>
              <w:t>員工提供全</w:t>
            </w:r>
            <w:r w:rsidR="00FC2277" w:rsidRPr="006965D4">
              <w:rPr>
                <w:rFonts w:eastAsia="新細明體" w:hint="eastAsia"/>
                <w:color w:val="000000" w:themeColor="text1"/>
                <w:lang w:eastAsia="zh-TW"/>
              </w:rPr>
              <w:t>方位</w:t>
            </w:r>
            <w:r w:rsidR="00AF4ECD" w:rsidRPr="006965D4">
              <w:rPr>
                <w:rFonts w:eastAsia="新細明體" w:hint="eastAsia"/>
                <w:color w:val="000000" w:themeColor="text1"/>
                <w:lang w:eastAsia="zh-TW"/>
              </w:rPr>
              <w:t>之</w:t>
            </w:r>
            <w:r w:rsidRPr="006965D4">
              <w:rPr>
                <w:rFonts w:eastAsia="新細明體" w:hint="eastAsia"/>
                <w:color w:val="000000" w:themeColor="text1"/>
                <w:lang w:eastAsia="zh-TW"/>
              </w:rPr>
              <w:t>防制洗錢與</w:t>
            </w:r>
            <w:proofErr w:type="gramStart"/>
            <w:r w:rsidRPr="006965D4">
              <w:rPr>
                <w:rFonts w:eastAsia="新細明體" w:hint="eastAsia"/>
                <w:color w:val="000000" w:themeColor="text1"/>
                <w:lang w:eastAsia="zh-TW"/>
              </w:rPr>
              <w:t>打擊資恐教育</w:t>
            </w:r>
            <w:proofErr w:type="gramEnd"/>
            <w:r w:rsidRPr="006965D4">
              <w:rPr>
                <w:rFonts w:eastAsia="新細明體" w:hint="eastAsia"/>
                <w:color w:val="000000" w:themeColor="text1"/>
                <w:lang w:eastAsia="zh-TW"/>
              </w:rPr>
              <w:t>訓練。</w:t>
            </w:r>
          </w:p>
        </w:tc>
      </w:tr>
      <w:tr w:rsidR="00B90CD6" w:rsidRPr="006965D4" w14:paraId="596CAE9D" w14:textId="77777777" w:rsidTr="009C658A">
        <w:trPr>
          <w:trHeight w:val="791"/>
        </w:trPr>
        <w:tc>
          <w:tcPr>
            <w:tcW w:w="3941" w:type="dxa"/>
          </w:tcPr>
          <w:p w14:paraId="4B042208" w14:textId="37687AED" w:rsidR="00B90CD6" w:rsidRPr="006965D4" w:rsidRDefault="00BB0600" w:rsidP="006965D4">
            <w:pPr>
              <w:pStyle w:val="TableParagraph"/>
              <w:spacing w:beforeLines="50" w:before="120" w:line="216" w:lineRule="auto"/>
              <w:jc w:val="both"/>
              <w:rPr>
                <w:rFonts w:ascii="Tahoma" w:eastAsia="新細明體" w:hAnsi="Tahoma" w:cs="Tahoma"/>
                <w:b/>
                <w:color w:val="000000" w:themeColor="text1"/>
                <w:w w:val="95"/>
                <w:lang w:eastAsia="zh-TW"/>
              </w:rPr>
            </w:pPr>
            <w:r w:rsidRPr="006965D4">
              <w:rPr>
                <w:rFonts w:ascii="Tahoma" w:eastAsia="新細明體" w:hAnsi="Tahoma" w:cs="Tahoma" w:hint="eastAsia"/>
                <w:b/>
                <w:color w:val="000000" w:themeColor="text1"/>
                <w:w w:val="95"/>
                <w:lang w:eastAsia="zh-TW"/>
              </w:rPr>
              <w:t>其他風險因素</w:t>
            </w:r>
            <w:r w:rsidRPr="006965D4">
              <w:rPr>
                <w:rFonts w:ascii="Tahoma" w:eastAsia="新細明體" w:hAnsi="Tahoma" w:cs="Tahoma" w:hint="eastAsia"/>
                <w:b/>
                <w:color w:val="000000" w:themeColor="text1"/>
                <w:w w:val="95"/>
                <w:lang w:eastAsia="zh-TW"/>
              </w:rPr>
              <w:t>(</w:t>
            </w:r>
            <w:r w:rsidRPr="006965D4">
              <w:rPr>
                <w:rFonts w:ascii="Tahoma" w:eastAsia="新細明體" w:hAnsi="Tahoma" w:cs="Tahoma" w:hint="eastAsia"/>
                <w:b/>
                <w:color w:val="000000" w:themeColor="text1"/>
                <w:w w:val="95"/>
                <w:lang w:eastAsia="zh-TW"/>
              </w:rPr>
              <w:t>請</w:t>
            </w:r>
            <w:r w:rsidR="000A1034" w:rsidRPr="006965D4">
              <w:rPr>
                <w:rFonts w:ascii="Tahoma" w:eastAsia="新細明體" w:hAnsi="Tahoma" w:cs="Tahoma" w:hint="eastAsia"/>
                <w:b/>
                <w:color w:val="000000" w:themeColor="text1"/>
                <w:w w:val="95"/>
                <w:lang w:eastAsia="zh-TW"/>
              </w:rPr>
              <w:t>列舉</w:t>
            </w:r>
            <w:r w:rsidRPr="006965D4">
              <w:rPr>
                <w:rFonts w:ascii="Tahoma" w:eastAsia="新細明體" w:hAnsi="Tahoma" w:cs="Tahoma" w:hint="eastAsia"/>
                <w:b/>
                <w:color w:val="000000" w:themeColor="text1"/>
                <w:w w:val="95"/>
                <w:lang w:eastAsia="zh-TW"/>
              </w:rPr>
              <w:t>)</w:t>
            </w:r>
          </w:p>
          <w:p w14:paraId="34347857" w14:textId="77777777" w:rsidR="008D4AA8" w:rsidRPr="006965D4" w:rsidRDefault="008D4AA8" w:rsidP="006965D4">
            <w:pPr>
              <w:pStyle w:val="TableParagraph"/>
              <w:spacing w:beforeLines="50" w:before="120" w:line="216" w:lineRule="auto"/>
              <w:jc w:val="both"/>
              <w:rPr>
                <w:rFonts w:ascii="Tahoma" w:eastAsia="新細明體" w:hAnsi="Tahoma" w:cs="Tahoma"/>
                <w:b/>
                <w:color w:val="000000" w:themeColor="text1"/>
                <w:w w:val="95"/>
                <w:lang w:eastAsia="zh-TW"/>
              </w:rPr>
            </w:pPr>
          </w:p>
          <w:p w14:paraId="6C630F9A" w14:textId="656D7BD5" w:rsidR="008D4AA8" w:rsidRPr="006965D4" w:rsidRDefault="008D4AA8" w:rsidP="006965D4">
            <w:pPr>
              <w:pStyle w:val="TableParagraph"/>
              <w:spacing w:beforeLines="50" w:before="120" w:line="216" w:lineRule="auto"/>
              <w:jc w:val="both"/>
              <w:rPr>
                <w:rFonts w:ascii="Tahoma" w:eastAsia="新細明體" w:hAnsi="Tahoma" w:cs="Tahoma"/>
                <w:b/>
                <w:color w:val="000000" w:themeColor="text1"/>
                <w:w w:val="95"/>
                <w:lang w:eastAsia="zh-TW"/>
              </w:rPr>
            </w:pPr>
          </w:p>
        </w:tc>
        <w:tc>
          <w:tcPr>
            <w:tcW w:w="987" w:type="dxa"/>
          </w:tcPr>
          <w:p w14:paraId="2F5A6B93" w14:textId="77777777" w:rsidR="00B90CD6" w:rsidRPr="006965D4" w:rsidRDefault="00B90CD6" w:rsidP="006965D4">
            <w:pPr>
              <w:pStyle w:val="a7"/>
              <w:spacing w:before="164" w:line="216" w:lineRule="auto"/>
              <w:ind w:right="242"/>
              <w:jc w:val="both"/>
              <w:rPr>
                <w:rFonts w:eastAsia="新細明體"/>
                <w:color w:val="000000" w:themeColor="text1"/>
                <w:lang w:eastAsia="zh-TW"/>
              </w:rPr>
            </w:pPr>
          </w:p>
        </w:tc>
        <w:tc>
          <w:tcPr>
            <w:tcW w:w="998" w:type="dxa"/>
          </w:tcPr>
          <w:p w14:paraId="3ADDBE25" w14:textId="77777777" w:rsidR="00B90CD6" w:rsidRPr="006965D4" w:rsidRDefault="00B90CD6" w:rsidP="006965D4">
            <w:pPr>
              <w:pStyle w:val="a7"/>
              <w:spacing w:before="164" w:line="216" w:lineRule="auto"/>
              <w:ind w:right="242"/>
              <w:jc w:val="both"/>
              <w:rPr>
                <w:rFonts w:eastAsia="新細明體"/>
                <w:color w:val="000000" w:themeColor="text1"/>
                <w:lang w:eastAsia="zh-TW"/>
              </w:rPr>
            </w:pPr>
          </w:p>
        </w:tc>
        <w:tc>
          <w:tcPr>
            <w:tcW w:w="4110" w:type="dxa"/>
          </w:tcPr>
          <w:p w14:paraId="67D45FD0" w14:textId="77777777" w:rsidR="00B90CD6" w:rsidRPr="006965D4" w:rsidRDefault="00B90CD6" w:rsidP="006965D4">
            <w:pPr>
              <w:pStyle w:val="a7"/>
              <w:spacing w:before="164" w:line="216" w:lineRule="auto"/>
              <w:ind w:left="360" w:right="242"/>
              <w:jc w:val="both"/>
              <w:rPr>
                <w:rFonts w:eastAsia="新細明體"/>
                <w:color w:val="000000" w:themeColor="text1"/>
                <w:lang w:eastAsia="zh-TW"/>
              </w:rPr>
            </w:pPr>
          </w:p>
        </w:tc>
      </w:tr>
    </w:tbl>
    <w:p w14:paraId="7D7AD232" w14:textId="77777777" w:rsidR="00177F44" w:rsidRPr="006965D4" w:rsidRDefault="00177F44" w:rsidP="006965D4">
      <w:pPr>
        <w:spacing w:line="216" w:lineRule="auto"/>
        <w:jc w:val="both"/>
        <w:rPr>
          <w:rFonts w:ascii="Tahoma" w:eastAsia="新細明體" w:hAnsi="Tahoma"/>
          <w:b/>
          <w:color w:val="000000" w:themeColor="text1"/>
          <w:sz w:val="22"/>
          <w:szCs w:val="22"/>
          <w:lang w:eastAsia="zh-TW"/>
        </w:rPr>
      </w:pPr>
    </w:p>
    <w:p w14:paraId="18412740" w14:textId="77777777" w:rsidR="00B552AB" w:rsidRPr="006965D4" w:rsidRDefault="00B552AB" w:rsidP="006965D4">
      <w:pPr>
        <w:spacing w:line="216" w:lineRule="auto"/>
        <w:jc w:val="both"/>
        <w:rPr>
          <w:rFonts w:ascii="Tahoma" w:eastAsia="新細明體" w:hAnsi="Tahoma"/>
          <w:b/>
          <w:color w:val="000000" w:themeColor="text1"/>
          <w:sz w:val="22"/>
          <w:szCs w:val="22"/>
          <w:lang w:eastAsia="zh-TW"/>
        </w:rPr>
      </w:pPr>
    </w:p>
    <w:p w14:paraId="6D04818C" w14:textId="77777777" w:rsidR="006965D4" w:rsidRPr="006965D4" w:rsidRDefault="006131E0" w:rsidP="006965D4">
      <w:pPr>
        <w:spacing w:line="216" w:lineRule="auto"/>
        <w:jc w:val="both"/>
        <w:rPr>
          <w:rFonts w:ascii="Tahoma" w:eastAsia="新細明體" w:hAnsi="Tahoma"/>
          <w:b/>
          <w:color w:val="000000" w:themeColor="text1"/>
          <w:sz w:val="22"/>
          <w:szCs w:val="22"/>
          <w:lang w:eastAsia="zh-TW"/>
        </w:rPr>
      </w:pPr>
      <w:r w:rsidRPr="006965D4">
        <w:rPr>
          <w:rFonts w:ascii="Tahoma" w:eastAsia="新細明體" w:hAnsi="Tahoma" w:hint="eastAsia"/>
          <w:b/>
          <w:color w:val="000000" w:themeColor="text1"/>
          <w:sz w:val="22"/>
          <w:szCs w:val="22"/>
          <w:lang w:eastAsia="zh-TW"/>
        </w:rPr>
        <w:t>會計師事務所負責人簽名：</w:t>
      </w:r>
      <w:r w:rsidRPr="006965D4">
        <w:rPr>
          <w:rFonts w:ascii="Tahoma" w:eastAsia="新細明體" w:hAnsi="Tahoma"/>
          <w:b/>
          <w:color w:val="000000" w:themeColor="text1"/>
          <w:sz w:val="22"/>
          <w:szCs w:val="22"/>
          <w:lang w:eastAsia="zh-TW"/>
        </w:rPr>
        <w:t>_____________________</w:t>
      </w:r>
    </w:p>
    <w:p w14:paraId="265178C7" w14:textId="77777777" w:rsidR="006965D4" w:rsidRPr="006965D4" w:rsidRDefault="006965D4" w:rsidP="006965D4">
      <w:pPr>
        <w:spacing w:line="216" w:lineRule="auto"/>
        <w:jc w:val="both"/>
        <w:rPr>
          <w:rFonts w:ascii="Tahoma" w:eastAsia="新細明體" w:hAnsi="Tahoma"/>
          <w:b/>
          <w:color w:val="000000" w:themeColor="text1"/>
          <w:sz w:val="22"/>
          <w:szCs w:val="22"/>
          <w:lang w:eastAsia="zh-TW"/>
        </w:rPr>
      </w:pPr>
    </w:p>
    <w:p w14:paraId="139761CC" w14:textId="6B11D627" w:rsidR="00B552AB" w:rsidRPr="006965D4" w:rsidRDefault="006131E0" w:rsidP="006965D4">
      <w:pPr>
        <w:spacing w:line="216" w:lineRule="auto"/>
        <w:jc w:val="both"/>
        <w:rPr>
          <w:rFonts w:ascii="Tahoma" w:eastAsia="新細明體" w:hAnsi="Tahoma"/>
          <w:b/>
          <w:color w:val="000000" w:themeColor="text1"/>
          <w:sz w:val="22"/>
          <w:szCs w:val="22"/>
          <w:lang w:eastAsia="zh-TW"/>
        </w:rPr>
      </w:pPr>
      <w:r w:rsidRPr="006965D4">
        <w:rPr>
          <w:rFonts w:ascii="Tahoma" w:eastAsia="新細明體" w:hAnsi="Tahoma" w:hint="eastAsia"/>
          <w:b/>
          <w:color w:val="000000" w:themeColor="text1"/>
          <w:sz w:val="22"/>
          <w:szCs w:val="22"/>
          <w:lang w:eastAsia="zh-TW"/>
        </w:rPr>
        <w:t>日期：</w:t>
      </w:r>
      <w:r w:rsidRPr="006965D4">
        <w:rPr>
          <w:rFonts w:ascii="Tahoma" w:eastAsia="新細明體" w:hAnsi="Tahoma"/>
          <w:b/>
          <w:color w:val="000000" w:themeColor="text1"/>
          <w:sz w:val="22"/>
          <w:szCs w:val="22"/>
          <w:lang w:eastAsia="zh-TW"/>
        </w:rPr>
        <w:t>_________________</w:t>
      </w:r>
      <w:r w:rsidRPr="006965D4">
        <w:rPr>
          <w:rFonts w:ascii="Tahoma" w:eastAsia="新細明體" w:hAnsi="Tahoma" w:hint="eastAsia"/>
          <w:b/>
          <w:color w:val="000000" w:themeColor="text1"/>
          <w:sz w:val="22"/>
          <w:szCs w:val="22"/>
          <w:lang w:eastAsia="zh-TW"/>
        </w:rPr>
        <w:t xml:space="preserve"> </w:t>
      </w:r>
      <w:r w:rsidR="00B552AB" w:rsidRPr="006965D4">
        <w:rPr>
          <w:rFonts w:ascii="Tahoma" w:eastAsia="新細明體" w:hAnsi="Tahoma"/>
          <w:b/>
          <w:color w:val="000000" w:themeColor="text1"/>
          <w:sz w:val="22"/>
          <w:szCs w:val="22"/>
          <w:lang w:eastAsia="zh-TW"/>
        </w:rPr>
        <w:t xml:space="preserve">                     </w:t>
      </w:r>
    </w:p>
    <w:p w14:paraId="318F96E4" w14:textId="5DAA4086" w:rsidR="00B552AB" w:rsidRPr="006965D4" w:rsidRDefault="006131E0" w:rsidP="006965D4">
      <w:pPr>
        <w:spacing w:line="216" w:lineRule="auto"/>
        <w:jc w:val="both"/>
        <w:rPr>
          <w:rFonts w:ascii="Tahoma" w:eastAsia="新細明體" w:hAnsi="Tahoma"/>
          <w:b/>
          <w:color w:val="000000" w:themeColor="text1"/>
          <w:sz w:val="22"/>
          <w:szCs w:val="22"/>
          <w:lang w:eastAsia="zh-TW"/>
        </w:rPr>
      </w:pPr>
      <w:r w:rsidRPr="006965D4">
        <w:rPr>
          <w:rFonts w:ascii="Tahoma" w:eastAsia="新細明體" w:hAnsi="Tahoma" w:hint="eastAsia"/>
          <w:b/>
          <w:color w:val="000000" w:themeColor="text1"/>
          <w:sz w:val="22"/>
          <w:szCs w:val="22"/>
          <w:lang w:eastAsia="zh-TW"/>
        </w:rPr>
        <w:t xml:space="preserve">                      </w:t>
      </w:r>
      <w:r w:rsidR="008D4AA8" w:rsidRPr="006965D4">
        <w:rPr>
          <w:rFonts w:ascii="Tahoma" w:eastAsia="新細明體" w:hAnsi="Tahoma"/>
          <w:b/>
          <w:color w:val="000000" w:themeColor="text1"/>
          <w:sz w:val="22"/>
          <w:szCs w:val="22"/>
          <w:lang w:eastAsia="zh-TW"/>
        </w:rPr>
        <w:t xml:space="preserve">       </w:t>
      </w:r>
      <w:r w:rsidR="00B552AB" w:rsidRPr="006965D4">
        <w:rPr>
          <w:rFonts w:ascii="Tahoma" w:eastAsia="新細明體" w:hAnsi="Tahoma"/>
          <w:b/>
          <w:color w:val="000000" w:themeColor="text1"/>
          <w:sz w:val="22"/>
          <w:szCs w:val="22"/>
          <w:lang w:eastAsia="zh-TW"/>
        </w:rPr>
        <w:t xml:space="preserve">   </w:t>
      </w:r>
      <w:r w:rsidR="00296C64" w:rsidRPr="006965D4">
        <w:rPr>
          <w:rFonts w:ascii="Tahoma" w:eastAsia="新細明體" w:hAnsi="Tahoma" w:hint="eastAsia"/>
          <w:b/>
          <w:color w:val="000000" w:themeColor="text1"/>
          <w:sz w:val="22"/>
          <w:szCs w:val="22"/>
          <w:lang w:eastAsia="zh-TW"/>
        </w:rPr>
        <w:t xml:space="preserve">                  </w:t>
      </w:r>
      <w:r w:rsidRPr="006965D4">
        <w:rPr>
          <w:rFonts w:ascii="Tahoma" w:eastAsia="新細明體" w:hAnsi="Tahoma" w:hint="eastAsia"/>
          <w:b/>
          <w:color w:val="000000" w:themeColor="text1"/>
          <w:sz w:val="22"/>
          <w:szCs w:val="22"/>
          <w:lang w:eastAsia="zh-TW"/>
        </w:rPr>
        <w:t xml:space="preserve">   </w:t>
      </w:r>
    </w:p>
    <w:p w14:paraId="6C9C831D" w14:textId="77777777" w:rsidR="00B552AB" w:rsidRPr="006965D4" w:rsidRDefault="00B552AB" w:rsidP="006965D4">
      <w:pPr>
        <w:spacing w:line="216" w:lineRule="auto"/>
        <w:jc w:val="both"/>
        <w:rPr>
          <w:rFonts w:ascii="Tahoma" w:eastAsia="新細明體" w:hAnsi="Tahoma"/>
          <w:b/>
          <w:color w:val="000000" w:themeColor="text1"/>
          <w:sz w:val="22"/>
          <w:szCs w:val="22"/>
          <w:lang w:eastAsia="zh-TW"/>
        </w:rPr>
      </w:pPr>
    </w:p>
    <w:p w14:paraId="6969AE6B" w14:textId="77777777" w:rsidR="00177F44" w:rsidRPr="006965D4" w:rsidRDefault="00177F44" w:rsidP="006965D4">
      <w:pPr>
        <w:spacing w:line="216" w:lineRule="auto"/>
        <w:jc w:val="both"/>
        <w:rPr>
          <w:rFonts w:ascii="Tahoma" w:eastAsia="新細明體" w:hAnsi="Tahoma"/>
          <w:b/>
          <w:color w:val="000000" w:themeColor="text1"/>
          <w:sz w:val="22"/>
          <w:szCs w:val="22"/>
          <w:lang w:eastAsia="zh-TW"/>
        </w:rPr>
      </w:pPr>
    </w:p>
    <w:p w14:paraId="1F52D585" w14:textId="468FC165" w:rsidR="00B552AB" w:rsidRPr="006965D4" w:rsidRDefault="006131E0" w:rsidP="006965D4">
      <w:pPr>
        <w:pStyle w:val="a7"/>
        <w:spacing w:before="90" w:line="216" w:lineRule="auto"/>
        <w:ind w:right="242"/>
        <w:jc w:val="both"/>
        <w:rPr>
          <w:rFonts w:eastAsia="新細明體"/>
          <w:color w:val="000000" w:themeColor="text1"/>
          <w:lang w:eastAsia="zh-TW"/>
        </w:rPr>
      </w:pPr>
      <w:r w:rsidRPr="006965D4">
        <w:rPr>
          <w:rFonts w:eastAsia="新細明體" w:hint="eastAsia"/>
          <w:b/>
          <w:color w:val="000000" w:themeColor="text1"/>
          <w:lang w:eastAsia="zh-TW"/>
        </w:rPr>
        <w:t>員工教育訓練日期</w:t>
      </w:r>
      <w:r w:rsidR="00B552AB" w:rsidRPr="006965D4">
        <w:rPr>
          <w:rFonts w:eastAsia="新細明體"/>
          <w:b/>
          <w:color w:val="000000" w:themeColor="text1"/>
          <w:lang w:eastAsia="zh-TW"/>
        </w:rPr>
        <w:t>:</w:t>
      </w:r>
      <w:r w:rsidR="00B552AB" w:rsidRPr="006965D4">
        <w:rPr>
          <w:rFonts w:eastAsia="新細明體"/>
          <w:color w:val="000000" w:themeColor="text1"/>
          <w:lang w:eastAsia="zh-TW"/>
        </w:rPr>
        <w:t xml:space="preserve"> </w:t>
      </w:r>
      <w:r w:rsidR="00B552AB" w:rsidRPr="006965D4">
        <w:rPr>
          <w:rFonts w:eastAsia="新細明體"/>
          <w:color w:val="000000" w:themeColor="text1"/>
          <w:lang w:eastAsia="zh-TW"/>
        </w:rPr>
        <w:softHyphen/>
      </w:r>
      <w:r w:rsidR="00B552AB" w:rsidRPr="006965D4">
        <w:rPr>
          <w:rFonts w:eastAsia="新細明體"/>
          <w:color w:val="000000" w:themeColor="text1"/>
          <w:lang w:eastAsia="zh-TW"/>
        </w:rPr>
        <w:softHyphen/>
      </w:r>
      <w:r w:rsidR="00B552AB" w:rsidRPr="006965D4">
        <w:rPr>
          <w:rFonts w:eastAsia="新細明體"/>
          <w:color w:val="000000" w:themeColor="text1"/>
          <w:lang w:eastAsia="zh-TW"/>
        </w:rPr>
        <w:softHyphen/>
      </w:r>
      <w:r w:rsidR="00B552AB" w:rsidRPr="006965D4">
        <w:rPr>
          <w:rFonts w:eastAsia="新細明體"/>
          <w:color w:val="000000" w:themeColor="text1"/>
          <w:lang w:eastAsia="zh-TW"/>
        </w:rPr>
        <w:softHyphen/>
      </w:r>
      <w:r w:rsidR="00B552AB" w:rsidRPr="006965D4">
        <w:rPr>
          <w:rFonts w:eastAsia="新細明體"/>
          <w:color w:val="000000" w:themeColor="text1"/>
          <w:lang w:eastAsia="zh-TW"/>
        </w:rPr>
        <w:softHyphen/>
      </w:r>
      <w:r w:rsidR="00B552AB" w:rsidRPr="006965D4">
        <w:rPr>
          <w:rFonts w:eastAsia="新細明體"/>
          <w:color w:val="000000" w:themeColor="text1"/>
          <w:lang w:eastAsia="zh-TW"/>
        </w:rPr>
        <w:softHyphen/>
      </w:r>
      <w:r w:rsidR="00B552AB" w:rsidRPr="006965D4">
        <w:rPr>
          <w:rFonts w:eastAsia="新細明體"/>
          <w:color w:val="000000" w:themeColor="text1"/>
          <w:lang w:eastAsia="zh-TW"/>
        </w:rPr>
        <w:softHyphen/>
      </w:r>
      <w:r w:rsidR="00B552AB" w:rsidRPr="006965D4">
        <w:rPr>
          <w:rFonts w:eastAsia="新細明體"/>
          <w:color w:val="000000" w:themeColor="text1"/>
          <w:lang w:eastAsia="zh-TW"/>
        </w:rPr>
        <w:softHyphen/>
      </w:r>
      <w:r w:rsidR="00B552AB" w:rsidRPr="006965D4">
        <w:rPr>
          <w:rFonts w:eastAsia="新細明體"/>
          <w:color w:val="000000" w:themeColor="text1"/>
          <w:lang w:eastAsia="zh-TW"/>
        </w:rPr>
        <w:softHyphen/>
      </w:r>
      <w:r w:rsidRPr="006965D4">
        <w:rPr>
          <w:rFonts w:eastAsia="新細明體"/>
          <w:color w:val="000000" w:themeColor="text1"/>
          <w:lang w:eastAsia="zh-TW"/>
        </w:rPr>
        <w:softHyphen/>
      </w:r>
      <w:r w:rsidRPr="006965D4">
        <w:rPr>
          <w:rFonts w:eastAsia="新細明體"/>
          <w:color w:val="000000" w:themeColor="text1"/>
          <w:lang w:eastAsia="zh-TW"/>
        </w:rPr>
        <w:softHyphen/>
        <w:t>______________________</w:t>
      </w:r>
    </w:p>
    <w:p w14:paraId="47D612C0" w14:textId="4C75A198" w:rsidR="00B552AB" w:rsidRPr="006965D4" w:rsidRDefault="00B552AB" w:rsidP="006965D4">
      <w:pPr>
        <w:spacing w:line="216" w:lineRule="auto"/>
        <w:jc w:val="both"/>
        <w:rPr>
          <w:rFonts w:ascii="Tahoma" w:eastAsia="新細明體" w:hAnsi="Tahoma"/>
          <w:b/>
          <w:i/>
          <w:color w:val="000000" w:themeColor="text1"/>
          <w:sz w:val="22"/>
          <w:szCs w:val="22"/>
          <w:lang w:eastAsia="zh-TW"/>
        </w:rPr>
      </w:pPr>
    </w:p>
    <w:p w14:paraId="70C229EB" w14:textId="7F599CE7" w:rsidR="00F44CC1" w:rsidRPr="006965D4" w:rsidRDefault="00B552AB" w:rsidP="006965D4">
      <w:pPr>
        <w:pStyle w:val="1"/>
        <w:spacing w:before="81" w:line="216" w:lineRule="auto"/>
        <w:ind w:left="0"/>
        <w:jc w:val="both"/>
        <w:rPr>
          <w:rFonts w:ascii="Tahoma" w:eastAsia="新細明體" w:hAnsi="Tahoma" w:cs="Tahoma"/>
          <w:color w:val="000000" w:themeColor="text1"/>
          <w:sz w:val="22"/>
          <w:szCs w:val="22"/>
          <w:lang w:val="en-CA" w:eastAsia="zh-TW"/>
        </w:rPr>
        <w:sectPr w:rsidR="00F44CC1" w:rsidRPr="006965D4" w:rsidSect="00207A50">
          <w:headerReference w:type="default" r:id="rId11"/>
          <w:footerReference w:type="even" r:id="rId12"/>
          <w:footerReference w:type="default" r:id="rId13"/>
          <w:pgSz w:w="12240" w:h="15840"/>
          <w:pgMar w:top="1440" w:right="1041" w:bottom="1440" w:left="1560" w:header="709" w:footer="709" w:gutter="0"/>
          <w:cols w:space="708"/>
          <w:docGrid w:linePitch="360"/>
        </w:sectPr>
      </w:pPr>
      <w:r w:rsidRPr="006965D4">
        <w:rPr>
          <w:rFonts w:ascii="Tahoma" w:eastAsia="新細明體" w:hAnsi="Tahoma"/>
          <w:color w:val="000000" w:themeColor="text1"/>
          <w:sz w:val="22"/>
          <w:szCs w:val="22"/>
          <w:lang w:eastAsia="zh-TW"/>
        </w:rPr>
        <w:br w:type="page"/>
      </w:r>
    </w:p>
    <w:p w14:paraId="4F819885" w14:textId="114720CE" w:rsidR="008E36AA" w:rsidRPr="006965D4" w:rsidRDefault="008E36AA" w:rsidP="006965D4">
      <w:pPr>
        <w:pStyle w:val="1"/>
        <w:spacing w:before="81" w:line="216" w:lineRule="auto"/>
        <w:ind w:left="0"/>
        <w:jc w:val="both"/>
        <w:rPr>
          <w:rFonts w:ascii="Tahoma" w:eastAsia="新細明體" w:hAnsi="Tahoma" w:cs="Tahoma"/>
          <w:color w:val="000000" w:themeColor="text1"/>
          <w:sz w:val="22"/>
          <w:szCs w:val="22"/>
          <w:lang w:eastAsia="zh-TW"/>
        </w:rPr>
      </w:pPr>
    </w:p>
    <w:p w14:paraId="3A9987DC" w14:textId="38ECF501" w:rsidR="00F44CC1" w:rsidRPr="006965D4" w:rsidRDefault="009378D6" w:rsidP="006965D4">
      <w:pPr>
        <w:pStyle w:val="a7"/>
        <w:spacing w:before="90" w:line="216" w:lineRule="auto"/>
        <w:ind w:right="242"/>
        <w:jc w:val="both"/>
        <w:rPr>
          <w:rFonts w:eastAsia="新細明體"/>
          <w:b/>
          <w:color w:val="000000" w:themeColor="text1"/>
          <w:lang w:eastAsia="zh-TW"/>
        </w:rPr>
      </w:pPr>
      <w:r w:rsidRPr="006965D4">
        <w:rPr>
          <w:rFonts w:eastAsia="新細明體" w:hint="eastAsia"/>
          <w:b/>
          <w:color w:val="000000" w:themeColor="text1"/>
          <w:lang w:eastAsia="zh-TW"/>
        </w:rPr>
        <w:t>附件</w:t>
      </w:r>
      <w:r w:rsidR="00AB4136" w:rsidRPr="006965D4">
        <w:rPr>
          <w:rFonts w:eastAsia="新細明體" w:hint="eastAsia"/>
          <w:b/>
          <w:color w:val="000000" w:themeColor="text1"/>
          <w:lang w:eastAsia="zh-TW"/>
        </w:rPr>
        <w:t>：</w:t>
      </w:r>
      <w:r w:rsidR="00FC2277" w:rsidRPr="006965D4">
        <w:rPr>
          <w:rFonts w:eastAsia="新細明體" w:hint="eastAsia"/>
          <w:b/>
          <w:color w:val="000000" w:themeColor="text1"/>
          <w:lang w:eastAsia="zh-TW"/>
        </w:rPr>
        <w:t>建議</w:t>
      </w:r>
      <w:r w:rsidRPr="006965D4">
        <w:rPr>
          <w:rFonts w:eastAsia="新細明體" w:hint="eastAsia"/>
          <w:b/>
          <w:color w:val="000000" w:themeColor="text1"/>
          <w:lang w:eastAsia="zh-TW"/>
        </w:rPr>
        <w:t>風險控制措施</w:t>
      </w:r>
    </w:p>
    <w:p w14:paraId="39B40197" w14:textId="72154641" w:rsidR="004F0032" w:rsidRPr="006965D4" w:rsidRDefault="00AB4136" w:rsidP="006965D4">
      <w:pPr>
        <w:pStyle w:val="a7"/>
        <w:numPr>
          <w:ilvl w:val="0"/>
          <w:numId w:val="3"/>
        </w:numPr>
        <w:tabs>
          <w:tab w:val="left" w:pos="426"/>
        </w:tabs>
        <w:spacing w:before="90" w:line="216" w:lineRule="auto"/>
        <w:ind w:left="0" w:right="244" w:firstLine="0"/>
        <w:jc w:val="both"/>
        <w:rPr>
          <w:rFonts w:eastAsia="新細明體"/>
          <w:color w:val="000000" w:themeColor="text1"/>
          <w:lang w:eastAsia="zh-TW"/>
        </w:rPr>
      </w:pPr>
      <w:r w:rsidRPr="006965D4">
        <w:rPr>
          <w:rFonts w:eastAsia="新細明體" w:hint="eastAsia"/>
          <w:color w:val="000000" w:themeColor="text1"/>
          <w:lang w:eastAsia="zh-TW"/>
        </w:rPr>
        <w:t>進行交易前，</w:t>
      </w:r>
      <w:r w:rsidR="00B849B9" w:rsidRPr="006965D4">
        <w:rPr>
          <w:rFonts w:eastAsia="新細明體" w:hint="eastAsia"/>
          <w:color w:val="000000" w:themeColor="text1"/>
          <w:lang w:eastAsia="zh-TW"/>
        </w:rPr>
        <w:t>取得</w:t>
      </w:r>
      <w:r w:rsidR="009B632C" w:rsidRPr="006965D4">
        <w:rPr>
          <w:rFonts w:eastAsia="新細明體" w:hint="eastAsia"/>
          <w:color w:val="000000" w:themeColor="text1"/>
          <w:lang w:eastAsia="zh-TW"/>
        </w:rPr>
        <w:t>高階</w:t>
      </w:r>
      <w:r w:rsidR="00A95543" w:rsidRPr="006965D4">
        <w:rPr>
          <w:rFonts w:eastAsia="新細明體" w:hint="eastAsia"/>
          <w:color w:val="000000" w:themeColor="text1"/>
          <w:lang w:eastAsia="zh-TW"/>
        </w:rPr>
        <w:t>管理人員</w:t>
      </w:r>
      <w:r w:rsidR="009378D6" w:rsidRPr="006965D4">
        <w:rPr>
          <w:rFonts w:eastAsia="新細明體" w:hint="eastAsia"/>
          <w:color w:val="000000" w:themeColor="text1"/>
          <w:lang w:eastAsia="zh-TW"/>
        </w:rPr>
        <w:t>或法</w:t>
      </w:r>
      <w:proofErr w:type="gramStart"/>
      <w:r w:rsidR="009378D6" w:rsidRPr="006965D4">
        <w:rPr>
          <w:rFonts w:eastAsia="新細明體" w:hint="eastAsia"/>
          <w:color w:val="000000" w:themeColor="text1"/>
          <w:lang w:eastAsia="zh-TW"/>
        </w:rPr>
        <w:t>遵</w:t>
      </w:r>
      <w:proofErr w:type="gramEnd"/>
      <w:r w:rsidR="00E35327" w:rsidRPr="006965D4">
        <w:rPr>
          <w:rFonts w:eastAsia="新細明體" w:hint="eastAsia"/>
          <w:color w:val="000000" w:themeColor="text1"/>
          <w:lang w:eastAsia="zh-TW"/>
        </w:rPr>
        <w:t>/</w:t>
      </w:r>
      <w:r w:rsidR="00E35327" w:rsidRPr="006965D4">
        <w:rPr>
          <w:rFonts w:eastAsia="新細明體" w:hint="eastAsia"/>
          <w:color w:val="000000" w:themeColor="text1"/>
          <w:lang w:eastAsia="zh-TW"/>
        </w:rPr>
        <w:t>專責</w:t>
      </w:r>
      <w:r w:rsidR="009378D6" w:rsidRPr="006965D4">
        <w:rPr>
          <w:rFonts w:eastAsia="新細明體" w:hint="eastAsia"/>
          <w:color w:val="000000" w:themeColor="text1"/>
          <w:lang w:eastAsia="zh-TW"/>
        </w:rPr>
        <w:t>人員</w:t>
      </w:r>
      <w:r w:rsidR="00AF4ECD" w:rsidRPr="006965D4">
        <w:rPr>
          <w:rFonts w:eastAsia="新細明體" w:hint="eastAsia"/>
          <w:color w:val="000000" w:themeColor="text1"/>
          <w:lang w:eastAsia="zh-TW"/>
        </w:rPr>
        <w:t>之</w:t>
      </w:r>
      <w:r w:rsidR="009378D6" w:rsidRPr="006965D4">
        <w:rPr>
          <w:rFonts w:eastAsia="新細明體" w:hint="eastAsia"/>
          <w:color w:val="000000" w:themeColor="text1"/>
          <w:lang w:eastAsia="zh-TW"/>
        </w:rPr>
        <w:t>許可。</w:t>
      </w:r>
    </w:p>
    <w:p w14:paraId="0029F418" w14:textId="02E14033" w:rsidR="009378D6" w:rsidRPr="006965D4" w:rsidRDefault="000E007A" w:rsidP="006965D4">
      <w:pPr>
        <w:pStyle w:val="a7"/>
        <w:numPr>
          <w:ilvl w:val="0"/>
          <w:numId w:val="3"/>
        </w:numPr>
        <w:tabs>
          <w:tab w:val="left" w:pos="426"/>
        </w:tabs>
        <w:spacing w:before="90" w:line="216" w:lineRule="auto"/>
        <w:ind w:left="0" w:right="244" w:firstLine="0"/>
        <w:jc w:val="both"/>
        <w:rPr>
          <w:rFonts w:eastAsia="新細明體"/>
          <w:color w:val="000000" w:themeColor="text1"/>
          <w:lang w:eastAsia="zh-TW"/>
        </w:rPr>
      </w:pPr>
      <w:r w:rsidRPr="006965D4">
        <w:rPr>
          <w:rFonts w:eastAsia="新細明體" w:hint="eastAsia"/>
          <w:color w:val="000000" w:themeColor="text1"/>
          <w:lang w:eastAsia="zh-TW"/>
        </w:rPr>
        <w:t>要求額外身分</w:t>
      </w:r>
      <w:r w:rsidR="00AB4136" w:rsidRPr="006965D4">
        <w:rPr>
          <w:rFonts w:eastAsia="新細明體" w:hint="eastAsia"/>
          <w:color w:val="000000" w:themeColor="text1"/>
          <w:lang w:eastAsia="zh-TW"/>
        </w:rPr>
        <w:t>辨識</w:t>
      </w:r>
      <w:r w:rsidRPr="006965D4">
        <w:rPr>
          <w:rFonts w:eastAsia="新細明體" w:hint="eastAsia"/>
          <w:color w:val="000000" w:themeColor="text1"/>
          <w:lang w:eastAsia="zh-TW"/>
        </w:rPr>
        <w:t>資訊，以確認身分</w:t>
      </w:r>
      <w:r w:rsidR="009378D6" w:rsidRPr="006965D4">
        <w:rPr>
          <w:rFonts w:eastAsia="新細明體" w:hint="eastAsia"/>
          <w:color w:val="000000" w:themeColor="text1"/>
          <w:lang w:eastAsia="zh-TW"/>
        </w:rPr>
        <w:t>。</w:t>
      </w:r>
    </w:p>
    <w:p w14:paraId="4B03ED6E" w14:textId="1F407198" w:rsidR="009378D6" w:rsidRPr="006965D4" w:rsidRDefault="00B849B9" w:rsidP="006965D4">
      <w:pPr>
        <w:pStyle w:val="a7"/>
        <w:numPr>
          <w:ilvl w:val="0"/>
          <w:numId w:val="3"/>
        </w:numPr>
        <w:tabs>
          <w:tab w:val="left" w:pos="426"/>
        </w:tabs>
        <w:spacing w:before="90" w:line="216" w:lineRule="auto"/>
        <w:ind w:left="0" w:right="244" w:firstLine="0"/>
        <w:jc w:val="both"/>
        <w:rPr>
          <w:rFonts w:eastAsia="新細明體"/>
          <w:color w:val="000000" w:themeColor="text1"/>
          <w:lang w:eastAsia="zh-TW"/>
        </w:rPr>
      </w:pPr>
      <w:r w:rsidRPr="006965D4">
        <w:rPr>
          <w:rFonts w:eastAsia="新細明體" w:hint="eastAsia"/>
          <w:color w:val="000000" w:themeColor="text1"/>
          <w:lang w:eastAsia="zh-TW"/>
        </w:rPr>
        <w:t>取得</w:t>
      </w:r>
      <w:r w:rsidR="009378D6" w:rsidRPr="006965D4">
        <w:rPr>
          <w:rFonts w:eastAsia="新細明體" w:hint="eastAsia"/>
          <w:color w:val="000000" w:themeColor="text1"/>
          <w:lang w:eastAsia="zh-TW"/>
        </w:rPr>
        <w:t>實質控制</w:t>
      </w:r>
      <w:r w:rsidR="00AB4136" w:rsidRPr="006965D4">
        <w:rPr>
          <w:rFonts w:eastAsia="新細明體" w:hint="eastAsia"/>
          <w:color w:val="000000" w:themeColor="text1"/>
          <w:lang w:eastAsia="zh-TW"/>
        </w:rPr>
        <w:t>公司</w:t>
      </w:r>
      <w:r w:rsidR="009378D6" w:rsidRPr="006965D4">
        <w:rPr>
          <w:rFonts w:eastAsia="新細明體" w:hint="eastAsia"/>
          <w:color w:val="000000" w:themeColor="text1"/>
          <w:lang w:eastAsia="zh-TW"/>
        </w:rPr>
        <w:t>、信託或法律協議之人員姓名。</w:t>
      </w:r>
    </w:p>
    <w:p w14:paraId="475E5972" w14:textId="371ACBEA" w:rsidR="009378D6" w:rsidRPr="006965D4" w:rsidRDefault="00E35327" w:rsidP="006965D4">
      <w:pPr>
        <w:pStyle w:val="a7"/>
        <w:numPr>
          <w:ilvl w:val="0"/>
          <w:numId w:val="3"/>
        </w:numPr>
        <w:tabs>
          <w:tab w:val="left" w:pos="426"/>
        </w:tabs>
        <w:spacing w:before="90" w:line="216" w:lineRule="auto"/>
        <w:ind w:left="0" w:right="244" w:firstLine="0"/>
        <w:jc w:val="both"/>
        <w:rPr>
          <w:rFonts w:eastAsia="新細明體"/>
          <w:color w:val="000000" w:themeColor="text1"/>
          <w:lang w:eastAsia="zh-TW"/>
        </w:rPr>
      </w:pPr>
      <w:r w:rsidRPr="006965D4">
        <w:rPr>
          <w:rFonts w:eastAsia="新細明體" w:hint="eastAsia"/>
          <w:color w:val="000000" w:themeColor="text1"/>
          <w:lang w:eastAsia="zh-TW"/>
        </w:rPr>
        <w:t>監控</w:t>
      </w:r>
      <w:r w:rsidR="00FC2277" w:rsidRPr="006965D4">
        <w:rPr>
          <w:rFonts w:eastAsia="新細明體" w:hint="eastAsia"/>
          <w:color w:val="000000" w:themeColor="text1"/>
          <w:lang w:eastAsia="zh-TW"/>
        </w:rPr>
        <w:t>客戶</w:t>
      </w:r>
      <w:r w:rsidRPr="006965D4">
        <w:rPr>
          <w:rFonts w:eastAsia="新細明體" w:hint="eastAsia"/>
          <w:color w:val="000000" w:themeColor="text1"/>
          <w:lang w:eastAsia="zh-TW"/>
        </w:rPr>
        <w:t>之</w:t>
      </w:r>
      <w:r w:rsidR="006B0B08" w:rsidRPr="006965D4">
        <w:rPr>
          <w:rFonts w:eastAsia="新細明體" w:hint="eastAsia"/>
          <w:color w:val="000000" w:themeColor="text1"/>
          <w:lang w:eastAsia="zh-TW"/>
        </w:rPr>
        <w:t>不動產交易。</w:t>
      </w:r>
    </w:p>
    <w:p w14:paraId="3C5B20C7" w14:textId="4690850B" w:rsidR="006B0B08" w:rsidRPr="006965D4" w:rsidRDefault="00B849B9" w:rsidP="006965D4">
      <w:pPr>
        <w:pStyle w:val="a7"/>
        <w:numPr>
          <w:ilvl w:val="0"/>
          <w:numId w:val="3"/>
        </w:numPr>
        <w:tabs>
          <w:tab w:val="left" w:pos="426"/>
        </w:tabs>
        <w:spacing w:before="90" w:line="216" w:lineRule="auto"/>
        <w:ind w:left="0" w:right="244" w:firstLine="0"/>
        <w:jc w:val="both"/>
        <w:rPr>
          <w:rFonts w:eastAsia="新細明體"/>
          <w:color w:val="000000" w:themeColor="text1"/>
          <w:lang w:eastAsia="zh-TW"/>
        </w:rPr>
      </w:pPr>
      <w:r w:rsidRPr="006965D4">
        <w:rPr>
          <w:rFonts w:eastAsia="新細明體" w:hint="eastAsia"/>
          <w:color w:val="000000" w:themeColor="text1"/>
          <w:lang w:eastAsia="zh-TW"/>
        </w:rPr>
        <w:t>取得</w:t>
      </w:r>
      <w:r w:rsidR="006B0B08" w:rsidRPr="006965D4">
        <w:rPr>
          <w:rFonts w:eastAsia="新細明體" w:hint="eastAsia"/>
          <w:color w:val="000000" w:themeColor="text1"/>
          <w:lang w:eastAsia="zh-TW"/>
        </w:rPr>
        <w:t>與客戶資金</w:t>
      </w:r>
      <w:r w:rsidR="000E007A" w:rsidRPr="006965D4">
        <w:rPr>
          <w:rFonts w:eastAsia="新細明體" w:hint="eastAsia"/>
          <w:color w:val="000000" w:themeColor="text1"/>
          <w:lang w:eastAsia="zh-TW"/>
        </w:rPr>
        <w:t>或財富</w:t>
      </w:r>
      <w:r w:rsidR="006B0B08" w:rsidRPr="006965D4">
        <w:rPr>
          <w:rFonts w:eastAsia="新細明體" w:hint="eastAsia"/>
          <w:color w:val="000000" w:themeColor="text1"/>
          <w:lang w:eastAsia="zh-TW"/>
        </w:rPr>
        <w:t>來源有關</w:t>
      </w:r>
      <w:r w:rsidR="00AF4ECD" w:rsidRPr="006965D4">
        <w:rPr>
          <w:rFonts w:eastAsia="新細明體" w:hint="eastAsia"/>
          <w:color w:val="000000" w:themeColor="text1"/>
          <w:lang w:eastAsia="zh-TW"/>
        </w:rPr>
        <w:t>之</w:t>
      </w:r>
      <w:r w:rsidR="000E007A" w:rsidRPr="006965D4">
        <w:rPr>
          <w:rFonts w:eastAsia="新細明體" w:hint="eastAsia"/>
          <w:color w:val="000000" w:themeColor="text1"/>
          <w:lang w:eastAsia="zh-TW"/>
        </w:rPr>
        <w:t>資</w:t>
      </w:r>
      <w:r w:rsidR="006B0B08" w:rsidRPr="006965D4">
        <w:rPr>
          <w:rFonts w:eastAsia="新細明體" w:hint="eastAsia"/>
          <w:color w:val="000000" w:themeColor="text1"/>
          <w:lang w:eastAsia="zh-TW"/>
        </w:rPr>
        <w:t>訊。</w:t>
      </w:r>
    </w:p>
    <w:p w14:paraId="54D0E205" w14:textId="599021D3" w:rsidR="006B0B08" w:rsidRPr="006965D4" w:rsidRDefault="00FC2277" w:rsidP="006965D4">
      <w:pPr>
        <w:pStyle w:val="a7"/>
        <w:numPr>
          <w:ilvl w:val="0"/>
          <w:numId w:val="3"/>
        </w:numPr>
        <w:tabs>
          <w:tab w:val="left" w:pos="426"/>
        </w:tabs>
        <w:spacing w:before="90" w:line="216" w:lineRule="auto"/>
        <w:ind w:left="0" w:right="244" w:firstLine="0"/>
        <w:jc w:val="both"/>
        <w:rPr>
          <w:rFonts w:eastAsia="新細明體"/>
          <w:color w:val="000000" w:themeColor="text1"/>
          <w:lang w:eastAsia="zh-TW"/>
        </w:rPr>
      </w:pPr>
      <w:r w:rsidRPr="006965D4">
        <w:rPr>
          <w:rFonts w:eastAsia="新細明體" w:hint="eastAsia"/>
          <w:color w:val="000000" w:themeColor="text1"/>
          <w:lang w:eastAsia="zh-TW"/>
        </w:rPr>
        <w:t>加強</w:t>
      </w:r>
      <w:r w:rsidR="006B0B08" w:rsidRPr="006965D4">
        <w:rPr>
          <w:rFonts w:eastAsia="新細明體" w:hint="eastAsia"/>
          <w:color w:val="000000" w:themeColor="text1"/>
          <w:lang w:eastAsia="zh-TW"/>
        </w:rPr>
        <w:t>對員工進行教育訓練。</w:t>
      </w:r>
      <w:r w:rsidR="006B0B08" w:rsidRPr="006965D4">
        <w:rPr>
          <w:rFonts w:eastAsia="新細明體" w:hint="eastAsia"/>
          <w:color w:val="000000" w:themeColor="text1"/>
          <w:lang w:eastAsia="zh-TW"/>
        </w:rPr>
        <w:t xml:space="preserve">            </w:t>
      </w:r>
    </w:p>
    <w:p w14:paraId="3CB04823" w14:textId="7BF7CF4C" w:rsidR="006B0B08" w:rsidRPr="006965D4" w:rsidRDefault="00083751" w:rsidP="006965D4">
      <w:pPr>
        <w:pStyle w:val="a7"/>
        <w:numPr>
          <w:ilvl w:val="0"/>
          <w:numId w:val="3"/>
        </w:numPr>
        <w:tabs>
          <w:tab w:val="left" w:pos="426"/>
        </w:tabs>
        <w:spacing w:before="90" w:line="216" w:lineRule="auto"/>
        <w:ind w:left="0" w:right="244" w:firstLine="0"/>
        <w:jc w:val="both"/>
        <w:rPr>
          <w:rFonts w:eastAsia="新細明體"/>
          <w:color w:val="000000" w:themeColor="text1"/>
          <w:lang w:eastAsia="zh-TW"/>
        </w:rPr>
      </w:pPr>
      <w:r w:rsidRPr="006965D4">
        <w:rPr>
          <w:rFonts w:eastAsia="新細明體" w:hint="eastAsia"/>
          <w:color w:val="000000" w:themeColor="text1"/>
          <w:lang w:eastAsia="zh-TW"/>
        </w:rPr>
        <w:t>將洗錢</w:t>
      </w:r>
      <w:r w:rsidRPr="006965D4">
        <w:rPr>
          <w:rFonts w:eastAsia="新細明體" w:hint="eastAsia"/>
          <w:color w:val="000000" w:themeColor="text1"/>
          <w:lang w:eastAsia="zh-TW"/>
        </w:rPr>
        <w:t>/</w:t>
      </w:r>
      <w:proofErr w:type="gramStart"/>
      <w:r w:rsidRPr="006965D4">
        <w:rPr>
          <w:rFonts w:eastAsia="新細明體" w:hint="eastAsia"/>
          <w:color w:val="000000" w:themeColor="text1"/>
          <w:lang w:eastAsia="zh-TW"/>
        </w:rPr>
        <w:t>資恐之</w:t>
      </w:r>
      <w:proofErr w:type="gramEnd"/>
      <w:r w:rsidRPr="006965D4">
        <w:rPr>
          <w:rFonts w:eastAsia="新細明體" w:hint="eastAsia"/>
          <w:color w:val="000000" w:themeColor="text1"/>
          <w:lang w:eastAsia="zh-TW"/>
        </w:rPr>
        <w:t>義務納入</w:t>
      </w:r>
      <w:r w:rsidR="000E4B5A" w:rsidRPr="006965D4">
        <w:rPr>
          <w:rFonts w:eastAsia="新細明體" w:hint="eastAsia"/>
          <w:color w:val="000000" w:themeColor="text1"/>
          <w:lang w:eastAsia="zh-TW"/>
        </w:rPr>
        <w:t>職務</w:t>
      </w:r>
      <w:r w:rsidRPr="006965D4">
        <w:rPr>
          <w:rFonts w:eastAsia="新細明體" w:hint="eastAsia"/>
          <w:color w:val="000000" w:themeColor="text1"/>
          <w:lang w:eastAsia="zh-TW"/>
        </w:rPr>
        <w:t>說明，並將其遵循情形列為績效評核項目。</w:t>
      </w:r>
    </w:p>
    <w:p w14:paraId="3EA2A667" w14:textId="7179014E" w:rsidR="001E5604" w:rsidRPr="006965D4" w:rsidRDefault="00083751" w:rsidP="006965D4">
      <w:pPr>
        <w:pStyle w:val="a7"/>
        <w:numPr>
          <w:ilvl w:val="0"/>
          <w:numId w:val="3"/>
        </w:numPr>
        <w:tabs>
          <w:tab w:val="left" w:pos="426"/>
        </w:tabs>
        <w:spacing w:before="90" w:line="216" w:lineRule="auto"/>
        <w:ind w:left="0" w:right="244" w:firstLine="0"/>
        <w:jc w:val="both"/>
        <w:rPr>
          <w:rFonts w:eastAsia="新細明體"/>
          <w:color w:val="000000" w:themeColor="text1"/>
          <w:lang w:eastAsia="zh-TW"/>
        </w:rPr>
      </w:pPr>
      <w:r w:rsidRPr="006965D4">
        <w:rPr>
          <w:rFonts w:eastAsia="新細明體" w:hint="eastAsia"/>
          <w:color w:val="000000" w:themeColor="text1"/>
          <w:lang w:eastAsia="zh-TW"/>
        </w:rPr>
        <w:t>於</w:t>
      </w:r>
      <w:r w:rsidR="00FC2277" w:rsidRPr="006965D4">
        <w:rPr>
          <w:rFonts w:eastAsia="新細明體" w:hint="eastAsia"/>
          <w:color w:val="000000" w:themeColor="text1"/>
          <w:lang w:eastAsia="zh-TW"/>
        </w:rPr>
        <w:t>特定情況</w:t>
      </w:r>
      <w:r w:rsidRPr="006965D4">
        <w:rPr>
          <w:rFonts w:eastAsia="新細明體" w:hint="eastAsia"/>
          <w:color w:val="000000" w:themeColor="text1"/>
          <w:lang w:eastAsia="zh-TW"/>
        </w:rPr>
        <w:t>下，</w:t>
      </w:r>
      <w:r w:rsidR="00AB4136" w:rsidRPr="006965D4">
        <w:rPr>
          <w:rFonts w:eastAsia="新細明體" w:hint="eastAsia"/>
          <w:color w:val="000000" w:themeColor="text1"/>
          <w:lang w:eastAsia="zh-TW"/>
        </w:rPr>
        <w:t>設定</w:t>
      </w:r>
      <w:r w:rsidR="006B0B08" w:rsidRPr="006965D4">
        <w:rPr>
          <w:rFonts w:eastAsia="新細明體" w:hint="eastAsia"/>
          <w:color w:val="000000" w:themeColor="text1"/>
          <w:lang w:eastAsia="zh-TW"/>
        </w:rPr>
        <w:t>現金交易</w:t>
      </w:r>
      <w:r w:rsidR="00AB4136" w:rsidRPr="006965D4">
        <w:rPr>
          <w:rFonts w:eastAsia="新細明體" w:hint="eastAsia"/>
          <w:color w:val="000000" w:themeColor="text1"/>
          <w:lang w:eastAsia="zh-TW"/>
        </w:rPr>
        <w:t>限額</w:t>
      </w:r>
      <w:r w:rsidR="006B0B08" w:rsidRPr="006965D4">
        <w:rPr>
          <w:rFonts w:eastAsia="新細明體" w:hint="eastAsia"/>
          <w:color w:val="000000" w:themeColor="text1"/>
          <w:lang w:eastAsia="zh-TW"/>
        </w:rPr>
        <w:t>。</w:t>
      </w:r>
    </w:p>
    <w:p w14:paraId="00D69337" w14:textId="4A33F3FD" w:rsidR="001E5604" w:rsidRPr="006965D4" w:rsidRDefault="00083751" w:rsidP="006965D4">
      <w:pPr>
        <w:pStyle w:val="a7"/>
        <w:numPr>
          <w:ilvl w:val="0"/>
          <w:numId w:val="3"/>
        </w:numPr>
        <w:tabs>
          <w:tab w:val="left" w:pos="426"/>
        </w:tabs>
        <w:spacing w:before="90" w:line="216" w:lineRule="auto"/>
        <w:ind w:left="0" w:right="244" w:firstLine="0"/>
        <w:jc w:val="both"/>
        <w:rPr>
          <w:rFonts w:eastAsia="新細明體"/>
          <w:color w:val="000000" w:themeColor="text1"/>
          <w:lang w:eastAsia="zh-TW"/>
        </w:rPr>
      </w:pPr>
      <w:r w:rsidRPr="006965D4">
        <w:rPr>
          <w:rFonts w:eastAsia="新細明體" w:hint="eastAsia"/>
          <w:color w:val="000000" w:themeColor="text1"/>
          <w:lang w:eastAsia="zh-TW"/>
        </w:rPr>
        <w:t>大額交易要求以銀行匯票方式支付</w:t>
      </w:r>
      <w:r w:rsidR="006B0B08" w:rsidRPr="006965D4">
        <w:rPr>
          <w:rFonts w:eastAsia="新細明體" w:hint="eastAsia"/>
          <w:color w:val="000000" w:themeColor="text1"/>
          <w:lang w:eastAsia="zh-TW"/>
        </w:rPr>
        <w:t>。</w:t>
      </w:r>
    </w:p>
    <w:p w14:paraId="404E0AB1" w14:textId="40C69D61" w:rsidR="006B0B08" w:rsidRPr="006965D4" w:rsidRDefault="006B0B08" w:rsidP="006965D4">
      <w:pPr>
        <w:pStyle w:val="a7"/>
        <w:numPr>
          <w:ilvl w:val="0"/>
          <w:numId w:val="3"/>
        </w:numPr>
        <w:tabs>
          <w:tab w:val="left" w:pos="426"/>
        </w:tabs>
        <w:spacing w:before="90" w:line="216" w:lineRule="auto"/>
        <w:ind w:left="0" w:right="244" w:firstLine="0"/>
        <w:jc w:val="both"/>
        <w:rPr>
          <w:rFonts w:eastAsia="新細明體"/>
          <w:color w:val="000000" w:themeColor="text1"/>
          <w:lang w:eastAsia="zh-TW"/>
        </w:rPr>
      </w:pPr>
      <w:r w:rsidRPr="006965D4">
        <w:rPr>
          <w:rFonts w:eastAsia="新細明體" w:hint="eastAsia"/>
          <w:color w:val="000000" w:themeColor="text1"/>
          <w:lang w:eastAsia="zh-TW"/>
        </w:rPr>
        <w:t>限</w:t>
      </w:r>
      <w:r w:rsidR="00E35327" w:rsidRPr="006965D4">
        <w:rPr>
          <w:rFonts w:eastAsia="新細明體" w:hint="eastAsia"/>
          <w:color w:val="000000" w:themeColor="text1"/>
          <w:lang w:eastAsia="zh-TW"/>
        </w:rPr>
        <w:t>客戶</w:t>
      </w:r>
      <w:r w:rsidRPr="006965D4">
        <w:rPr>
          <w:rFonts w:eastAsia="新細明體" w:hint="eastAsia"/>
          <w:color w:val="000000" w:themeColor="text1"/>
          <w:lang w:eastAsia="zh-TW"/>
        </w:rPr>
        <w:t>本人</w:t>
      </w:r>
      <w:r w:rsidR="00FC2277" w:rsidRPr="006965D4">
        <w:rPr>
          <w:rFonts w:eastAsia="新細明體" w:hint="eastAsia"/>
          <w:color w:val="000000" w:themeColor="text1"/>
          <w:lang w:eastAsia="zh-TW"/>
        </w:rPr>
        <w:t>親自</w:t>
      </w:r>
      <w:r w:rsidRPr="006965D4">
        <w:rPr>
          <w:rFonts w:eastAsia="新細明體" w:hint="eastAsia"/>
          <w:color w:val="000000" w:themeColor="text1"/>
          <w:lang w:eastAsia="zh-TW"/>
        </w:rPr>
        <w:t>進行</w:t>
      </w:r>
      <w:r w:rsidR="00AB4136" w:rsidRPr="006965D4">
        <w:rPr>
          <w:rFonts w:eastAsia="新細明體" w:hint="eastAsia"/>
          <w:color w:val="000000" w:themeColor="text1"/>
          <w:lang w:eastAsia="zh-TW"/>
        </w:rPr>
        <w:t>委任</w:t>
      </w:r>
      <w:r w:rsidRPr="006965D4">
        <w:rPr>
          <w:rFonts w:eastAsia="新細明體" w:hint="eastAsia"/>
          <w:color w:val="000000" w:themeColor="text1"/>
          <w:lang w:eastAsia="zh-TW"/>
        </w:rPr>
        <w:t>。</w:t>
      </w:r>
    </w:p>
    <w:p w14:paraId="52C495AA" w14:textId="4F8AB726" w:rsidR="005E188A" w:rsidRPr="006965D4" w:rsidRDefault="006B0B08" w:rsidP="006965D4">
      <w:pPr>
        <w:pStyle w:val="a7"/>
        <w:numPr>
          <w:ilvl w:val="0"/>
          <w:numId w:val="3"/>
        </w:numPr>
        <w:tabs>
          <w:tab w:val="left" w:pos="426"/>
        </w:tabs>
        <w:spacing w:before="90" w:line="216" w:lineRule="auto"/>
        <w:ind w:left="0" w:right="244" w:firstLine="0"/>
        <w:jc w:val="both"/>
        <w:rPr>
          <w:rFonts w:eastAsia="新細明體"/>
          <w:color w:val="000000" w:themeColor="text1"/>
          <w:lang w:eastAsia="zh-TW"/>
        </w:rPr>
      </w:pPr>
      <w:r w:rsidRPr="006965D4">
        <w:rPr>
          <w:rFonts w:eastAsia="新細明體" w:hint="eastAsia"/>
          <w:color w:val="000000" w:themeColor="text1"/>
          <w:lang w:eastAsia="zh-TW"/>
        </w:rPr>
        <w:t>藉由</w:t>
      </w:r>
      <w:r w:rsidR="00B849B9" w:rsidRPr="006965D4">
        <w:rPr>
          <w:rFonts w:eastAsia="新細明體" w:hint="eastAsia"/>
          <w:color w:val="000000" w:themeColor="text1"/>
          <w:lang w:eastAsia="zh-TW"/>
        </w:rPr>
        <w:t>取得</w:t>
      </w:r>
      <w:r w:rsidR="00AB4136" w:rsidRPr="006965D4">
        <w:rPr>
          <w:rFonts w:eastAsia="新細明體" w:hint="eastAsia"/>
          <w:color w:val="000000" w:themeColor="text1"/>
          <w:lang w:eastAsia="zh-TW"/>
        </w:rPr>
        <w:t>額外</w:t>
      </w:r>
      <w:r w:rsidR="00AF4ECD" w:rsidRPr="006965D4">
        <w:rPr>
          <w:rFonts w:eastAsia="新細明體" w:hint="eastAsia"/>
          <w:color w:val="000000" w:themeColor="text1"/>
          <w:lang w:eastAsia="zh-TW"/>
        </w:rPr>
        <w:t>之</w:t>
      </w:r>
      <w:r w:rsidRPr="006965D4">
        <w:rPr>
          <w:rFonts w:eastAsia="新細明體" w:hint="eastAsia"/>
          <w:color w:val="000000" w:themeColor="text1"/>
          <w:lang w:eastAsia="zh-TW"/>
        </w:rPr>
        <w:t>資訊以瞭解客戶</w:t>
      </w:r>
      <w:r w:rsidR="00AF4ECD" w:rsidRPr="006965D4">
        <w:rPr>
          <w:rFonts w:eastAsia="新細明體" w:hint="eastAsia"/>
          <w:color w:val="000000" w:themeColor="text1"/>
          <w:lang w:eastAsia="zh-TW"/>
        </w:rPr>
        <w:t>之</w:t>
      </w:r>
      <w:r w:rsidRPr="006965D4">
        <w:rPr>
          <w:rFonts w:eastAsia="新細明體" w:hint="eastAsia"/>
          <w:color w:val="000000" w:themeColor="text1"/>
          <w:lang w:eastAsia="zh-TW"/>
        </w:rPr>
        <w:t>業務狀況。</w:t>
      </w:r>
    </w:p>
    <w:p w14:paraId="412FAA73" w14:textId="77777777" w:rsidR="003607FE" w:rsidRPr="006965D4" w:rsidRDefault="003607FE" w:rsidP="00D76111">
      <w:pPr>
        <w:shd w:val="clear" w:color="auto" w:fill="FFFFFF"/>
        <w:spacing w:before="100" w:beforeAutospacing="1" w:after="100" w:afterAutospacing="1"/>
        <w:jc w:val="both"/>
        <w:rPr>
          <w:rFonts w:ascii="Tahoma" w:eastAsia="新細明體" w:hAnsi="Tahoma" w:cs="Tahoma"/>
          <w:b/>
          <w:color w:val="000000" w:themeColor="text1"/>
          <w:lang w:eastAsia="zh-TW"/>
        </w:rPr>
      </w:pPr>
    </w:p>
    <w:sectPr w:rsidR="003607FE" w:rsidRPr="006965D4" w:rsidSect="00207A50">
      <w:pgSz w:w="12240" w:h="15840"/>
      <w:pgMar w:top="1440" w:right="1041" w:bottom="1440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F04DF0" w14:textId="77777777" w:rsidR="00D6285B" w:rsidRDefault="00D6285B" w:rsidP="007D5F66">
      <w:r>
        <w:separator/>
      </w:r>
    </w:p>
  </w:endnote>
  <w:endnote w:type="continuationSeparator" w:id="0">
    <w:p w14:paraId="4DEDF061" w14:textId="77777777" w:rsidR="00D6285B" w:rsidRDefault="00D6285B" w:rsidP="007D5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B91828" w14:textId="77777777" w:rsidR="0004132A" w:rsidRDefault="0004132A" w:rsidP="00C87F46">
    <w:pPr>
      <w:pStyle w:val="a5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14:paraId="5C4A194A" w14:textId="77777777" w:rsidR="0004132A" w:rsidRDefault="0004132A" w:rsidP="00C87F46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12F219" w14:textId="732C767C" w:rsidR="0004132A" w:rsidRDefault="0004132A" w:rsidP="00C87F46">
    <w:pPr>
      <w:pStyle w:val="a5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8B46DD">
      <w:rPr>
        <w:rStyle w:val="af2"/>
        <w:noProof/>
      </w:rPr>
      <w:t>1</w:t>
    </w:r>
    <w:r>
      <w:rPr>
        <w:rStyle w:val="af2"/>
      </w:rPr>
      <w:fldChar w:fldCharType="end"/>
    </w:r>
  </w:p>
  <w:p w14:paraId="4304613B" w14:textId="77777777" w:rsidR="0004132A" w:rsidRDefault="0004132A" w:rsidP="00C87F46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856A4E" w14:textId="77777777" w:rsidR="00D6285B" w:rsidRDefault="00D6285B" w:rsidP="007D5F66">
      <w:r>
        <w:separator/>
      </w:r>
    </w:p>
  </w:footnote>
  <w:footnote w:type="continuationSeparator" w:id="0">
    <w:p w14:paraId="7639A37B" w14:textId="77777777" w:rsidR="00D6285B" w:rsidRDefault="00D6285B" w:rsidP="007D5F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972097" w14:textId="5E8207FF" w:rsidR="0004132A" w:rsidRPr="006965D4" w:rsidRDefault="0004132A" w:rsidP="00207A50">
    <w:pPr>
      <w:pStyle w:val="a3"/>
      <w:ind w:left="-142"/>
      <w:rPr>
        <w:rFonts w:ascii="新細明體" w:eastAsia="新細明體" w:hAnsi="新細明體"/>
        <w:b/>
        <w:color w:val="000000" w:themeColor="text1"/>
        <w:sz w:val="40"/>
        <w:szCs w:val="40"/>
      </w:rPr>
    </w:pPr>
    <w:r w:rsidRPr="006965D4">
      <w:rPr>
        <w:rFonts w:ascii="新細明體" w:eastAsia="新細明體" w:hAnsi="新細明體"/>
        <w:b/>
        <w:noProof/>
        <w:color w:val="000000" w:themeColor="text1"/>
        <w:sz w:val="40"/>
        <w:szCs w:val="40"/>
        <w:lang w:val="en-US" w:eastAsia="zh-TW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2A8FF04F" wp14:editId="3DCCFBC3">
              <wp:simplePos x="0" y="0"/>
              <wp:positionH relativeFrom="page">
                <wp:posOffset>876300</wp:posOffset>
              </wp:positionH>
              <wp:positionV relativeFrom="topMargin">
                <wp:align>bottom</wp:align>
              </wp:positionV>
              <wp:extent cx="6147435" cy="1905"/>
              <wp:effectExtent l="0" t="19050" r="24765" b="36195"/>
              <wp:wrapThrough wrapText="bothSides">
                <wp:wrapPolygon edited="0">
                  <wp:start x="0" y="-216000"/>
                  <wp:lineTo x="0" y="216000"/>
                  <wp:lineTo x="21620" y="216000"/>
                  <wp:lineTo x="21620" y="-216000"/>
                  <wp:lineTo x="0" y="-216000"/>
                </wp:wrapPolygon>
              </wp:wrapThrough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147435" cy="1905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231F2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line w14:anchorId="066E2EFA" id="Straight Connector 1" o:spid="_x0000_s1026" style="position:absolute;flip:y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top-margin-area;mso-width-percent:0;mso-height-percent:0;mso-width-relative:page;mso-height-relative:page" from="69pt,0" to="553.05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" strokecolor="#231f20" strokeweight="3pt">
              <w10:wrap type="through" anchorx="page" anchory="margin"/>
            </v:line>
          </w:pict>
        </mc:Fallback>
      </mc:AlternateContent>
    </w:r>
    <w:proofErr w:type="spellStart"/>
    <w:r w:rsidR="00326143" w:rsidRPr="006965D4">
      <w:rPr>
        <w:rFonts w:ascii="新細明體" w:eastAsia="新細明體" w:hAnsi="新細明體" w:hint="eastAsia"/>
        <w:b/>
        <w:color w:val="000000" w:themeColor="text1"/>
        <w:sz w:val="40"/>
        <w:szCs w:val="40"/>
      </w:rPr>
      <w:t>風險評估表</w:t>
    </w:r>
    <w:proofErr w:type="spellEnd"/>
    <w:r w:rsidR="00501F89" w:rsidRPr="006965D4">
      <w:rPr>
        <w:rFonts w:ascii="新細明體" w:eastAsia="新細明體" w:hAnsi="新細明體" w:hint="eastAsia"/>
        <w:b/>
        <w:color w:val="000000" w:themeColor="text1"/>
        <w:sz w:val="40"/>
        <w:szCs w:val="40"/>
        <w:lang w:eastAsia="zh-TW"/>
      </w:rPr>
      <w:t xml:space="preserve">       </w:t>
    </w:r>
    <w:r w:rsidR="006965D4" w:rsidRPr="006965D4">
      <w:rPr>
        <w:rFonts w:ascii="新細明體" w:eastAsia="新細明體" w:hAnsi="新細明體" w:hint="eastAsia"/>
        <w:b/>
        <w:color w:val="000000" w:themeColor="text1"/>
        <w:sz w:val="40"/>
        <w:szCs w:val="40"/>
        <w:lang w:eastAsia="zh-TW"/>
      </w:rPr>
      <w:t xml:space="preserve">             </w:t>
    </w:r>
    <w:r w:rsidR="006965D4">
      <w:rPr>
        <w:rFonts w:ascii="新細明體" w:eastAsia="新細明體" w:hAnsi="新細明體" w:hint="eastAsia"/>
        <w:b/>
        <w:color w:val="000000" w:themeColor="text1"/>
        <w:sz w:val="40"/>
        <w:szCs w:val="40"/>
        <w:lang w:eastAsia="zh-TW"/>
      </w:rPr>
      <w:t xml:space="preserve">                              </w:t>
    </w:r>
    <w:r w:rsidR="006965D4" w:rsidRPr="006965D4">
      <w:rPr>
        <w:rFonts w:ascii="新細明體" w:eastAsia="新細明體" w:hAnsi="新細明體" w:hint="eastAsia"/>
        <w:b/>
        <w:color w:val="000000" w:themeColor="text1"/>
        <w:sz w:val="40"/>
        <w:szCs w:val="40"/>
        <w:lang w:eastAsia="zh-TW"/>
      </w:rPr>
      <w:t xml:space="preserve">         </w:t>
    </w:r>
    <w:r w:rsidR="006965D4">
      <w:rPr>
        <w:rFonts w:ascii="新細明體" w:eastAsia="新細明體" w:hAnsi="新細明體" w:hint="eastAsia"/>
        <w:b/>
        <w:color w:val="000000" w:themeColor="text1"/>
        <w:sz w:val="40"/>
        <w:szCs w:val="40"/>
        <w:lang w:eastAsia="zh-TW"/>
      </w:rPr>
      <w:t xml:space="preserve">   </w:t>
    </w:r>
    <w:r w:rsidR="006965D4" w:rsidRPr="006965D4">
      <w:rPr>
        <w:rFonts w:ascii="新細明體" w:eastAsia="新細明體" w:hAnsi="新細明體" w:hint="eastAsia"/>
        <w:b/>
        <w:color w:val="000000" w:themeColor="text1"/>
        <w:sz w:val="40"/>
        <w:szCs w:val="40"/>
        <w:lang w:eastAsia="zh-TW"/>
      </w:rPr>
      <w:t xml:space="preserve">   </w:t>
    </w:r>
    <w:r w:rsidR="006965D4" w:rsidRPr="006965D4">
      <w:rPr>
        <w:rFonts w:ascii="新細明體" w:eastAsia="新細明體" w:hAnsi="新細明體" w:hint="eastAsia"/>
        <w:b/>
        <w:color w:val="000000" w:themeColor="text1"/>
        <w:sz w:val="18"/>
        <w:szCs w:val="18"/>
        <w:lang w:eastAsia="zh-TW"/>
      </w:rPr>
      <w:t>會計師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87601"/>
    <w:multiLevelType w:val="hybridMultilevel"/>
    <w:tmpl w:val="BF22F4F4"/>
    <w:lvl w:ilvl="0" w:tplc="CD945300">
      <w:numFmt w:val="bullet"/>
      <w:lvlText w:val="•"/>
      <w:lvlJc w:val="left"/>
      <w:pPr>
        <w:ind w:left="269" w:hanging="185"/>
      </w:pPr>
      <w:rPr>
        <w:rFonts w:ascii="Calibri" w:eastAsia="Calibri" w:hAnsi="Calibri" w:cs="Calibri" w:hint="default"/>
        <w:color w:val="231F20"/>
        <w:w w:val="118"/>
        <w:sz w:val="22"/>
        <w:szCs w:val="22"/>
      </w:rPr>
    </w:lvl>
    <w:lvl w:ilvl="1" w:tplc="97AE728E">
      <w:numFmt w:val="bullet"/>
      <w:lvlText w:val="-"/>
      <w:lvlJc w:val="left"/>
      <w:pPr>
        <w:ind w:left="265" w:hanging="128"/>
      </w:pPr>
      <w:rPr>
        <w:rFonts w:ascii="Calibri" w:eastAsia="Calibri" w:hAnsi="Calibri" w:cs="Calibri" w:hint="default"/>
        <w:color w:val="231F20"/>
        <w:w w:val="107"/>
        <w:sz w:val="22"/>
        <w:szCs w:val="22"/>
      </w:rPr>
    </w:lvl>
    <w:lvl w:ilvl="2" w:tplc="0B5AC27A">
      <w:numFmt w:val="bullet"/>
      <w:lvlText w:val="•"/>
      <w:lvlJc w:val="left"/>
      <w:pPr>
        <w:ind w:left="1350" w:hanging="128"/>
      </w:pPr>
      <w:rPr>
        <w:rFonts w:hint="default"/>
      </w:rPr>
    </w:lvl>
    <w:lvl w:ilvl="3" w:tplc="40D6D350">
      <w:numFmt w:val="bullet"/>
      <w:lvlText w:val="•"/>
      <w:lvlJc w:val="left"/>
      <w:pPr>
        <w:ind w:left="1896" w:hanging="128"/>
      </w:pPr>
      <w:rPr>
        <w:rFonts w:hint="default"/>
      </w:rPr>
    </w:lvl>
    <w:lvl w:ilvl="4" w:tplc="3D16F98C">
      <w:numFmt w:val="bullet"/>
      <w:lvlText w:val="•"/>
      <w:lvlJc w:val="left"/>
      <w:pPr>
        <w:ind w:left="2441" w:hanging="128"/>
      </w:pPr>
      <w:rPr>
        <w:rFonts w:hint="default"/>
      </w:rPr>
    </w:lvl>
    <w:lvl w:ilvl="5" w:tplc="2618D912">
      <w:numFmt w:val="bullet"/>
      <w:lvlText w:val="•"/>
      <w:lvlJc w:val="left"/>
      <w:pPr>
        <w:ind w:left="2986" w:hanging="128"/>
      </w:pPr>
      <w:rPr>
        <w:rFonts w:hint="default"/>
      </w:rPr>
    </w:lvl>
    <w:lvl w:ilvl="6" w:tplc="23F83892">
      <w:numFmt w:val="bullet"/>
      <w:lvlText w:val="•"/>
      <w:lvlJc w:val="left"/>
      <w:pPr>
        <w:ind w:left="3532" w:hanging="128"/>
      </w:pPr>
      <w:rPr>
        <w:rFonts w:hint="default"/>
      </w:rPr>
    </w:lvl>
    <w:lvl w:ilvl="7" w:tplc="8DE630FC">
      <w:numFmt w:val="bullet"/>
      <w:lvlText w:val="•"/>
      <w:lvlJc w:val="left"/>
      <w:pPr>
        <w:ind w:left="4077" w:hanging="128"/>
      </w:pPr>
      <w:rPr>
        <w:rFonts w:hint="default"/>
      </w:rPr>
    </w:lvl>
    <w:lvl w:ilvl="8" w:tplc="A8B83690">
      <w:numFmt w:val="bullet"/>
      <w:lvlText w:val="•"/>
      <w:lvlJc w:val="left"/>
      <w:pPr>
        <w:ind w:left="4622" w:hanging="128"/>
      </w:pPr>
      <w:rPr>
        <w:rFonts w:hint="default"/>
      </w:rPr>
    </w:lvl>
  </w:abstractNum>
  <w:abstractNum w:abstractNumId="1">
    <w:nsid w:val="06E77FF1"/>
    <w:multiLevelType w:val="multilevel"/>
    <w:tmpl w:val="30FA3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D73439"/>
    <w:multiLevelType w:val="multilevel"/>
    <w:tmpl w:val="34B43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A704E1"/>
    <w:multiLevelType w:val="hybridMultilevel"/>
    <w:tmpl w:val="C3EE17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B265C8A"/>
    <w:multiLevelType w:val="multilevel"/>
    <w:tmpl w:val="CDB8A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CEE439B"/>
    <w:multiLevelType w:val="hybridMultilevel"/>
    <w:tmpl w:val="E83A78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D7A396D"/>
    <w:multiLevelType w:val="hybridMultilevel"/>
    <w:tmpl w:val="B88684A6"/>
    <w:lvl w:ilvl="0" w:tplc="3BF20BEE">
      <w:numFmt w:val="bullet"/>
      <w:lvlText w:val="•"/>
      <w:lvlJc w:val="left"/>
      <w:pPr>
        <w:ind w:left="85" w:hanging="185"/>
      </w:pPr>
      <w:rPr>
        <w:rFonts w:ascii="Calibri" w:eastAsia="Calibri" w:hAnsi="Calibri" w:cs="Calibri" w:hint="default"/>
        <w:color w:val="231F20"/>
        <w:w w:val="118"/>
        <w:sz w:val="22"/>
        <w:szCs w:val="22"/>
      </w:rPr>
    </w:lvl>
    <w:lvl w:ilvl="1" w:tplc="FF7AA1AC">
      <w:numFmt w:val="bullet"/>
      <w:lvlText w:val="•"/>
      <w:lvlJc w:val="left"/>
      <w:pPr>
        <w:ind w:left="643" w:hanging="185"/>
      </w:pPr>
      <w:rPr>
        <w:rFonts w:hint="default"/>
      </w:rPr>
    </w:lvl>
    <w:lvl w:ilvl="2" w:tplc="BF8A9BA6">
      <w:numFmt w:val="bullet"/>
      <w:lvlText w:val="•"/>
      <w:lvlJc w:val="left"/>
      <w:pPr>
        <w:ind w:left="1206" w:hanging="185"/>
      </w:pPr>
      <w:rPr>
        <w:rFonts w:hint="default"/>
      </w:rPr>
    </w:lvl>
    <w:lvl w:ilvl="3" w:tplc="97680586">
      <w:numFmt w:val="bullet"/>
      <w:lvlText w:val="•"/>
      <w:lvlJc w:val="left"/>
      <w:pPr>
        <w:ind w:left="1770" w:hanging="185"/>
      </w:pPr>
      <w:rPr>
        <w:rFonts w:hint="default"/>
      </w:rPr>
    </w:lvl>
    <w:lvl w:ilvl="4" w:tplc="37B0E978">
      <w:numFmt w:val="bullet"/>
      <w:lvlText w:val="•"/>
      <w:lvlJc w:val="left"/>
      <w:pPr>
        <w:ind w:left="2333" w:hanging="185"/>
      </w:pPr>
      <w:rPr>
        <w:rFonts w:hint="default"/>
      </w:rPr>
    </w:lvl>
    <w:lvl w:ilvl="5" w:tplc="3FAAB37E">
      <w:numFmt w:val="bullet"/>
      <w:lvlText w:val="•"/>
      <w:lvlJc w:val="left"/>
      <w:pPr>
        <w:ind w:left="2896" w:hanging="185"/>
      </w:pPr>
      <w:rPr>
        <w:rFonts w:hint="default"/>
      </w:rPr>
    </w:lvl>
    <w:lvl w:ilvl="6" w:tplc="5AC25D06">
      <w:numFmt w:val="bullet"/>
      <w:lvlText w:val="•"/>
      <w:lvlJc w:val="left"/>
      <w:pPr>
        <w:ind w:left="3460" w:hanging="185"/>
      </w:pPr>
      <w:rPr>
        <w:rFonts w:hint="default"/>
      </w:rPr>
    </w:lvl>
    <w:lvl w:ilvl="7" w:tplc="204A0194">
      <w:numFmt w:val="bullet"/>
      <w:lvlText w:val="•"/>
      <w:lvlJc w:val="left"/>
      <w:pPr>
        <w:ind w:left="4023" w:hanging="185"/>
      </w:pPr>
      <w:rPr>
        <w:rFonts w:hint="default"/>
      </w:rPr>
    </w:lvl>
    <w:lvl w:ilvl="8" w:tplc="ED800E38">
      <w:numFmt w:val="bullet"/>
      <w:lvlText w:val="•"/>
      <w:lvlJc w:val="left"/>
      <w:pPr>
        <w:ind w:left="4586" w:hanging="185"/>
      </w:pPr>
      <w:rPr>
        <w:rFonts w:hint="default"/>
      </w:rPr>
    </w:lvl>
  </w:abstractNum>
  <w:abstractNum w:abstractNumId="7">
    <w:nsid w:val="40681F31"/>
    <w:multiLevelType w:val="hybridMultilevel"/>
    <w:tmpl w:val="AE72B6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1CA31A1"/>
    <w:multiLevelType w:val="hybridMultilevel"/>
    <w:tmpl w:val="5406DB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2CE6578"/>
    <w:multiLevelType w:val="hybridMultilevel"/>
    <w:tmpl w:val="DD6AE5D4"/>
    <w:lvl w:ilvl="0" w:tplc="0409000F">
      <w:start w:val="1"/>
      <w:numFmt w:val="decimal"/>
      <w:lvlText w:val="%1."/>
      <w:lvlJc w:val="left"/>
      <w:pPr>
        <w:ind w:left="498" w:hanging="360"/>
      </w:pPr>
    </w:lvl>
    <w:lvl w:ilvl="1" w:tplc="04090019">
      <w:start w:val="1"/>
      <w:numFmt w:val="lowerLetter"/>
      <w:lvlText w:val="%2."/>
      <w:lvlJc w:val="left"/>
      <w:pPr>
        <w:ind w:left="1218" w:hanging="360"/>
      </w:pPr>
    </w:lvl>
    <w:lvl w:ilvl="2" w:tplc="0409001B" w:tentative="1">
      <w:start w:val="1"/>
      <w:numFmt w:val="lowerRoman"/>
      <w:lvlText w:val="%3."/>
      <w:lvlJc w:val="right"/>
      <w:pPr>
        <w:ind w:left="1938" w:hanging="180"/>
      </w:pPr>
    </w:lvl>
    <w:lvl w:ilvl="3" w:tplc="0409000F" w:tentative="1">
      <w:start w:val="1"/>
      <w:numFmt w:val="decimal"/>
      <w:lvlText w:val="%4."/>
      <w:lvlJc w:val="left"/>
      <w:pPr>
        <w:ind w:left="2658" w:hanging="360"/>
      </w:pPr>
    </w:lvl>
    <w:lvl w:ilvl="4" w:tplc="04090019" w:tentative="1">
      <w:start w:val="1"/>
      <w:numFmt w:val="lowerLetter"/>
      <w:lvlText w:val="%5."/>
      <w:lvlJc w:val="left"/>
      <w:pPr>
        <w:ind w:left="3378" w:hanging="360"/>
      </w:pPr>
    </w:lvl>
    <w:lvl w:ilvl="5" w:tplc="0409001B" w:tentative="1">
      <w:start w:val="1"/>
      <w:numFmt w:val="lowerRoman"/>
      <w:lvlText w:val="%6."/>
      <w:lvlJc w:val="right"/>
      <w:pPr>
        <w:ind w:left="4098" w:hanging="180"/>
      </w:pPr>
    </w:lvl>
    <w:lvl w:ilvl="6" w:tplc="0409000F" w:tentative="1">
      <w:start w:val="1"/>
      <w:numFmt w:val="decimal"/>
      <w:lvlText w:val="%7."/>
      <w:lvlJc w:val="left"/>
      <w:pPr>
        <w:ind w:left="4818" w:hanging="360"/>
      </w:pPr>
    </w:lvl>
    <w:lvl w:ilvl="7" w:tplc="04090019" w:tentative="1">
      <w:start w:val="1"/>
      <w:numFmt w:val="lowerLetter"/>
      <w:lvlText w:val="%8."/>
      <w:lvlJc w:val="left"/>
      <w:pPr>
        <w:ind w:left="5538" w:hanging="360"/>
      </w:pPr>
    </w:lvl>
    <w:lvl w:ilvl="8" w:tplc="0409001B" w:tentative="1">
      <w:start w:val="1"/>
      <w:numFmt w:val="lowerRoman"/>
      <w:lvlText w:val="%9."/>
      <w:lvlJc w:val="right"/>
      <w:pPr>
        <w:ind w:left="6258" w:hanging="180"/>
      </w:pPr>
    </w:lvl>
  </w:abstractNum>
  <w:abstractNum w:abstractNumId="10">
    <w:nsid w:val="598F0E08"/>
    <w:multiLevelType w:val="hybridMultilevel"/>
    <w:tmpl w:val="FF70F0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218" w:hanging="360"/>
      </w:pPr>
    </w:lvl>
    <w:lvl w:ilvl="2" w:tplc="0409001B" w:tentative="1">
      <w:start w:val="1"/>
      <w:numFmt w:val="lowerRoman"/>
      <w:lvlText w:val="%3."/>
      <w:lvlJc w:val="right"/>
      <w:pPr>
        <w:ind w:left="1938" w:hanging="180"/>
      </w:pPr>
    </w:lvl>
    <w:lvl w:ilvl="3" w:tplc="0409000F" w:tentative="1">
      <w:start w:val="1"/>
      <w:numFmt w:val="decimal"/>
      <w:lvlText w:val="%4."/>
      <w:lvlJc w:val="left"/>
      <w:pPr>
        <w:ind w:left="2658" w:hanging="360"/>
      </w:pPr>
    </w:lvl>
    <w:lvl w:ilvl="4" w:tplc="04090019" w:tentative="1">
      <w:start w:val="1"/>
      <w:numFmt w:val="lowerLetter"/>
      <w:lvlText w:val="%5."/>
      <w:lvlJc w:val="left"/>
      <w:pPr>
        <w:ind w:left="3378" w:hanging="360"/>
      </w:pPr>
    </w:lvl>
    <w:lvl w:ilvl="5" w:tplc="0409001B" w:tentative="1">
      <w:start w:val="1"/>
      <w:numFmt w:val="lowerRoman"/>
      <w:lvlText w:val="%6."/>
      <w:lvlJc w:val="right"/>
      <w:pPr>
        <w:ind w:left="4098" w:hanging="180"/>
      </w:pPr>
    </w:lvl>
    <w:lvl w:ilvl="6" w:tplc="0409000F" w:tentative="1">
      <w:start w:val="1"/>
      <w:numFmt w:val="decimal"/>
      <w:lvlText w:val="%7."/>
      <w:lvlJc w:val="left"/>
      <w:pPr>
        <w:ind w:left="4818" w:hanging="360"/>
      </w:pPr>
    </w:lvl>
    <w:lvl w:ilvl="7" w:tplc="04090019" w:tentative="1">
      <w:start w:val="1"/>
      <w:numFmt w:val="lowerLetter"/>
      <w:lvlText w:val="%8."/>
      <w:lvlJc w:val="left"/>
      <w:pPr>
        <w:ind w:left="5538" w:hanging="360"/>
      </w:pPr>
    </w:lvl>
    <w:lvl w:ilvl="8" w:tplc="0409001B" w:tentative="1">
      <w:start w:val="1"/>
      <w:numFmt w:val="lowerRoman"/>
      <w:lvlText w:val="%9."/>
      <w:lvlJc w:val="right"/>
      <w:pPr>
        <w:ind w:left="6258" w:hanging="180"/>
      </w:pPr>
    </w:lvl>
  </w:abstractNum>
  <w:abstractNum w:abstractNumId="11">
    <w:nsid w:val="6A9344C5"/>
    <w:multiLevelType w:val="hybridMultilevel"/>
    <w:tmpl w:val="D3D8C1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D2036F5"/>
    <w:multiLevelType w:val="hybridMultilevel"/>
    <w:tmpl w:val="4C5013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1F062C6"/>
    <w:multiLevelType w:val="hybridMultilevel"/>
    <w:tmpl w:val="57B407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749966D9"/>
    <w:multiLevelType w:val="hybridMultilevel"/>
    <w:tmpl w:val="B9AA44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9"/>
  </w:num>
  <w:num w:numId="4">
    <w:abstractNumId w:val="8"/>
  </w:num>
  <w:num w:numId="5">
    <w:abstractNumId w:val="13"/>
  </w:num>
  <w:num w:numId="6">
    <w:abstractNumId w:val="4"/>
  </w:num>
  <w:num w:numId="7">
    <w:abstractNumId w:val="3"/>
  </w:num>
  <w:num w:numId="8">
    <w:abstractNumId w:val="10"/>
  </w:num>
  <w:num w:numId="9">
    <w:abstractNumId w:val="11"/>
  </w:num>
  <w:num w:numId="10">
    <w:abstractNumId w:val="14"/>
  </w:num>
  <w:num w:numId="11">
    <w:abstractNumId w:val="12"/>
  </w:num>
  <w:num w:numId="12">
    <w:abstractNumId w:val="7"/>
  </w:num>
  <w:num w:numId="13">
    <w:abstractNumId w:val="5"/>
  </w:num>
  <w:num w:numId="14">
    <w:abstractNumId w:val="1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F66"/>
    <w:rsid w:val="00017081"/>
    <w:rsid w:val="00033EC6"/>
    <w:rsid w:val="0004132A"/>
    <w:rsid w:val="00044459"/>
    <w:rsid w:val="00052476"/>
    <w:rsid w:val="00053D9C"/>
    <w:rsid w:val="000621A0"/>
    <w:rsid w:val="00062F9E"/>
    <w:rsid w:val="000634DA"/>
    <w:rsid w:val="00076DA5"/>
    <w:rsid w:val="00083751"/>
    <w:rsid w:val="000A1034"/>
    <w:rsid w:val="000A22F8"/>
    <w:rsid w:val="000A4DA1"/>
    <w:rsid w:val="000B3AF1"/>
    <w:rsid w:val="000E007A"/>
    <w:rsid w:val="000E4B5A"/>
    <w:rsid w:val="000E4F1D"/>
    <w:rsid w:val="000F5330"/>
    <w:rsid w:val="000F6437"/>
    <w:rsid w:val="000F6741"/>
    <w:rsid w:val="00106B6A"/>
    <w:rsid w:val="00110036"/>
    <w:rsid w:val="00111ECC"/>
    <w:rsid w:val="00116344"/>
    <w:rsid w:val="00121C09"/>
    <w:rsid w:val="00126027"/>
    <w:rsid w:val="0013636D"/>
    <w:rsid w:val="001365A2"/>
    <w:rsid w:val="00151A2E"/>
    <w:rsid w:val="001560F2"/>
    <w:rsid w:val="00177F44"/>
    <w:rsid w:val="00184F96"/>
    <w:rsid w:val="00192A5D"/>
    <w:rsid w:val="00192AD8"/>
    <w:rsid w:val="001A4B7E"/>
    <w:rsid w:val="001C4029"/>
    <w:rsid w:val="001C6E23"/>
    <w:rsid w:val="001D688C"/>
    <w:rsid w:val="001E39BE"/>
    <w:rsid w:val="001E5604"/>
    <w:rsid w:val="001F5017"/>
    <w:rsid w:val="001F6EB2"/>
    <w:rsid w:val="002000FF"/>
    <w:rsid w:val="00201111"/>
    <w:rsid w:val="002017DE"/>
    <w:rsid w:val="00207A50"/>
    <w:rsid w:val="00213921"/>
    <w:rsid w:val="002207FA"/>
    <w:rsid w:val="00220E06"/>
    <w:rsid w:val="002319C6"/>
    <w:rsid w:val="002431C2"/>
    <w:rsid w:val="0025133F"/>
    <w:rsid w:val="002527C5"/>
    <w:rsid w:val="002561FB"/>
    <w:rsid w:val="0027775D"/>
    <w:rsid w:val="00296C64"/>
    <w:rsid w:val="002A0B72"/>
    <w:rsid w:val="002A4080"/>
    <w:rsid w:val="002A60F7"/>
    <w:rsid w:val="002A7F88"/>
    <w:rsid w:val="002C4FF4"/>
    <w:rsid w:val="002D0DF7"/>
    <w:rsid w:val="002D5F78"/>
    <w:rsid w:val="002D75F9"/>
    <w:rsid w:val="002E4B78"/>
    <w:rsid w:val="002F7A37"/>
    <w:rsid w:val="00316A59"/>
    <w:rsid w:val="003226D5"/>
    <w:rsid w:val="00322C32"/>
    <w:rsid w:val="00326143"/>
    <w:rsid w:val="003607FE"/>
    <w:rsid w:val="00367252"/>
    <w:rsid w:val="00375EB7"/>
    <w:rsid w:val="0038293B"/>
    <w:rsid w:val="00395B94"/>
    <w:rsid w:val="003A7481"/>
    <w:rsid w:val="003B4031"/>
    <w:rsid w:val="003C68EE"/>
    <w:rsid w:val="003D2708"/>
    <w:rsid w:val="003F2C37"/>
    <w:rsid w:val="004163F9"/>
    <w:rsid w:val="004175EE"/>
    <w:rsid w:val="00425C84"/>
    <w:rsid w:val="00440FA5"/>
    <w:rsid w:val="00445E53"/>
    <w:rsid w:val="00464A62"/>
    <w:rsid w:val="0047721D"/>
    <w:rsid w:val="004841FA"/>
    <w:rsid w:val="00484893"/>
    <w:rsid w:val="004B506F"/>
    <w:rsid w:val="004E7392"/>
    <w:rsid w:val="004F0032"/>
    <w:rsid w:val="004F542E"/>
    <w:rsid w:val="0050090E"/>
    <w:rsid w:val="00501F89"/>
    <w:rsid w:val="00510D06"/>
    <w:rsid w:val="00520679"/>
    <w:rsid w:val="0053329C"/>
    <w:rsid w:val="005368E4"/>
    <w:rsid w:val="00551E57"/>
    <w:rsid w:val="005559DD"/>
    <w:rsid w:val="00556D0B"/>
    <w:rsid w:val="00567927"/>
    <w:rsid w:val="0057640F"/>
    <w:rsid w:val="00581638"/>
    <w:rsid w:val="00590FCE"/>
    <w:rsid w:val="00597FDC"/>
    <w:rsid w:val="005B4F33"/>
    <w:rsid w:val="005C0675"/>
    <w:rsid w:val="005C15E7"/>
    <w:rsid w:val="005C45E6"/>
    <w:rsid w:val="005E16AD"/>
    <w:rsid w:val="005E188A"/>
    <w:rsid w:val="00601FFF"/>
    <w:rsid w:val="006131E0"/>
    <w:rsid w:val="00614602"/>
    <w:rsid w:val="00616AAD"/>
    <w:rsid w:val="00640EAA"/>
    <w:rsid w:val="00654C82"/>
    <w:rsid w:val="00666986"/>
    <w:rsid w:val="00672DCC"/>
    <w:rsid w:val="006965D4"/>
    <w:rsid w:val="006A3C26"/>
    <w:rsid w:val="006B0B08"/>
    <w:rsid w:val="006F139F"/>
    <w:rsid w:val="006F2213"/>
    <w:rsid w:val="006F66A7"/>
    <w:rsid w:val="00732531"/>
    <w:rsid w:val="00754292"/>
    <w:rsid w:val="00782997"/>
    <w:rsid w:val="007873DB"/>
    <w:rsid w:val="00793B53"/>
    <w:rsid w:val="007D56E7"/>
    <w:rsid w:val="007D5F66"/>
    <w:rsid w:val="007D61D8"/>
    <w:rsid w:val="007E23CC"/>
    <w:rsid w:val="00805329"/>
    <w:rsid w:val="00806620"/>
    <w:rsid w:val="00807CDB"/>
    <w:rsid w:val="00815229"/>
    <w:rsid w:val="0084092F"/>
    <w:rsid w:val="00840C17"/>
    <w:rsid w:val="00844A1A"/>
    <w:rsid w:val="00861879"/>
    <w:rsid w:val="00864FB3"/>
    <w:rsid w:val="00866060"/>
    <w:rsid w:val="00882F5E"/>
    <w:rsid w:val="00895A54"/>
    <w:rsid w:val="008A27CD"/>
    <w:rsid w:val="008A2DB2"/>
    <w:rsid w:val="008A32C1"/>
    <w:rsid w:val="008A3542"/>
    <w:rsid w:val="008B381D"/>
    <w:rsid w:val="008B46DD"/>
    <w:rsid w:val="008B75D1"/>
    <w:rsid w:val="008C0A1F"/>
    <w:rsid w:val="008D4AA8"/>
    <w:rsid w:val="008E36AA"/>
    <w:rsid w:val="008F340C"/>
    <w:rsid w:val="008F71DE"/>
    <w:rsid w:val="00925771"/>
    <w:rsid w:val="00926A9F"/>
    <w:rsid w:val="00934D23"/>
    <w:rsid w:val="009378D6"/>
    <w:rsid w:val="00945CFE"/>
    <w:rsid w:val="00956A3D"/>
    <w:rsid w:val="009747C3"/>
    <w:rsid w:val="00985091"/>
    <w:rsid w:val="00992D9F"/>
    <w:rsid w:val="00997909"/>
    <w:rsid w:val="009A1685"/>
    <w:rsid w:val="009B632C"/>
    <w:rsid w:val="009B7E8F"/>
    <w:rsid w:val="009C27F7"/>
    <w:rsid w:val="009C658A"/>
    <w:rsid w:val="00A04608"/>
    <w:rsid w:val="00A1395A"/>
    <w:rsid w:val="00A15AA5"/>
    <w:rsid w:val="00A2395B"/>
    <w:rsid w:val="00A34B82"/>
    <w:rsid w:val="00A3682B"/>
    <w:rsid w:val="00A40139"/>
    <w:rsid w:val="00A46516"/>
    <w:rsid w:val="00A667E6"/>
    <w:rsid w:val="00A80EE1"/>
    <w:rsid w:val="00A941FA"/>
    <w:rsid w:val="00A95543"/>
    <w:rsid w:val="00A96831"/>
    <w:rsid w:val="00AB4136"/>
    <w:rsid w:val="00AC76ED"/>
    <w:rsid w:val="00AF14F6"/>
    <w:rsid w:val="00AF1520"/>
    <w:rsid w:val="00AF4ECD"/>
    <w:rsid w:val="00B062FE"/>
    <w:rsid w:val="00B07EF9"/>
    <w:rsid w:val="00B210D2"/>
    <w:rsid w:val="00B21D9B"/>
    <w:rsid w:val="00B41487"/>
    <w:rsid w:val="00B435E8"/>
    <w:rsid w:val="00B552AB"/>
    <w:rsid w:val="00B56079"/>
    <w:rsid w:val="00B61275"/>
    <w:rsid w:val="00B849B9"/>
    <w:rsid w:val="00B90CD6"/>
    <w:rsid w:val="00B960E3"/>
    <w:rsid w:val="00BB0600"/>
    <w:rsid w:val="00BC21F7"/>
    <w:rsid w:val="00BD29D6"/>
    <w:rsid w:val="00BD7894"/>
    <w:rsid w:val="00C040E1"/>
    <w:rsid w:val="00C04B22"/>
    <w:rsid w:val="00C06935"/>
    <w:rsid w:val="00C076B8"/>
    <w:rsid w:val="00C12FE7"/>
    <w:rsid w:val="00C13E70"/>
    <w:rsid w:val="00C2086F"/>
    <w:rsid w:val="00C37642"/>
    <w:rsid w:val="00C37C93"/>
    <w:rsid w:val="00C47004"/>
    <w:rsid w:val="00C65EA7"/>
    <w:rsid w:val="00C77BA0"/>
    <w:rsid w:val="00C80741"/>
    <w:rsid w:val="00C80EBF"/>
    <w:rsid w:val="00C8699D"/>
    <w:rsid w:val="00C87F46"/>
    <w:rsid w:val="00CA09C5"/>
    <w:rsid w:val="00CA78C4"/>
    <w:rsid w:val="00CB0CC1"/>
    <w:rsid w:val="00CB3A5A"/>
    <w:rsid w:val="00CD3763"/>
    <w:rsid w:val="00CD4976"/>
    <w:rsid w:val="00CD6DB1"/>
    <w:rsid w:val="00CE1B53"/>
    <w:rsid w:val="00CE3823"/>
    <w:rsid w:val="00D0713A"/>
    <w:rsid w:val="00D20799"/>
    <w:rsid w:val="00D21BC5"/>
    <w:rsid w:val="00D23E8B"/>
    <w:rsid w:val="00D24390"/>
    <w:rsid w:val="00D50A2E"/>
    <w:rsid w:val="00D6285B"/>
    <w:rsid w:val="00D64ECD"/>
    <w:rsid w:val="00D746BA"/>
    <w:rsid w:val="00D76111"/>
    <w:rsid w:val="00D77A21"/>
    <w:rsid w:val="00D81ED4"/>
    <w:rsid w:val="00DA03BE"/>
    <w:rsid w:val="00DA63F0"/>
    <w:rsid w:val="00DB2055"/>
    <w:rsid w:val="00DE4026"/>
    <w:rsid w:val="00E11E18"/>
    <w:rsid w:val="00E13073"/>
    <w:rsid w:val="00E24978"/>
    <w:rsid w:val="00E271F4"/>
    <w:rsid w:val="00E340CE"/>
    <w:rsid w:val="00E35327"/>
    <w:rsid w:val="00E37101"/>
    <w:rsid w:val="00E4164A"/>
    <w:rsid w:val="00E67300"/>
    <w:rsid w:val="00E723CF"/>
    <w:rsid w:val="00E8284C"/>
    <w:rsid w:val="00E84BFE"/>
    <w:rsid w:val="00E86734"/>
    <w:rsid w:val="00E97CD7"/>
    <w:rsid w:val="00EA2417"/>
    <w:rsid w:val="00EA7921"/>
    <w:rsid w:val="00EB12A8"/>
    <w:rsid w:val="00EB3EFC"/>
    <w:rsid w:val="00EC786B"/>
    <w:rsid w:val="00ED12C4"/>
    <w:rsid w:val="00EE5BBA"/>
    <w:rsid w:val="00EF29AE"/>
    <w:rsid w:val="00EF56EE"/>
    <w:rsid w:val="00F075EF"/>
    <w:rsid w:val="00F16C6C"/>
    <w:rsid w:val="00F20D16"/>
    <w:rsid w:val="00F2255E"/>
    <w:rsid w:val="00F27A4C"/>
    <w:rsid w:val="00F41240"/>
    <w:rsid w:val="00F44CC1"/>
    <w:rsid w:val="00F456B5"/>
    <w:rsid w:val="00F72B6A"/>
    <w:rsid w:val="00FA0A07"/>
    <w:rsid w:val="00FA2839"/>
    <w:rsid w:val="00FA368D"/>
    <w:rsid w:val="00FA7131"/>
    <w:rsid w:val="00FB1BE0"/>
    <w:rsid w:val="00FB2748"/>
    <w:rsid w:val="00FB3637"/>
    <w:rsid w:val="00FC1BCD"/>
    <w:rsid w:val="00FC2277"/>
    <w:rsid w:val="00FC3149"/>
    <w:rsid w:val="00FC5A1C"/>
    <w:rsid w:val="00FE1FFC"/>
    <w:rsid w:val="00FE3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7A828B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7D5F66"/>
    <w:pPr>
      <w:widowControl w:val="0"/>
      <w:autoSpaceDE w:val="0"/>
      <w:autoSpaceDN w:val="0"/>
      <w:spacing w:before="108"/>
      <w:ind w:left="140"/>
      <w:outlineLvl w:val="0"/>
    </w:pPr>
    <w:rPr>
      <w:rFonts w:ascii="Arial" w:eastAsia="Arial" w:hAnsi="Arial" w:cs="Arial"/>
      <w:b/>
      <w:bC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5F66"/>
    <w:pPr>
      <w:tabs>
        <w:tab w:val="center" w:pos="4320"/>
        <w:tab w:val="right" w:pos="8640"/>
      </w:tabs>
    </w:pPr>
  </w:style>
  <w:style w:type="character" w:customStyle="1" w:styleId="a4">
    <w:name w:val="頁首 字元"/>
    <w:basedOn w:val="a0"/>
    <w:link w:val="a3"/>
    <w:uiPriority w:val="99"/>
    <w:rsid w:val="007D5F66"/>
  </w:style>
  <w:style w:type="paragraph" w:styleId="a5">
    <w:name w:val="footer"/>
    <w:basedOn w:val="a"/>
    <w:link w:val="a6"/>
    <w:uiPriority w:val="99"/>
    <w:unhideWhenUsed/>
    <w:rsid w:val="007D5F66"/>
    <w:pPr>
      <w:tabs>
        <w:tab w:val="center" w:pos="4320"/>
        <w:tab w:val="right" w:pos="8640"/>
      </w:tabs>
    </w:pPr>
  </w:style>
  <w:style w:type="character" w:customStyle="1" w:styleId="a6">
    <w:name w:val="頁尾 字元"/>
    <w:basedOn w:val="a0"/>
    <w:link w:val="a5"/>
    <w:uiPriority w:val="99"/>
    <w:rsid w:val="007D5F66"/>
  </w:style>
  <w:style w:type="character" w:customStyle="1" w:styleId="10">
    <w:name w:val="標題 1 字元"/>
    <w:basedOn w:val="a0"/>
    <w:link w:val="1"/>
    <w:uiPriority w:val="1"/>
    <w:rsid w:val="007D5F66"/>
    <w:rPr>
      <w:rFonts w:ascii="Arial" w:eastAsia="Arial" w:hAnsi="Arial" w:cs="Arial"/>
      <w:b/>
      <w:bCs/>
      <w:sz w:val="28"/>
      <w:szCs w:val="28"/>
      <w:lang w:val="en-US"/>
    </w:rPr>
  </w:style>
  <w:style w:type="paragraph" w:styleId="a7">
    <w:name w:val="Body Text"/>
    <w:basedOn w:val="a"/>
    <w:link w:val="a8"/>
    <w:uiPriority w:val="1"/>
    <w:qFormat/>
    <w:rsid w:val="007D5F66"/>
    <w:pPr>
      <w:widowControl w:val="0"/>
      <w:autoSpaceDE w:val="0"/>
      <w:autoSpaceDN w:val="0"/>
    </w:pPr>
    <w:rPr>
      <w:rFonts w:ascii="Tahoma" w:eastAsia="Tahoma" w:hAnsi="Tahoma" w:cs="Tahoma"/>
      <w:sz w:val="22"/>
      <w:szCs w:val="22"/>
      <w:lang w:val="en-US"/>
    </w:rPr>
  </w:style>
  <w:style w:type="character" w:customStyle="1" w:styleId="a8">
    <w:name w:val="本文 字元"/>
    <w:basedOn w:val="a0"/>
    <w:link w:val="a7"/>
    <w:uiPriority w:val="1"/>
    <w:rsid w:val="007D5F66"/>
    <w:rPr>
      <w:rFonts w:ascii="Tahoma" w:eastAsia="Tahoma" w:hAnsi="Tahoma" w:cs="Tahoma"/>
      <w:sz w:val="22"/>
      <w:szCs w:val="22"/>
      <w:lang w:val="en-US"/>
    </w:rPr>
  </w:style>
  <w:style w:type="table" w:styleId="a9">
    <w:name w:val="Table Grid"/>
    <w:basedOn w:val="a1"/>
    <w:uiPriority w:val="59"/>
    <w:rsid w:val="007D5F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7D5F66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n-US"/>
    </w:rPr>
  </w:style>
  <w:style w:type="paragraph" w:styleId="Web">
    <w:name w:val="Normal (Web)"/>
    <w:basedOn w:val="a"/>
    <w:uiPriority w:val="99"/>
    <w:unhideWhenUsed/>
    <w:rsid w:val="007D5F66"/>
    <w:pPr>
      <w:spacing w:before="100" w:beforeAutospacing="1" w:after="100" w:afterAutospacing="1"/>
    </w:pPr>
    <w:rPr>
      <w:rFonts w:ascii="Times" w:eastAsiaTheme="minorHAnsi" w:hAnsi="Times" w:cs="Times New Roman"/>
      <w:sz w:val="20"/>
      <w:szCs w:val="20"/>
    </w:rPr>
  </w:style>
  <w:style w:type="character" w:styleId="aa">
    <w:name w:val="Hyperlink"/>
    <w:basedOn w:val="a0"/>
    <w:uiPriority w:val="99"/>
    <w:unhideWhenUsed/>
    <w:rsid w:val="007D5F66"/>
    <w:rPr>
      <w:color w:val="0000FF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601FF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601FFF"/>
  </w:style>
  <w:style w:type="character" w:customStyle="1" w:styleId="ad">
    <w:name w:val="註解文字 字元"/>
    <w:basedOn w:val="a0"/>
    <w:link w:val="ac"/>
    <w:uiPriority w:val="99"/>
    <w:semiHidden/>
    <w:rsid w:val="00601FFF"/>
  </w:style>
  <w:style w:type="paragraph" w:styleId="ae">
    <w:name w:val="annotation subject"/>
    <w:basedOn w:val="ac"/>
    <w:next w:val="ac"/>
    <w:link w:val="af"/>
    <w:uiPriority w:val="99"/>
    <w:semiHidden/>
    <w:unhideWhenUsed/>
    <w:rsid w:val="00601FFF"/>
    <w:rPr>
      <w:b/>
      <w:bCs/>
      <w:sz w:val="20"/>
      <w:szCs w:val="20"/>
    </w:rPr>
  </w:style>
  <w:style w:type="character" w:customStyle="1" w:styleId="af">
    <w:name w:val="註解主旨 字元"/>
    <w:basedOn w:val="ad"/>
    <w:link w:val="ae"/>
    <w:uiPriority w:val="99"/>
    <w:semiHidden/>
    <w:rsid w:val="00601FFF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601FFF"/>
    <w:rPr>
      <w:rFonts w:ascii="Lucida Grande" w:hAnsi="Lucida Grande" w:cs="Lucida Grande"/>
      <w:sz w:val="18"/>
      <w:szCs w:val="18"/>
    </w:rPr>
  </w:style>
  <w:style w:type="character" w:customStyle="1" w:styleId="af1">
    <w:name w:val="註解方塊文字 字元"/>
    <w:basedOn w:val="a0"/>
    <w:link w:val="af0"/>
    <w:uiPriority w:val="99"/>
    <w:semiHidden/>
    <w:rsid w:val="00601FFF"/>
    <w:rPr>
      <w:rFonts w:ascii="Lucida Grande" w:hAnsi="Lucida Grande" w:cs="Lucida Grande"/>
      <w:sz w:val="18"/>
      <w:szCs w:val="18"/>
    </w:rPr>
  </w:style>
  <w:style w:type="character" w:customStyle="1" w:styleId="apple-converted-space">
    <w:name w:val="apple-converted-space"/>
    <w:basedOn w:val="a0"/>
    <w:rsid w:val="003607FE"/>
  </w:style>
  <w:style w:type="character" w:styleId="af2">
    <w:name w:val="page number"/>
    <w:basedOn w:val="a0"/>
    <w:uiPriority w:val="99"/>
    <w:semiHidden/>
    <w:unhideWhenUsed/>
    <w:rsid w:val="00C87F46"/>
  </w:style>
  <w:style w:type="character" w:styleId="af3">
    <w:name w:val="FollowedHyperlink"/>
    <w:basedOn w:val="a0"/>
    <w:uiPriority w:val="99"/>
    <w:semiHidden/>
    <w:unhideWhenUsed/>
    <w:rsid w:val="00666986"/>
    <w:rPr>
      <w:color w:val="800080" w:themeColor="followedHyperlink"/>
      <w:u w:val="single"/>
    </w:rPr>
  </w:style>
  <w:style w:type="paragraph" w:styleId="af4">
    <w:name w:val="Revision"/>
    <w:hidden/>
    <w:uiPriority w:val="99"/>
    <w:semiHidden/>
    <w:rsid w:val="00A955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7D5F66"/>
    <w:pPr>
      <w:widowControl w:val="0"/>
      <w:autoSpaceDE w:val="0"/>
      <w:autoSpaceDN w:val="0"/>
      <w:spacing w:before="108"/>
      <w:ind w:left="140"/>
      <w:outlineLvl w:val="0"/>
    </w:pPr>
    <w:rPr>
      <w:rFonts w:ascii="Arial" w:eastAsia="Arial" w:hAnsi="Arial" w:cs="Arial"/>
      <w:b/>
      <w:bC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5F66"/>
    <w:pPr>
      <w:tabs>
        <w:tab w:val="center" w:pos="4320"/>
        <w:tab w:val="right" w:pos="8640"/>
      </w:tabs>
    </w:pPr>
  </w:style>
  <w:style w:type="character" w:customStyle="1" w:styleId="a4">
    <w:name w:val="頁首 字元"/>
    <w:basedOn w:val="a0"/>
    <w:link w:val="a3"/>
    <w:uiPriority w:val="99"/>
    <w:rsid w:val="007D5F66"/>
  </w:style>
  <w:style w:type="paragraph" w:styleId="a5">
    <w:name w:val="footer"/>
    <w:basedOn w:val="a"/>
    <w:link w:val="a6"/>
    <w:uiPriority w:val="99"/>
    <w:unhideWhenUsed/>
    <w:rsid w:val="007D5F66"/>
    <w:pPr>
      <w:tabs>
        <w:tab w:val="center" w:pos="4320"/>
        <w:tab w:val="right" w:pos="8640"/>
      </w:tabs>
    </w:pPr>
  </w:style>
  <w:style w:type="character" w:customStyle="1" w:styleId="a6">
    <w:name w:val="頁尾 字元"/>
    <w:basedOn w:val="a0"/>
    <w:link w:val="a5"/>
    <w:uiPriority w:val="99"/>
    <w:rsid w:val="007D5F66"/>
  </w:style>
  <w:style w:type="character" w:customStyle="1" w:styleId="10">
    <w:name w:val="標題 1 字元"/>
    <w:basedOn w:val="a0"/>
    <w:link w:val="1"/>
    <w:uiPriority w:val="1"/>
    <w:rsid w:val="007D5F66"/>
    <w:rPr>
      <w:rFonts w:ascii="Arial" w:eastAsia="Arial" w:hAnsi="Arial" w:cs="Arial"/>
      <w:b/>
      <w:bCs/>
      <w:sz w:val="28"/>
      <w:szCs w:val="28"/>
      <w:lang w:val="en-US"/>
    </w:rPr>
  </w:style>
  <w:style w:type="paragraph" w:styleId="a7">
    <w:name w:val="Body Text"/>
    <w:basedOn w:val="a"/>
    <w:link w:val="a8"/>
    <w:uiPriority w:val="1"/>
    <w:qFormat/>
    <w:rsid w:val="007D5F66"/>
    <w:pPr>
      <w:widowControl w:val="0"/>
      <w:autoSpaceDE w:val="0"/>
      <w:autoSpaceDN w:val="0"/>
    </w:pPr>
    <w:rPr>
      <w:rFonts w:ascii="Tahoma" w:eastAsia="Tahoma" w:hAnsi="Tahoma" w:cs="Tahoma"/>
      <w:sz w:val="22"/>
      <w:szCs w:val="22"/>
      <w:lang w:val="en-US"/>
    </w:rPr>
  </w:style>
  <w:style w:type="character" w:customStyle="1" w:styleId="a8">
    <w:name w:val="本文 字元"/>
    <w:basedOn w:val="a0"/>
    <w:link w:val="a7"/>
    <w:uiPriority w:val="1"/>
    <w:rsid w:val="007D5F66"/>
    <w:rPr>
      <w:rFonts w:ascii="Tahoma" w:eastAsia="Tahoma" w:hAnsi="Tahoma" w:cs="Tahoma"/>
      <w:sz w:val="22"/>
      <w:szCs w:val="22"/>
      <w:lang w:val="en-US"/>
    </w:rPr>
  </w:style>
  <w:style w:type="table" w:styleId="a9">
    <w:name w:val="Table Grid"/>
    <w:basedOn w:val="a1"/>
    <w:uiPriority w:val="59"/>
    <w:rsid w:val="007D5F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7D5F66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n-US"/>
    </w:rPr>
  </w:style>
  <w:style w:type="paragraph" w:styleId="Web">
    <w:name w:val="Normal (Web)"/>
    <w:basedOn w:val="a"/>
    <w:uiPriority w:val="99"/>
    <w:unhideWhenUsed/>
    <w:rsid w:val="007D5F66"/>
    <w:pPr>
      <w:spacing w:before="100" w:beforeAutospacing="1" w:after="100" w:afterAutospacing="1"/>
    </w:pPr>
    <w:rPr>
      <w:rFonts w:ascii="Times" w:eastAsiaTheme="minorHAnsi" w:hAnsi="Times" w:cs="Times New Roman"/>
      <w:sz w:val="20"/>
      <w:szCs w:val="20"/>
    </w:rPr>
  </w:style>
  <w:style w:type="character" w:styleId="aa">
    <w:name w:val="Hyperlink"/>
    <w:basedOn w:val="a0"/>
    <w:uiPriority w:val="99"/>
    <w:unhideWhenUsed/>
    <w:rsid w:val="007D5F66"/>
    <w:rPr>
      <w:color w:val="0000FF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601FF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601FFF"/>
  </w:style>
  <w:style w:type="character" w:customStyle="1" w:styleId="ad">
    <w:name w:val="註解文字 字元"/>
    <w:basedOn w:val="a0"/>
    <w:link w:val="ac"/>
    <w:uiPriority w:val="99"/>
    <w:semiHidden/>
    <w:rsid w:val="00601FFF"/>
  </w:style>
  <w:style w:type="paragraph" w:styleId="ae">
    <w:name w:val="annotation subject"/>
    <w:basedOn w:val="ac"/>
    <w:next w:val="ac"/>
    <w:link w:val="af"/>
    <w:uiPriority w:val="99"/>
    <w:semiHidden/>
    <w:unhideWhenUsed/>
    <w:rsid w:val="00601FFF"/>
    <w:rPr>
      <w:b/>
      <w:bCs/>
      <w:sz w:val="20"/>
      <w:szCs w:val="20"/>
    </w:rPr>
  </w:style>
  <w:style w:type="character" w:customStyle="1" w:styleId="af">
    <w:name w:val="註解主旨 字元"/>
    <w:basedOn w:val="ad"/>
    <w:link w:val="ae"/>
    <w:uiPriority w:val="99"/>
    <w:semiHidden/>
    <w:rsid w:val="00601FFF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601FFF"/>
    <w:rPr>
      <w:rFonts w:ascii="Lucida Grande" w:hAnsi="Lucida Grande" w:cs="Lucida Grande"/>
      <w:sz w:val="18"/>
      <w:szCs w:val="18"/>
    </w:rPr>
  </w:style>
  <w:style w:type="character" w:customStyle="1" w:styleId="af1">
    <w:name w:val="註解方塊文字 字元"/>
    <w:basedOn w:val="a0"/>
    <w:link w:val="af0"/>
    <w:uiPriority w:val="99"/>
    <w:semiHidden/>
    <w:rsid w:val="00601FFF"/>
    <w:rPr>
      <w:rFonts w:ascii="Lucida Grande" w:hAnsi="Lucida Grande" w:cs="Lucida Grande"/>
      <w:sz w:val="18"/>
      <w:szCs w:val="18"/>
    </w:rPr>
  </w:style>
  <w:style w:type="character" w:customStyle="1" w:styleId="apple-converted-space">
    <w:name w:val="apple-converted-space"/>
    <w:basedOn w:val="a0"/>
    <w:rsid w:val="003607FE"/>
  </w:style>
  <w:style w:type="character" w:styleId="af2">
    <w:name w:val="page number"/>
    <w:basedOn w:val="a0"/>
    <w:uiPriority w:val="99"/>
    <w:semiHidden/>
    <w:unhideWhenUsed/>
    <w:rsid w:val="00C87F46"/>
  </w:style>
  <w:style w:type="character" w:styleId="af3">
    <w:name w:val="FollowedHyperlink"/>
    <w:basedOn w:val="a0"/>
    <w:uiPriority w:val="99"/>
    <w:semiHidden/>
    <w:unhideWhenUsed/>
    <w:rsid w:val="00666986"/>
    <w:rPr>
      <w:color w:val="800080" w:themeColor="followedHyperlink"/>
      <w:u w:val="single"/>
    </w:rPr>
  </w:style>
  <w:style w:type="paragraph" w:styleId="af4">
    <w:name w:val="Revision"/>
    <w:hidden/>
    <w:uiPriority w:val="99"/>
    <w:semiHidden/>
    <w:rsid w:val="00A955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79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3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66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27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54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358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molin.org/imolin/finhaeng.html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transparency.org/news/feature/corruption_perceptions_index_201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atf-gafi.org/publications/high-riskandnon-cooperativejurisdictions/?hf=10&amp;b=0&amp;s=desc(fatf_releasedat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498</Words>
  <Characters>2845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Risk Assessment</vt:lpstr>
      <vt:lpstr/>
      <vt:lpstr/>
    </vt:vector>
  </TitlesOfParts>
  <Company>Arcadia Advisory Services</Company>
  <LinksUpToDate>false</LinksUpToDate>
  <CharactersWithSpaces>3337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Marilyne Landry</dc:creator>
  <cp:lastModifiedBy>許羽呈dogmacky</cp:lastModifiedBy>
  <cp:revision>2</cp:revision>
  <cp:lastPrinted>2018-05-15T00:31:00Z</cp:lastPrinted>
  <dcterms:created xsi:type="dcterms:W3CDTF">2018-07-05T05:59:00Z</dcterms:created>
  <dcterms:modified xsi:type="dcterms:W3CDTF">2018-07-05T05:59:00Z</dcterms:modified>
</cp:coreProperties>
</file>