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F8" w:rsidRDefault="00CD38F8" w:rsidP="00C47699">
      <w:pPr>
        <w:ind w:firstLineChars="171" w:firstLine="616"/>
        <w:jc w:val="center"/>
        <w:rPr>
          <w:rFonts w:eastAsia="標楷體"/>
          <w:spacing w:val="20"/>
          <w:sz w:val="32"/>
        </w:rPr>
      </w:pPr>
      <w:bookmarkStart w:id="0" w:name="_GoBack"/>
      <w:bookmarkEnd w:id="0"/>
      <w:r>
        <w:rPr>
          <w:rFonts w:eastAsia="標楷體" w:hint="eastAsia"/>
          <w:spacing w:val="20"/>
          <w:sz w:val="32"/>
        </w:rPr>
        <w:t>公司</w:t>
      </w:r>
      <w:r>
        <w:rPr>
          <w:rFonts w:eastAsia="標楷體"/>
          <w:spacing w:val="20"/>
          <w:sz w:val="32"/>
        </w:rPr>
        <w:t>內部人預定轉讓持股申報書【過額配售】</w:t>
      </w:r>
    </w:p>
    <w:p w:rsidR="00CD38F8" w:rsidRDefault="00CD38F8" w:rsidP="00450B42">
      <w:pPr>
        <w:ind w:firstLineChars="171" w:firstLine="547"/>
        <w:jc w:val="center"/>
        <w:rPr>
          <w:rFonts w:eastAsia="標楷體"/>
          <w:spacing w:val="20"/>
          <w:sz w:val="32"/>
        </w:rPr>
      </w:pPr>
      <w:r>
        <w:rPr>
          <w:rFonts w:eastAsia="標楷體" w:hint="eastAsia"/>
          <w:spacing w:val="20"/>
          <w:sz w:val="28"/>
        </w:rPr>
        <w:t>Registration Form for Expected Transfer of Shares Held by a</w:t>
      </w:r>
      <w:r w:rsidR="00314B53">
        <w:rPr>
          <w:rFonts w:eastAsia="標楷體" w:hint="eastAsia"/>
          <w:spacing w:val="20"/>
          <w:sz w:val="28"/>
        </w:rPr>
        <w:t xml:space="preserve"> Company</w:t>
      </w:r>
      <w:r>
        <w:rPr>
          <w:rFonts w:eastAsia="標楷體" w:hint="eastAsia"/>
          <w:spacing w:val="20"/>
          <w:sz w:val="28"/>
        </w:rPr>
        <w:t xml:space="preserve"> Insider </w:t>
      </w:r>
      <w:r>
        <w:rPr>
          <w:rFonts w:eastAsia="標楷體"/>
          <w:spacing w:val="20"/>
          <w:sz w:val="28"/>
        </w:rPr>
        <w:t>【</w:t>
      </w:r>
      <w:proofErr w:type="spellStart"/>
      <w:r>
        <w:rPr>
          <w:rFonts w:eastAsia="標楷體" w:hint="eastAsia"/>
          <w:spacing w:val="20"/>
          <w:sz w:val="28"/>
        </w:rPr>
        <w:t>Greenshoe</w:t>
      </w:r>
      <w:proofErr w:type="spellEnd"/>
      <w:r>
        <w:rPr>
          <w:rFonts w:eastAsia="標楷體" w:hint="eastAsia"/>
          <w:spacing w:val="20"/>
          <w:sz w:val="28"/>
        </w:rPr>
        <w:t xml:space="preserve"> (Over-Allotment</w:t>
      </w:r>
      <w:r>
        <w:rPr>
          <w:rFonts w:eastAsia="標楷體"/>
          <w:spacing w:val="20"/>
          <w:sz w:val="28"/>
        </w:rPr>
        <w:t>】</w:t>
      </w:r>
    </w:p>
    <w:p w:rsidR="00CD38F8" w:rsidRPr="008B6AAA" w:rsidRDefault="00CD38F8" w:rsidP="00450B42">
      <w:pPr>
        <w:ind w:firstLineChars="2434" w:firstLine="6815"/>
        <w:jc w:val="both"/>
        <w:rPr>
          <w:rFonts w:eastAsia="標楷體"/>
          <w:spacing w:val="20"/>
          <w:sz w:val="22"/>
        </w:rPr>
      </w:pPr>
      <w:r>
        <w:rPr>
          <w:rFonts w:ascii="標楷體" w:eastAsia="標楷體" w:hAnsi="標楷體" w:hint="eastAsia"/>
          <w:spacing w:val="20"/>
        </w:rPr>
        <w:t xml:space="preserve">   </w:t>
      </w:r>
      <w:r w:rsidRPr="008B6AAA">
        <w:rPr>
          <w:rFonts w:eastAsia="標楷體" w:hint="eastAsia"/>
          <w:spacing w:val="20"/>
          <w:sz w:val="22"/>
        </w:rPr>
        <w:t>(</w:t>
      </w:r>
      <w:r w:rsidRPr="008B6AAA">
        <w:rPr>
          <w:rFonts w:eastAsia="標楷體" w:hint="eastAsia"/>
          <w:spacing w:val="20"/>
          <w:sz w:val="22"/>
        </w:rPr>
        <w:t>格式二十二之二</w:t>
      </w:r>
      <w:r w:rsidR="00314B53" w:rsidRPr="008B6AAA">
        <w:rPr>
          <w:rFonts w:eastAsia="標楷體" w:hint="eastAsia"/>
          <w:spacing w:val="20"/>
          <w:sz w:val="22"/>
        </w:rPr>
        <w:t>第一項第一款</w:t>
      </w:r>
      <w:proofErr w:type="gramStart"/>
      <w:r w:rsidRPr="008B6AAA">
        <w:rPr>
          <w:rFonts w:eastAsia="標楷體" w:hint="eastAsia"/>
          <w:spacing w:val="20"/>
          <w:sz w:val="22"/>
        </w:rPr>
        <w:t>）</w:t>
      </w:r>
      <w:proofErr w:type="gramEnd"/>
    </w:p>
    <w:p w:rsidR="00CD38F8" w:rsidRDefault="00CD38F8">
      <w:pPr>
        <w:jc w:val="right"/>
        <w:rPr>
          <w:rFonts w:ascii="標楷體" w:eastAsia="標楷體" w:hAnsi="標楷體"/>
          <w:spacing w:val="20"/>
          <w:sz w:val="30"/>
        </w:rPr>
      </w:pPr>
      <w:r>
        <w:rPr>
          <w:rFonts w:eastAsia="標楷體" w:hint="eastAsia"/>
          <w:spacing w:val="20"/>
          <w:sz w:val="22"/>
        </w:rPr>
        <w:t xml:space="preserve">       (Form</w:t>
      </w:r>
      <w:proofErr w:type="gramStart"/>
      <w:r>
        <w:rPr>
          <w:rFonts w:eastAsia="標楷體" w:hint="eastAsia"/>
          <w:spacing w:val="20"/>
          <w:sz w:val="22"/>
        </w:rPr>
        <w:t>:22</w:t>
      </w:r>
      <w:proofErr w:type="gramEnd"/>
      <w:r>
        <w:rPr>
          <w:rFonts w:eastAsia="標楷體" w:hint="eastAsia"/>
          <w:spacing w:val="20"/>
          <w:sz w:val="22"/>
        </w:rPr>
        <w:t>-2</w:t>
      </w:r>
      <w:r w:rsidR="00C52B1D" w:rsidRPr="00C52B1D">
        <w:rPr>
          <w:rFonts w:eastAsia="標楷體" w:hint="eastAsia"/>
          <w:spacing w:val="20"/>
          <w:sz w:val="22"/>
        </w:rPr>
        <w:t xml:space="preserve"> paragraph 1, subparagraph 1</w:t>
      </w:r>
      <w:r>
        <w:rPr>
          <w:rFonts w:eastAsia="標楷體" w:hint="eastAsia"/>
          <w:spacing w:val="20"/>
          <w:sz w:val="22"/>
        </w:rPr>
        <w:t>)</w:t>
      </w:r>
    </w:p>
    <w:tbl>
      <w:tblPr>
        <w:tblW w:w="1071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2"/>
        <w:gridCol w:w="126"/>
        <w:gridCol w:w="323"/>
        <w:gridCol w:w="23"/>
        <w:gridCol w:w="1277"/>
        <w:gridCol w:w="393"/>
        <w:gridCol w:w="2442"/>
        <w:gridCol w:w="425"/>
        <w:gridCol w:w="787"/>
        <w:gridCol w:w="772"/>
        <w:gridCol w:w="614"/>
        <w:gridCol w:w="2646"/>
      </w:tblGrid>
      <w:tr w:rsidR="00C47699">
        <w:trPr>
          <w:cantSplit/>
          <w:trHeight w:val="942"/>
        </w:trPr>
        <w:tc>
          <w:tcPr>
            <w:tcW w:w="1331" w:type="dxa"/>
            <w:gridSpan w:val="3"/>
            <w:tcBorders>
              <w:bottom w:val="single" w:sz="4" w:space="0" w:color="auto"/>
            </w:tcBorders>
            <w:vAlign w:val="center"/>
          </w:tcPr>
          <w:p w:rsidR="00C47699" w:rsidRDefault="00C47699">
            <w:pPr>
              <w:spacing w:line="280" w:lineRule="exact"/>
              <w:rPr>
                <w:rFonts w:ascii="標楷體" w:eastAsia="標楷體" w:hAnsi="標楷體"/>
                <w:b/>
                <w:sz w:val="32"/>
              </w:rPr>
            </w:pPr>
            <w:r>
              <w:rPr>
                <w:rFonts w:ascii="標楷體" w:eastAsia="標楷體" w:hAnsi="標楷體" w:hint="eastAsia"/>
                <w:b/>
                <w:sz w:val="32"/>
              </w:rPr>
              <w:t>受文者</w:t>
            </w:r>
          </w:p>
          <w:p w:rsidR="00C47699" w:rsidRDefault="00C47699">
            <w:pPr>
              <w:spacing w:line="280" w:lineRule="exact"/>
              <w:jc w:val="center"/>
              <w:rPr>
                <w:rFonts w:ascii="標楷體" w:eastAsia="標楷體" w:hAnsi="標楷體"/>
              </w:rPr>
            </w:pPr>
            <w:r>
              <w:rPr>
                <w:rFonts w:eastAsia="標楷體" w:hint="eastAsia"/>
                <w:b/>
                <w:sz w:val="28"/>
                <w:szCs w:val="28"/>
              </w:rPr>
              <w:t>To</w:t>
            </w:r>
          </w:p>
        </w:tc>
        <w:tc>
          <w:tcPr>
            <w:tcW w:w="9379" w:type="dxa"/>
            <w:gridSpan w:val="9"/>
            <w:tcBorders>
              <w:bottom w:val="single" w:sz="4" w:space="0" w:color="auto"/>
            </w:tcBorders>
            <w:vAlign w:val="center"/>
          </w:tcPr>
          <w:p w:rsidR="00C47699" w:rsidRDefault="00C47699" w:rsidP="00450B42">
            <w:pPr>
              <w:spacing w:line="280" w:lineRule="exact"/>
              <w:ind w:firstLineChars="1102" w:firstLine="3089"/>
              <w:rPr>
                <w:rFonts w:ascii="標楷體" w:eastAsia="標楷體" w:hAnsi="標楷體"/>
                <w:b/>
                <w:sz w:val="28"/>
              </w:rPr>
            </w:pPr>
            <w:r>
              <w:rPr>
                <w:rFonts w:ascii="標楷體" w:eastAsia="標楷體" w:hAnsi="標楷體" w:hint="eastAsia"/>
                <w:b/>
                <w:sz w:val="28"/>
              </w:rPr>
              <w:t>股份有限公司</w:t>
            </w:r>
            <w:r>
              <w:rPr>
                <w:rFonts w:eastAsia="標楷體" w:hint="eastAsia"/>
                <w:b/>
              </w:rPr>
              <w:t>Co., Ltd.</w:t>
            </w:r>
          </w:p>
          <w:p w:rsidR="00C47699" w:rsidRDefault="00C47699" w:rsidP="00450B42">
            <w:pPr>
              <w:spacing w:line="280" w:lineRule="exact"/>
              <w:ind w:left="320" w:hangingChars="114" w:hanging="320"/>
              <w:rPr>
                <w:rFonts w:eastAsia="標楷體"/>
                <w:b/>
              </w:rPr>
            </w:pPr>
            <w:r>
              <w:rPr>
                <w:rFonts w:ascii="標楷體" w:eastAsia="標楷體" w:hAnsi="標楷體" w:hint="eastAsia"/>
                <w:b/>
                <w:sz w:val="28"/>
              </w:rPr>
              <w:t>□臺灣證券交易所股份有限公司</w:t>
            </w:r>
            <w:r w:rsidR="00C44E18">
              <w:rPr>
                <w:rFonts w:eastAsia="標楷體" w:hint="eastAsia"/>
                <w:b/>
              </w:rPr>
              <w:t>(</w:t>
            </w:r>
            <w:r w:rsidR="00C44E18">
              <w:rPr>
                <w:rFonts w:eastAsia="標楷體" w:hint="eastAsia"/>
                <w:b/>
              </w:rPr>
              <w:t>上市公司、公開發行公司</w:t>
            </w:r>
            <w:r w:rsidR="00C44E18">
              <w:rPr>
                <w:rFonts w:eastAsia="標楷體" w:hint="eastAsia"/>
                <w:b/>
              </w:rPr>
              <w:t>)Taiwan Stock Exchange Corporation</w:t>
            </w:r>
            <w:r w:rsidR="00C44E18">
              <w:rPr>
                <w:rFonts w:eastAsia="標楷體" w:hint="eastAsia"/>
                <w:b/>
              </w:rPr>
              <w:t>（</w:t>
            </w:r>
            <w:r w:rsidR="00C44E18" w:rsidRPr="004E329F">
              <w:rPr>
                <w:rFonts w:eastAsia="標楷體" w:hint="eastAsia"/>
                <w:b/>
              </w:rPr>
              <w:t>TWSE listed</w:t>
            </w:r>
            <w:r w:rsidR="00C44E18">
              <w:rPr>
                <w:rFonts w:eastAsia="標楷體" w:hint="eastAsia"/>
                <w:b/>
              </w:rPr>
              <w:t>,</w:t>
            </w:r>
            <w:r w:rsidR="00C44E18" w:rsidRPr="0058778D">
              <w:rPr>
                <w:rFonts w:eastAsia="標楷體" w:hint="eastAsia"/>
                <w:b/>
              </w:rPr>
              <w:t xml:space="preserve"> </w:t>
            </w:r>
            <w:r w:rsidR="00C44E18">
              <w:rPr>
                <w:rFonts w:eastAsia="標楷體" w:hint="eastAsia"/>
                <w:b/>
              </w:rPr>
              <w:t xml:space="preserve">or Public </w:t>
            </w:r>
            <w:r w:rsidR="00C44E18" w:rsidRPr="0058778D">
              <w:rPr>
                <w:rFonts w:eastAsia="標楷體" w:hint="eastAsia"/>
                <w:b/>
              </w:rPr>
              <w:t>company</w:t>
            </w:r>
            <w:r w:rsidR="00C44E18">
              <w:rPr>
                <w:rFonts w:eastAsia="標楷體" w:hint="eastAsia"/>
                <w:b/>
              </w:rPr>
              <w:t>）</w:t>
            </w:r>
          </w:p>
          <w:p w:rsidR="00C47699" w:rsidRDefault="00C47699">
            <w:pPr>
              <w:spacing w:line="280" w:lineRule="exact"/>
              <w:ind w:left="305" w:hangingChars="109" w:hanging="305"/>
              <w:jc w:val="both"/>
              <w:rPr>
                <w:rFonts w:ascii="標楷體" w:eastAsia="標楷體" w:hAnsi="標楷體"/>
                <w:b/>
              </w:rPr>
            </w:pPr>
            <w:r>
              <w:rPr>
                <w:rFonts w:ascii="標楷體" w:eastAsia="標楷體" w:hAnsi="標楷體" w:hint="eastAsia"/>
                <w:b/>
                <w:sz w:val="28"/>
              </w:rPr>
              <w:t>□財團法人中華民國證券櫃檯買賣中心</w:t>
            </w:r>
            <w:r>
              <w:rPr>
                <w:rFonts w:eastAsia="標楷體" w:hint="eastAsia"/>
                <w:b/>
              </w:rPr>
              <w:t>(</w:t>
            </w:r>
            <w:r>
              <w:rPr>
                <w:rFonts w:eastAsia="標楷體" w:hint="eastAsia"/>
                <w:b/>
              </w:rPr>
              <w:t>上櫃、</w:t>
            </w:r>
            <w:proofErr w:type="gramStart"/>
            <w:r>
              <w:rPr>
                <w:rFonts w:eastAsia="標楷體" w:hint="eastAsia"/>
                <w:b/>
              </w:rPr>
              <w:t>興櫃公司</w:t>
            </w:r>
            <w:proofErr w:type="gramEnd"/>
            <w:r>
              <w:rPr>
                <w:rFonts w:eastAsia="標楷體" w:hint="eastAsia"/>
                <w:b/>
              </w:rPr>
              <w:t>)</w:t>
            </w:r>
            <w:r>
              <w:rPr>
                <w:rFonts w:ascii="標楷體" w:eastAsia="標楷體" w:hAnsi="標楷體" w:hint="eastAsia"/>
                <w:b/>
                <w:sz w:val="28"/>
              </w:rPr>
              <w:t xml:space="preserve"> </w:t>
            </w:r>
            <w:proofErr w:type="spellStart"/>
            <w:r>
              <w:rPr>
                <w:rFonts w:eastAsia="標楷體" w:hint="eastAsia"/>
                <w:b/>
              </w:rPr>
              <w:t>GreTai</w:t>
            </w:r>
            <w:proofErr w:type="spellEnd"/>
            <w:r>
              <w:rPr>
                <w:rFonts w:eastAsia="標楷體" w:hint="eastAsia"/>
                <w:b/>
              </w:rPr>
              <w:t xml:space="preserve"> Securities Market</w:t>
            </w:r>
            <w:r>
              <w:rPr>
                <w:rFonts w:eastAsia="標楷體" w:hint="eastAsia"/>
                <w:b/>
              </w:rPr>
              <w:t>（</w:t>
            </w:r>
            <w:r w:rsidRPr="004E329F">
              <w:rPr>
                <w:rFonts w:eastAsia="標楷體" w:hint="eastAsia"/>
                <w:b/>
              </w:rPr>
              <w:t xml:space="preserve">GTSM listed, or </w:t>
            </w:r>
            <w:r>
              <w:rPr>
                <w:rFonts w:eastAsia="標楷體" w:hint="eastAsia"/>
                <w:b/>
              </w:rPr>
              <w:t>E</w:t>
            </w:r>
            <w:r w:rsidRPr="004E329F">
              <w:rPr>
                <w:rFonts w:eastAsia="標楷體" w:hint="eastAsia"/>
                <w:b/>
              </w:rPr>
              <w:t>merging stock company</w:t>
            </w:r>
            <w:r>
              <w:rPr>
                <w:rFonts w:eastAsia="標楷體" w:hint="eastAsia"/>
                <w:b/>
              </w:rPr>
              <w:t>）</w:t>
            </w:r>
          </w:p>
        </w:tc>
      </w:tr>
      <w:tr w:rsidR="00CD38F8">
        <w:trPr>
          <w:cantSplit/>
          <w:trHeight w:val="433"/>
        </w:trPr>
        <w:tc>
          <w:tcPr>
            <w:tcW w:w="2631" w:type="dxa"/>
            <w:gridSpan w:val="5"/>
            <w:vAlign w:val="center"/>
          </w:tcPr>
          <w:p w:rsidR="00CD38F8" w:rsidRDefault="00CD38F8">
            <w:pPr>
              <w:jc w:val="center"/>
              <w:rPr>
                <w:rFonts w:eastAsia="標楷體"/>
                <w:b/>
                <w:spacing w:val="1"/>
                <w:kern w:val="0"/>
              </w:rPr>
            </w:pPr>
            <w:r>
              <w:rPr>
                <w:rFonts w:eastAsia="標楷體" w:hAnsi="標楷體"/>
                <w:b/>
                <w:spacing w:val="53"/>
                <w:kern w:val="0"/>
              </w:rPr>
              <w:t>申報日</w:t>
            </w:r>
            <w:r>
              <w:rPr>
                <w:rFonts w:eastAsia="標楷體" w:hAnsi="標楷體"/>
                <w:b/>
                <w:spacing w:val="1"/>
                <w:kern w:val="0"/>
              </w:rPr>
              <w:t>期</w:t>
            </w:r>
          </w:p>
          <w:p w:rsidR="00CD38F8" w:rsidRDefault="00CD38F8">
            <w:pPr>
              <w:spacing w:line="220" w:lineRule="exact"/>
              <w:jc w:val="center"/>
              <w:rPr>
                <w:rFonts w:ascii="標楷體" w:eastAsia="標楷體" w:hAnsi="標楷體"/>
                <w:szCs w:val="24"/>
              </w:rPr>
            </w:pPr>
            <w:r>
              <w:rPr>
                <w:rFonts w:eastAsia="標楷體"/>
                <w:b/>
              </w:rPr>
              <w:t>Registration Date</w:t>
            </w:r>
          </w:p>
        </w:tc>
        <w:tc>
          <w:tcPr>
            <w:tcW w:w="3260" w:type="dxa"/>
            <w:gridSpan w:val="3"/>
            <w:vAlign w:val="center"/>
          </w:tcPr>
          <w:p w:rsidR="00CD38F8" w:rsidRDefault="00CD38F8">
            <w:pPr>
              <w:rPr>
                <w:rFonts w:eastAsia="標楷體"/>
              </w:rPr>
            </w:pPr>
            <w:r>
              <w:rPr>
                <w:rFonts w:ascii="標楷體" w:eastAsia="標楷體" w:hAnsi="標楷體" w:hint="eastAsia"/>
                <w:sz w:val="22"/>
              </w:rPr>
              <w:t xml:space="preserve">　     </w:t>
            </w:r>
            <w:r>
              <w:rPr>
                <w:rFonts w:eastAsia="標楷體" w:hAnsi="標楷體"/>
              </w:rPr>
              <w:t>年</w:t>
            </w:r>
            <w:r>
              <w:rPr>
                <w:rFonts w:eastAsia="標楷體"/>
              </w:rPr>
              <w:t xml:space="preserve">     </w:t>
            </w:r>
            <w:r>
              <w:rPr>
                <w:rFonts w:eastAsia="標楷體" w:hAnsi="標楷體"/>
              </w:rPr>
              <w:t xml:space="preserve">　月</w:t>
            </w:r>
            <w:r>
              <w:rPr>
                <w:rFonts w:eastAsia="標楷體"/>
              </w:rPr>
              <w:t xml:space="preserve">       </w:t>
            </w:r>
            <w:r>
              <w:rPr>
                <w:rFonts w:eastAsia="標楷體" w:hAnsi="標楷體"/>
              </w:rPr>
              <w:t>日</w:t>
            </w:r>
          </w:p>
          <w:p w:rsidR="00CD38F8" w:rsidRDefault="00CD38F8">
            <w:pPr>
              <w:spacing w:line="220" w:lineRule="exact"/>
              <w:rPr>
                <w:rFonts w:ascii="標楷體" w:eastAsia="標楷體" w:hAnsi="標楷體"/>
                <w:sz w:val="22"/>
              </w:rPr>
            </w:pPr>
            <w:r>
              <w:rPr>
                <w:rFonts w:eastAsia="標楷體"/>
              </w:rPr>
              <w:t xml:space="preserve">   </w:t>
            </w:r>
            <w:proofErr w:type="spellStart"/>
            <w:r>
              <w:rPr>
                <w:rFonts w:eastAsia="標楷體"/>
              </w:rPr>
              <w:t>yyyy</w:t>
            </w:r>
            <w:proofErr w:type="spellEnd"/>
            <w:r>
              <w:rPr>
                <w:rFonts w:eastAsia="標楷體"/>
              </w:rPr>
              <w:t xml:space="preserve">       mm       </w:t>
            </w:r>
            <w:proofErr w:type="spellStart"/>
            <w:r>
              <w:rPr>
                <w:rFonts w:eastAsia="標楷體"/>
              </w:rPr>
              <w:t>dd</w:t>
            </w:r>
            <w:proofErr w:type="spellEnd"/>
          </w:p>
        </w:tc>
        <w:tc>
          <w:tcPr>
            <w:tcW w:w="1559" w:type="dxa"/>
            <w:gridSpan w:val="2"/>
            <w:vMerge w:val="restart"/>
            <w:tcBorders>
              <w:top w:val="single" w:sz="4" w:space="0" w:color="auto"/>
            </w:tcBorders>
            <w:vAlign w:val="center"/>
          </w:tcPr>
          <w:p w:rsidR="00CD38F8" w:rsidRDefault="00CD38F8">
            <w:pPr>
              <w:jc w:val="center"/>
              <w:rPr>
                <w:rFonts w:ascii="標楷體" w:eastAsia="標楷體" w:hAnsi="標楷體"/>
                <w:spacing w:val="1"/>
                <w:kern w:val="0"/>
              </w:rPr>
            </w:pPr>
            <w:r>
              <w:rPr>
                <w:rFonts w:ascii="標楷體" w:eastAsia="標楷體" w:hAnsi="標楷體" w:hint="eastAsia"/>
                <w:spacing w:val="53"/>
                <w:kern w:val="0"/>
              </w:rPr>
              <w:t>股票代</w:t>
            </w:r>
            <w:r>
              <w:rPr>
                <w:rFonts w:ascii="標楷體" w:eastAsia="標楷體" w:hAnsi="標楷體" w:hint="eastAsia"/>
                <w:spacing w:val="1"/>
                <w:kern w:val="0"/>
              </w:rPr>
              <w:t>號</w:t>
            </w:r>
          </w:p>
          <w:p w:rsidR="00CD38F8" w:rsidRDefault="00CD38F8">
            <w:pPr>
              <w:spacing w:line="240" w:lineRule="exact"/>
              <w:jc w:val="center"/>
              <w:rPr>
                <w:rFonts w:ascii="標楷體" w:eastAsia="標楷體" w:hAnsi="標楷體"/>
                <w:b/>
              </w:rPr>
            </w:pPr>
            <w:r>
              <w:rPr>
                <w:rFonts w:eastAsia="標楷體"/>
                <w:spacing w:val="1"/>
                <w:kern w:val="0"/>
              </w:rPr>
              <w:t>Stock Code</w:t>
            </w:r>
          </w:p>
        </w:tc>
        <w:tc>
          <w:tcPr>
            <w:tcW w:w="3260" w:type="dxa"/>
            <w:gridSpan w:val="2"/>
            <w:vMerge w:val="restart"/>
            <w:tcBorders>
              <w:top w:val="single" w:sz="4" w:space="0" w:color="auto"/>
            </w:tcBorders>
            <w:vAlign w:val="center"/>
          </w:tcPr>
          <w:p w:rsidR="00CD38F8" w:rsidRDefault="00CD38F8">
            <w:pPr>
              <w:spacing w:line="320" w:lineRule="exact"/>
              <w:rPr>
                <w:rFonts w:eastAsia="標楷體"/>
                <w:sz w:val="22"/>
              </w:rPr>
            </w:pPr>
            <w:r>
              <w:rPr>
                <w:rFonts w:eastAsia="標楷體" w:hint="eastAsia"/>
                <w:sz w:val="22"/>
              </w:rPr>
              <w:t>上市</w:t>
            </w:r>
            <w:r>
              <w:rPr>
                <w:rFonts w:eastAsia="標楷體" w:hint="eastAsia"/>
                <w:sz w:val="22"/>
              </w:rPr>
              <w:t>TWSE listed:</w:t>
            </w:r>
          </w:p>
          <w:p w:rsidR="00CD38F8" w:rsidRDefault="00CD38F8">
            <w:pPr>
              <w:spacing w:line="320" w:lineRule="exact"/>
              <w:rPr>
                <w:rFonts w:eastAsia="標楷體"/>
                <w:sz w:val="22"/>
              </w:rPr>
            </w:pPr>
            <w:r>
              <w:rPr>
                <w:rFonts w:eastAsia="標楷體" w:hint="eastAsia"/>
                <w:sz w:val="22"/>
              </w:rPr>
              <w:t>上櫃</w:t>
            </w:r>
            <w:r>
              <w:rPr>
                <w:rFonts w:eastAsia="標楷體" w:hint="eastAsia"/>
                <w:sz w:val="22"/>
              </w:rPr>
              <w:t>GTSM listed</w:t>
            </w:r>
            <w:r>
              <w:rPr>
                <w:rFonts w:eastAsia="標楷體" w:hint="eastAsia"/>
                <w:sz w:val="22"/>
              </w:rPr>
              <w:t>：</w:t>
            </w:r>
          </w:p>
          <w:p w:rsidR="00CD38F8" w:rsidRDefault="00CD38F8">
            <w:pPr>
              <w:spacing w:line="320" w:lineRule="exact"/>
              <w:rPr>
                <w:rFonts w:eastAsia="標楷體"/>
                <w:sz w:val="22"/>
                <w:szCs w:val="22"/>
              </w:rPr>
            </w:pPr>
            <w:proofErr w:type="gramStart"/>
            <w:r>
              <w:rPr>
                <w:rFonts w:eastAsia="標楷體" w:hint="eastAsia"/>
                <w:sz w:val="22"/>
              </w:rPr>
              <w:t>興櫃</w:t>
            </w:r>
            <w:proofErr w:type="gramEnd"/>
            <w:r w:rsidR="00314B53">
              <w:rPr>
                <w:rFonts w:eastAsia="標楷體" w:hint="eastAsia"/>
                <w:sz w:val="22"/>
                <w:szCs w:val="22"/>
              </w:rPr>
              <w:t>E</w:t>
            </w:r>
            <w:r>
              <w:rPr>
                <w:rFonts w:eastAsia="標楷體" w:hint="eastAsia"/>
                <w:sz w:val="22"/>
                <w:szCs w:val="22"/>
              </w:rPr>
              <w:t>merging stock</w:t>
            </w:r>
            <w:r>
              <w:rPr>
                <w:rFonts w:eastAsia="標楷體" w:hint="eastAsia"/>
                <w:sz w:val="22"/>
                <w:szCs w:val="22"/>
              </w:rPr>
              <w:t>：</w:t>
            </w:r>
          </w:p>
          <w:p w:rsidR="00314B53" w:rsidRDefault="00314B53">
            <w:pPr>
              <w:spacing w:line="320" w:lineRule="exact"/>
              <w:rPr>
                <w:rFonts w:ascii="標楷體" w:eastAsia="標楷體" w:hAnsi="標楷體"/>
                <w:sz w:val="22"/>
              </w:rPr>
            </w:pPr>
            <w:r>
              <w:rPr>
                <w:rFonts w:eastAsia="標楷體" w:hint="eastAsia"/>
                <w:sz w:val="22"/>
                <w:szCs w:val="22"/>
              </w:rPr>
              <w:t>公開發行公司</w:t>
            </w:r>
            <w:r>
              <w:rPr>
                <w:rFonts w:eastAsia="標楷體" w:hint="eastAsia"/>
                <w:sz w:val="22"/>
                <w:szCs w:val="22"/>
              </w:rPr>
              <w:t xml:space="preserve"> </w:t>
            </w:r>
            <w:r>
              <w:rPr>
                <w:rFonts w:eastAsia="標楷體"/>
                <w:sz w:val="22"/>
                <w:szCs w:val="22"/>
              </w:rPr>
              <w:t>Public Compan</w:t>
            </w:r>
            <w:r w:rsidRPr="00314B53">
              <w:rPr>
                <w:rFonts w:ascii="標楷體" w:eastAsia="標楷體" w:hAnsi="標楷體"/>
                <w:sz w:val="22"/>
                <w:szCs w:val="22"/>
              </w:rPr>
              <w:t>y</w:t>
            </w:r>
            <w:r>
              <w:rPr>
                <w:rFonts w:ascii="標楷體" w:eastAsia="標楷體" w:hAnsi="標楷體" w:hint="eastAsia"/>
                <w:sz w:val="22"/>
                <w:szCs w:val="22"/>
              </w:rPr>
              <w:t>：</w:t>
            </w:r>
          </w:p>
        </w:tc>
      </w:tr>
      <w:tr w:rsidR="00CD38F8">
        <w:trPr>
          <w:cantSplit/>
          <w:trHeight w:val="450"/>
        </w:trPr>
        <w:tc>
          <w:tcPr>
            <w:tcW w:w="2631" w:type="dxa"/>
            <w:gridSpan w:val="5"/>
            <w:vAlign w:val="center"/>
          </w:tcPr>
          <w:p w:rsidR="00CD38F8" w:rsidRDefault="00CD38F8">
            <w:pPr>
              <w:jc w:val="center"/>
              <w:rPr>
                <w:rFonts w:eastAsia="標楷體"/>
                <w:b/>
              </w:rPr>
            </w:pPr>
            <w:r>
              <w:rPr>
                <w:rFonts w:eastAsia="標楷體" w:hAnsi="標楷體"/>
                <w:b/>
              </w:rPr>
              <w:t>輸入電腦系統申報日期</w:t>
            </w:r>
          </w:p>
          <w:p w:rsidR="00CD38F8" w:rsidRDefault="00CD38F8">
            <w:pPr>
              <w:spacing w:line="220" w:lineRule="exact"/>
              <w:jc w:val="center"/>
              <w:rPr>
                <w:rFonts w:ascii="標楷體" w:eastAsia="標楷體" w:hAnsi="標楷體"/>
                <w:szCs w:val="24"/>
              </w:rPr>
            </w:pPr>
            <w:r>
              <w:rPr>
                <w:rFonts w:eastAsia="標楷體"/>
                <w:b/>
              </w:rPr>
              <w:t>System Input Date</w:t>
            </w:r>
          </w:p>
        </w:tc>
        <w:tc>
          <w:tcPr>
            <w:tcW w:w="3260" w:type="dxa"/>
            <w:gridSpan w:val="3"/>
            <w:vAlign w:val="center"/>
          </w:tcPr>
          <w:p w:rsidR="00CD38F8" w:rsidRDefault="00CD38F8">
            <w:pPr>
              <w:rPr>
                <w:rFonts w:eastAsia="標楷體"/>
              </w:rPr>
            </w:pPr>
            <w:r>
              <w:rPr>
                <w:rFonts w:ascii="標楷體" w:eastAsia="標楷體" w:hAnsi="標楷體" w:hint="eastAsia"/>
                <w:sz w:val="22"/>
              </w:rPr>
              <w:t xml:space="preserve">　     </w:t>
            </w:r>
            <w:r>
              <w:rPr>
                <w:rFonts w:eastAsia="標楷體" w:hAnsi="標楷體"/>
              </w:rPr>
              <w:t>年</w:t>
            </w:r>
            <w:r>
              <w:rPr>
                <w:rFonts w:eastAsia="標楷體"/>
              </w:rPr>
              <w:t xml:space="preserve">     </w:t>
            </w:r>
            <w:r>
              <w:rPr>
                <w:rFonts w:eastAsia="標楷體" w:hAnsi="標楷體"/>
              </w:rPr>
              <w:t xml:space="preserve">　月</w:t>
            </w:r>
            <w:r>
              <w:rPr>
                <w:rFonts w:eastAsia="標楷體"/>
              </w:rPr>
              <w:t xml:space="preserve">       </w:t>
            </w:r>
            <w:r>
              <w:rPr>
                <w:rFonts w:eastAsia="標楷體" w:hAnsi="標楷體"/>
              </w:rPr>
              <w:t>日</w:t>
            </w:r>
          </w:p>
          <w:p w:rsidR="00CD38F8" w:rsidRDefault="00CD38F8">
            <w:pPr>
              <w:spacing w:line="220" w:lineRule="exact"/>
              <w:rPr>
                <w:rFonts w:ascii="標楷體" w:eastAsia="標楷體" w:hAnsi="標楷體"/>
                <w:sz w:val="22"/>
              </w:rPr>
            </w:pPr>
            <w:r>
              <w:rPr>
                <w:rFonts w:eastAsia="標楷體"/>
              </w:rPr>
              <w:t xml:space="preserve">   </w:t>
            </w:r>
            <w:proofErr w:type="spellStart"/>
            <w:r>
              <w:rPr>
                <w:rFonts w:eastAsia="標楷體"/>
              </w:rPr>
              <w:t>yyyy</w:t>
            </w:r>
            <w:proofErr w:type="spellEnd"/>
            <w:r>
              <w:rPr>
                <w:rFonts w:eastAsia="標楷體"/>
              </w:rPr>
              <w:t xml:space="preserve">       mm       </w:t>
            </w:r>
            <w:proofErr w:type="spellStart"/>
            <w:r>
              <w:rPr>
                <w:rFonts w:eastAsia="標楷體"/>
              </w:rPr>
              <w:t>dd</w:t>
            </w:r>
            <w:proofErr w:type="spellEnd"/>
          </w:p>
        </w:tc>
        <w:tc>
          <w:tcPr>
            <w:tcW w:w="1559" w:type="dxa"/>
            <w:gridSpan w:val="2"/>
            <w:vMerge/>
            <w:tcBorders>
              <w:top w:val="nil"/>
            </w:tcBorders>
            <w:vAlign w:val="center"/>
          </w:tcPr>
          <w:p w:rsidR="00CD38F8" w:rsidRDefault="00CD38F8">
            <w:pPr>
              <w:rPr>
                <w:rFonts w:ascii="標楷體" w:eastAsia="標楷體" w:hAnsi="標楷體"/>
                <w:spacing w:val="53"/>
                <w:kern w:val="0"/>
              </w:rPr>
            </w:pPr>
          </w:p>
        </w:tc>
        <w:tc>
          <w:tcPr>
            <w:tcW w:w="3260" w:type="dxa"/>
            <w:gridSpan w:val="2"/>
            <w:vMerge/>
            <w:tcBorders>
              <w:top w:val="nil"/>
            </w:tcBorders>
            <w:vAlign w:val="center"/>
          </w:tcPr>
          <w:p w:rsidR="00CD38F8" w:rsidRDefault="00CD38F8">
            <w:pPr>
              <w:rPr>
                <w:rFonts w:ascii="標楷體" w:eastAsia="標楷體" w:hAnsi="標楷體"/>
                <w:sz w:val="28"/>
              </w:rPr>
            </w:pPr>
          </w:p>
        </w:tc>
      </w:tr>
      <w:tr w:rsidR="00CD38F8">
        <w:trPr>
          <w:cantSplit/>
          <w:trHeight w:val="556"/>
        </w:trPr>
        <w:tc>
          <w:tcPr>
            <w:tcW w:w="882" w:type="dxa"/>
            <w:vAlign w:val="center"/>
          </w:tcPr>
          <w:p w:rsidR="00CD38F8" w:rsidRDefault="00CD38F8">
            <w:pPr>
              <w:jc w:val="center"/>
              <w:rPr>
                <w:rFonts w:ascii="標楷體" w:eastAsia="標楷體" w:hAnsi="標楷體"/>
                <w:b/>
                <w:bCs/>
              </w:rPr>
            </w:pPr>
            <w:r>
              <w:rPr>
                <w:rFonts w:ascii="標楷體" w:eastAsia="標楷體" w:hAnsi="標楷體" w:hint="eastAsia"/>
                <w:b/>
                <w:bCs/>
              </w:rPr>
              <w:t>主旨</w:t>
            </w:r>
          </w:p>
          <w:p w:rsidR="00CD38F8" w:rsidRDefault="00CD38F8">
            <w:pPr>
              <w:jc w:val="center"/>
              <w:rPr>
                <w:rFonts w:eastAsia="標楷體"/>
                <w:b/>
                <w:bCs/>
                <w:sz w:val="28"/>
              </w:rPr>
            </w:pPr>
            <w:r>
              <w:rPr>
                <w:rFonts w:eastAsia="標楷體" w:hint="eastAsia"/>
                <w:b/>
                <w:bCs/>
              </w:rPr>
              <w:t>Subject</w:t>
            </w:r>
          </w:p>
        </w:tc>
        <w:tc>
          <w:tcPr>
            <w:tcW w:w="9828" w:type="dxa"/>
            <w:gridSpan w:val="11"/>
            <w:tcBorders>
              <w:bottom w:val="nil"/>
            </w:tcBorders>
            <w:vAlign w:val="center"/>
          </w:tcPr>
          <w:p w:rsidR="00CD38F8" w:rsidRDefault="00CD38F8">
            <w:pPr>
              <w:snapToGrid w:val="0"/>
              <w:spacing w:line="240" w:lineRule="atLeast"/>
              <w:ind w:left="1"/>
              <w:rPr>
                <w:rFonts w:eastAsia="標楷體"/>
                <w:spacing w:val="20"/>
                <w:szCs w:val="24"/>
              </w:rPr>
            </w:pPr>
            <w:r>
              <w:rPr>
                <w:rFonts w:eastAsia="標楷體"/>
                <w:spacing w:val="20"/>
                <w:szCs w:val="24"/>
              </w:rPr>
              <w:t>茲</w:t>
            </w:r>
            <w:r>
              <w:rPr>
                <w:rFonts w:eastAsia="標楷體" w:hint="eastAsia"/>
                <w:spacing w:val="20"/>
                <w:szCs w:val="24"/>
              </w:rPr>
              <w:t>依證券交易法第二十二條之二第一項第一款之規定，</w:t>
            </w:r>
            <w:r>
              <w:rPr>
                <w:rFonts w:eastAsia="標楷體"/>
                <w:spacing w:val="20"/>
                <w:szCs w:val="24"/>
              </w:rPr>
              <w:t>申報本人預定</w:t>
            </w:r>
            <w:r>
              <w:rPr>
                <w:rFonts w:eastAsia="標楷體"/>
                <w:b/>
                <w:spacing w:val="20"/>
                <w:szCs w:val="24"/>
              </w:rPr>
              <w:t>轉讓所持有之</w:t>
            </w:r>
            <w:r>
              <w:rPr>
                <w:rFonts w:eastAsia="標楷體"/>
                <w:spacing w:val="20"/>
                <w:sz w:val="22"/>
                <w:u w:val="single"/>
              </w:rPr>
              <w:t xml:space="preserve">             </w:t>
            </w:r>
            <w:r>
              <w:rPr>
                <w:rFonts w:eastAsia="標楷體"/>
                <w:b/>
                <w:spacing w:val="20"/>
                <w:szCs w:val="24"/>
              </w:rPr>
              <w:t>股份有限公司股票</w:t>
            </w:r>
            <w:r>
              <w:rPr>
                <w:rFonts w:eastAsia="標楷體"/>
                <w:spacing w:val="20"/>
                <w:szCs w:val="24"/>
              </w:rPr>
              <w:t>之情形，請　查照。</w:t>
            </w:r>
          </w:p>
          <w:p w:rsidR="00CD38F8" w:rsidRDefault="00CD38F8">
            <w:pPr>
              <w:snapToGrid w:val="0"/>
              <w:spacing w:line="240" w:lineRule="atLeast"/>
              <w:ind w:left="1"/>
              <w:rPr>
                <w:rFonts w:ascii="標楷體" w:eastAsia="標楷體" w:hAnsi="標楷體"/>
                <w:szCs w:val="24"/>
              </w:rPr>
            </w:pPr>
            <w:r>
              <w:rPr>
                <w:rFonts w:eastAsia="標楷體" w:hint="eastAsia"/>
                <w:spacing w:val="20"/>
                <w:sz w:val="22"/>
              </w:rPr>
              <w:t xml:space="preserve">Report to register an expected </w:t>
            </w:r>
            <w:r>
              <w:rPr>
                <w:rFonts w:eastAsia="標楷體" w:hint="eastAsia"/>
                <w:b/>
                <w:bCs/>
                <w:spacing w:val="20"/>
                <w:sz w:val="22"/>
              </w:rPr>
              <w:t xml:space="preserve">transfer of </w:t>
            </w:r>
            <w:r>
              <w:rPr>
                <w:rFonts w:eastAsia="標楷體"/>
                <w:b/>
                <w:spacing w:val="20"/>
                <w:sz w:val="22"/>
              </w:rPr>
              <w:t>stock</w:t>
            </w:r>
            <w:r>
              <w:rPr>
                <w:rFonts w:eastAsia="標楷體" w:hint="eastAsia"/>
                <w:b/>
                <w:spacing w:val="20"/>
                <w:sz w:val="22"/>
              </w:rPr>
              <w:t xml:space="preserve"> I hold in </w:t>
            </w:r>
            <w:r>
              <w:rPr>
                <w:rFonts w:eastAsia="標楷體" w:hint="eastAsia"/>
                <w:spacing w:val="20"/>
                <w:sz w:val="22"/>
                <w:u w:val="single"/>
              </w:rPr>
              <w:t xml:space="preserve">                   </w:t>
            </w:r>
            <w:r>
              <w:rPr>
                <w:rFonts w:eastAsia="標楷體" w:hint="eastAsia"/>
                <w:spacing w:val="20"/>
                <w:sz w:val="22"/>
              </w:rPr>
              <w:t xml:space="preserve">Co, Ltd. </w:t>
            </w:r>
            <w:r>
              <w:rPr>
                <w:rFonts w:eastAsia="標楷體" w:hint="eastAsia"/>
                <w:sz w:val="22"/>
              </w:rPr>
              <w:t>pursuant to Article 22-2, paragraph 1, subparagraph 1 of the Securities and Exchange Act.</w:t>
            </w:r>
          </w:p>
        </w:tc>
      </w:tr>
      <w:tr w:rsidR="00CD38F8">
        <w:trPr>
          <w:cantSplit/>
          <w:trHeight w:val="358"/>
        </w:trPr>
        <w:tc>
          <w:tcPr>
            <w:tcW w:w="5466" w:type="dxa"/>
            <w:gridSpan w:val="7"/>
            <w:tcBorders>
              <w:right w:val="double" w:sz="4" w:space="0" w:color="auto"/>
            </w:tcBorders>
            <w:vAlign w:val="center"/>
          </w:tcPr>
          <w:p w:rsidR="00CD38F8" w:rsidRDefault="00CD38F8">
            <w:pPr>
              <w:spacing w:line="240" w:lineRule="exact"/>
              <w:jc w:val="center"/>
              <w:rPr>
                <w:rFonts w:eastAsia="標楷體"/>
                <w:b/>
                <w:spacing w:val="60"/>
              </w:rPr>
            </w:pPr>
            <w:r>
              <w:rPr>
                <w:rFonts w:eastAsia="標楷體" w:hAnsi="標楷體"/>
                <w:b/>
                <w:spacing w:val="60"/>
              </w:rPr>
              <w:t>申報人資料</w:t>
            </w:r>
          </w:p>
          <w:p w:rsidR="00CD38F8" w:rsidRDefault="00CD38F8">
            <w:pPr>
              <w:spacing w:line="240" w:lineRule="exact"/>
              <w:jc w:val="center"/>
              <w:rPr>
                <w:rFonts w:ascii="標楷體" w:eastAsia="標楷體" w:hAnsi="標楷體"/>
                <w:b/>
                <w:spacing w:val="60"/>
              </w:rPr>
            </w:pPr>
            <w:r w:rsidRPr="001C2821">
              <w:rPr>
                <w:rFonts w:eastAsia="標楷體"/>
                <w:b/>
                <w:kern w:val="0"/>
                <w:sz w:val="22"/>
                <w:fitText w:val="2328" w:id="180530436"/>
              </w:rPr>
              <w:t>Information about th</w:t>
            </w:r>
            <w:r w:rsidRPr="001C2821">
              <w:rPr>
                <w:rFonts w:eastAsia="標楷體"/>
                <w:b/>
                <w:spacing w:val="165"/>
                <w:kern w:val="0"/>
                <w:sz w:val="22"/>
                <w:fitText w:val="2328" w:id="180530436"/>
              </w:rPr>
              <w:t>e</w:t>
            </w:r>
            <w:r>
              <w:rPr>
                <w:rFonts w:eastAsia="標楷體"/>
                <w:b/>
                <w:kern w:val="0"/>
                <w:sz w:val="22"/>
              </w:rPr>
              <w:t xml:space="preserve"> </w:t>
            </w:r>
            <w:r>
              <w:rPr>
                <w:rFonts w:eastAsia="標楷體"/>
                <w:b/>
                <w:spacing w:val="65"/>
                <w:kern w:val="0"/>
                <w:sz w:val="22"/>
                <w:fitText w:val="2640" w:id="180530688"/>
              </w:rPr>
              <w:t>Reporting Perso</w:t>
            </w:r>
            <w:r>
              <w:rPr>
                <w:rFonts w:eastAsia="標楷體"/>
                <w:b/>
                <w:spacing w:val="10"/>
                <w:kern w:val="0"/>
                <w:sz w:val="22"/>
                <w:fitText w:val="2640" w:id="180530688"/>
              </w:rPr>
              <w:t>n</w:t>
            </w:r>
          </w:p>
        </w:tc>
        <w:tc>
          <w:tcPr>
            <w:tcW w:w="5244" w:type="dxa"/>
            <w:gridSpan w:val="5"/>
            <w:tcBorders>
              <w:left w:val="double" w:sz="4" w:space="0" w:color="auto"/>
            </w:tcBorders>
            <w:vAlign w:val="center"/>
          </w:tcPr>
          <w:p w:rsidR="00CD38F8" w:rsidRDefault="00CD38F8">
            <w:pPr>
              <w:spacing w:line="240" w:lineRule="exact"/>
              <w:jc w:val="center"/>
              <w:rPr>
                <w:rFonts w:ascii="標楷體" w:eastAsia="標楷體" w:hAnsi="標楷體"/>
                <w:b/>
                <w:szCs w:val="24"/>
              </w:rPr>
            </w:pPr>
            <w:r>
              <w:rPr>
                <w:rFonts w:ascii="標楷體" w:eastAsia="標楷體" w:hAnsi="標楷體" w:hint="eastAsia"/>
                <w:b/>
                <w:szCs w:val="24"/>
              </w:rPr>
              <w:t>預定轉讓持股情形</w:t>
            </w:r>
          </w:p>
          <w:p w:rsidR="00CD38F8" w:rsidRDefault="00CD38F8">
            <w:pPr>
              <w:spacing w:line="240" w:lineRule="exact"/>
              <w:jc w:val="center"/>
              <w:rPr>
                <w:rFonts w:eastAsia="標楷體"/>
                <w:b/>
                <w:sz w:val="22"/>
                <w:szCs w:val="22"/>
              </w:rPr>
            </w:pPr>
            <w:r w:rsidRPr="001C2821">
              <w:rPr>
                <w:rFonts w:eastAsia="標楷體"/>
                <w:b/>
                <w:kern w:val="0"/>
                <w:sz w:val="22"/>
                <w:szCs w:val="22"/>
                <w:fitText w:val="4992" w:id="180530944"/>
              </w:rPr>
              <w:t>Information about the expected share transfe</w:t>
            </w:r>
            <w:r w:rsidRPr="001C2821">
              <w:rPr>
                <w:rFonts w:eastAsia="標楷體"/>
                <w:b/>
                <w:spacing w:val="450"/>
                <w:kern w:val="0"/>
                <w:sz w:val="22"/>
                <w:szCs w:val="22"/>
                <w:fitText w:val="4992" w:id="180530944"/>
              </w:rPr>
              <w:t>r</w:t>
            </w:r>
          </w:p>
        </w:tc>
      </w:tr>
      <w:tr w:rsidR="00CD38F8">
        <w:trPr>
          <w:cantSplit/>
          <w:trHeight w:val="1159"/>
        </w:trPr>
        <w:tc>
          <w:tcPr>
            <w:tcW w:w="1008" w:type="dxa"/>
            <w:gridSpan w:val="2"/>
            <w:tcBorders>
              <w:bottom w:val="single" w:sz="4" w:space="0" w:color="auto"/>
            </w:tcBorders>
            <w:vAlign w:val="center"/>
          </w:tcPr>
          <w:p w:rsidR="00CD38F8" w:rsidRDefault="00CD38F8">
            <w:pPr>
              <w:snapToGrid w:val="0"/>
              <w:spacing w:line="240" w:lineRule="exact"/>
              <w:ind w:left="240" w:hangingChars="100" w:hanging="240"/>
              <w:jc w:val="center"/>
              <w:rPr>
                <w:rFonts w:ascii="標楷體" w:eastAsia="標楷體" w:hAnsi="標楷體"/>
              </w:rPr>
            </w:pPr>
            <w:r>
              <w:rPr>
                <w:rFonts w:ascii="標楷體" w:eastAsia="標楷體" w:hAnsi="標楷體" w:hint="eastAsia"/>
              </w:rPr>
              <w:t>姓名</w:t>
            </w:r>
          </w:p>
          <w:p w:rsidR="00CD38F8" w:rsidRDefault="00CD38F8">
            <w:pPr>
              <w:snapToGrid w:val="0"/>
              <w:spacing w:line="240" w:lineRule="exact"/>
              <w:jc w:val="center"/>
              <w:rPr>
                <w:rFonts w:ascii="標楷體" w:eastAsia="標楷體" w:hAnsi="標楷體"/>
              </w:rPr>
            </w:pPr>
            <w:r>
              <w:rPr>
                <w:rFonts w:ascii="標楷體" w:eastAsia="標楷體" w:hAnsi="標楷體" w:hint="eastAsia"/>
              </w:rPr>
              <w:t>或</w:t>
            </w:r>
          </w:p>
          <w:p w:rsidR="00CD38F8" w:rsidRDefault="00CD38F8">
            <w:pPr>
              <w:snapToGrid w:val="0"/>
              <w:spacing w:line="240" w:lineRule="exact"/>
              <w:jc w:val="center"/>
              <w:rPr>
                <w:rFonts w:ascii="標楷體" w:eastAsia="標楷體" w:hAnsi="標楷體"/>
              </w:rPr>
            </w:pPr>
            <w:r>
              <w:rPr>
                <w:rFonts w:ascii="標楷體" w:eastAsia="標楷體" w:hAnsi="標楷體" w:hint="eastAsia"/>
              </w:rPr>
              <w:t>公司名稱</w:t>
            </w:r>
          </w:p>
          <w:p w:rsidR="00CD38F8" w:rsidRDefault="00CD38F8">
            <w:pPr>
              <w:snapToGrid w:val="0"/>
              <w:spacing w:line="240" w:lineRule="exact"/>
              <w:jc w:val="center"/>
              <w:rPr>
                <w:rFonts w:ascii="標楷體" w:eastAsia="標楷體" w:hAnsi="標楷體"/>
              </w:rPr>
            </w:pPr>
            <w:r>
              <w:rPr>
                <w:rFonts w:eastAsia="標楷體" w:hint="eastAsia"/>
                <w:sz w:val="20"/>
              </w:rPr>
              <w:t>Name or company name</w:t>
            </w:r>
          </w:p>
        </w:tc>
        <w:tc>
          <w:tcPr>
            <w:tcW w:w="4458" w:type="dxa"/>
            <w:gridSpan w:val="5"/>
            <w:tcBorders>
              <w:bottom w:val="single" w:sz="4" w:space="0" w:color="auto"/>
              <w:right w:val="nil"/>
            </w:tcBorders>
            <w:vAlign w:val="center"/>
          </w:tcPr>
          <w:p w:rsidR="00CD38F8" w:rsidRDefault="00CD38F8">
            <w:pPr>
              <w:snapToGrid w:val="0"/>
              <w:spacing w:line="240" w:lineRule="exact"/>
              <w:rPr>
                <w:rFonts w:ascii="標楷體" w:eastAsia="標楷體" w:hAnsi="標楷體"/>
              </w:rPr>
            </w:pPr>
          </w:p>
        </w:tc>
        <w:tc>
          <w:tcPr>
            <w:tcW w:w="1212" w:type="dxa"/>
            <w:gridSpan w:val="2"/>
            <w:tcBorders>
              <w:left w:val="double" w:sz="4" w:space="0" w:color="auto"/>
              <w:bottom w:val="single" w:sz="4" w:space="0" w:color="auto"/>
            </w:tcBorders>
            <w:vAlign w:val="center"/>
          </w:tcPr>
          <w:p w:rsidR="00CD38F8" w:rsidRDefault="00CD38F8">
            <w:pPr>
              <w:snapToGrid w:val="0"/>
              <w:spacing w:line="220" w:lineRule="exact"/>
              <w:jc w:val="both"/>
              <w:rPr>
                <w:rFonts w:ascii="標楷體" w:eastAsia="標楷體" w:hAnsi="標楷體"/>
                <w:szCs w:val="24"/>
              </w:rPr>
            </w:pPr>
            <w:r>
              <w:rPr>
                <w:rFonts w:ascii="標楷體" w:eastAsia="標楷體" w:hAnsi="標楷體" w:hint="eastAsia"/>
                <w:szCs w:val="24"/>
              </w:rPr>
              <w:t>轉讓理由</w:t>
            </w:r>
          </w:p>
          <w:p w:rsidR="00CD38F8" w:rsidRDefault="00CD38F8">
            <w:pPr>
              <w:snapToGrid w:val="0"/>
              <w:spacing w:line="220" w:lineRule="exact"/>
              <w:rPr>
                <w:rFonts w:ascii="標楷體" w:eastAsia="標楷體" w:hAnsi="標楷體"/>
                <w:szCs w:val="24"/>
              </w:rPr>
            </w:pPr>
            <w:r>
              <w:rPr>
                <w:rFonts w:eastAsia="標楷體" w:hint="eastAsia"/>
                <w:sz w:val="20"/>
              </w:rPr>
              <w:t>Reason for the transfer</w:t>
            </w:r>
          </w:p>
        </w:tc>
        <w:tc>
          <w:tcPr>
            <w:tcW w:w="4032" w:type="dxa"/>
            <w:gridSpan w:val="3"/>
            <w:tcBorders>
              <w:left w:val="nil"/>
              <w:bottom w:val="single" w:sz="4" w:space="0" w:color="auto"/>
            </w:tcBorders>
            <w:vAlign w:val="center"/>
          </w:tcPr>
          <w:p w:rsidR="00CD38F8" w:rsidRDefault="00CD38F8">
            <w:pPr>
              <w:snapToGrid w:val="0"/>
              <w:spacing w:line="220" w:lineRule="exact"/>
              <w:rPr>
                <w:rFonts w:ascii="標楷體" w:eastAsia="標楷體" w:hAnsi="標楷體"/>
                <w:sz w:val="22"/>
              </w:rPr>
            </w:pPr>
            <w:r>
              <w:rPr>
                <w:rFonts w:ascii="標楷體" w:eastAsia="標楷體" w:hAnsi="標楷體" w:hint="eastAsia"/>
                <w:sz w:val="22"/>
              </w:rPr>
              <w:t>□</w:t>
            </w:r>
            <w:proofErr w:type="gramStart"/>
            <w:r>
              <w:rPr>
                <w:rFonts w:ascii="標楷體" w:eastAsia="標楷體" w:hAnsi="標楷體" w:hint="eastAsia"/>
                <w:sz w:val="22"/>
              </w:rPr>
              <w:t>辦理過額配售</w:t>
            </w:r>
            <w:proofErr w:type="gramEnd"/>
          </w:p>
          <w:p w:rsidR="00CD38F8" w:rsidRDefault="00CD38F8">
            <w:pPr>
              <w:snapToGrid w:val="0"/>
              <w:spacing w:line="220" w:lineRule="exact"/>
              <w:ind w:left="200" w:hangingChars="100" w:hanging="200"/>
              <w:rPr>
                <w:rFonts w:eastAsia="標楷體"/>
                <w:sz w:val="20"/>
              </w:rPr>
            </w:pPr>
            <w:proofErr w:type="spellStart"/>
            <w:r>
              <w:rPr>
                <w:rFonts w:eastAsia="標楷體" w:hint="eastAsia"/>
                <w:sz w:val="20"/>
              </w:rPr>
              <w:t>Greenshoe</w:t>
            </w:r>
            <w:proofErr w:type="spellEnd"/>
            <w:r>
              <w:rPr>
                <w:rFonts w:eastAsia="標楷體" w:hint="eastAsia"/>
                <w:sz w:val="20"/>
              </w:rPr>
              <w:t xml:space="preserve"> (over-allotment)</w:t>
            </w:r>
          </w:p>
          <w:p w:rsidR="00CD38F8" w:rsidRDefault="00CD38F8">
            <w:pPr>
              <w:snapToGrid w:val="0"/>
              <w:spacing w:line="300" w:lineRule="exact"/>
              <w:rPr>
                <w:rFonts w:ascii="標楷體" w:eastAsia="標楷體" w:hAnsi="標楷體"/>
                <w:sz w:val="22"/>
              </w:rPr>
            </w:pPr>
            <w:r>
              <w:rPr>
                <w:rFonts w:ascii="標楷體" w:eastAsia="標楷體" w:hAnsi="標楷體" w:hint="eastAsia"/>
                <w:sz w:val="22"/>
              </w:rPr>
              <w:t>□其他：</w:t>
            </w:r>
          </w:p>
          <w:p w:rsidR="00CD38F8" w:rsidRDefault="00CD38F8">
            <w:pPr>
              <w:snapToGrid w:val="0"/>
              <w:spacing w:line="220" w:lineRule="exact"/>
              <w:rPr>
                <w:rFonts w:ascii="標楷體" w:eastAsia="標楷體" w:hAnsi="標楷體"/>
                <w:b/>
                <w:color w:val="FF0000"/>
                <w:szCs w:val="24"/>
              </w:rPr>
            </w:pPr>
            <w:r>
              <w:rPr>
                <w:rFonts w:eastAsia="標楷體" w:hint="eastAsia"/>
                <w:sz w:val="20"/>
              </w:rPr>
              <w:t>Other:</w:t>
            </w:r>
            <w:r>
              <w:rPr>
                <w:rFonts w:ascii="標楷體" w:eastAsia="標楷體" w:hAnsi="標楷體"/>
                <w:b/>
                <w:color w:val="FF0000"/>
                <w:szCs w:val="24"/>
              </w:rPr>
              <w:t xml:space="preserve"> </w:t>
            </w:r>
          </w:p>
        </w:tc>
      </w:tr>
      <w:tr w:rsidR="00CD38F8">
        <w:trPr>
          <w:cantSplit/>
          <w:trHeight w:val="706"/>
        </w:trPr>
        <w:tc>
          <w:tcPr>
            <w:tcW w:w="1008" w:type="dxa"/>
            <w:gridSpan w:val="2"/>
            <w:tcBorders>
              <w:bottom w:val="single" w:sz="4" w:space="0" w:color="auto"/>
            </w:tcBorders>
            <w:vAlign w:val="center"/>
          </w:tcPr>
          <w:p w:rsidR="00CD38F8" w:rsidRDefault="00CD38F8">
            <w:pPr>
              <w:snapToGrid w:val="0"/>
              <w:spacing w:line="240" w:lineRule="exact"/>
              <w:jc w:val="center"/>
              <w:rPr>
                <w:rFonts w:ascii="標楷體" w:eastAsia="標楷體" w:hAnsi="標楷體"/>
              </w:rPr>
            </w:pPr>
            <w:r>
              <w:rPr>
                <w:rFonts w:ascii="標楷體" w:eastAsia="標楷體" w:hAnsi="標楷體" w:hint="eastAsia"/>
              </w:rPr>
              <w:t>統一</w:t>
            </w:r>
          </w:p>
          <w:p w:rsidR="00CD38F8" w:rsidRDefault="00CD38F8">
            <w:pPr>
              <w:snapToGrid w:val="0"/>
              <w:spacing w:line="240" w:lineRule="exact"/>
              <w:jc w:val="center"/>
              <w:rPr>
                <w:rFonts w:ascii="標楷體" w:eastAsia="標楷體" w:hAnsi="標楷體"/>
              </w:rPr>
            </w:pPr>
            <w:r>
              <w:rPr>
                <w:rFonts w:ascii="標楷體" w:eastAsia="標楷體" w:hAnsi="標楷體" w:hint="eastAsia"/>
              </w:rPr>
              <w:t>編號</w:t>
            </w:r>
          </w:p>
          <w:p w:rsidR="00CD38F8" w:rsidRDefault="00CD38F8">
            <w:pPr>
              <w:snapToGrid w:val="0"/>
              <w:spacing w:line="240" w:lineRule="exact"/>
              <w:jc w:val="center"/>
              <w:rPr>
                <w:rFonts w:ascii="標楷體" w:eastAsia="標楷體" w:hAnsi="標楷體"/>
              </w:rPr>
            </w:pPr>
            <w:r>
              <w:rPr>
                <w:rFonts w:eastAsia="標楷體" w:hint="eastAsia"/>
                <w:sz w:val="20"/>
              </w:rPr>
              <w:t>Uniform ID number</w:t>
            </w:r>
          </w:p>
        </w:tc>
        <w:tc>
          <w:tcPr>
            <w:tcW w:w="4458" w:type="dxa"/>
            <w:gridSpan w:val="5"/>
            <w:tcBorders>
              <w:bottom w:val="single" w:sz="4" w:space="0" w:color="auto"/>
              <w:right w:val="nil"/>
            </w:tcBorders>
            <w:vAlign w:val="center"/>
          </w:tcPr>
          <w:p w:rsidR="00CD38F8" w:rsidRDefault="00CD38F8">
            <w:pPr>
              <w:snapToGrid w:val="0"/>
              <w:spacing w:line="240" w:lineRule="exact"/>
              <w:rPr>
                <w:rFonts w:ascii="標楷體" w:eastAsia="標楷體" w:hAnsi="標楷體"/>
              </w:rPr>
            </w:pPr>
          </w:p>
        </w:tc>
        <w:tc>
          <w:tcPr>
            <w:tcW w:w="1212" w:type="dxa"/>
            <w:gridSpan w:val="2"/>
            <w:tcBorders>
              <w:left w:val="double" w:sz="4" w:space="0" w:color="auto"/>
              <w:bottom w:val="single" w:sz="4" w:space="0" w:color="auto"/>
            </w:tcBorders>
            <w:vAlign w:val="center"/>
          </w:tcPr>
          <w:p w:rsidR="00CD38F8" w:rsidRDefault="00CD38F8">
            <w:pPr>
              <w:spacing w:line="240" w:lineRule="exact"/>
              <w:jc w:val="both"/>
              <w:rPr>
                <w:rFonts w:ascii="標楷體" w:eastAsia="標楷體" w:hAnsi="標楷體"/>
                <w:szCs w:val="24"/>
              </w:rPr>
            </w:pPr>
            <w:r>
              <w:rPr>
                <w:rFonts w:ascii="標楷體" w:eastAsia="標楷體" w:hAnsi="標楷體" w:hint="eastAsia"/>
                <w:szCs w:val="24"/>
              </w:rPr>
              <w:t>轉讓期間</w:t>
            </w:r>
          </w:p>
          <w:p w:rsidR="00CD38F8" w:rsidRDefault="00CD38F8">
            <w:pPr>
              <w:spacing w:line="240" w:lineRule="exact"/>
              <w:jc w:val="both"/>
              <w:rPr>
                <w:rFonts w:ascii="標楷體" w:eastAsia="標楷體" w:hAnsi="標楷體"/>
                <w:szCs w:val="24"/>
              </w:rPr>
            </w:pPr>
            <w:r>
              <w:rPr>
                <w:rFonts w:eastAsia="標楷體" w:hint="eastAsia"/>
                <w:sz w:val="20"/>
              </w:rPr>
              <w:t>Transfer period</w:t>
            </w:r>
          </w:p>
        </w:tc>
        <w:tc>
          <w:tcPr>
            <w:tcW w:w="4032" w:type="dxa"/>
            <w:gridSpan w:val="3"/>
            <w:tcBorders>
              <w:left w:val="nil"/>
              <w:bottom w:val="single" w:sz="4" w:space="0" w:color="auto"/>
            </w:tcBorders>
            <w:vAlign w:val="center"/>
          </w:tcPr>
          <w:p w:rsidR="00CD38F8" w:rsidRDefault="00CD38F8">
            <w:pPr>
              <w:snapToGrid w:val="0"/>
              <w:spacing w:line="320" w:lineRule="exact"/>
              <w:rPr>
                <w:rFonts w:ascii="標楷體" w:eastAsia="標楷體" w:hAnsi="標楷體"/>
                <w:szCs w:val="24"/>
              </w:rPr>
            </w:pPr>
            <w:proofErr w:type="gramStart"/>
            <w:r>
              <w:rPr>
                <w:rFonts w:ascii="標楷體" w:eastAsia="標楷體" w:hAnsi="標楷體" w:hint="eastAsia"/>
                <w:szCs w:val="24"/>
              </w:rPr>
              <w:t>詳</w:t>
            </w:r>
            <w:proofErr w:type="gramEnd"/>
            <w:r>
              <w:rPr>
                <w:rFonts w:ascii="標楷體" w:eastAsia="標楷體" w:hAnsi="標楷體" w:hint="eastAsia"/>
                <w:szCs w:val="24"/>
              </w:rPr>
              <w:t>說明二</w:t>
            </w:r>
          </w:p>
          <w:p w:rsidR="00CD38F8" w:rsidRDefault="00CD38F8">
            <w:pPr>
              <w:snapToGrid w:val="0"/>
              <w:spacing w:line="320" w:lineRule="exact"/>
              <w:rPr>
                <w:rFonts w:ascii="標楷體" w:eastAsia="標楷體" w:hAnsi="標楷體"/>
                <w:szCs w:val="24"/>
              </w:rPr>
            </w:pPr>
            <w:r>
              <w:rPr>
                <w:rFonts w:eastAsia="標楷體" w:hint="eastAsia"/>
                <w:sz w:val="20"/>
              </w:rPr>
              <w:t>See point 2 of the Instructions</w:t>
            </w:r>
          </w:p>
        </w:tc>
      </w:tr>
      <w:tr w:rsidR="00CD38F8">
        <w:trPr>
          <w:cantSplit/>
          <w:trHeight w:val="411"/>
        </w:trPr>
        <w:tc>
          <w:tcPr>
            <w:tcW w:w="1008" w:type="dxa"/>
            <w:gridSpan w:val="2"/>
            <w:vMerge w:val="restart"/>
            <w:vAlign w:val="center"/>
          </w:tcPr>
          <w:p w:rsidR="00CD38F8" w:rsidRDefault="00CD38F8">
            <w:pPr>
              <w:spacing w:line="240" w:lineRule="exact"/>
              <w:jc w:val="center"/>
              <w:rPr>
                <w:rFonts w:ascii="標楷體" w:eastAsia="標楷體" w:hAnsi="標楷體"/>
                <w:sz w:val="22"/>
              </w:rPr>
            </w:pPr>
            <w:r>
              <w:rPr>
                <w:rFonts w:ascii="標楷體" w:eastAsia="標楷體" w:hAnsi="標楷體" w:hint="eastAsia"/>
                <w:sz w:val="22"/>
              </w:rPr>
              <w:t>身分</w:t>
            </w:r>
          </w:p>
          <w:p w:rsidR="00CD38F8" w:rsidRDefault="00CD38F8">
            <w:pPr>
              <w:spacing w:line="240" w:lineRule="exact"/>
              <w:jc w:val="center"/>
              <w:rPr>
                <w:rFonts w:ascii="標楷體" w:eastAsia="標楷體" w:hAnsi="標楷體"/>
                <w:sz w:val="22"/>
              </w:rPr>
            </w:pPr>
            <w:r>
              <w:rPr>
                <w:rFonts w:ascii="標楷體" w:eastAsia="標楷體" w:hAnsi="標楷體" w:hint="eastAsia"/>
                <w:sz w:val="22"/>
              </w:rPr>
              <w:t>及</w:t>
            </w:r>
          </w:p>
          <w:p w:rsidR="00CD38F8" w:rsidRDefault="00CD38F8">
            <w:pPr>
              <w:spacing w:line="240" w:lineRule="exact"/>
              <w:jc w:val="center"/>
              <w:rPr>
                <w:rFonts w:ascii="標楷體" w:eastAsia="標楷體" w:hAnsi="標楷體"/>
                <w:sz w:val="22"/>
              </w:rPr>
            </w:pPr>
            <w:r>
              <w:rPr>
                <w:rFonts w:ascii="標楷體" w:eastAsia="標楷體" w:hAnsi="標楷體" w:hint="eastAsia"/>
                <w:sz w:val="22"/>
              </w:rPr>
              <w:t>關係</w:t>
            </w:r>
          </w:p>
          <w:p w:rsidR="00CD38F8" w:rsidRDefault="00CD38F8">
            <w:pPr>
              <w:spacing w:line="240" w:lineRule="exact"/>
              <w:jc w:val="both"/>
              <w:rPr>
                <w:rFonts w:ascii="標楷體" w:eastAsia="標楷體" w:hAnsi="標楷體"/>
                <w:sz w:val="22"/>
              </w:rPr>
            </w:pPr>
            <w:r>
              <w:rPr>
                <w:rFonts w:eastAsia="標楷體" w:hint="eastAsia"/>
                <w:sz w:val="20"/>
              </w:rPr>
              <w:t>Identity and relationship</w:t>
            </w:r>
          </w:p>
        </w:tc>
        <w:tc>
          <w:tcPr>
            <w:tcW w:w="2016" w:type="dxa"/>
            <w:gridSpan w:val="4"/>
            <w:vMerge w:val="restart"/>
            <w:tcBorders>
              <w:right w:val="dashed" w:sz="4" w:space="0" w:color="auto"/>
            </w:tcBorders>
            <w:vAlign w:val="center"/>
          </w:tcPr>
          <w:p w:rsidR="00CD38F8" w:rsidRDefault="00CD38F8">
            <w:pPr>
              <w:snapToGrid w:val="0"/>
              <w:spacing w:line="280" w:lineRule="exact"/>
              <w:ind w:left="-28"/>
              <w:jc w:val="both"/>
              <w:rPr>
                <w:rFonts w:eastAsia="標楷體"/>
                <w:sz w:val="22"/>
                <w:szCs w:val="22"/>
              </w:rPr>
            </w:pPr>
            <w:r>
              <w:rPr>
                <w:rFonts w:eastAsia="標楷體"/>
                <w:sz w:val="22"/>
                <w:szCs w:val="22"/>
              </w:rPr>
              <w:t>□</w:t>
            </w:r>
            <w:r>
              <w:rPr>
                <w:rFonts w:eastAsia="標楷體" w:hAnsi="標楷體"/>
                <w:sz w:val="22"/>
                <w:szCs w:val="22"/>
              </w:rPr>
              <w:t>董事</w:t>
            </w:r>
          </w:p>
          <w:p w:rsidR="00CD38F8" w:rsidRDefault="00CD38F8">
            <w:pPr>
              <w:snapToGrid w:val="0"/>
              <w:spacing w:line="280" w:lineRule="exact"/>
              <w:ind w:left="98"/>
              <w:rPr>
                <w:rFonts w:eastAsia="標楷體"/>
                <w:sz w:val="22"/>
                <w:szCs w:val="22"/>
              </w:rPr>
            </w:pPr>
            <w:r>
              <w:rPr>
                <w:rFonts w:eastAsia="標楷體"/>
                <w:sz w:val="22"/>
                <w:szCs w:val="22"/>
              </w:rPr>
              <w:t>Director</w:t>
            </w:r>
          </w:p>
          <w:p w:rsidR="00CD38F8" w:rsidRDefault="00CD38F8">
            <w:pPr>
              <w:snapToGrid w:val="0"/>
              <w:spacing w:line="280" w:lineRule="exact"/>
              <w:ind w:left="-28"/>
              <w:jc w:val="both"/>
              <w:rPr>
                <w:rFonts w:eastAsia="標楷體"/>
                <w:sz w:val="22"/>
                <w:szCs w:val="22"/>
              </w:rPr>
            </w:pPr>
            <w:r>
              <w:rPr>
                <w:rFonts w:eastAsia="標楷體"/>
                <w:sz w:val="22"/>
                <w:szCs w:val="22"/>
              </w:rPr>
              <w:t>□</w:t>
            </w:r>
            <w:r>
              <w:rPr>
                <w:rFonts w:eastAsia="標楷體" w:hAnsi="標楷體"/>
                <w:sz w:val="22"/>
                <w:szCs w:val="22"/>
              </w:rPr>
              <w:t>監察人</w:t>
            </w:r>
          </w:p>
          <w:p w:rsidR="00CD38F8" w:rsidRDefault="00CD38F8">
            <w:pPr>
              <w:snapToGrid w:val="0"/>
              <w:spacing w:line="280" w:lineRule="exact"/>
              <w:ind w:left="98"/>
              <w:rPr>
                <w:rFonts w:eastAsia="標楷體"/>
                <w:sz w:val="22"/>
                <w:szCs w:val="22"/>
              </w:rPr>
            </w:pPr>
            <w:r>
              <w:rPr>
                <w:rFonts w:eastAsia="標楷體"/>
                <w:sz w:val="22"/>
                <w:szCs w:val="22"/>
              </w:rPr>
              <w:t>Supervisor</w:t>
            </w:r>
          </w:p>
          <w:p w:rsidR="00CD38F8" w:rsidRDefault="00CD38F8">
            <w:pPr>
              <w:snapToGrid w:val="0"/>
              <w:spacing w:line="280" w:lineRule="exact"/>
              <w:ind w:left="-28"/>
              <w:jc w:val="both"/>
              <w:rPr>
                <w:rFonts w:eastAsia="標楷體"/>
                <w:sz w:val="22"/>
                <w:szCs w:val="22"/>
              </w:rPr>
            </w:pPr>
            <w:r>
              <w:rPr>
                <w:rFonts w:eastAsia="標楷體"/>
                <w:sz w:val="22"/>
                <w:szCs w:val="22"/>
              </w:rPr>
              <w:t>□</w:t>
            </w:r>
            <w:r>
              <w:rPr>
                <w:rFonts w:eastAsia="標楷體" w:hAnsi="標楷體"/>
                <w:sz w:val="22"/>
                <w:szCs w:val="22"/>
              </w:rPr>
              <w:t>大股東</w:t>
            </w:r>
          </w:p>
          <w:p w:rsidR="00CD38F8" w:rsidRDefault="00CD38F8">
            <w:pPr>
              <w:snapToGrid w:val="0"/>
              <w:spacing w:line="280" w:lineRule="exact"/>
              <w:ind w:left="98"/>
              <w:jc w:val="both"/>
              <w:rPr>
                <w:rFonts w:eastAsia="標楷體"/>
                <w:sz w:val="22"/>
                <w:szCs w:val="22"/>
              </w:rPr>
            </w:pPr>
            <w:r>
              <w:rPr>
                <w:rFonts w:eastAsia="標楷體"/>
                <w:sz w:val="22"/>
                <w:szCs w:val="22"/>
              </w:rPr>
              <w:t>Major shareholder</w:t>
            </w:r>
          </w:p>
          <w:p w:rsidR="00CD38F8" w:rsidRDefault="00CD38F8">
            <w:pPr>
              <w:snapToGrid w:val="0"/>
              <w:spacing w:line="280" w:lineRule="exact"/>
              <w:ind w:left="-28"/>
              <w:jc w:val="both"/>
              <w:rPr>
                <w:rFonts w:eastAsia="標楷體"/>
                <w:sz w:val="22"/>
                <w:szCs w:val="22"/>
              </w:rPr>
            </w:pPr>
            <w:r>
              <w:rPr>
                <w:rFonts w:eastAsia="標楷體"/>
                <w:sz w:val="22"/>
                <w:szCs w:val="22"/>
              </w:rPr>
              <w:t>□</w:t>
            </w:r>
            <w:r>
              <w:rPr>
                <w:rFonts w:eastAsia="標楷體" w:hAnsi="標楷體"/>
                <w:sz w:val="22"/>
                <w:szCs w:val="22"/>
              </w:rPr>
              <w:t>經理人</w:t>
            </w:r>
          </w:p>
          <w:p w:rsidR="00CD38F8" w:rsidRDefault="00CD38F8">
            <w:pPr>
              <w:snapToGrid w:val="0"/>
              <w:spacing w:line="280" w:lineRule="exact"/>
              <w:ind w:left="98"/>
              <w:jc w:val="both"/>
              <w:rPr>
                <w:rFonts w:eastAsia="標楷體"/>
                <w:sz w:val="22"/>
                <w:szCs w:val="22"/>
              </w:rPr>
            </w:pPr>
            <w:r>
              <w:rPr>
                <w:rFonts w:eastAsia="標楷體"/>
                <w:sz w:val="22"/>
                <w:szCs w:val="22"/>
              </w:rPr>
              <w:t>Managerial officer</w:t>
            </w:r>
          </w:p>
          <w:p w:rsidR="00CD38F8" w:rsidRDefault="00CD38F8">
            <w:pPr>
              <w:snapToGrid w:val="0"/>
              <w:spacing w:line="280" w:lineRule="exact"/>
              <w:ind w:left="-29"/>
              <w:jc w:val="both"/>
              <w:rPr>
                <w:rFonts w:eastAsia="標楷體"/>
                <w:spacing w:val="-6"/>
                <w:sz w:val="22"/>
                <w:szCs w:val="22"/>
              </w:rPr>
            </w:pPr>
            <w:r>
              <w:rPr>
                <w:rFonts w:eastAsia="標楷體"/>
                <w:sz w:val="22"/>
                <w:szCs w:val="22"/>
              </w:rPr>
              <w:t>□</w:t>
            </w:r>
            <w:r>
              <w:rPr>
                <w:rFonts w:eastAsia="標楷體" w:hAnsi="標楷體"/>
                <w:spacing w:val="-6"/>
                <w:sz w:val="22"/>
                <w:szCs w:val="22"/>
              </w:rPr>
              <w:t>法人董事代表人</w:t>
            </w:r>
          </w:p>
          <w:p w:rsidR="00CD38F8" w:rsidRDefault="00CD38F8">
            <w:pPr>
              <w:snapToGrid w:val="0"/>
              <w:spacing w:line="280" w:lineRule="exact"/>
              <w:ind w:leftChars="40" w:left="96"/>
              <w:rPr>
                <w:rFonts w:eastAsia="標楷體"/>
                <w:spacing w:val="-6"/>
                <w:sz w:val="21"/>
                <w:szCs w:val="21"/>
              </w:rPr>
            </w:pPr>
            <w:r>
              <w:rPr>
                <w:rFonts w:eastAsia="標楷體"/>
                <w:spacing w:val="-6"/>
                <w:sz w:val="21"/>
                <w:szCs w:val="21"/>
              </w:rPr>
              <w:t>Representative of juristic person director</w:t>
            </w:r>
          </w:p>
          <w:p w:rsidR="00CD38F8" w:rsidRDefault="00CD38F8">
            <w:pPr>
              <w:snapToGrid w:val="0"/>
              <w:spacing w:line="280" w:lineRule="exact"/>
              <w:ind w:left="-28"/>
              <w:jc w:val="both"/>
              <w:rPr>
                <w:rFonts w:eastAsia="標楷體"/>
                <w:spacing w:val="-10"/>
                <w:sz w:val="22"/>
                <w:szCs w:val="22"/>
              </w:rPr>
            </w:pPr>
            <w:r>
              <w:rPr>
                <w:rFonts w:eastAsia="標楷體"/>
                <w:sz w:val="22"/>
                <w:szCs w:val="22"/>
              </w:rPr>
              <w:t>□</w:t>
            </w:r>
            <w:r>
              <w:rPr>
                <w:rFonts w:eastAsia="標楷體" w:hAnsi="標楷體"/>
                <w:spacing w:val="-10"/>
                <w:sz w:val="22"/>
                <w:szCs w:val="22"/>
              </w:rPr>
              <w:t>法人監察人代表人</w:t>
            </w:r>
          </w:p>
          <w:p w:rsidR="00CD38F8" w:rsidRDefault="00CD38F8">
            <w:pPr>
              <w:snapToGrid w:val="0"/>
              <w:spacing w:line="280" w:lineRule="exact"/>
              <w:ind w:leftChars="40" w:left="96"/>
              <w:rPr>
                <w:rFonts w:eastAsia="標楷體"/>
                <w:spacing w:val="-10"/>
                <w:sz w:val="21"/>
                <w:szCs w:val="21"/>
              </w:rPr>
            </w:pPr>
            <w:r>
              <w:rPr>
                <w:rFonts w:eastAsia="標楷體"/>
                <w:spacing w:val="-10"/>
                <w:sz w:val="21"/>
                <w:szCs w:val="21"/>
              </w:rPr>
              <w:t>Representative of juristic person supervisor</w:t>
            </w:r>
          </w:p>
          <w:p w:rsidR="00CD38F8" w:rsidRDefault="00CD38F8">
            <w:pPr>
              <w:snapToGrid w:val="0"/>
              <w:spacing w:line="280" w:lineRule="exact"/>
              <w:ind w:left="-28"/>
              <w:jc w:val="both"/>
              <w:rPr>
                <w:rFonts w:eastAsia="標楷體"/>
                <w:spacing w:val="-10"/>
                <w:sz w:val="22"/>
                <w:szCs w:val="22"/>
              </w:rPr>
            </w:pPr>
            <w:r>
              <w:rPr>
                <w:rFonts w:eastAsia="標楷體"/>
                <w:sz w:val="22"/>
                <w:szCs w:val="22"/>
              </w:rPr>
              <w:t>□</w:t>
            </w:r>
            <w:proofErr w:type="gramStart"/>
            <w:r>
              <w:rPr>
                <w:rFonts w:eastAsia="標楷體" w:hAnsi="標楷體"/>
                <w:spacing w:val="-10"/>
                <w:sz w:val="22"/>
                <w:szCs w:val="22"/>
              </w:rPr>
              <w:t>金控子公司</w:t>
            </w:r>
            <w:proofErr w:type="gramEnd"/>
            <w:r>
              <w:rPr>
                <w:rFonts w:eastAsia="標楷體" w:hAnsi="標楷體"/>
                <w:spacing w:val="-10"/>
                <w:sz w:val="22"/>
                <w:szCs w:val="22"/>
              </w:rPr>
              <w:t>內部人</w:t>
            </w:r>
          </w:p>
          <w:p w:rsidR="00CD38F8" w:rsidRDefault="00CD38F8">
            <w:pPr>
              <w:pStyle w:val="a4"/>
              <w:tabs>
                <w:tab w:val="clear" w:pos="4153"/>
                <w:tab w:val="clear" w:pos="8306"/>
              </w:tabs>
              <w:spacing w:line="280" w:lineRule="exact"/>
              <w:ind w:leftChars="40" w:left="96"/>
              <w:rPr>
                <w:rFonts w:ascii="Times New Roman" w:eastAsia="標楷體"/>
                <w:spacing w:val="-10"/>
                <w:sz w:val="22"/>
                <w:szCs w:val="22"/>
              </w:rPr>
            </w:pPr>
            <w:r>
              <w:rPr>
                <w:rFonts w:ascii="Times New Roman" w:eastAsia="標楷體"/>
                <w:sz w:val="22"/>
                <w:szCs w:val="22"/>
              </w:rPr>
              <w:t>Insider of financial holding company subsidiary</w:t>
            </w:r>
          </w:p>
          <w:p w:rsidR="00CD38F8" w:rsidRDefault="00CD38F8">
            <w:pPr>
              <w:snapToGrid w:val="0"/>
              <w:spacing w:line="0" w:lineRule="atLeast"/>
              <w:rPr>
                <w:rFonts w:eastAsia="標楷體"/>
                <w:spacing w:val="-6"/>
                <w:sz w:val="22"/>
                <w:szCs w:val="22"/>
              </w:rPr>
            </w:pPr>
            <w:r>
              <w:rPr>
                <w:rFonts w:eastAsia="標楷體"/>
                <w:sz w:val="22"/>
                <w:szCs w:val="22"/>
              </w:rPr>
              <w:t>□</w:t>
            </w:r>
            <w:r>
              <w:rPr>
                <w:rFonts w:eastAsia="標楷體" w:hAnsi="標楷體"/>
                <w:spacing w:val="-6"/>
                <w:sz w:val="22"/>
                <w:szCs w:val="22"/>
              </w:rPr>
              <w:t>特定人</w:t>
            </w:r>
          </w:p>
          <w:p w:rsidR="00CD38F8" w:rsidRDefault="00CD38F8">
            <w:pPr>
              <w:snapToGrid w:val="0"/>
              <w:spacing w:line="280" w:lineRule="exact"/>
              <w:ind w:left="98"/>
              <w:jc w:val="both"/>
              <w:rPr>
                <w:rFonts w:ascii="標楷體" w:eastAsia="標楷體" w:hAnsi="標楷體"/>
                <w:sz w:val="22"/>
              </w:rPr>
            </w:pPr>
            <w:r>
              <w:rPr>
                <w:rFonts w:eastAsia="標楷體"/>
                <w:sz w:val="22"/>
                <w:szCs w:val="22"/>
              </w:rPr>
              <w:t>Specific person</w:t>
            </w:r>
          </w:p>
        </w:tc>
        <w:tc>
          <w:tcPr>
            <w:tcW w:w="2442" w:type="dxa"/>
            <w:vMerge w:val="restart"/>
            <w:tcBorders>
              <w:left w:val="dashed" w:sz="4" w:space="0" w:color="auto"/>
              <w:right w:val="dashed" w:sz="4" w:space="0" w:color="auto"/>
            </w:tcBorders>
            <w:vAlign w:val="center"/>
          </w:tcPr>
          <w:p w:rsidR="00CD38F8" w:rsidRDefault="00CD38F8">
            <w:pPr>
              <w:snapToGrid w:val="0"/>
              <w:spacing w:line="300" w:lineRule="exact"/>
              <w:rPr>
                <w:rFonts w:eastAsia="標楷體"/>
                <w:color w:val="000000"/>
                <w:sz w:val="22"/>
                <w:szCs w:val="22"/>
              </w:rPr>
            </w:pPr>
            <w:r>
              <w:rPr>
                <w:rFonts w:eastAsia="標楷體"/>
                <w:sz w:val="22"/>
                <w:szCs w:val="22"/>
              </w:rPr>
              <w:t>□</w:t>
            </w:r>
            <w:r>
              <w:rPr>
                <w:rFonts w:eastAsia="標楷體" w:hAnsi="標楷體"/>
                <w:color w:val="000000"/>
                <w:sz w:val="22"/>
                <w:szCs w:val="22"/>
              </w:rPr>
              <w:t>本人</w:t>
            </w:r>
          </w:p>
          <w:p w:rsidR="00CD38F8" w:rsidRDefault="00CD38F8">
            <w:pPr>
              <w:snapToGrid w:val="0"/>
              <w:spacing w:line="300" w:lineRule="exact"/>
              <w:ind w:leftChars="40" w:left="96"/>
              <w:rPr>
                <w:rFonts w:eastAsia="標楷體"/>
                <w:color w:val="000000"/>
                <w:sz w:val="22"/>
                <w:szCs w:val="22"/>
              </w:rPr>
            </w:pPr>
            <w:r>
              <w:rPr>
                <w:rFonts w:eastAsia="標楷體"/>
                <w:sz w:val="22"/>
                <w:szCs w:val="22"/>
              </w:rPr>
              <w:t>Self</w:t>
            </w:r>
          </w:p>
          <w:p w:rsidR="00CD38F8" w:rsidRDefault="00CD38F8">
            <w:pPr>
              <w:snapToGrid w:val="0"/>
              <w:spacing w:line="300" w:lineRule="exact"/>
              <w:rPr>
                <w:rFonts w:eastAsia="標楷體"/>
                <w:color w:val="000000"/>
                <w:sz w:val="22"/>
                <w:szCs w:val="22"/>
              </w:rPr>
            </w:pPr>
            <w:r>
              <w:rPr>
                <w:rFonts w:eastAsia="標楷體"/>
                <w:sz w:val="22"/>
                <w:szCs w:val="22"/>
              </w:rPr>
              <w:t>□</w:t>
            </w:r>
            <w:r>
              <w:rPr>
                <w:rFonts w:eastAsia="標楷體" w:hAnsi="標楷體"/>
                <w:color w:val="000000"/>
                <w:sz w:val="22"/>
                <w:szCs w:val="22"/>
              </w:rPr>
              <w:t>配偶</w:t>
            </w:r>
          </w:p>
          <w:p w:rsidR="00CD38F8" w:rsidRDefault="00CD38F8">
            <w:pPr>
              <w:snapToGrid w:val="0"/>
              <w:spacing w:line="300" w:lineRule="exact"/>
              <w:ind w:leftChars="40" w:left="96"/>
              <w:rPr>
                <w:rFonts w:eastAsia="標楷體"/>
                <w:color w:val="000000"/>
                <w:sz w:val="22"/>
                <w:szCs w:val="22"/>
              </w:rPr>
            </w:pPr>
            <w:r>
              <w:rPr>
                <w:rFonts w:eastAsia="標楷體"/>
                <w:sz w:val="22"/>
                <w:szCs w:val="22"/>
              </w:rPr>
              <w:t>Spouse</w:t>
            </w:r>
          </w:p>
          <w:p w:rsidR="00CD38F8" w:rsidRDefault="00CD38F8">
            <w:pPr>
              <w:pStyle w:val="a4"/>
              <w:tabs>
                <w:tab w:val="clear" w:pos="4153"/>
                <w:tab w:val="clear" w:pos="8306"/>
              </w:tabs>
              <w:spacing w:line="240" w:lineRule="exact"/>
              <w:rPr>
                <w:rFonts w:ascii="Times New Roman" w:eastAsia="標楷體"/>
                <w:sz w:val="22"/>
                <w:szCs w:val="22"/>
              </w:rPr>
            </w:pPr>
            <w:r>
              <w:rPr>
                <w:rFonts w:ascii="Times New Roman" w:eastAsia="標楷體"/>
                <w:color w:val="000000"/>
                <w:sz w:val="22"/>
                <w:szCs w:val="22"/>
              </w:rPr>
              <w:t>□</w:t>
            </w:r>
            <w:r>
              <w:rPr>
                <w:rFonts w:ascii="Times New Roman" w:eastAsia="標楷體" w:hAnsi="標楷體"/>
                <w:sz w:val="22"/>
                <w:szCs w:val="22"/>
              </w:rPr>
              <w:t>未成年子女</w:t>
            </w:r>
          </w:p>
          <w:p w:rsidR="00CD38F8" w:rsidRDefault="00CD38F8">
            <w:pPr>
              <w:pStyle w:val="a4"/>
              <w:tabs>
                <w:tab w:val="clear" w:pos="4153"/>
                <w:tab w:val="clear" w:pos="8306"/>
              </w:tabs>
              <w:spacing w:line="240" w:lineRule="exact"/>
              <w:ind w:leftChars="40" w:left="96"/>
              <w:rPr>
                <w:rFonts w:ascii="Times New Roman" w:eastAsia="標楷體"/>
                <w:color w:val="000000"/>
                <w:sz w:val="22"/>
                <w:szCs w:val="22"/>
              </w:rPr>
            </w:pPr>
            <w:r>
              <w:rPr>
                <w:rFonts w:ascii="Times New Roman" w:eastAsia="標楷體"/>
                <w:color w:val="000000"/>
                <w:sz w:val="22"/>
                <w:szCs w:val="22"/>
              </w:rPr>
              <w:t>Minor child</w:t>
            </w:r>
          </w:p>
          <w:p w:rsidR="00CD38F8" w:rsidRDefault="00CD38F8">
            <w:pPr>
              <w:pStyle w:val="a4"/>
              <w:tabs>
                <w:tab w:val="clear" w:pos="4153"/>
                <w:tab w:val="clear" w:pos="8306"/>
              </w:tabs>
              <w:spacing w:line="240" w:lineRule="exact"/>
              <w:rPr>
                <w:rFonts w:ascii="Times New Roman" w:eastAsia="標楷體"/>
                <w:color w:val="000000"/>
                <w:spacing w:val="-10"/>
                <w:sz w:val="22"/>
                <w:szCs w:val="22"/>
              </w:rPr>
            </w:pPr>
            <w:r>
              <w:rPr>
                <w:rFonts w:ascii="Times New Roman" w:eastAsia="標楷體"/>
                <w:color w:val="000000"/>
                <w:sz w:val="22"/>
                <w:szCs w:val="22"/>
              </w:rPr>
              <w:t>□</w:t>
            </w:r>
            <w:r>
              <w:rPr>
                <w:rFonts w:ascii="Times New Roman" w:eastAsia="標楷體" w:hAnsi="標楷體"/>
                <w:color w:val="000000"/>
                <w:spacing w:val="-10"/>
                <w:sz w:val="22"/>
                <w:szCs w:val="22"/>
              </w:rPr>
              <w:t>利用他人名義持有者</w:t>
            </w:r>
          </w:p>
          <w:p w:rsidR="00CD38F8" w:rsidRDefault="00CD38F8">
            <w:pPr>
              <w:pStyle w:val="a4"/>
              <w:tabs>
                <w:tab w:val="clear" w:pos="4153"/>
                <w:tab w:val="clear" w:pos="8306"/>
              </w:tabs>
              <w:spacing w:line="300" w:lineRule="exact"/>
              <w:ind w:leftChars="40" w:left="96"/>
              <w:rPr>
                <w:rFonts w:ascii="Times New Roman" w:eastAsia="標楷體"/>
                <w:sz w:val="22"/>
                <w:szCs w:val="22"/>
              </w:rPr>
            </w:pPr>
            <w:r>
              <w:rPr>
                <w:rFonts w:ascii="Times New Roman" w:eastAsia="標楷體"/>
                <w:color w:val="000000"/>
                <w:sz w:val="22"/>
                <w:szCs w:val="22"/>
              </w:rPr>
              <w:t>Nominee shareholder</w:t>
            </w:r>
          </w:p>
          <w:p w:rsidR="00CD38F8" w:rsidRDefault="00CD38F8">
            <w:pPr>
              <w:pStyle w:val="a4"/>
              <w:spacing w:line="260" w:lineRule="exact"/>
              <w:jc w:val="both"/>
              <w:rPr>
                <w:rFonts w:ascii="Times New Roman" w:eastAsia="標楷體"/>
                <w:b/>
                <w:color w:val="000000"/>
                <w:spacing w:val="-6"/>
                <w:sz w:val="22"/>
                <w:szCs w:val="22"/>
              </w:rPr>
            </w:pPr>
            <w:r>
              <w:rPr>
                <w:rFonts w:ascii="Times New Roman" w:eastAsia="標楷體"/>
                <w:color w:val="000000"/>
                <w:sz w:val="22"/>
                <w:szCs w:val="22"/>
              </w:rPr>
              <w:t>□</w:t>
            </w:r>
            <w:r>
              <w:rPr>
                <w:rFonts w:ascii="Times New Roman" w:eastAsia="標楷體" w:hAnsi="標楷體"/>
                <w:b/>
                <w:color w:val="000000"/>
                <w:spacing w:val="-6"/>
                <w:sz w:val="22"/>
                <w:szCs w:val="22"/>
              </w:rPr>
              <w:t>由受託人持有者</w:t>
            </w:r>
          </w:p>
          <w:p w:rsidR="00CD38F8" w:rsidRDefault="00CD38F8">
            <w:pPr>
              <w:snapToGrid w:val="0"/>
              <w:spacing w:line="200" w:lineRule="exact"/>
              <w:ind w:leftChars="93" w:left="223"/>
              <w:rPr>
                <w:rFonts w:eastAsia="標楷體"/>
                <w:spacing w:val="-10"/>
                <w:sz w:val="22"/>
                <w:szCs w:val="22"/>
              </w:rPr>
            </w:pPr>
            <w:r>
              <w:rPr>
                <w:rFonts w:eastAsia="標楷體"/>
                <w:b/>
                <w:color w:val="000000"/>
                <w:spacing w:val="-20"/>
                <w:sz w:val="22"/>
                <w:szCs w:val="22"/>
              </w:rPr>
              <w:t>(</w:t>
            </w:r>
            <w:r>
              <w:rPr>
                <w:rFonts w:eastAsia="標楷體" w:hAnsi="標楷體"/>
                <w:b/>
                <w:color w:val="000000"/>
                <w:spacing w:val="-20"/>
                <w:sz w:val="22"/>
                <w:szCs w:val="22"/>
              </w:rPr>
              <w:t>保留運用決定權之信託</w:t>
            </w:r>
            <w:r>
              <w:rPr>
                <w:rFonts w:eastAsia="標楷體"/>
                <w:color w:val="000000"/>
                <w:spacing w:val="-20"/>
                <w:sz w:val="22"/>
                <w:szCs w:val="22"/>
              </w:rPr>
              <w:t>)</w:t>
            </w:r>
          </w:p>
          <w:p w:rsidR="00CD38F8" w:rsidRDefault="00CD38F8">
            <w:pPr>
              <w:snapToGrid w:val="0"/>
              <w:spacing w:line="300" w:lineRule="exact"/>
              <w:ind w:left="197"/>
              <w:jc w:val="both"/>
              <w:rPr>
                <w:rFonts w:ascii="標楷體" w:eastAsia="標楷體" w:hAnsi="標楷體"/>
                <w:color w:val="000000"/>
                <w:sz w:val="22"/>
              </w:rPr>
            </w:pPr>
            <w:r>
              <w:rPr>
                <w:rFonts w:eastAsia="標楷體"/>
                <w:b/>
                <w:color w:val="000000"/>
                <w:spacing w:val="-6"/>
                <w:sz w:val="22"/>
                <w:szCs w:val="22"/>
              </w:rPr>
              <w:t xml:space="preserve">Shares held by a trustee </w:t>
            </w:r>
            <w:r>
              <w:rPr>
                <w:rFonts w:eastAsia="標楷體"/>
                <w:b/>
                <w:color w:val="000000"/>
                <w:spacing w:val="-20"/>
                <w:sz w:val="22"/>
                <w:szCs w:val="22"/>
              </w:rPr>
              <w:t>(under trust with discretion reserved</w:t>
            </w:r>
            <w:r>
              <w:rPr>
                <w:rFonts w:eastAsia="標楷體"/>
                <w:color w:val="000000"/>
                <w:spacing w:val="-20"/>
                <w:sz w:val="22"/>
                <w:szCs w:val="22"/>
              </w:rPr>
              <w:t>)</w:t>
            </w:r>
          </w:p>
        </w:tc>
        <w:tc>
          <w:tcPr>
            <w:tcW w:w="1212" w:type="dxa"/>
            <w:gridSpan w:val="2"/>
            <w:tcBorders>
              <w:left w:val="double" w:sz="4" w:space="0" w:color="auto"/>
            </w:tcBorders>
            <w:vAlign w:val="center"/>
          </w:tcPr>
          <w:p w:rsidR="00CD38F8" w:rsidRDefault="00CD38F8">
            <w:pPr>
              <w:pStyle w:val="a4"/>
              <w:rPr>
                <w:rFonts w:ascii="標楷體" w:eastAsia="標楷體" w:hAnsi="標楷體"/>
                <w:szCs w:val="24"/>
              </w:rPr>
            </w:pPr>
          </w:p>
        </w:tc>
        <w:tc>
          <w:tcPr>
            <w:tcW w:w="4032" w:type="dxa"/>
            <w:gridSpan w:val="3"/>
            <w:tcBorders>
              <w:left w:val="nil"/>
            </w:tcBorders>
            <w:vAlign w:val="center"/>
          </w:tcPr>
          <w:p w:rsidR="00CD38F8" w:rsidRDefault="00CD38F8">
            <w:pPr>
              <w:spacing w:line="240" w:lineRule="exact"/>
              <w:jc w:val="center"/>
              <w:rPr>
                <w:rFonts w:ascii="標楷體" w:eastAsia="標楷體" w:hAnsi="標楷體"/>
                <w:szCs w:val="24"/>
              </w:rPr>
            </w:pPr>
            <w:r>
              <w:rPr>
                <w:rFonts w:ascii="標楷體" w:eastAsia="標楷體" w:hAnsi="標楷體" w:hint="eastAsia"/>
                <w:szCs w:val="24"/>
              </w:rPr>
              <w:t xml:space="preserve">數量 </w:t>
            </w:r>
          </w:p>
          <w:p w:rsidR="00CD38F8" w:rsidRDefault="00CD38F8">
            <w:pPr>
              <w:spacing w:line="240" w:lineRule="exact"/>
              <w:jc w:val="center"/>
              <w:rPr>
                <w:rFonts w:ascii="標楷體" w:eastAsia="標楷體" w:hAnsi="標楷體"/>
                <w:szCs w:val="24"/>
              </w:rPr>
            </w:pPr>
            <w:r>
              <w:rPr>
                <w:rFonts w:eastAsia="標楷體" w:hint="eastAsia"/>
                <w:sz w:val="20"/>
              </w:rPr>
              <w:t>Quantity</w:t>
            </w:r>
          </w:p>
        </w:tc>
      </w:tr>
      <w:tr w:rsidR="00CD38F8">
        <w:trPr>
          <w:cantSplit/>
          <w:trHeight w:val="440"/>
        </w:trPr>
        <w:tc>
          <w:tcPr>
            <w:tcW w:w="1008" w:type="dxa"/>
            <w:gridSpan w:val="2"/>
            <w:vMerge/>
            <w:vAlign w:val="center"/>
          </w:tcPr>
          <w:p w:rsidR="00CD38F8" w:rsidRDefault="00CD38F8">
            <w:pPr>
              <w:spacing w:line="240" w:lineRule="exact"/>
              <w:rPr>
                <w:rFonts w:ascii="標楷體" w:eastAsia="標楷體" w:hAnsi="標楷體"/>
              </w:rPr>
            </w:pPr>
          </w:p>
        </w:tc>
        <w:tc>
          <w:tcPr>
            <w:tcW w:w="2016" w:type="dxa"/>
            <w:gridSpan w:val="4"/>
            <w:vMerge/>
            <w:tcBorders>
              <w:right w:val="dashed" w:sz="4" w:space="0" w:color="auto"/>
            </w:tcBorders>
            <w:vAlign w:val="center"/>
          </w:tcPr>
          <w:p w:rsidR="00CD38F8" w:rsidRDefault="00CD38F8">
            <w:pPr>
              <w:pStyle w:val="a4"/>
              <w:spacing w:line="220" w:lineRule="exact"/>
              <w:jc w:val="both"/>
              <w:rPr>
                <w:rFonts w:ascii="標楷體" w:eastAsia="標楷體" w:hAnsi="標楷體"/>
                <w:sz w:val="24"/>
              </w:rPr>
            </w:pPr>
          </w:p>
        </w:tc>
        <w:tc>
          <w:tcPr>
            <w:tcW w:w="2442" w:type="dxa"/>
            <w:vMerge/>
            <w:tcBorders>
              <w:left w:val="dashed" w:sz="4" w:space="0" w:color="auto"/>
              <w:right w:val="dashed" w:sz="4" w:space="0" w:color="auto"/>
            </w:tcBorders>
            <w:vAlign w:val="center"/>
          </w:tcPr>
          <w:p w:rsidR="00CD38F8" w:rsidRDefault="00CD38F8">
            <w:pPr>
              <w:pStyle w:val="a4"/>
              <w:spacing w:line="220" w:lineRule="exact"/>
              <w:jc w:val="both"/>
              <w:rPr>
                <w:rFonts w:ascii="標楷體" w:eastAsia="標楷體" w:hAnsi="標楷體"/>
              </w:rPr>
            </w:pPr>
          </w:p>
        </w:tc>
        <w:tc>
          <w:tcPr>
            <w:tcW w:w="1212" w:type="dxa"/>
            <w:gridSpan w:val="2"/>
            <w:vMerge w:val="restart"/>
            <w:tcBorders>
              <w:left w:val="double" w:sz="4" w:space="0" w:color="auto"/>
              <w:right w:val="single" w:sz="4" w:space="0" w:color="auto"/>
            </w:tcBorders>
            <w:vAlign w:val="center"/>
          </w:tcPr>
          <w:p w:rsidR="00CD38F8" w:rsidRDefault="00CD38F8">
            <w:pPr>
              <w:spacing w:line="240" w:lineRule="exact"/>
              <w:jc w:val="center"/>
              <w:rPr>
                <w:rFonts w:ascii="標楷體" w:eastAsia="標楷體" w:hAnsi="標楷體"/>
                <w:b/>
              </w:rPr>
            </w:pPr>
            <w:r>
              <w:rPr>
                <w:rFonts w:ascii="標楷體" w:eastAsia="標楷體" w:hAnsi="標楷體" w:hint="eastAsia"/>
                <w:b/>
              </w:rPr>
              <w:t>預定轉讓</w:t>
            </w:r>
          </w:p>
          <w:p w:rsidR="00CD38F8" w:rsidRDefault="00CD38F8">
            <w:pPr>
              <w:spacing w:line="240" w:lineRule="exact"/>
              <w:jc w:val="center"/>
              <w:rPr>
                <w:rFonts w:ascii="標楷體" w:eastAsia="標楷體" w:hAnsi="標楷體"/>
                <w:b/>
              </w:rPr>
            </w:pPr>
            <w:r>
              <w:rPr>
                <w:rFonts w:ascii="標楷體" w:eastAsia="標楷體" w:hAnsi="標楷體" w:hint="eastAsia"/>
                <w:b/>
              </w:rPr>
              <w:t>總股數</w:t>
            </w:r>
          </w:p>
          <w:p w:rsidR="00CD38F8" w:rsidRDefault="00CD38F8">
            <w:pPr>
              <w:spacing w:line="240" w:lineRule="exact"/>
              <w:jc w:val="center"/>
              <w:rPr>
                <w:rFonts w:ascii="標楷體" w:eastAsia="標楷體" w:hAnsi="標楷體"/>
                <w:sz w:val="22"/>
              </w:rPr>
            </w:pPr>
            <w:r>
              <w:rPr>
                <w:rFonts w:eastAsia="標楷體" w:hint="eastAsia"/>
                <w:b/>
                <w:sz w:val="22"/>
              </w:rPr>
              <w:t>Total no. of shares expected to be transferred</w:t>
            </w:r>
          </w:p>
        </w:tc>
        <w:tc>
          <w:tcPr>
            <w:tcW w:w="1386" w:type="dxa"/>
            <w:gridSpan w:val="2"/>
            <w:tcBorders>
              <w:left w:val="single" w:sz="4" w:space="0" w:color="auto"/>
              <w:bottom w:val="single" w:sz="4" w:space="0" w:color="auto"/>
            </w:tcBorders>
            <w:vAlign w:val="center"/>
          </w:tcPr>
          <w:p w:rsidR="00CD38F8" w:rsidRDefault="00CD38F8">
            <w:pPr>
              <w:spacing w:line="240" w:lineRule="exact"/>
              <w:rPr>
                <w:rFonts w:ascii="標楷體" w:eastAsia="標楷體" w:hAnsi="標楷體"/>
                <w:sz w:val="22"/>
              </w:rPr>
            </w:pPr>
            <w:r>
              <w:rPr>
                <w:rFonts w:ascii="標楷體" w:eastAsia="標楷體" w:hAnsi="標楷體" w:hint="eastAsia"/>
                <w:sz w:val="22"/>
              </w:rPr>
              <w:t>自有持股</w:t>
            </w:r>
          </w:p>
          <w:p w:rsidR="00CD38F8" w:rsidRDefault="00CD38F8">
            <w:pPr>
              <w:spacing w:line="240" w:lineRule="exact"/>
              <w:rPr>
                <w:rFonts w:ascii="標楷體" w:eastAsia="標楷體" w:hAnsi="標楷體"/>
                <w:sz w:val="22"/>
              </w:rPr>
            </w:pPr>
            <w:r>
              <w:rPr>
                <w:rFonts w:eastAsia="標楷體" w:hint="eastAsia"/>
                <w:sz w:val="20"/>
              </w:rPr>
              <w:t>Proprietary shareholding</w:t>
            </w:r>
          </w:p>
        </w:tc>
        <w:tc>
          <w:tcPr>
            <w:tcW w:w="2646" w:type="dxa"/>
            <w:tcBorders>
              <w:left w:val="single" w:sz="4" w:space="0" w:color="auto"/>
              <w:bottom w:val="single" w:sz="4" w:space="0" w:color="auto"/>
            </w:tcBorders>
            <w:vAlign w:val="center"/>
          </w:tcPr>
          <w:p w:rsidR="00CD38F8" w:rsidRDefault="00CD38F8">
            <w:pPr>
              <w:spacing w:line="240" w:lineRule="exact"/>
              <w:rPr>
                <w:rFonts w:ascii="標楷體" w:eastAsia="標楷體" w:hAnsi="標楷體"/>
                <w:sz w:val="22"/>
              </w:rPr>
            </w:pPr>
          </w:p>
        </w:tc>
      </w:tr>
      <w:tr w:rsidR="00CD38F8">
        <w:trPr>
          <w:cantSplit/>
          <w:trHeight w:val="693"/>
        </w:trPr>
        <w:tc>
          <w:tcPr>
            <w:tcW w:w="1008" w:type="dxa"/>
            <w:gridSpan w:val="2"/>
            <w:vMerge/>
            <w:vAlign w:val="center"/>
          </w:tcPr>
          <w:p w:rsidR="00CD38F8" w:rsidRDefault="00CD38F8">
            <w:pPr>
              <w:spacing w:line="240" w:lineRule="exact"/>
              <w:rPr>
                <w:rFonts w:ascii="標楷體" w:eastAsia="標楷體" w:hAnsi="標楷體"/>
              </w:rPr>
            </w:pPr>
          </w:p>
        </w:tc>
        <w:tc>
          <w:tcPr>
            <w:tcW w:w="2016" w:type="dxa"/>
            <w:gridSpan w:val="4"/>
            <w:vMerge/>
            <w:tcBorders>
              <w:right w:val="dashed" w:sz="4" w:space="0" w:color="auto"/>
            </w:tcBorders>
            <w:vAlign w:val="center"/>
          </w:tcPr>
          <w:p w:rsidR="00CD38F8" w:rsidRDefault="00CD38F8">
            <w:pPr>
              <w:pStyle w:val="a4"/>
              <w:spacing w:line="220" w:lineRule="exact"/>
              <w:jc w:val="both"/>
              <w:rPr>
                <w:rFonts w:ascii="標楷體" w:eastAsia="標楷體" w:hAnsi="標楷體"/>
                <w:sz w:val="24"/>
              </w:rPr>
            </w:pPr>
          </w:p>
        </w:tc>
        <w:tc>
          <w:tcPr>
            <w:tcW w:w="2442" w:type="dxa"/>
            <w:vMerge/>
            <w:tcBorders>
              <w:left w:val="dashed" w:sz="4" w:space="0" w:color="auto"/>
              <w:right w:val="dashed" w:sz="4" w:space="0" w:color="auto"/>
            </w:tcBorders>
            <w:vAlign w:val="center"/>
          </w:tcPr>
          <w:p w:rsidR="00CD38F8" w:rsidRDefault="00CD38F8">
            <w:pPr>
              <w:pStyle w:val="a4"/>
              <w:spacing w:line="220" w:lineRule="exact"/>
              <w:jc w:val="both"/>
              <w:rPr>
                <w:rFonts w:ascii="標楷體" w:eastAsia="標楷體" w:hAnsi="標楷體"/>
              </w:rPr>
            </w:pPr>
          </w:p>
        </w:tc>
        <w:tc>
          <w:tcPr>
            <w:tcW w:w="1212" w:type="dxa"/>
            <w:gridSpan w:val="2"/>
            <w:vMerge/>
            <w:tcBorders>
              <w:left w:val="double" w:sz="4" w:space="0" w:color="auto"/>
              <w:bottom w:val="single" w:sz="4" w:space="0" w:color="auto"/>
              <w:right w:val="single" w:sz="4" w:space="0" w:color="auto"/>
            </w:tcBorders>
            <w:vAlign w:val="center"/>
          </w:tcPr>
          <w:p w:rsidR="00CD38F8" w:rsidRDefault="00CD38F8">
            <w:pPr>
              <w:spacing w:line="240" w:lineRule="exact"/>
              <w:jc w:val="center"/>
              <w:rPr>
                <w:rFonts w:ascii="標楷體" w:eastAsia="標楷體" w:hAnsi="標楷體"/>
                <w:b/>
              </w:rPr>
            </w:pPr>
          </w:p>
        </w:tc>
        <w:tc>
          <w:tcPr>
            <w:tcW w:w="1386" w:type="dxa"/>
            <w:gridSpan w:val="2"/>
            <w:tcBorders>
              <w:left w:val="single" w:sz="4" w:space="0" w:color="auto"/>
              <w:bottom w:val="single" w:sz="4" w:space="0" w:color="auto"/>
            </w:tcBorders>
            <w:vAlign w:val="center"/>
          </w:tcPr>
          <w:p w:rsidR="00CD38F8" w:rsidRDefault="00CD38F8">
            <w:pPr>
              <w:spacing w:line="240" w:lineRule="exact"/>
              <w:jc w:val="both"/>
              <w:rPr>
                <w:rFonts w:ascii="標楷體" w:eastAsia="標楷體" w:hAnsi="標楷體"/>
                <w:sz w:val="22"/>
              </w:rPr>
            </w:pPr>
            <w:r>
              <w:rPr>
                <w:rFonts w:ascii="標楷體" w:eastAsia="標楷體" w:hAnsi="標楷體" w:hint="eastAsia"/>
                <w:sz w:val="22"/>
              </w:rPr>
              <w:t>保留運用決定權信託股數</w:t>
            </w:r>
          </w:p>
          <w:p w:rsidR="00CD38F8" w:rsidRDefault="00CD38F8">
            <w:pPr>
              <w:spacing w:line="240" w:lineRule="exact"/>
              <w:rPr>
                <w:rFonts w:ascii="標楷體" w:eastAsia="標楷體" w:hAnsi="標楷體"/>
                <w:sz w:val="22"/>
              </w:rPr>
            </w:pPr>
            <w:r>
              <w:rPr>
                <w:rFonts w:eastAsia="標楷體" w:hint="eastAsia"/>
                <w:sz w:val="20"/>
              </w:rPr>
              <w:t>No. of shares under trust with discretion reserved</w:t>
            </w:r>
          </w:p>
        </w:tc>
        <w:tc>
          <w:tcPr>
            <w:tcW w:w="2646" w:type="dxa"/>
            <w:tcBorders>
              <w:left w:val="single" w:sz="4" w:space="0" w:color="auto"/>
              <w:bottom w:val="single" w:sz="4" w:space="0" w:color="auto"/>
            </w:tcBorders>
            <w:vAlign w:val="center"/>
          </w:tcPr>
          <w:p w:rsidR="00CD38F8" w:rsidRDefault="00CD38F8">
            <w:pPr>
              <w:spacing w:line="240" w:lineRule="exact"/>
              <w:rPr>
                <w:rFonts w:ascii="標楷體" w:eastAsia="標楷體" w:hAnsi="標楷體"/>
                <w:sz w:val="22"/>
              </w:rPr>
            </w:pPr>
          </w:p>
        </w:tc>
      </w:tr>
      <w:tr w:rsidR="00CD38F8">
        <w:trPr>
          <w:cantSplit/>
          <w:trHeight w:val="465"/>
        </w:trPr>
        <w:tc>
          <w:tcPr>
            <w:tcW w:w="1008" w:type="dxa"/>
            <w:gridSpan w:val="2"/>
            <w:vMerge/>
            <w:vAlign w:val="center"/>
          </w:tcPr>
          <w:p w:rsidR="00CD38F8" w:rsidRDefault="00CD38F8">
            <w:pPr>
              <w:spacing w:line="240" w:lineRule="exact"/>
              <w:jc w:val="distribute"/>
              <w:rPr>
                <w:rFonts w:ascii="標楷體" w:eastAsia="標楷體" w:hAnsi="標楷體"/>
              </w:rPr>
            </w:pPr>
          </w:p>
        </w:tc>
        <w:tc>
          <w:tcPr>
            <w:tcW w:w="2016" w:type="dxa"/>
            <w:gridSpan w:val="4"/>
            <w:vMerge/>
            <w:tcBorders>
              <w:bottom w:val="single" w:sz="4" w:space="0" w:color="auto"/>
              <w:right w:val="dashed" w:sz="4" w:space="0" w:color="auto"/>
            </w:tcBorders>
            <w:vAlign w:val="center"/>
          </w:tcPr>
          <w:p w:rsidR="00CD38F8" w:rsidRDefault="00CD38F8">
            <w:pPr>
              <w:pStyle w:val="a4"/>
              <w:spacing w:line="220" w:lineRule="exact"/>
              <w:jc w:val="both"/>
              <w:rPr>
                <w:rFonts w:ascii="標楷體" w:eastAsia="標楷體" w:hAnsi="標楷體"/>
                <w:b/>
                <w:sz w:val="24"/>
              </w:rPr>
            </w:pPr>
          </w:p>
        </w:tc>
        <w:tc>
          <w:tcPr>
            <w:tcW w:w="2442" w:type="dxa"/>
            <w:vMerge/>
            <w:tcBorders>
              <w:left w:val="dashed" w:sz="4" w:space="0" w:color="auto"/>
              <w:bottom w:val="single" w:sz="4" w:space="0" w:color="auto"/>
              <w:right w:val="dashed" w:sz="4" w:space="0" w:color="auto"/>
            </w:tcBorders>
            <w:vAlign w:val="center"/>
          </w:tcPr>
          <w:p w:rsidR="00CD38F8" w:rsidRDefault="00CD38F8">
            <w:pPr>
              <w:pStyle w:val="a4"/>
              <w:spacing w:line="220" w:lineRule="exact"/>
              <w:jc w:val="both"/>
              <w:rPr>
                <w:rFonts w:ascii="標楷體" w:eastAsia="標楷體" w:hAnsi="標楷體"/>
                <w:b/>
              </w:rPr>
            </w:pPr>
          </w:p>
        </w:tc>
        <w:tc>
          <w:tcPr>
            <w:tcW w:w="1212" w:type="dxa"/>
            <w:gridSpan w:val="2"/>
            <w:vMerge w:val="restart"/>
            <w:tcBorders>
              <w:left w:val="double" w:sz="4" w:space="0" w:color="auto"/>
              <w:bottom w:val="single" w:sz="4" w:space="0" w:color="auto"/>
            </w:tcBorders>
            <w:vAlign w:val="center"/>
          </w:tcPr>
          <w:p w:rsidR="00CD38F8" w:rsidRDefault="00CD38F8">
            <w:pPr>
              <w:spacing w:line="240" w:lineRule="exact"/>
              <w:jc w:val="center"/>
              <w:rPr>
                <w:rFonts w:ascii="標楷體" w:eastAsia="標楷體" w:hAnsi="標楷體"/>
              </w:rPr>
            </w:pPr>
            <w:r>
              <w:rPr>
                <w:rFonts w:ascii="標楷體" w:eastAsia="標楷體" w:hAnsi="標楷體" w:hint="eastAsia"/>
              </w:rPr>
              <w:t>目前持</w:t>
            </w:r>
          </w:p>
          <w:p w:rsidR="00CD38F8" w:rsidRDefault="00CD38F8">
            <w:pPr>
              <w:spacing w:line="240" w:lineRule="exact"/>
              <w:jc w:val="center"/>
              <w:rPr>
                <w:rFonts w:ascii="標楷體" w:eastAsia="標楷體" w:hAnsi="標楷體"/>
              </w:rPr>
            </w:pPr>
            <w:r>
              <w:rPr>
                <w:rFonts w:ascii="標楷體" w:eastAsia="標楷體" w:hAnsi="標楷體" w:hint="eastAsia"/>
              </w:rPr>
              <w:t>有股數</w:t>
            </w:r>
          </w:p>
          <w:p w:rsidR="00CD38F8" w:rsidRDefault="00CD38F8">
            <w:pPr>
              <w:spacing w:line="240" w:lineRule="exact"/>
              <w:jc w:val="center"/>
              <w:rPr>
                <w:rFonts w:ascii="標楷體" w:eastAsia="標楷體" w:hAnsi="標楷體"/>
              </w:rPr>
            </w:pPr>
            <w:r>
              <w:rPr>
                <w:rFonts w:eastAsia="標楷體" w:hint="eastAsia"/>
                <w:sz w:val="20"/>
              </w:rPr>
              <w:t>No. of shares currently held</w:t>
            </w:r>
          </w:p>
        </w:tc>
        <w:tc>
          <w:tcPr>
            <w:tcW w:w="1386" w:type="dxa"/>
            <w:gridSpan w:val="2"/>
            <w:tcBorders>
              <w:left w:val="nil"/>
              <w:bottom w:val="single" w:sz="4" w:space="0" w:color="auto"/>
            </w:tcBorders>
            <w:vAlign w:val="center"/>
          </w:tcPr>
          <w:p w:rsidR="00CD38F8" w:rsidRDefault="00CD38F8">
            <w:pPr>
              <w:spacing w:line="240" w:lineRule="exact"/>
              <w:jc w:val="center"/>
              <w:rPr>
                <w:rFonts w:ascii="標楷體" w:eastAsia="標楷體" w:hAnsi="標楷體"/>
                <w:sz w:val="22"/>
              </w:rPr>
            </w:pPr>
            <w:r>
              <w:rPr>
                <w:rFonts w:ascii="標楷體" w:eastAsia="標楷體" w:hAnsi="標楷體" w:hint="eastAsia"/>
                <w:sz w:val="22"/>
              </w:rPr>
              <w:t>自有持股</w:t>
            </w:r>
          </w:p>
          <w:p w:rsidR="00CD38F8" w:rsidRDefault="00CD38F8">
            <w:pPr>
              <w:spacing w:line="240" w:lineRule="exact"/>
              <w:jc w:val="center"/>
              <w:rPr>
                <w:rFonts w:ascii="標楷體" w:eastAsia="標楷體" w:hAnsi="標楷體"/>
                <w:sz w:val="22"/>
              </w:rPr>
            </w:pPr>
            <w:r>
              <w:rPr>
                <w:rFonts w:eastAsia="標楷體" w:hint="eastAsia"/>
                <w:sz w:val="20"/>
              </w:rPr>
              <w:t>Proprietary shareholding</w:t>
            </w:r>
          </w:p>
        </w:tc>
        <w:tc>
          <w:tcPr>
            <w:tcW w:w="2646" w:type="dxa"/>
            <w:tcBorders>
              <w:left w:val="nil"/>
              <w:bottom w:val="single" w:sz="4" w:space="0" w:color="auto"/>
            </w:tcBorders>
            <w:vAlign w:val="center"/>
          </w:tcPr>
          <w:p w:rsidR="00CD38F8" w:rsidRDefault="00CD38F8">
            <w:pPr>
              <w:spacing w:line="240" w:lineRule="exact"/>
              <w:rPr>
                <w:rFonts w:ascii="標楷體" w:eastAsia="標楷體" w:hAnsi="標楷體"/>
              </w:rPr>
            </w:pPr>
          </w:p>
        </w:tc>
      </w:tr>
      <w:tr w:rsidR="00CD38F8">
        <w:trPr>
          <w:cantSplit/>
          <w:trHeight w:val="245"/>
        </w:trPr>
        <w:tc>
          <w:tcPr>
            <w:tcW w:w="1008" w:type="dxa"/>
            <w:gridSpan w:val="2"/>
            <w:vMerge/>
            <w:tcBorders>
              <w:bottom w:val="single" w:sz="4" w:space="0" w:color="auto"/>
            </w:tcBorders>
            <w:vAlign w:val="center"/>
          </w:tcPr>
          <w:p w:rsidR="00CD38F8" w:rsidRDefault="00CD38F8">
            <w:pPr>
              <w:spacing w:line="240" w:lineRule="exact"/>
              <w:jc w:val="distribute"/>
              <w:rPr>
                <w:rFonts w:ascii="標楷體" w:eastAsia="標楷體" w:hAnsi="標楷體"/>
              </w:rPr>
            </w:pPr>
          </w:p>
        </w:tc>
        <w:tc>
          <w:tcPr>
            <w:tcW w:w="4458" w:type="dxa"/>
            <w:gridSpan w:val="5"/>
            <w:tcBorders>
              <w:bottom w:val="single" w:sz="4" w:space="0" w:color="auto"/>
              <w:right w:val="dashed" w:sz="4" w:space="0" w:color="auto"/>
            </w:tcBorders>
            <w:vAlign w:val="center"/>
          </w:tcPr>
          <w:p w:rsidR="00CD38F8" w:rsidRDefault="00CD38F8">
            <w:pPr>
              <w:snapToGrid w:val="0"/>
              <w:spacing w:line="300" w:lineRule="exact"/>
              <w:ind w:left="197"/>
              <w:jc w:val="both"/>
              <w:rPr>
                <w:rFonts w:ascii="標楷體" w:eastAsia="標楷體" w:hAnsi="標楷體"/>
                <w:spacing w:val="-6"/>
                <w:sz w:val="20"/>
              </w:rPr>
            </w:pPr>
            <w:r>
              <w:rPr>
                <w:rFonts w:ascii="標楷體" w:eastAsia="標楷體" w:hAnsi="標楷體" w:hint="eastAsia"/>
                <w:b/>
                <w:spacing w:val="-6"/>
                <w:sz w:val="20"/>
              </w:rPr>
              <w:t>申報人為</w:t>
            </w:r>
            <w:r>
              <w:rPr>
                <w:rFonts w:ascii="標楷體" w:eastAsia="標楷體" w:hAnsi="標楷體" w:hint="eastAsia"/>
                <w:b/>
                <w:spacing w:val="-6"/>
                <w:sz w:val="20"/>
                <w:u w:val="single"/>
              </w:rPr>
              <w:t>內部人之關係人</w:t>
            </w:r>
            <w:proofErr w:type="gramStart"/>
            <w:r>
              <w:rPr>
                <w:rFonts w:ascii="標楷體" w:eastAsia="標楷體" w:hAnsi="標楷體" w:hint="eastAsia"/>
                <w:b/>
                <w:spacing w:val="-6"/>
                <w:sz w:val="20"/>
              </w:rPr>
              <w:t>或</w:t>
            </w:r>
            <w:r>
              <w:rPr>
                <w:rFonts w:ascii="標楷體" w:eastAsia="標楷體" w:hAnsi="標楷體" w:hint="eastAsia"/>
                <w:b/>
                <w:spacing w:val="-6"/>
                <w:sz w:val="20"/>
                <w:u w:val="single"/>
              </w:rPr>
              <w:t>金控子公司</w:t>
            </w:r>
            <w:proofErr w:type="gramEnd"/>
            <w:r>
              <w:rPr>
                <w:rFonts w:ascii="標楷體" w:eastAsia="標楷體" w:hAnsi="標楷體" w:hint="eastAsia"/>
                <w:b/>
                <w:spacing w:val="-6"/>
                <w:sz w:val="20"/>
                <w:u w:val="single"/>
              </w:rPr>
              <w:t>內部人</w:t>
            </w:r>
            <w:r>
              <w:rPr>
                <w:rFonts w:ascii="標楷體" w:eastAsia="標楷體" w:hAnsi="標楷體" w:hint="eastAsia"/>
                <w:b/>
                <w:spacing w:val="-6"/>
                <w:sz w:val="20"/>
              </w:rPr>
              <w:t>者</w:t>
            </w:r>
            <w:r>
              <w:rPr>
                <w:rFonts w:ascii="標楷體" w:eastAsia="標楷體" w:hAnsi="標楷體" w:hint="eastAsia"/>
                <w:spacing w:val="-6"/>
                <w:sz w:val="20"/>
              </w:rPr>
              <w:t>，請說明內部人之姓名</w:t>
            </w:r>
            <w:proofErr w:type="gramStart"/>
            <w:r>
              <w:rPr>
                <w:rFonts w:ascii="標楷體" w:eastAsia="標楷體" w:hAnsi="標楷體" w:hint="eastAsia"/>
                <w:spacing w:val="-6"/>
                <w:sz w:val="20"/>
              </w:rPr>
              <w:t>或金控之</w:t>
            </w:r>
            <w:proofErr w:type="gramEnd"/>
            <w:r>
              <w:rPr>
                <w:rFonts w:ascii="標楷體" w:eastAsia="標楷體" w:hAnsi="標楷體" w:hint="eastAsia"/>
                <w:spacing w:val="-6"/>
                <w:sz w:val="20"/>
              </w:rPr>
              <w:t>子公司名稱：</w:t>
            </w:r>
          </w:p>
          <w:p w:rsidR="00CD38F8" w:rsidRDefault="00CD38F8">
            <w:pPr>
              <w:snapToGrid w:val="0"/>
              <w:spacing w:line="300" w:lineRule="exact"/>
              <w:ind w:left="197"/>
              <w:jc w:val="both"/>
              <w:rPr>
                <w:rFonts w:eastAsia="標楷體"/>
                <w:spacing w:val="-6"/>
                <w:sz w:val="20"/>
              </w:rPr>
            </w:pPr>
            <w:r>
              <w:rPr>
                <w:rFonts w:eastAsia="標楷體" w:hint="eastAsia"/>
                <w:b/>
                <w:spacing w:val="-6"/>
                <w:sz w:val="20"/>
              </w:rPr>
              <w:t xml:space="preserve">If the Reporting Person is a </w:t>
            </w:r>
            <w:r>
              <w:rPr>
                <w:rFonts w:eastAsia="標楷體" w:hint="eastAsia"/>
                <w:b/>
                <w:spacing w:val="-6"/>
                <w:sz w:val="20"/>
                <w:u w:val="single"/>
              </w:rPr>
              <w:t>related person of the insider</w:t>
            </w:r>
            <w:r>
              <w:rPr>
                <w:rFonts w:eastAsia="標楷體" w:hint="eastAsia"/>
                <w:b/>
                <w:spacing w:val="-6"/>
                <w:sz w:val="20"/>
              </w:rPr>
              <w:t xml:space="preserve"> or</w:t>
            </w:r>
            <w:r>
              <w:rPr>
                <w:rFonts w:eastAsia="標楷體" w:hint="eastAsia"/>
                <w:b/>
                <w:spacing w:val="-6"/>
                <w:sz w:val="20"/>
                <w:u w:val="single"/>
              </w:rPr>
              <w:t xml:space="preserve"> an insider of a financial holding company subsidiary</w:t>
            </w:r>
            <w:r>
              <w:rPr>
                <w:rFonts w:eastAsia="標楷體" w:hint="eastAsia"/>
                <w:spacing w:val="-6"/>
                <w:sz w:val="20"/>
              </w:rPr>
              <w:t>, specify the name of the insider or the subsidiary:</w:t>
            </w:r>
          </w:p>
          <w:p w:rsidR="00CD38F8" w:rsidRDefault="00CD38F8">
            <w:pPr>
              <w:snapToGrid w:val="0"/>
              <w:spacing w:line="300" w:lineRule="exact"/>
              <w:ind w:left="197"/>
              <w:jc w:val="both"/>
              <w:rPr>
                <w:rFonts w:ascii="標楷體" w:eastAsia="標楷體" w:hAnsi="標楷體"/>
                <w:b/>
                <w:sz w:val="20"/>
              </w:rPr>
            </w:pPr>
          </w:p>
        </w:tc>
        <w:tc>
          <w:tcPr>
            <w:tcW w:w="1212" w:type="dxa"/>
            <w:gridSpan w:val="2"/>
            <w:vMerge/>
            <w:tcBorders>
              <w:left w:val="double" w:sz="4" w:space="0" w:color="auto"/>
              <w:bottom w:val="single" w:sz="4" w:space="0" w:color="auto"/>
            </w:tcBorders>
            <w:vAlign w:val="center"/>
          </w:tcPr>
          <w:p w:rsidR="00CD38F8" w:rsidRDefault="00CD38F8">
            <w:pPr>
              <w:spacing w:line="240" w:lineRule="exact"/>
              <w:jc w:val="center"/>
              <w:rPr>
                <w:rFonts w:ascii="標楷體" w:eastAsia="標楷體" w:hAnsi="標楷體"/>
              </w:rPr>
            </w:pPr>
          </w:p>
        </w:tc>
        <w:tc>
          <w:tcPr>
            <w:tcW w:w="1386" w:type="dxa"/>
            <w:gridSpan w:val="2"/>
            <w:vMerge w:val="restart"/>
            <w:tcBorders>
              <w:left w:val="nil"/>
              <w:bottom w:val="single" w:sz="4" w:space="0" w:color="auto"/>
            </w:tcBorders>
            <w:vAlign w:val="center"/>
          </w:tcPr>
          <w:p w:rsidR="00CD38F8" w:rsidRDefault="00CD38F8">
            <w:pPr>
              <w:spacing w:line="240" w:lineRule="exact"/>
              <w:jc w:val="both"/>
              <w:rPr>
                <w:rFonts w:ascii="標楷體" w:eastAsia="標楷體" w:hAnsi="標楷體"/>
                <w:sz w:val="22"/>
              </w:rPr>
            </w:pPr>
            <w:r>
              <w:rPr>
                <w:rFonts w:ascii="標楷體" w:eastAsia="標楷體" w:hAnsi="標楷體" w:hint="eastAsia"/>
                <w:sz w:val="22"/>
              </w:rPr>
              <w:t>保留運用決定權信託股數</w:t>
            </w:r>
          </w:p>
          <w:p w:rsidR="00CD38F8" w:rsidRDefault="00CD38F8">
            <w:pPr>
              <w:spacing w:line="240" w:lineRule="exact"/>
              <w:rPr>
                <w:rFonts w:ascii="標楷體" w:eastAsia="SimSun" w:hAnsi="標楷體"/>
                <w:sz w:val="22"/>
                <w:lang w:eastAsia="zh-CN"/>
              </w:rPr>
            </w:pPr>
            <w:r>
              <w:rPr>
                <w:rFonts w:eastAsia="標楷體" w:hint="eastAsia"/>
                <w:sz w:val="20"/>
              </w:rPr>
              <w:t>No. of shares under trust with discretion reserved</w:t>
            </w:r>
          </w:p>
        </w:tc>
        <w:tc>
          <w:tcPr>
            <w:tcW w:w="2646" w:type="dxa"/>
            <w:vMerge w:val="restart"/>
            <w:tcBorders>
              <w:left w:val="nil"/>
              <w:bottom w:val="single" w:sz="4" w:space="0" w:color="auto"/>
            </w:tcBorders>
            <w:vAlign w:val="center"/>
          </w:tcPr>
          <w:p w:rsidR="00CD38F8" w:rsidRDefault="00CD38F8">
            <w:pPr>
              <w:spacing w:line="240" w:lineRule="exact"/>
              <w:rPr>
                <w:rFonts w:ascii="標楷體" w:eastAsia="標楷體" w:hAnsi="標楷體"/>
              </w:rPr>
            </w:pPr>
          </w:p>
        </w:tc>
      </w:tr>
      <w:tr w:rsidR="00CD38F8">
        <w:trPr>
          <w:cantSplit/>
          <w:trHeight w:val="312"/>
        </w:trPr>
        <w:tc>
          <w:tcPr>
            <w:tcW w:w="1354" w:type="dxa"/>
            <w:gridSpan w:val="4"/>
            <w:vMerge w:val="restart"/>
            <w:tcBorders>
              <w:right w:val="single" w:sz="4" w:space="0" w:color="auto"/>
            </w:tcBorders>
            <w:vAlign w:val="center"/>
          </w:tcPr>
          <w:p w:rsidR="00CD38F8" w:rsidRDefault="00CD38F8">
            <w:pPr>
              <w:spacing w:line="240" w:lineRule="exact"/>
              <w:jc w:val="center"/>
              <w:rPr>
                <w:rFonts w:ascii="標楷體" w:eastAsia="標楷體" w:hAnsi="標楷體"/>
                <w:b/>
                <w:bCs/>
                <w:szCs w:val="24"/>
              </w:rPr>
            </w:pPr>
            <w:r>
              <w:rPr>
                <w:rFonts w:ascii="標楷體" w:eastAsia="標楷體" w:hAnsi="標楷體" w:hint="eastAsia"/>
                <w:b/>
                <w:bCs/>
                <w:szCs w:val="24"/>
              </w:rPr>
              <w:t>就任日期</w:t>
            </w:r>
          </w:p>
          <w:p w:rsidR="00CD38F8" w:rsidRDefault="00CD38F8">
            <w:pPr>
              <w:spacing w:line="240" w:lineRule="exact"/>
              <w:jc w:val="center"/>
              <w:rPr>
                <w:rFonts w:ascii="標楷體" w:eastAsia="標楷體" w:hAnsi="標楷體"/>
                <w:b/>
                <w:bCs/>
                <w:szCs w:val="24"/>
              </w:rPr>
            </w:pPr>
            <w:r>
              <w:rPr>
                <w:rFonts w:eastAsia="標楷體" w:hint="eastAsia"/>
                <w:b/>
                <w:bCs/>
                <w:sz w:val="20"/>
              </w:rPr>
              <w:t>Date assumed position</w:t>
            </w:r>
          </w:p>
        </w:tc>
        <w:tc>
          <w:tcPr>
            <w:tcW w:w="4112" w:type="dxa"/>
            <w:gridSpan w:val="3"/>
            <w:vMerge w:val="restart"/>
            <w:tcBorders>
              <w:left w:val="single" w:sz="4" w:space="0" w:color="auto"/>
              <w:right w:val="nil"/>
            </w:tcBorders>
            <w:vAlign w:val="bottom"/>
          </w:tcPr>
          <w:p w:rsidR="00CD38F8" w:rsidRDefault="00CD38F8">
            <w:pPr>
              <w:spacing w:line="240" w:lineRule="exact"/>
              <w:jc w:val="right"/>
              <w:rPr>
                <w:rFonts w:ascii="標楷體" w:eastAsia="標楷體" w:hAnsi="標楷體"/>
                <w:b/>
                <w:bCs/>
                <w:sz w:val="20"/>
              </w:rPr>
            </w:pPr>
          </w:p>
        </w:tc>
        <w:tc>
          <w:tcPr>
            <w:tcW w:w="1212" w:type="dxa"/>
            <w:gridSpan w:val="2"/>
            <w:vMerge/>
            <w:tcBorders>
              <w:left w:val="double" w:sz="4" w:space="0" w:color="auto"/>
            </w:tcBorders>
            <w:vAlign w:val="center"/>
          </w:tcPr>
          <w:p w:rsidR="00CD38F8" w:rsidRDefault="00CD38F8">
            <w:pPr>
              <w:spacing w:line="240" w:lineRule="exact"/>
              <w:jc w:val="center"/>
              <w:rPr>
                <w:rFonts w:ascii="標楷體" w:eastAsia="標楷體" w:hAnsi="標楷體"/>
              </w:rPr>
            </w:pPr>
          </w:p>
        </w:tc>
        <w:tc>
          <w:tcPr>
            <w:tcW w:w="1386" w:type="dxa"/>
            <w:gridSpan w:val="2"/>
            <w:vMerge/>
            <w:tcBorders>
              <w:left w:val="nil"/>
            </w:tcBorders>
            <w:vAlign w:val="center"/>
          </w:tcPr>
          <w:p w:rsidR="00CD38F8" w:rsidRDefault="00CD38F8">
            <w:pPr>
              <w:spacing w:line="240" w:lineRule="exact"/>
              <w:jc w:val="center"/>
              <w:rPr>
                <w:rFonts w:ascii="標楷體" w:eastAsia="標楷體" w:hAnsi="標楷體"/>
                <w:sz w:val="22"/>
              </w:rPr>
            </w:pPr>
          </w:p>
        </w:tc>
        <w:tc>
          <w:tcPr>
            <w:tcW w:w="2646" w:type="dxa"/>
            <w:vMerge/>
            <w:tcBorders>
              <w:left w:val="nil"/>
            </w:tcBorders>
            <w:vAlign w:val="center"/>
          </w:tcPr>
          <w:p w:rsidR="00CD38F8" w:rsidRDefault="00CD38F8">
            <w:pPr>
              <w:spacing w:line="240" w:lineRule="exact"/>
              <w:jc w:val="right"/>
              <w:rPr>
                <w:rFonts w:ascii="標楷體" w:eastAsia="標楷體" w:hAnsi="標楷體"/>
              </w:rPr>
            </w:pPr>
          </w:p>
        </w:tc>
      </w:tr>
      <w:tr w:rsidR="00CD38F8">
        <w:trPr>
          <w:cantSplit/>
          <w:trHeight w:val="312"/>
        </w:trPr>
        <w:tc>
          <w:tcPr>
            <w:tcW w:w="1354" w:type="dxa"/>
            <w:gridSpan w:val="4"/>
            <w:vMerge/>
            <w:tcBorders>
              <w:right w:val="single" w:sz="4" w:space="0" w:color="auto"/>
            </w:tcBorders>
            <w:vAlign w:val="center"/>
          </w:tcPr>
          <w:p w:rsidR="00CD38F8" w:rsidRDefault="00CD38F8">
            <w:pPr>
              <w:spacing w:line="240" w:lineRule="exact"/>
              <w:jc w:val="center"/>
              <w:rPr>
                <w:rFonts w:ascii="標楷體" w:eastAsia="標楷體" w:hAnsi="標楷體"/>
                <w:szCs w:val="24"/>
              </w:rPr>
            </w:pPr>
          </w:p>
        </w:tc>
        <w:tc>
          <w:tcPr>
            <w:tcW w:w="4112" w:type="dxa"/>
            <w:gridSpan w:val="3"/>
            <w:vMerge/>
            <w:tcBorders>
              <w:left w:val="single" w:sz="4" w:space="0" w:color="auto"/>
              <w:right w:val="nil"/>
            </w:tcBorders>
            <w:vAlign w:val="bottom"/>
          </w:tcPr>
          <w:p w:rsidR="00CD38F8" w:rsidRDefault="00CD38F8">
            <w:pPr>
              <w:spacing w:line="240" w:lineRule="exact"/>
              <w:jc w:val="right"/>
              <w:rPr>
                <w:rFonts w:ascii="標楷體" w:eastAsia="標楷體" w:hAnsi="標楷體"/>
                <w:sz w:val="20"/>
              </w:rPr>
            </w:pPr>
          </w:p>
        </w:tc>
        <w:tc>
          <w:tcPr>
            <w:tcW w:w="1212" w:type="dxa"/>
            <w:gridSpan w:val="2"/>
            <w:vMerge w:val="restart"/>
            <w:tcBorders>
              <w:left w:val="double" w:sz="4" w:space="0" w:color="auto"/>
            </w:tcBorders>
            <w:vAlign w:val="center"/>
          </w:tcPr>
          <w:p w:rsidR="00CD38F8" w:rsidRDefault="00CD38F8">
            <w:pPr>
              <w:spacing w:line="240" w:lineRule="exact"/>
              <w:jc w:val="center"/>
              <w:rPr>
                <w:rFonts w:ascii="標楷體" w:eastAsia="SimSun" w:hAnsi="標楷體"/>
                <w:lang w:eastAsia="zh-CN"/>
              </w:rPr>
            </w:pPr>
          </w:p>
          <w:p w:rsidR="00CD38F8" w:rsidRDefault="00CD38F8">
            <w:pPr>
              <w:spacing w:line="240" w:lineRule="exact"/>
              <w:jc w:val="center"/>
              <w:rPr>
                <w:rFonts w:ascii="標楷體" w:eastAsia="SimSun" w:hAnsi="標楷體"/>
                <w:lang w:eastAsia="zh-CN"/>
              </w:rPr>
            </w:pPr>
            <w:r>
              <w:rPr>
                <w:rFonts w:ascii="標楷體" w:eastAsia="標楷體" w:hAnsi="標楷體" w:hint="eastAsia"/>
              </w:rPr>
              <w:t>轉讓後</w:t>
            </w:r>
          </w:p>
          <w:p w:rsidR="00CD38F8" w:rsidRDefault="00CD38F8">
            <w:pPr>
              <w:spacing w:line="240" w:lineRule="exact"/>
              <w:jc w:val="center"/>
              <w:rPr>
                <w:rFonts w:ascii="標楷體" w:eastAsia="SimSun" w:hAnsi="標楷體"/>
                <w:lang w:eastAsia="zh-CN"/>
              </w:rPr>
            </w:pPr>
          </w:p>
          <w:p w:rsidR="00CD38F8" w:rsidRDefault="00CD38F8">
            <w:pPr>
              <w:spacing w:line="240" w:lineRule="exact"/>
              <w:jc w:val="center"/>
              <w:rPr>
                <w:rFonts w:ascii="標楷體" w:eastAsia="標楷體" w:hAnsi="標楷體"/>
              </w:rPr>
            </w:pPr>
            <w:r>
              <w:rPr>
                <w:rFonts w:ascii="標楷體" w:eastAsia="標楷體" w:hAnsi="標楷體" w:hint="eastAsia"/>
              </w:rPr>
              <w:t>持有股數</w:t>
            </w:r>
          </w:p>
          <w:p w:rsidR="00CD38F8" w:rsidRDefault="00CD38F8">
            <w:pPr>
              <w:spacing w:line="240" w:lineRule="exact"/>
              <w:jc w:val="center"/>
              <w:rPr>
                <w:rFonts w:ascii="標楷體" w:eastAsia="標楷體" w:hAnsi="標楷體"/>
              </w:rPr>
            </w:pPr>
            <w:r>
              <w:rPr>
                <w:rFonts w:eastAsia="標楷體" w:hint="eastAsia"/>
                <w:sz w:val="20"/>
              </w:rPr>
              <w:t>No. of shares that will be held after the transfer</w:t>
            </w:r>
          </w:p>
        </w:tc>
        <w:tc>
          <w:tcPr>
            <w:tcW w:w="1386" w:type="dxa"/>
            <w:gridSpan w:val="2"/>
            <w:vMerge w:val="restart"/>
            <w:tcBorders>
              <w:left w:val="nil"/>
            </w:tcBorders>
            <w:vAlign w:val="center"/>
          </w:tcPr>
          <w:p w:rsidR="00CD38F8" w:rsidRDefault="00CD38F8">
            <w:pPr>
              <w:spacing w:line="240" w:lineRule="exact"/>
              <w:jc w:val="center"/>
              <w:rPr>
                <w:rFonts w:ascii="標楷體" w:eastAsia="SimSun" w:hAnsi="標楷體"/>
                <w:sz w:val="22"/>
                <w:lang w:eastAsia="zh-CN"/>
              </w:rPr>
            </w:pPr>
            <w:r>
              <w:rPr>
                <w:rFonts w:ascii="標楷體" w:eastAsia="標楷體" w:hAnsi="標楷體" w:hint="eastAsia"/>
                <w:sz w:val="22"/>
              </w:rPr>
              <w:t>自有持股</w:t>
            </w:r>
          </w:p>
          <w:p w:rsidR="00CD38F8" w:rsidRDefault="00CD38F8">
            <w:pPr>
              <w:spacing w:line="240" w:lineRule="exact"/>
              <w:jc w:val="center"/>
              <w:rPr>
                <w:rFonts w:ascii="標楷體" w:eastAsia="標楷體" w:hAnsi="標楷體"/>
                <w:sz w:val="22"/>
              </w:rPr>
            </w:pPr>
            <w:r>
              <w:rPr>
                <w:rFonts w:eastAsia="標楷體" w:hint="eastAsia"/>
                <w:sz w:val="20"/>
              </w:rPr>
              <w:t>Proprietary shareholding</w:t>
            </w:r>
          </w:p>
        </w:tc>
        <w:tc>
          <w:tcPr>
            <w:tcW w:w="2646" w:type="dxa"/>
            <w:vMerge w:val="restart"/>
            <w:tcBorders>
              <w:left w:val="nil"/>
            </w:tcBorders>
            <w:vAlign w:val="center"/>
          </w:tcPr>
          <w:p w:rsidR="00CD38F8" w:rsidRDefault="00CD38F8">
            <w:pPr>
              <w:widowControl/>
              <w:rPr>
                <w:rFonts w:ascii="標楷體" w:eastAsia="標楷體" w:hAnsi="標楷體"/>
              </w:rPr>
            </w:pPr>
          </w:p>
          <w:p w:rsidR="00CD38F8" w:rsidRDefault="00CD38F8">
            <w:pPr>
              <w:spacing w:line="240" w:lineRule="exact"/>
              <w:rPr>
                <w:rFonts w:ascii="標楷體" w:eastAsia="標楷體" w:hAnsi="標楷體"/>
              </w:rPr>
            </w:pPr>
          </w:p>
        </w:tc>
      </w:tr>
      <w:tr w:rsidR="00CD38F8">
        <w:trPr>
          <w:cantSplit/>
          <w:trHeight w:val="312"/>
        </w:trPr>
        <w:tc>
          <w:tcPr>
            <w:tcW w:w="1354" w:type="dxa"/>
            <w:gridSpan w:val="4"/>
            <w:vMerge w:val="restart"/>
            <w:tcBorders>
              <w:right w:val="single" w:sz="4" w:space="0" w:color="auto"/>
            </w:tcBorders>
            <w:vAlign w:val="center"/>
          </w:tcPr>
          <w:p w:rsidR="00CD38F8" w:rsidRDefault="00CD38F8">
            <w:pPr>
              <w:spacing w:line="240" w:lineRule="exact"/>
              <w:jc w:val="center"/>
              <w:rPr>
                <w:rFonts w:ascii="標楷體" w:eastAsia="標楷體" w:hAnsi="標楷體"/>
                <w:b/>
                <w:szCs w:val="24"/>
              </w:rPr>
            </w:pPr>
            <w:r>
              <w:rPr>
                <w:rFonts w:ascii="標楷體" w:eastAsia="標楷體" w:hAnsi="標楷體" w:hint="eastAsia"/>
                <w:b/>
                <w:szCs w:val="24"/>
              </w:rPr>
              <w:t>選任當時</w:t>
            </w:r>
          </w:p>
          <w:p w:rsidR="00CD38F8" w:rsidRDefault="00CD38F8">
            <w:pPr>
              <w:spacing w:line="240" w:lineRule="exact"/>
              <w:jc w:val="center"/>
              <w:rPr>
                <w:rFonts w:ascii="標楷體" w:eastAsia="標楷體" w:hAnsi="標楷體"/>
                <w:b/>
                <w:szCs w:val="24"/>
              </w:rPr>
            </w:pPr>
            <w:r>
              <w:rPr>
                <w:rFonts w:ascii="標楷體" w:eastAsia="標楷體" w:hAnsi="標楷體" w:hint="eastAsia"/>
                <w:b/>
                <w:szCs w:val="24"/>
              </w:rPr>
              <w:t>持有股數</w:t>
            </w:r>
          </w:p>
          <w:p w:rsidR="00CD38F8" w:rsidRDefault="00CD38F8">
            <w:pPr>
              <w:spacing w:line="240" w:lineRule="exact"/>
              <w:jc w:val="center"/>
              <w:rPr>
                <w:rFonts w:ascii="標楷體" w:eastAsia="標楷體" w:hAnsi="標楷體"/>
                <w:szCs w:val="24"/>
              </w:rPr>
            </w:pPr>
            <w:r>
              <w:rPr>
                <w:rFonts w:eastAsia="標楷體" w:hint="eastAsia"/>
                <w:b/>
                <w:sz w:val="20"/>
              </w:rPr>
              <w:t>No. of shares held when appointed</w:t>
            </w:r>
          </w:p>
        </w:tc>
        <w:tc>
          <w:tcPr>
            <w:tcW w:w="4112" w:type="dxa"/>
            <w:gridSpan w:val="3"/>
            <w:vMerge w:val="restart"/>
            <w:tcBorders>
              <w:left w:val="single" w:sz="4" w:space="0" w:color="auto"/>
              <w:right w:val="nil"/>
            </w:tcBorders>
            <w:vAlign w:val="bottom"/>
          </w:tcPr>
          <w:p w:rsidR="00CD38F8" w:rsidRDefault="00CD38F8">
            <w:pPr>
              <w:spacing w:line="240" w:lineRule="exact"/>
              <w:jc w:val="right"/>
              <w:rPr>
                <w:rFonts w:ascii="標楷體" w:eastAsia="標楷體" w:hAnsi="標楷體"/>
                <w:sz w:val="20"/>
              </w:rPr>
            </w:pPr>
            <w:r>
              <w:rPr>
                <w:rFonts w:ascii="標楷體" w:eastAsia="標楷體" w:hAnsi="標楷體" w:hint="eastAsia"/>
                <w:sz w:val="20"/>
              </w:rPr>
              <w:t>（董事及監察人填之）</w:t>
            </w:r>
          </w:p>
          <w:p w:rsidR="00CD38F8" w:rsidRDefault="00CD38F8">
            <w:pPr>
              <w:spacing w:line="240" w:lineRule="exact"/>
              <w:jc w:val="right"/>
              <w:rPr>
                <w:rFonts w:ascii="標楷體" w:eastAsia="標楷體" w:hAnsi="標楷體"/>
                <w:sz w:val="20"/>
              </w:rPr>
            </w:pPr>
            <w:r>
              <w:rPr>
                <w:rFonts w:eastAsia="標楷體" w:hint="eastAsia"/>
                <w:sz w:val="20"/>
              </w:rPr>
              <w:t>(</w:t>
            </w:r>
            <w:r>
              <w:rPr>
                <w:rFonts w:eastAsia="標楷體"/>
                <w:sz w:val="20"/>
              </w:rPr>
              <w:t>applicable</w:t>
            </w:r>
            <w:r>
              <w:rPr>
                <w:rFonts w:eastAsia="標楷體" w:hint="eastAsia"/>
                <w:sz w:val="20"/>
              </w:rPr>
              <w:t xml:space="preserve"> to a director or supervisor)</w:t>
            </w:r>
          </w:p>
        </w:tc>
        <w:tc>
          <w:tcPr>
            <w:tcW w:w="1212" w:type="dxa"/>
            <w:gridSpan w:val="2"/>
            <w:vMerge/>
            <w:tcBorders>
              <w:left w:val="double" w:sz="4" w:space="0" w:color="auto"/>
            </w:tcBorders>
            <w:vAlign w:val="center"/>
          </w:tcPr>
          <w:p w:rsidR="00CD38F8" w:rsidRDefault="00CD38F8">
            <w:pPr>
              <w:spacing w:line="240" w:lineRule="exact"/>
              <w:rPr>
                <w:rFonts w:ascii="標楷體" w:eastAsia="標楷體" w:hAnsi="標楷體"/>
              </w:rPr>
            </w:pPr>
          </w:p>
        </w:tc>
        <w:tc>
          <w:tcPr>
            <w:tcW w:w="1386" w:type="dxa"/>
            <w:gridSpan w:val="2"/>
            <w:vMerge/>
            <w:tcBorders>
              <w:left w:val="nil"/>
            </w:tcBorders>
            <w:vAlign w:val="center"/>
          </w:tcPr>
          <w:p w:rsidR="00CD38F8" w:rsidRDefault="00CD38F8">
            <w:pPr>
              <w:spacing w:line="240" w:lineRule="exact"/>
              <w:jc w:val="center"/>
              <w:rPr>
                <w:rFonts w:ascii="標楷體" w:eastAsia="標楷體" w:hAnsi="標楷體"/>
                <w:sz w:val="22"/>
              </w:rPr>
            </w:pPr>
          </w:p>
        </w:tc>
        <w:tc>
          <w:tcPr>
            <w:tcW w:w="2646" w:type="dxa"/>
            <w:vMerge/>
            <w:tcBorders>
              <w:left w:val="nil"/>
            </w:tcBorders>
            <w:vAlign w:val="center"/>
          </w:tcPr>
          <w:p w:rsidR="00CD38F8" w:rsidRDefault="00CD38F8">
            <w:pPr>
              <w:spacing w:line="240" w:lineRule="exact"/>
              <w:jc w:val="right"/>
              <w:rPr>
                <w:rFonts w:ascii="標楷體" w:eastAsia="標楷體" w:hAnsi="標楷體"/>
              </w:rPr>
            </w:pPr>
          </w:p>
        </w:tc>
      </w:tr>
      <w:tr w:rsidR="00CD38F8">
        <w:trPr>
          <w:cantSplit/>
        </w:trPr>
        <w:tc>
          <w:tcPr>
            <w:tcW w:w="1354" w:type="dxa"/>
            <w:gridSpan w:val="4"/>
            <w:vMerge/>
            <w:tcBorders>
              <w:right w:val="single" w:sz="4" w:space="0" w:color="auto"/>
            </w:tcBorders>
            <w:vAlign w:val="center"/>
          </w:tcPr>
          <w:p w:rsidR="00CD38F8" w:rsidRDefault="00CD38F8">
            <w:pPr>
              <w:spacing w:line="240" w:lineRule="exact"/>
              <w:jc w:val="center"/>
              <w:rPr>
                <w:rFonts w:ascii="標楷體" w:eastAsia="標楷體" w:hAnsi="標楷體"/>
                <w:b/>
                <w:szCs w:val="24"/>
              </w:rPr>
            </w:pPr>
          </w:p>
        </w:tc>
        <w:tc>
          <w:tcPr>
            <w:tcW w:w="4112" w:type="dxa"/>
            <w:gridSpan w:val="3"/>
            <w:vMerge/>
            <w:tcBorders>
              <w:left w:val="single" w:sz="4" w:space="0" w:color="auto"/>
              <w:right w:val="nil"/>
            </w:tcBorders>
            <w:vAlign w:val="bottom"/>
          </w:tcPr>
          <w:p w:rsidR="00CD38F8" w:rsidRDefault="00CD38F8">
            <w:pPr>
              <w:spacing w:line="240" w:lineRule="exact"/>
              <w:jc w:val="right"/>
              <w:rPr>
                <w:rFonts w:ascii="標楷體" w:eastAsia="標楷體" w:hAnsi="標楷體"/>
                <w:sz w:val="20"/>
              </w:rPr>
            </w:pPr>
          </w:p>
        </w:tc>
        <w:tc>
          <w:tcPr>
            <w:tcW w:w="1212" w:type="dxa"/>
            <w:gridSpan w:val="2"/>
            <w:vMerge/>
            <w:tcBorders>
              <w:left w:val="double" w:sz="4" w:space="0" w:color="auto"/>
            </w:tcBorders>
            <w:vAlign w:val="center"/>
          </w:tcPr>
          <w:p w:rsidR="00CD38F8" w:rsidRDefault="00CD38F8">
            <w:pPr>
              <w:spacing w:line="240" w:lineRule="exact"/>
              <w:rPr>
                <w:rFonts w:ascii="標楷體" w:eastAsia="標楷體" w:hAnsi="標楷體"/>
              </w:rPr>
            </w:pPr>
          </w:p>
        </w:tc>
        <w:tc>
          <w:tcPr>
            <w:tcW w:w="1386" w:type="dxa"/>
            <w:gridSpan w:val="2"/>
            <w:tcBorders>
              <w:left w:val="nil"/>
            </w:tcBorders>
            <w:vAlign w:val="center"/>
          </w:tcPr>
          <w:p w:rsidR="00CD38F8" w:rsidRDefault="00CD38F8">
            <w:pPr>
              <w:spacing w:line="240" w:lineRule="exact"/>
              <w:jc w:val="center"/>
              <w:rPr>
                <w:rFonts w:ascii="標楷體" w:eastAsia="標楷體" w:hAnsi="標楷體"/>
                <w:sz w:val="22"/>
              </w:rPr>
            </w:pPr>
            <w:r>
              <w:rPr>
                <w:rFonts w:ascii="標楷體" w:eastAsia="標楷體" w:hAnsi="標楷體" w:hint="eastAsia"/>
                <w:sz w:val="22"/>
              </w:rPr>
              <w:t>保留運用決定權信託股數</w:t>
            </w:r>
          </w:p>
          <w:p w:rsidR="00CD38F8" w:rsidRDefault="00CD38F8">
            <w:pPr>
              <w:spacing w:line="240" w:lineRule="exact"/>
              <w:jc w:val="center"/>
              <w:rPr>
                <w:rFonts w:ascii="標楷體" w:eastAsia="標楷體" w:hAnsi="標楷體"/>
                <w:sz w:val="22"/>
              </w:rPr>
            </w:pPr>
            <w:r>
              <w:rPr>
                <w:rFonts w:eastAsia="標楷體" w:hint="eastAsia"/>
                <w:sz w:val="20"/>
              </w:rPr>
              <w:t>No. of shares under trust with discretion reserved</w:t>
            </w:r>
          </w:p>
        </w:tc>
        <w:tc>
          <w:tcPr>
            <w:tcW w:w="2646" w:type="dxa"/>
            <w:tcBorders>
              <w:left w:val="nil"/>
            </w:tcBorders>
            <w:vAlign w:val="center"/>
          </w:tcPr>
          <w:p w:rsidR="00CD38F8" w:rsidRDefault="00CD38F8">
            <w:pPr>
              <w:spacing w:line="240" w:lineRule="exact"/>
              <w:rPr>
                <w:rFonts w:ascii="標楷體" w:eastAsia="標楷體" w:hAnsi="標楷體"/>
              </w:rPr>
            </w:pPr>
          </w:p>
        </w:tc>
      </w:tr>
      <w:tr w:rsidR="00CD38F8">
        <w:trPr>
          <w:cantSplit/>
          <w:trHeight w:val="3368"/>
        </w:trPr>
        <w:tc>
          <w:tcPr>
            <w:tcW w:w="10710" w:type="dxa"/>
            <w:gridSpan w:val="12"/>
            <w:tcBorders>
              <w:top w:val="nil"/>
            </w:tcBorders>
            <w:vAlign w:val="center"/>
          </w:tcPr>
          <w:p w:rsidR="00CD38F8" w:rsidRDefault="00CD38F8">
            <w:pPr>
              <w:snapToGrid w:val="0"/>
              <w:spacing w:line="320" w:lineRule="exact"/>
              <w:rPr>
                <w:rFonts w:ascii="標楷體" w:eastAsia="標楷體" w:hAnsi="標楷體"/>
                <w:sz w:val="22"/>
                <w:szCs w:val="22"/>
              </w:rPr>
            </w:pPr>
            <w:r>
              <w:rPr>
                <w:rFonts w:ascii="標楷體" w:eastAsia="標楷體" w:hAnsi="標楷體" w:hint="eastAsia"/>
                <w:sz w:val="22"/>
                <w:szCs w:val="22"/>
              </w:rPr>
              <w:t>說明</w:t>
            </w:r>
            <w:r>
              <w:rPr>
                <w:rFonts w:eastAsia="標楷體" w:hint="eastAsia"/>
                <w:sz w:val="20"/>
                <w:szCs w:val="22"/>
              </w:rPr>
              <w:t>Instructions:</w:t>
            </w:r>
          </w:p>
          <w:p w:rsidR="00CD38F8" w:rsidRDefault="00CD38F8">
            <w:pPr>
              <w:numPr>
                <w:ilvl w:val="0"/>
                <w:numId w:val="33"/>
              </w:numPr>
              <w:spacing w:line="220" w:lineRule="exact"/>
              <w:rPr>
                <w:rFonts w:ascii="標楷體" w:eastAsia="標楷體" w:hAnsi="標楷體"/>
                <w:sz w:val="22"/>
              </w:rPr>
            </w:pPr>
            <w:r>
              <w:rPr>
                <w:rFonts w:ascii="標楷體" w:eastAsia="標楷體" w:hAnsi="標楷體" w:hint="eastAsia"/>
                <w:sz w:val="22"/>
              </w:rPr>
              <w:t>本申報</w:t>
            </w:r>
            <w:proofErr w:type="gramStart"/>
            <w:r>
              <w:rPr>
                <w:rFonts w:ascii="標楷體" w:eastAsia="標楷體" w:hAnsi="標楷體" w:hint="eastAsia"/>
                <w:sz w:val="22"/>
              </w:rPr>
              <w:t>書請依背面</w:t>
            </w:r>
            <w:r>
              <w:rPr>
                <w:rFonts w:ascii="標楷體" w:eastAsia="標楷體" w:hAnsi="標楷體" w:hint="eastAsia"/>
                <w:b/>
                <w:sz w:val="22"/>
              </w:rPr>
              <w:t>『</w:t>
            </w:r>
            <w:proofErr w:type="gramEnd"/>
            <w:r>
              <w:rPr>
                <w:rFonts w:ascii="標楷體" w:eastAsia="標楷體" w:hAnsi="標楷體" w:hint="eastAsia"/>
                <w:b/>
                <w:sz w:val="22"/>
              </w:rPr>
              <w:t>填表須知』</w:t>
            </w:r>
            <w:r>
              <w:rPr>
                <w:rFonts w:ascii="標楷體" w:eastAsia="標楷體" w:hAnsi="標楷體" w:hint="eastAsia"/>
                <w:sz w:val="22"/>
              </w:rPr>
              <w:t>逐項填列。</w:t>
            </w:r>
          </w:p>
          <w:p w:rsidR="00CD38F8" w:rsidRDefault="00CD38F8">
            <w:pPr>
              <w:spacing w:line="220" w:lineRule="exact"/>
              <w:ind w:left="480"/>
              <w:rPr>
                <w:rFonts w:ascii="標楷體" w:eastAsia="標楷體" w:hAnsi="標楷體"/>
                <w:sz w:val="22"/>
              </w:rPr>
            </w:pPr>
            <w:r>
              <w:rPr>
                <w:rFonts w:eastAsia="標楷體" w:hint="eastAsia"/>
                <w:sz w:val="20"/>
                <w:szCs w:val="22"/>
              </w:rPr>
              <w:t xml:space="preserve">Please fill in this form completely, following the </w:t>
            </w:r>
            <w:r>
              <w:rPr>
                <w:rFonts w:eastAsia="標楷體" w:hint="eastAsia"/>
                <w:b/>
                <w:sz w:val="20"/>
              </w:rPr>
              <w:t xml:space="preserve">"Guidelines for Completing the Form" </w:t>
            </w:r>
            <w:r>
              <w:rPr>
                <w:rFonts w:eastAsia="標楷體" w:hint="eastAsia"/>
                <w:bCs/>
                <w:sz w:val="20"/>
              </w:rPr>
              <w:t>on the back of the form.</w:t>
            </w:r>
          </w:p>
          <w:p w:rsidR="00CD38F8" w:rsidRDefault="00CD38F8">
            <w:pPr>
              <w:pStyle w:val="a3"/>
              <w:snapToGrid w:val="0"/>
              <w:spacing w:line="320" w:lineRule="exact"/>
              <w:jc w:val="both"/>
              <w:rPr>
                <w:rFonts w:ascii="Times New Roman" w:eastAsia="標楷體"/>
                <w:spacing w:val="0"/>
                <w:sz w:val="20"/>
              </w:rPr>
            </w:pPr>
            <w:r>
              <w:rPr>
                <w:rFonts w:ascii="標楷體" w:eastAsia="標楷體" w:hAnsi="標楷體" w:hint="eastAsia"/>
                <w:spacing w:val="0"/>
                <w:sz w:val="22"/>
                <w:szCs w:val="22"/>
              </w:rPr>
              <w:t>二、『預定轉讓持股情形』</w:t>
            </w:r>
            <w:r>
              <w:rPr>
                <w:rFonts w:ascii="Times New Roman" w:eastAsia="標楷體"/>
                <w:spacing w:val="0"/>
                <w:sz w:val="20"/>
              </w:rPr>
              <w:t>"Information about the expected share transfer":</w:t>
            </w:r>
          </w:p>
          <w:p w:rsidR="00CD38F8" w:rsidRDefault="00CD38F8">
            <w:pPr>
              <w:pStyle w:val="a3"/>
              <w:snapToGrid w:val="0"/>
              <w:spacing w:line="320" w:lineRule="exact"/>
              <w:ind w:left="602" w:hanging="252"/>
              <w:jc w:val="both"/>
              <w:rPr>
                <w:rFonts w:ascii="標楷體" w:eastAsia="標楷體" w:hAnsi="標楷體"/>
                <w:spacing w:val="0"/>
                <w:sz w:val="22"/>
              </w:rPr>
            </w:pPr>
            <w:r>
              <w:rPr>
                <w:rFonts w:ascii="標楷體" w:eastAsia="標楷體" w:hAnsi="標楷體" w:hint="eastAsia"/>
                <w:spacing w:val="0"/>
                <w:szCs w:val="22"/>
              </w:rPr>
              <w:t>1</w:t>
            </w:r>
            <w:r>
              <w:rPr>
                <w:rFonts w:ascii="標楷體" w:eastAsia="標楷體" w:hAnsi="標楷體" w:hint="eastAsia"/>
                <w:spacing w:val="0"/>
                <w:sz w:val="22"/>
              </w:rPr>
              <w:t>.本次申報欲轉讓股票之總數量，請於『預定轉讓總股數』欄</w:t>
            </w:r>
            <w:proofErr w:type="gramStart"/>
            <w:r>
              <w:rPr>
                <w:rFonts w:ascii="標楷體" w:eastAsia="標楷體" w:hAnsi="標楷體" w:hint="eastAsia"/>
                <w:spacing w:val="0"/>
                <w:sz w:val="22"/>
              </w:rPr>
              <w:t>內填明</w:t>
            </w:r>
            <w:proofErr w:type="gramEnd"/>
            <w:r>
              <w:rPr>
                <w:rFonts w:ascii="標楷體" w:eastAsia="標楷體" w:hAnsi="標楷體" w:hint="eastAsia"/>
                <w:spacing w:val="0"/>
                <w:sz w:val="22"/>
              </w:rPr>
              <w:t>。</w:t>
            </w:r>
          </w:p>
          <w:p w:rsidR="00CD38F8" w:rsidRDefault="00CD38F8">
            <w:pPr>
              <w:pStyle w:val="a3"/>
              <w:snapToGrid w:val="0"/>
              <w:spacing w:line="320" w:lineRule="exact"/>
              <w:ind w:left="602" w:hanging="252"/>
              <w:jc w:val="left"/>
              <w:rPr>
                <w:rFonts w:ascii="Times New Roman" w:eastAsia="標楷體"/>
                <w:spacing w:val="0"/>
                <w:sz w:val="20"/>
              </w:rPr>
            </w:pPr>
            <w:r>
              <w:rPr>
                <w:rFonts w:ascii="Times New Roman" w:eastAsia="標楷體" w:hint="eastAsia"/>
                <w:spacing w:val="0"/>
                <w:sz w:val="20"/>
              </w:rPr>
              <w:t xml:space="preserve">   </w:t>
            </w:r>
            <w:r>
              <w:rPr>
                <w:rFonts w:ascii="Times New Roman" w:eastAsia="標楷體"/>
                <w:spacing w:val="0"/>
                <w:sz w:val="20"/>
              </w:rPr>
              <w:t>In the "Total no. of shares expected to be transferred" field, please clearly fill in the total number of shares intended to be transferred under the present registration report.</w:t>
            </w:r>
          </w:p>
          <w:p w:rsidR="00CD38F8" w:rsidRDefault="00CD38F8">
            <w:pPr>
              <w:pStyle w:val="a3"/>
              <w:snapToGrid w:val="0"/>
              <w:spacing w:line="320" w:lineRule="exact"/>
              <w:ind w:left="602" w:hanging="252"/>
              <w:jc w:val="both"/>
              <w:rPr>
                <w:rFonts w:ascii="標楷體" w:eastAsia="標楷體" w:hAnsi="標楷體"/>
                <w:spacing w:val="0"/>
                <w:sz w:val="22"/>
              </w:rPr>
            </w:pPr>
            <w:r>
              <w:rPr>
                <w:rFonts w:ascii="標楷體" w:eastAsia="標楷體" w:hAnsi="標楷體" w:hint="eastAsia"/>
                <w:spacing w:val="0"/>
                <w:sz w:val="22"/>
              </w:rPr>
              <w:t>2.</w:t>
            </w:r>
            <w:r>
              <w:rPr>
                <w:rFonts w:ascii="標楷體" w:eastAsia="標楷體" w:hAnsi="標楷體"/>
                <w:spacing w:val="0"/>
                <w:sz w:val="22"/>
              </w:rPr>
              <w:t xml:space="preserve"> 內部人提供股份供證券承銷商</w:t>
            </w:r>
            <w:proofErr w:type="gramStart"/>
            <w:r>
              <w:rPr>
                <w:rFonts w:ascii="標楷體" w:eastAsia="標楷體" w:hAnsi="標楷體"/>
                <w:spacing w:val="0"/>
                <w:sz w:val="22"/>
              </w:rPr>
              <w:t>辦理過額配售</w:t>
            </w:r>
            <w:proofErr w:type="gramEnd"/>
            <w:r>
              <w:rPr>
                <w:rFonts w:ascii="標楷體" w:eastAsia="標楷體" w:hAnsi="標楷體"/>
                <w:spacing w:val="0"/>
                <w:sz w:val="22"/>
              </w:rPr>
              <w:t>者，</w:t>
            </w:r>
            <w:r>
              <w:rPr>
                <w:rFonts w:ascii="標楷體" w:eastAsia="標楷體" w:hAnsi="標楷體" w:hint="eastAsia"/>
                <w:spacing w:val="0"/>
                <w:sz w:val="22"/>
              </w:rPr>
              <w:t>應依本會</w:t>
            </w:r>
            <w:smartTag w:uri="urn:schemas-microsoft-com:office:smarttags" w:element="chsdate">
              <w:smartTagPr>
                <w:attr w:name="Year" w:val="1994"/>
                <w:attr w:name="Month" w:val="2"/>
                <w:attr w:name="Day" w:val="5"/>
                <w:attr w:name="IsLunarDate" w:val="False"/>
                <w:attr w:name="IsROCDate" w:val="False"/>
              </w:smartTagPr>
              <w:r>
                <w:rPr>
                  <w:rFonts w:ascii="標楷體" w:eastAsia="標楷體" w:hAnsi="標楷體"/>
                  <w:spacing w:val="0"/>
                  <w:sz w:val="22"/>
                </w:rPr>
                <w:t>94年2月5日</w:t>
              </w:r>
            </w:smartTag>
            <w:proofErr w:type="gramStart"/>
            <w:r>
              <w:rPr>
                <w:rFonts w:ascii="標楷體" w:eastAsia="標楷體" w:hAnsi="標楷體"/>
                <w:spacing w:val="0"/>
                <w:sz w:val="22"/>
              </w:rPr>
              <w:t>金管證</w:t>
            </w:r>
            <w:proofErr w:type="gramEnd"/>
            <w:r>
              <w:rPr>
                <w:rFonts w:ascii="標楷體" w:eastAsia="標楷體" w:hAnsi="標楷體"/>
                <w:spacing w:val="0"/>
                <w:sz w:val="22"/>
              </w:rPr>
              <w:t>三字第0940000566號</w:t>
            </w:r>
            <w:r>
              <w:rPr>
                <w:rFonts w:ascii="標楷體" w:eastAsia="標楷體" w:hAnsi="標楷體" w:hint="eastAsia"/>
                <w:spacing w:val="0"/>
                <w:sz w:val="22"/>
              </w:rPr>
              <w:t>函規定辦理</w:t>
            </w:r>
            <w:r>
              <w:rPr>
                <w:rFonts w:ascii="標楷體" w:eastAsia="標楷體" w:hAnsi="標楷體"/>
                <w:spacing w:val="0"/>
                <w:sz w:val="22"/>
              </w:rPr>
              <w:t>，於證券承銷商辦理承銷公告日</w:t>
            </w:r>
            <w:r>
              <w:rPr>
                <w:rFonts w:ascii="標楷體" w:eastAsia="標楷體" w:hAnsi="標楷體" w:hint="eastAsia"/>
                <w:spacing w:val="0"/>
                <w:sz w:val="22"/>
              </w:rPr>
              <w:t>輸入電腦系統</w:t>
            </w:r>
            <w:r>
              <w:rPr>
                <w:rFonts w:ascii="標楷體" w:eastAsia="標楷體" w:hAnsi="標楷體"/>
                <w:spacing w:val="0"/>
                <w:sz w:val="22"/>
              </w:rPr>
              <w:t>（</w:t>
            </w:r>
            <w:r>
              <w:rPr>
                <w:rFonts w:ascii="標楷體" w:eastAsia="標楷體" w:hAnsi="標楷體" w:hint="eastAsia"/>
                <w:spacing w:val="0"/>
                <w:sz w:val="22"/>
              </w:rPr>
              <w:t>並檢附</w:t>
            </w:r>
            <w:r>
              <w:rPr>
                <w:rFonts w:ascii="標楷體" w:eastAsia="標楷體" w:hAnsi="標楷體"/>
                <w:spacing w:val="0"/>
                <w:sz w:val="22"/>
              </w:rPr>
              <w:t>證券承銷商承銷</w:t>
            </w:r>
            <w:r>
              <w:rPr>
                <w:rFonts w:ascii="標楷體" w:eastAsia="標楷體" w:hAnsi="標楷體" w:hint="eastAsia"/>
                <w:spacing w:val="0"/>
                <w:sz w:val="22"/>
              </w:rPr>
              <w:t>之報紙</w:t>
            </w:r>
            <w:r>
              <w:rPr>
                <w:rFonts w:ascii="標楷體" w:eastAsia="標楷體" w:hAnsi="標楷體"/>
                <w:spacing w:val="0"/>
                <w:sz w:val="22"/>
              </w:rPr>
              <w:t>公告）</w:t>
            </w:r>
            <w:r>
              <w:rPr>
                <w:rFonts w:ascii="標楷體" w:eastAsia="標楷體" w:hAnsi="標楷體" w:hint="eastAsia"/>
                <w:spacing w:val="0"/>
                <w:sz w:val="22"/>
              </w:rPr>
              <w:t>，並於股票上市日或上櫃日前完成轉讓。</w:t>
            </w:r>
          </w:p>
          <w:p w:rsidR="00CD38F8" w:rsidRDefault="00CD38F8">
            <w:pPr>
              <w:pStyle w:val="a3"/>
              <w:snapToGrid w:val="0"/>
              <w:spacing w:line="320" w:lineRule="exact"/>
              <w:ind w:left="602" w:hanging="252"/>
              <w:jc w:val="both"/>
              <w:rPr>
                <w:rFonts w:ascii="Times New Roman" w:eastAsia="標楷體"/>
                <w:spacing w:val="0"/>
                <w:sz w:val="20"/>
              </w:rPr>
            </w:pPr>
            <w:r>
              <w:rPr>
                <w:rFonts w:ascii="Times New Roman" w:eastAsia="標楷體" w:hint="eastAsia"/>
                <w:spacing w:val="0"/>
                <w:sz w:val="20"/>
              </w:rPr>
              <w:t xml:space="preserve">  </w:t>
            </w:r>
            <w:r>
              <w:rPr>
                <w:rFonts w:ascii="Times New Roman" w:eastAsia="標楷體"/>
                <w:spacing w:val="0"/>
                <w:sz w:val="20"/>
              </w:rPr>
              <w:t xml:space="preserve">In the case of an insider providing shares to a securities underwriter for a </w:t>
            </w:r>
            <w:proofErr w:type="spellStart"/>
            <w:r>
              <w:rPr>
                <w:rFonts w:ascii="Times New Roman" w:eastAsia="標楷體"/>
                <w:spacing w:val="0"/>
                <w:sz w:val="20"/>
              </w:rPr>
              <w:t>greenshoe</w:t>
            </w:r>
            <w:proofErr w:type="spellEnd"/>
            <w:r>
              <w:rPr>
                <w:rFonts w:ascii="Times New Roman" w:eastAsia="標楷體"/>
                <w:spacing w:val="0"/>
                <w:sz w:val="20"/>
              </w:rPr>
              <w:t xml:space="preserve"> (over-allotment), please comply with the provisions of FSC Letter No. Financial-Supervisory-Securities-3-0940000566 of 5 February 2005, and input the registration report into the system on the date that the securities underwriter makes the underwriting announcement (and attach the securities underwriter's newspaper announcement), and complete the transfer by the date of TWSE listing or GTSM listing of the stock.</w:t>
            </w:r>
          </w:p>
          <w:p w:rsidR="00CD38F8" w:rsidRDefault="00CD38F8">
            <w:pPr>
              <w:pStyle w:val="a3"/>
              <w:snapToGrid w:val="0"/>
              <w:spacing w:line="320" w:lineRule="exact"/>
              <w:ind w:left="444" w:hanging="444"/>
              <w:jc w:val="both"/>
              <w:rPr>
                <w:rFonts w:ascii="Times New Roman" w:eastAsia="標楷體"/>
                <w:spacing w:val="0"/>
                <w:sz w:val="20"/>
              </w:rPr>
            </w:pPr>
            <w:r>
              <w:rPr>
                <w:rFonts w:ascii="標楷體" w:eastAsia="標楷體" w:hAnsi="標楷體" w:hint="eastAsia"/>
                <w:spacing w:val="0"/>
                <w:sz w:val="22"/>
              </w:rPr>
              <w:t>三、本申報書需申報人簽名或蓋章；另應申報事項</w:t>
            </w:r>
            <w:proofErr w:type="gramStart"/>
            <w:r>
              <w:rPr>
                <w:rFonts w:ascii="標楷體" w:eastAsia="標楷體" w:hAnsi="標楷體" w:hint="eastAsia"/>
                <w:spacing w:val="0"/>
                <w:sz w:val="22"/>
              </w:rPr>
              <w:t>未填明或</w:t>
            </w:r>
            <w:proofErr w:type="gramEnd"/>
            <w:r>
              <w:rPr>
                <w:rFonts w:ascii="標楷體" w:eastAsia="標楷體" w:hAnsi="標楷體" w:hint="eastAsia"/>
                <w:spacing w:val="0"/>
                <w:sz w:val="22"/>
              </w:rPr>
              <w:t>申報錯誤，視為未申報。申報人聯絡地址、聯絡電話</w:t>
            </w:r>
            <w:proofErr w:type="gramStart"/>
            <w:r>
              <w:rPr>
                <w:rFonts w:ascii="標楷體" w:eastAsia="標楷體" w:hAnsi="標楷體" w:hint="eastAsia"/>
                <w:spacing w:val="0"/>
                <w:sz w:val="22"/>
              </w:rPr>
              <w:t>務請填明</w:t>
            </w:r>
            <w:proofErr w:type="gramEnd"/>
            <w:r>
              <w:rPr>
                <w:rFonts w:ascii="標楷體" w:eastAsia="標楷體" w:hAnsi="標楷體" w:hint="eastAsia"/>
                <w:spacing w:val="0"/>
                <w:sz w:val="22"/>
              </w:rPr>
              <w:t>，以便聯繫。</w:t>
            </w:r>
          </w:p>
          <w:p w:rsidR="00CD38F8" w:rsidRDefault="00CD38F8">
            <w:pPr>
              <w:pStyle w:val="a3"/>
              <w:snapToGrid w:val="0"/>
              <w:spacing w:line="320" w:lineRule="exact"/>
              <w:ind w:left="444" w:hanging="444"/>
              <w:jc w:val="both"/>
              <w:rPr>
                <w:rFonts w:ascii="Times New Roman" w:eastAsia="標楷體"/>
                <w:spacing w:val="0"/>
                <w:sz w:val="20"/>
              </w:rPr>
            </w:pPr>
            <w:r>
              <w:rPr>
                <w:rFonts w:ascii="Times New Roman" w:eastAsia="標楷體"/>
                <w:spacing w:val="0"/>
                <w:sz w:val="20"/>
              </w:rPr>
              <w:t xml:space="preserve">    This Registration form must be signed or sealed by the Reporting Person. Any omission, illegibility, or error in the required information will be deemed a failure to register. The Reporting Person must provide a contact address and contact telephone number at which the person can be contacted. </w:t>
            </w:r>
          </w:p>
          <w:p w:rsidR="00CD38F8" w:rsidRDefault="00CD38F8">
            <w:pPr>
              <w:snapToGrid w:val="0"/>
              <w:spacing w:line="320" w:lineRule="exact"/>
              <w:ind w:left="476" w:hanging="476"/>
              <w:jc w:val="both"/>
              <w:rPr>
                <w:rFonts w:ascii="標楷體" w:eastAsia="標楷體" w:hAnsi="標楷體"/>
                <w:sz w:val="22"/>
                <w:szCs w:val="22"/>
              </w:rPr>
            </w:pPr>
            <w:r>
              <w:rPr>
                <w:rFonts w:ascii="標楷體" w:eastAsia="標楷體" w:hAnsi="標楷體" w:hint="eastAsia"/>
                <w:sz w:val="22"/>
                <w:szCs w:val="22"/>
              </w:rPr>
              <w:t>四、申報人將本表填妥後，應於17時30分前送交公司及證交所</w:t>
            </w:r>
            <w:proofErr w:type="gramStart"/>
            <w:r>
              <w:rPr>
                <w:rFonts w:ascii="標楷體" w:eastAsia="標楷體" w:hAnsi="標楷體" w:hint="eastAsia"/>
                <w:sz w:val="22"/>
                <w:szCs w:val="22"/>
              </w:rPr>
              <w:t>〔</w:t>
            </w:r>
            <w:proofErr w:type="gramEnd"/>
            <w:r>
              <w:rPr>
                <w:rFonts w:ascii="標楷體" w:eastAsia="標楷體" w:hAnsi="標楷體"/>
                <w:sz w:val="22"/>
                <w:szCs w:val="22"/>
              </w:rPr>
              <w:t>FAX</w:t>
            </w:r>
            <w:r>
              <w:rPr>
                <w:rFonts w:ascii="標楷體" w:eastAsia="標楷體" w:hAnsi="標楷體" w:hint="eastAsia"/>
                <w:sz w:val="22"/>
                <w:szCs w:val="22"/>
              </w:rPr>
              <w:t>：</w:t>
            </w:r>
            <w:r>
              <w:rPr>
                <w:rFonts w:ascii="標楷體" w:eastAsia="標楷體" w:hAnsi="標楷體"/>
                <w:sz w:val="22"/>
                <w:szCs w:val="22"/>
              </w:rPr>
              <w:t>02-</w:t>
            </w:r>
            <w:r>
              <w:rPr>
                <w:rFonts w:ascii="標楷體" w:eastAsia="標楷體" w:hAnsi="標楷體" w:hint="eastAsia"/>
                <w:sz w:val="22"/>
                <w:szCs w:val="22"/>
              </w:rPr>
              <w:t>81013038</w:t>
            </w:r>
            <w:proofErr w:type="gramStart"/>
            <w:r>
              <w:rPr>
                <w:rFonts w:ascii="標楷體" w:eastAsia="標楷體" w:hAnsi="標楷體" w:hint="eastAsia"/>
                <w:sz w:val="22"/>
                <w:szCs w:val="22"/>
              </w:rPr>
              <w:t>〕或櫃買</w:t>
            </w:r>
            <w:proofErr w:type="gramEnd"/>
            <w:r>
              <w:rPr>
                <w:rFonts w:ascii="標楷體" w:eastAsia="標楷體" w:hAnsi="標楷體" w:hint="eastAsia"/>
                <w:sz w:val="22"/>
                <w:szCs w:val="22"/>
              </w:rPr>
              <w:t>中心</w:t>
            </w:r>
            <w:proofErr w:type="gramStart"/>
            <w:r>
              <w:rPr>
                <w:rFonts w:ascii="標楷體" w:eastAsia="標楷體" w:hAnsi="標楷體" w:hint="eastAsia"/>
                <w:sz w:val="22"/>
                <w:szCs w:val="22"/>
              </w:rPr>
              <w:t>〔</w:t>
            </w:r>
            <w:proofErr w:type="gramEnd"/>
            <w:r>
              <w:rPr>
                <w:rFonts w:ascii="標楷體" w:eastAsia="標楷體" w:hAnsi="標楷體"/>
                <w:sz w:val="22"/>
                <w:szCs w:val="22"/>
              </w:rPr>
              <w:t>FAX</w:t>
            </w:r>
            <w:r>
              <w:rPr>
                <w:rFonts w:ascii="標楷體" w:eastAsia="標楷體" w:hAnsi="標楷體" w:hint="eastAsia"/>
                <w:sz w:val="22"/>
                <w:szCs w:val="22"/>
              </w:rPr>
              <w:t>：</w:t>
            </w:r>
            <w:r>
              <w:rPr>
                <w:rFonts w:ascii="標楷體" w:eastAsia="標楷體" w:hAnsi="標楷體"/>
                <w:sz w:val="22"/>
                <w:szCs w:val="22"/>
              </w:rPr>
              <w:t>02-23692586</w:t>
            </w:r>
            <w:proofErr w:type="gramStart"/>
            <w:r>
              <w:rPr>
                <w:rFonts w:ascii="標楷體" w:eastAsia="標楷體" w:hAnsi="標楷體" w:hint="eastAsia"/>
                <w:sz w:val="22"/>
                <w:szCs w:val="22"/>
              </w:rPr>
              <w:t>〕</w:t>
            </w:r>
            <w:proofErr w:type="gramEnd"/>
            <w:r>
              <w:rPr>
                <w:rFonts w:ascii="標楷體" w:eastAsia="標楷體" w:hAnsi="標楷體" w:hint="eastAsia"/>
                <w:sz w:val="22"/>
                <w:szCs w:val="22"/>
              </w:rPr>
              <w:t>。</w:t>
            </w:r>
          </w:p>
          <w:p w:rsidR="00CD38F8" w:rsidRDefault="00CD38F8">
            <w:pPr>
              <w:pStyle w:val="a3"/>
              <w:snapToGrid w:val="0"/>
              <w:spacing w:line="320" w:lineRule="exact"/>
              <w:ind w:left="444" w:hanging="444"/>
              <w:jc w:val="both"/>
              <w:rPr>
                <w:rFonts w:ascii="Times New Roman" w:eastAsia="標楷體"/>
                <w:spacing w:val="0"/>
                <w:sz w:val="20"/>
              </w:rPr>
            </w:pPr>
            <w:r>
              <w:rPr>
                <w:rFonts w:ascii="標楷體" w:eastAsia="標楷體" w:hAnsi="標楷體" w:hint="eastAsia"/>
                <w:sz w:val="22"/>
                <w:szCs w:val="22"/>
              </w:rPr>
              <w:t xml:space="preserve">       </w:t>
            </w:r>
            <w:r>
              <w:rPr>
                <w:rFonts w:ascii="Times New Roman" w:eastAsia="標楷體"/>
                <w:spacing w:val="0"/>
                <w:sz w:val="20"/>
              </w:rPr>
              <w:t>After filling out this form, the Reporting Person should submit it to the Company and the TWSE (Fax: 02-81013038) or GTSM (Fax: 02-23692586) before 5:30 p.m.</w:t>
            </w:r>
          </w:p>
          <w:p w:rsidR="00CD38F8" w:rsidRDefault="00CD38F8">
            <w:pPr>
              <w:snapToGrid w:val="0"/>
              <w:spacing w:line="320" w:lineRule="exact"/>
              <w:ind w:left="440" w:hangingChars="200" w:hanging="440"/>
              <w:rPr>
                <w:rFonts w:ascii="標楷體" w:eastAsia="標楷體" w:hAnsi="標楷體"/>
                <w:sz w:val="22"/>
                <w:szCs w:val="22"/>
              </w:rPr>
            </w:pPr>
            <w:r>
              <w:rPr>
                <w:rFonts w:ascii="標楷體" w:eastAsia="標楷體" w:hAnsi="標楷體" w:hint="eastAsia"/>
                <w:sz w:val="22"/>
                <w:szCs w:val="22"/>
              </w:rPr>
              <w:t>五、公司依據本表，於當日十七時三十分前</w:t>
            </w:r>
            <w:r>
              <w:rPr>
                <w:rFonts w:eastAsia="標楷體"/>
                <w:sz w:val="22"/>
                <w:u w:val="single"/>
              </w:rPr>
              <w:t>(</w:t>
            </w:r>
            <w:r>
              <w:rPr>
                <w:rFonts w:eastAsia="標楷體"/>
                <w:sz w:val="22"/>
              </w:rPr>
              <w:t>臺灣當地時間</w:t>
            </w:r>
            <w:r>
              <w:rPr>
                <w:rFonts w:eastAsia="標楷體"/>
                <w:sz w:val="22"/>
              </w:rPr>
              <w:t>)</w:t>
            </w:r>
            <w:r>
              <w:rPr>
                <w:rFonts w:ascii="標楷體" w:eastAsia="標楷體" w:hAnsi="標楷體" w:hint="eastAsia"/>
                <w:sz w:val="22"/>
                <w:szCs w:val="22"/>
              </w:rPr>
              <w:t>，將資料輸入「公開資訊觀測站」。</w:t>
            </w:r>
          </w:p>
          <w:p w:rsidR="00CD38F8" w:rsidRDefault="00CD38F8">
            <w:pPr>
              <w:pStyle w:val="a3"/>
              <w:snapToGrid w:val="0"/>
              <w:spacing w:line="320" w:lineRule="exact"/>
              <w:ind w:left="444" w:hanging="444"/>
              <w:jc w:val="both"/>
              <w:rPr>
                <w:rFonts w:ascii="Times New Roman" w:eastAsia="標楷體"/>
                <w:spacing w:val="0"/>
                <w:sz w:val="20"/>
              </w:rPr>
            </w:pPr>
            <w:r>
              <w:rPr>
                <w:rFonts w:ascii="Times New Roman" w:eastAsia="標楷體" w:hint="eastAsia"/>
                <w:spacing w:val="0"/>
                <w:sz w:val="20"/>
              </w:rPr>
              <w:t xml:space="preserve">     </w:t>
            </w:r>
            <w:r>
              <w:rPr>
                <w:rFonts w:ascii="Times New Roman" w:eastAsia="標楷體"/>
                <w:spacing w:val="0"/>
                <w:sz w:val="20"/>
              </w:rPr>
              <w:t>Based on this form, the Company should enter the information into the Market Observation Post System before 5:30 p.m. (</w:t>
            </w:r>
            <w:smartTag w:uri="urn:schemas-microsoft-com:office:smarttags" w:element="country-region">
              <w:smartTag w:uri="urn:schemas-microsoft-com:office:smarttags" w:element="place">
                <w:r>
                  <w:rPr>
                    <w:rFonts w:ascii="Times New Roman" w:eastAsia="標楷體"/>
                    <w:spacing w:val="0"/>
                    <w:sz w:val="20"/>
                  </w:rPr>
                  <w:t>Taiwan</w:t>
                </w:r>
              </w:smartTag>
            </w:smartTag>
            <w:r>
              <w:rPr>
                <w:rFonts w:ascii="Times New Roman" w:eastAsia="標楷體"/>
                <w:spacing w:val="0"/>
                <w:sz w:val="20"/>
              </w:rPr>
              <w:t xml:space="preserve"> local time) on the filing date.</w:t>
            </w:r>
          </w:p>
          <w:p w:rsidR="00CD38F8" w:rsidRDefault="00CD38F8">
            <w:pPr>
              <w:tabs>
                <w:tab w:val="left" w:pos="5610"/>
              </w:tabs>
              <w:spacing w:line="220" w:lineRule="exact"/>
              <w:ind w:firstLineChars="2337" w:firstLine="5141"/>
              <w:jc w:val="both"/>
              <w:rPr>
                <w:rFonts w:ascii="標楷體" w:eastAsia="標楷體" w:hAnsi="標楷體"/>
                <w:sz w:val="22"/>
                <w:szCs w:val="22"/>
              </w:rPr>
            </w:pPr>
            <w:r>
              <w:rPr>
                <w:rFonts w:ascii="標楷體" w:eastAsia="標楷體" w:hAnsi="標楷體" w:hint="eastAsia"/>
                <w:sz w:val="22"/>
                <w:szCs w:val="22"/>
              </w:rPr>
              <w:t>申</w:t>
            </w:r>
            <w:r>
              <w:rPr>
                <w:rFonts w:ascii="標楷體" w:eastAsia="標楷體" w:hAnsi="標楷體"/>
                <w:sz w:val="22"/>
                <w:szCs w:val="22"/>
              </w:rPr>
              <w:t xml:space="preserve"> </w:t>
            </w:r>
            <w:r>
              <w:rPr>
                <w:rFonts w:ascii="標楷體" w:eastAsia="標楷體" w:hAnsi="標楷體" w:hint="eastAsia"/>
                <w:sz w:val="22"/>
                <w:szCs w:val="22"/>
              </w:rPr>
              <w:t>報</w:t>
            </w:r>
            <w:r>
              <w:rPr>
                <w:rFonts w:ascii="標楷體" w:eastAsia="標楷體" w:hAnsi="標楷體"/>
                <w:sz w:val="22"/>
                <w:szCs w:val="22"/>
              </w:rPr>
              <w:t xml:space="preserve"> </w:t>
            </w:r>
            <w:r>
              <w:rPr>
                <w:rFonts w:ascii="標楷體" w:eastAsia="標楷體" w:hAnsi="標楷體" w:hint="eastAsia"/>
                <w:sz w:val="22"/>
                <w:szCs w:val="22"/>
              </w:rPr>
              <w:t>人(簽名或蓋章)</w:t>
            </w:r>
          </w:p>
          <w:p w:rsidR="00CD38F8" w:rsidRDefault="00CD38F8">
            <w:pPr>
              <w:tabs>
                <w:tab w:val="left" w:pos="5610"/>
              </w:tabs>
              <w:spacing w:line="220" w:lineRule="exact"/>
              <w:ind w:firstLineChars="2337" w:firstLine="4674"/>
              <w:jc w:val="both"/>
              <w:rPr>
                <w:rFonts w:ascii="標楷體" w:eastAsia="標楷體" w:hAnsi="標楷體"/>
                <w:sz w:val="22"/>
                <w:szCs w:val="22"/>
              </w:rPr>
            </w:pPr>
            <w:r>
              <w:rPr>
                <w:rFonts w:eastAsia="標楷體" w:hint="eastAsia"/>
                <w:sz w:val="20"/>
                <w:szCs w:val="22"/>
              </w:rPr>
              <w:t xml:space="preserve">     Reporting Person (signature or seal)</w:t>
            </w:r>
          </w:p>
          <w:p w:rsidR="00CD38F8" w:rsidRDefault="00CD38F8">
            <w:pPr>
              <w:spacing w:line="220" w:lineRule="exact"/>
              <w:ind w:leftChars="2140" w:left="5136"/>
              <w:rPr>
                <w:rFonts w:ascii="標楷體" w:eastAsia="標楷體" w:hAnsi="標楷體"/>
                <w:sz w:val="22"/>
                <w:szCs w:val="22"/>
              </w:rPr>
            </w:pPr>
            <w:r>
              <w:rPr>
                <w:rFonts w:ascii="標楷體" w:eastAsia="標楷體" w:hAnsi="標楷體" w:hint="eastAsia"/>
                <w:sz w:val="22"/>
                <w:szCs w:val="22"/>
              </w:rPr>
              <w:t>聯絡地址</w:t>
            </w:r>
            <w:r>
              <w:rPr>
                <w:rFonts w:eastAsia="標楷體" w:hint="eastAsia"/>
                <w:sz w:val="20"/>
                <w:szCs w:val="22"/>
              </w:rPr>
              <w:t>Contact address:</w:t>
            </w:r>
            <w:r>
              <w:rPr>
                <w:rFonts w:ascii="標楷體" w:eastAsia="標楷體" w:hAnsi="標楷體"/>
                <w:sz w:val="22"/>
                <w:szCs w:val="22"/>
              </w:rPr>
              <w:t xml:space="preserve">                                                                      </w:t>
            </w:r>
            <w:r>
              <w:rPr>
                <w:rFonts w:ascii="標楷體" w:eastAsia="標楷體" w:hAnsi="標楷體" w:hint="eastAsia"/>
                <w:sz w:val="22"/>
                <w:szCs w:val="22"/>
              </w:rPr>
              <w:t xml:space="preserve"> </w:t>
            </w:r>
            <w:r>
              <w:rPr>
                <w:rFonts w:ascii="標楷體" w:eastAsia="標楷體" w:hAnsi="標楷體"/>
                <w:sz w:val="22"/>
                <w:szCs w:val="22"/>
              </w:rPr>
              <w:t xml:space="preserve"> </w:t>
            </w:r>
            <w:r>
              <w:rPr>
                <w:rFonts w:ascii="標楷體" w:eastAsia="標楷體" w:hAnsi="標楷體" w:hint="eastAsia"/>
                <w:sz w:val="22"/>
                <w:szCs w:val="22"/>
              </w:rPr>
              <w:t xml:space="preserve">                聯絡電話</w:t>
            </w:r>
            <w:r>
              <w:rPr>
                <w:rFonts w:eastAsia="標楷體" w:hint="eastAsia"/>
                <w:sz w:val="20"/>
                <w:szCs w:val="22"/>
              </w:rPr>
              <w:t>Contact telephone:</w:t>
            </w:r>
          </w:p>
        </w:tc>
      </w:tr>
      <w:tr w:rsidR="00CD38F8">
        <w:trPr>
          <w:cantSplit/>
          <w:trHeight w:val="219"/>
        </w:trPr>
        <w:tc>
          <w:tcPr>
            <w:tcW w:w="10710" w:type="dxa"/>
            <w:gridSpan w:val="12"/>
            <w:tcBorders>
              <w:left w:val="nil"/>
              <w:bottom w:val="nil"/>
              <w:right w:val="nil"/>
            </w:tcBorders>
            <w:vAlign w:val="center"/>
          </w:tcPr>
          <w:p w:rsidR="00CD38F8" w:rsidRDefault="00CD38F8">
            <w:pPr>
              <w:wordWrap w:val="0"/>
              <w:spacing w:line="280" w:lineRule="exact"/>
              <w:jc w:val="right"/>
              <w:rPr>
                <w:rFonts w:ascii="標楷體" w:eastAsia="標楷體" w:hAnsi="標楷體"/>
                <w:sz w:val="22"/>
                <w:szCs w:val="22"/>
              </w:rPr>
            </w:pPr>
            <w:r>
              <w:rPr>
                <w:rFonts w:ascii="標楷體" w:eastAsia="標楷體" w:hAnsi="標楷體" w:hint="eastAsia"/>
                <w:sz w:val="22"/>
                <w:szCs w:val="22"/>
              </w:rPr>
              <w:t>全一頁</w:t>
            </w:r>
          </w:p>
          <w:p w:rsidR="00CD38F8" w:rsidRDefault="00CD38F8">
            <w:pPr>
              <w:spacing w:line="280" w:lineRule="exact"/>
              <w:jc w:val="right"/>
              <w:rPr>
                <w:rFonts w:ascii="標楷體" w:eastAsia="標楷體" w:hAnsi="標楷體"/>
                <w:sz w:val="22"/>
                <w:szCs w:val="22"/>
              </w:rPr>
            </w:pPr>
            <w:r>
              <w:rPr>
                <w:rFonts w:eastAsia="標楷體" w:hint="eastAsia"/>
                <w:sz w:val="20"/>
                <w:szCs w:val="22"/>
              </w:rPr>
              <w:t>_ page(s) in all</w:t>
            </w:r>
          </w:p>
        </w:tc>
      </w:tr>
    </w:tbl>
    <w:p w:rsidR="00CD38F8" w:rsidRDefault="00CD38F8">
      <w:pPr>
        <w:spacing w:line="220" w:lineRule="exact"/>
        <w:rPr>
          <w:rFonts w:ascii="標楷體" w:eastAsia="標楷體" w:hAnsi="標楷體"/>
          <w:sz w:val="22"/>
        </w:rPr>
      </w:pPr>
    </w:p>
    <w:tbl>
      <w:tblPr>
        <w:tblW w:w="11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6"/>
      </w:tblGrid>
      <w:tr w:rsidR="00CD38F8" w:rsidTr="005B56CA">
        <w:trPr>
          <w:trHeight w:val="7503"/>
        </w:trPr>
        <w:tc>
          <w:tcPr>
            <w:tcW w:w="11316" w:type="dxa"/>
          </w:tcPr>
          <w:p w:rsidR="00CD38F8" w:rsidRDefault="00CD38F8">
            <w:pPr>
              <w:snapToGrid w:val="0"/>
              <w:spacing w:after="120" w:line="240" w:lineRule="atLeast"/>
              <w:ind w:left="34" w:hanging="34"/>
              <w:jc w:val="both"/>
              <w:rPr>
                <w:rFonts w:ascii="標楷體" w:eastAsia="標楷體" w:hAnsi="標楷體"/>
                <w:b/>
                <w:spacing w:val="20"/>
                <w:sz w:val="26"/>
                <w:szCs w:val="26"/>
              </w:rPr>
            </w:pPr>
            <w:r>
              <w:rPr>
                <w:rFonts w:ascii="標楷體" w:eastAsia="標楷體" w:hAnsi="標楷體" w:hint="eastAsia"/>
                <w:b/>
                <w:spacing w:val="20"/>
                <w:sz w:val="26"/>
                <w:szCs w:val="26"/>
              </w:rPr>
              <w:lastRenderedPageBreak/>
              <w:t>公司內部人預定轉讓持股申報書【過額配售】</w:t>
            </w:r>
          </w:p>
          <w:p w:rsidR="00CD38F8" w:rsidRDefault="00CD38F8">
            <w:pPr>
              <w:snapToGrid w:val="0"/>
              <w:spacing w:after="120" w:line="240" w:lineRule="atLeast"/>
              <w:ind w:left="34" w:hanging="34"/>
              <w:rPr>
                <w:rFonts w:eastAsia="標楷體"/>
                <w:b/>
                <w:spacing w:val="20"/>
                <w:sz w:val="22"/>
                <w:szCs w:val="22"/>
              </w:rPr>
            </w:pPr>
            <w:r>
              <w:rPr>
                <w:rFonts w:eastAsia="標楷體"/>
                <w:b/>
                <w:spacing w:val="20"/>
                <w:sz w:val="22"/>
                <w:szCs w:val="22"/>
              </w:rPr>
              <w:t xml:space="preserve">Registration Form for Expected Transfer of Shares Held by </w:t>
            </w:r>
            <w:r w:rsidR="00314B53" w:rsidRPr="00314B53">
              <w:rPr>
                <w:rFonts w:eastAsia="標楷體" w:hint="eastAsia"/>
                <w:b/>
                <w:spacing w:val="20"/>
                <w:sz w:val="22"/>
                <w:szCs w:val="22"/>
              </w:rPr>
              <w:t>a Company Insider</w:t>
            </w:r>
            <w:r>
              <w:rPr>
                <w:rFonts w:eastAsia="標楷體"/>
                <w:b/>
                <w:spacing w:val="20"/>
                <w:sz w:val="22"/>
                <w:szCs w:val="22"/>
              </w:rPr>
              <w:t>【</w:t>
            </w:r>
            <w:proofErr w:type="spellStart"/>
            <w:r>
              <w:rPr>
                <w:rFonts w:eastAsia="標楷體"/>
                <w:b/>
                <w:spacing w:val="20"/>
                <w:sz w:val="22"/>
                <w:szCs w:val="22"/>
              </w:rPr>
              <w:t>Greenshoe</w:t>
            </w:r>
            <w:proofErr w:type="spellEnd"/>
            <w:r>
              <w:rPr>
                <w:rFonts w:eastAsia="標楷體"/>
                <w:b/>
                <w:spacing w:val="20"/>
                <w:sz w:val="22"/>
                <w:szCs w:val="22"/>
              </w:rPr>
              <w:t xml:space="preserve"> (over-allotment)</w:t>
            </w:r>
            <w:r>
              <w:rPr>
                <w:rFonts w:eastAsia="標楷體"/>
                <w:b/>
                <w:spacing w:val="20"/>
                <w:sz w:val="22"/>
                <w:szCs w:val="22"/>
              </w:rPr>
              <w:t>】</w:t>
            </w:r>
          </w:p>
          <w:p w:rsidR="00CD38F8" w:rsidRDefault="00CD38F8">
            <w:pPr>
              <w:ind w:firstLineChars="36" w:firstLine="101"/>
              <w:jc w:val="both"/>
              <w:rPr>
                <w:rFonts w:ascii="標楷體" w:eastAsia="標楷體" w:hAnsi="標楷體"/>
                <w:spacing w:val="20"/>
              </w:rPr>
            </w:pPr>
            <w:r>
              <w:rPr>
                <w:rFonts w:ascii="標楷體" w:eastAsia="標楷體" w:hAnsi="標楷體" w:hint="eastAsia"/>
                <w:b/>
                <w:sz w:val="28"/>
              </w:rPr>
              <w:t xml:space="preserve">填表須知 </w:t>
            </w:r>
            <w:r>
              <w:rPr>
                <w:rFonts w:ascii="標楷體" w:eastAsia="標楷體" w:hAnsi="標楷體" w:hint="eastAsia"/>
                <w:b/>
              </w:rPr>
              <w:t xml:space="preserve">                                                  </w:t>
            </w:r>
            <w:r w:rsidR="00775F5C" w:rsidRPr="008B6AAA">
              <w:rPr>
                <w:rFonts w:eastAsia="標楷體" w:hint="eastAsia"/>
                <w:spacing w:val="20"/>
                <w:sz w:val="22"/>
              </w:rPr>
              <w:t>(</w:t>
            </w:r>
            <w:r w:rsidR="00775F5C" w:rsidRPr="008B6AAA">
              <w:rPr>
                <w:rFonts w:eastAsia="標楷體" w:hint="eastAsia"/>
                <w:spacing w:val="20"/>
                <w:sz w:val="22"/>
              </w:rPr>
              <w:t>格式二十二之二第一項第一款</w:t>
            </w:r>
            <w:proofErr w:type="gramStart"/>
            <w:r w:rsidR="00775F5C" w:rsidRPr="008B6AAA">
              <w:rPr>
                <w:rFonts w:eastAsia="標楷體" w:hint="eastAsia"/>
                <w:spacing w:val="20"/>
                <w:sz w:val="22"/>
              </w:rPr>
              <w:t>）</w:t>
            </w:r>
            <w:proofErr w:type="gramEnd"/>
          </w:p>
          <w:p w:rsidR="00CD38F8" w:rsidRDefault="00CD38F8">
            <w:pPr>
              <w:ind w:firstLineChars="36" w:firstLine="101"/>
              <w:rPr>
                <w:rFonts w:ascii="標楷體" w:eastAsia="標楷體" w:hAnsi="標楷體"/>
                <w:spacing w:val="20"/>
                <w:sz w:val="30"/>
              </w:rPr>
            </w:pPr>
            <w:r>
              <w:rPr>
                <w:rFonts w:eastAsia="標楷體" w:hint="eastAsia"/>
                <w:b/>
                <w:sz w:val="28"/>
              </w:rPr>
              <w:t xml:space="preserve">Guidelines for Completing the Form              </w:t>
            </w:r>
            <w:r w:rsidR="00C52B1D">
              <w:rPr>
                <w:rFonts w:eastAsia="標楷體" w:hint="eastAsia"/>
                <w:b/>
                <w:sz w:val="28"/>
              </w:rPr>
              <w:t xml:space="preserve">  </w:t>
            </w:r>
            <w:r w:rsidR="00775F5C">
              <w:rPr>
                <w:rFonts w:eastAsia="標楷體" w:hint="eastAsia"/>
                <w:spacing w:val="20"/>
                <w:sz w:val="22"/>
              </w:rPr>
              <w:t>(Form:22-2</w:t>
            </w:r>
            <w:r w:rsidR="00775F5C" w:rsidRPr="00C52B1D">
              <w:rPr>
                <w:rFonts w:eastAsia="標楷體" w:hint="eastAsia"/>
                <w:spacing w:val="20"/>
                <w:sz w:val="22"/>
              </w:rPr>
              <w:t xml:space="preserve"> paragraph 1, subparagraph 1</w:t>
            </w:r>
            <w:r w:rsidR="00775F5C">
              <w:rPr>
                <w:rFonts w:eastAsia="標楷體" w:hint="eastAsia"/>
                <w:spacing w:val="20"/>
                <w:sz w:val="22"/>
              </w:rPr>
              <w:t>)</w:t>
            </w:r>
          </w:p>
          <w:p w:rsidR="00CD38F8" w:rsidRDefault="00CD38F8">
            <w:pPr>
              <w:snapToGrid w:val="0"/>
              <w:spacing w:line="320" w:lineRule="exact"/>
              <w:ind w:left="557" w:hangingChars="232" w:hanging="557"/>
              <w:rPr>
                <w:rFonts w:ascii="標楷體" w:eastAsia="標楷體" w:hAnsi="標楷體"/>
              </w:rPr>
            </w:pPr>
            <w:r>
              <w:rPr>
                <w:rFonts w:ascii="標楷體" w:eastAsia="標楷體" w:hAnsi="標楷體" w:hint="eastAsia"/>
              </w:rPr>
              <w:t>一、申報人申報轉讓股票之名稱，請填</w:t>
            </w:r>
            <w:proofErr w:type="gramStart"/>
            <w:r>
              <w:rPr>
                <w:rFonts w:ascii="標楷體" w:eastAsia="標楷體" w:hAnsi="標楷體" w:hint="eastAsia"/>
              </w:rPr>
              <w:t>註</w:t>
            </w:r>
            <w:proofErr w:type="gramEnd"/>
            <w:r>
              <w:rPr>
                <w:rFonts w:ascii="標楷體" w:eastAsia="標楷體" w:hAnsi="標楷體" w:hint="eastAsia"/>
              </w:rPr>
              <w:t>於『受文者』及『主旨』欄內所預留之空白處，並請於股票代號欄填</w:t>
            </w:r>
            <w:proofErr w:type="gramStart"/>
            <w:r>
              <w:rPr>
                <w:rFonts w:ascii="標楷體" w:eastAsia="標楷體" w:hAnsi="標楷體" w:hint="eastAsia"/>
              </w:rPr>
              <w:t>註</w:t>
            </w:r>
            <w:proofErr w:type="gramEnd"/>
            <w:r>
              <w:rPr>
                <w:rFonts w:ascii="標楷體" w:eastAsia="標楷體" w:hAnsi="標楷體" w:hint="eastAsia"/>
              </w:rPr>
              <w:t>股票代號。</w:t>
            </w:r>
          </w:p>
          <w:p w:rsidR="00CD38F8" w:rsidRDefault="00CD38F8">
            <w:pPr>
              <w:snapToGrid w:val="0"/>
              <w:spacing w:line="320" w:lineRule="exact"/>
              <w:ind w:left="557" w:hangingChars="232" w:hanging="557"/>
              <w:rPr>
                <w:rFonts w:ascii="標楷體" w:eastAsia="標楷體" w:hAnsi="標楷體"/>
              </w:rPr>
            </w:pPr>
            <w:r>
              <w:rPr>
                <w:rFonts w:ascii="標楷體" w:eastAsia="標楷體" w:hAnsi="標楷體" w:hint="eastAsia"/>
              </w:rPr>
              <w:t xml:space="preserve">    </w:t>
            </w:r>
            <w:r>
              <w:rPr>
                <w:rFonts w:eastAsia="標楷體" w:hint="eastAsia"/>
                <w:sz w:val="20"/>
              </w:rPr>
              <w:t xml:space="preserve"> The name of the stock of which the Reporting Person is reporting the transfer should be filled in the blank spaces provided in the "To:" and "Re:" fields, and the stock code should be filled in the "Stock Code" field.</w:t>
            </w:r>
          </w:p>
          <w:p w:rsidR="00CD38F8" w:rsidRDefault="00CD38F8">
            <w:pPr>
              <w:snapToGrid w:val="0"/>
              <w:spacing w:line="320" w:lineRule="exact"/>
              <w:ind w:left="557" w:hangingChars="232" w:hanging="557"/>
              <w:rPr>
                <w:rFonts w:ascii="標楷體" w:eastAsia="標楷體"/>
                <w:b/>
              </w:rPr>
            </w:pPr>
            <w:r>
              <w:rPr>
                <w:rFonts w:ascii="標楷體" w:eastAsia="標楷體" w:hint="eastAsia"/>
              </w:rPr>
              <w:t>二、</w:t>
            </w:r>
            <w:r>
              <w:rPr>
                <w:rFonts w:ascii="標楷體" w:eastAsia="標楷體" w:hint="eastAsia"/>
                <w:b/>
              </w:rPr>
              <w:t>申報人將本表填妥後，應於申報當日</w:t>
            </w:r>
            <w:r>
              <w:rPr>
                <w:rFonts w:ascii="標楷體" w:eastAsia="標楷體" w:hAnsi="標楷體" w:hint="eastAsia"/>
                <w:b/>
                <w:sz w:val="22"/>
                <w:szCs w:val="22"/>
              </w:rPr>
              <w:t>十七時三十分</w:t>
            </w:r>
            <w:r>
              <w:rPr>
                <w:rFonts w:ascii="標楷體" w:eastAsia="標楷體" w:hint="eastAsia"/>
                <w:b/>
              </w:rPr>
              <w:t>前</w:t>
            </w:r>
            <w:r>
              <w:rPr>
                <w:rFonts w:ascii="標楷體" w:eastAsia="標楷體"/>
                <w:b/>
              </w:rPr>
              <w:t>(臺灣當地時間)</w:t>
            </w:r>
            <w:r>
              <w:rPr>
                <w:rFonts w:ascii="標楷體" w:eastAsia="標楷體" w:hint="eastAsia"/>
                <w:b/>
                <w:u w:val="single"/>
              </w:rPr>
              <w:t>送交公司及證交所</w:t>
            </w:r>
            <w:proofErr w:type="gramStart"/>
            <w:r>
              <w:rPr>
                <w:rFonts w:ascii="標楷體" w:eastAsia="標楷體" w:hint="eastAsia"/>
                <w:b/>
                <w:u w:val="single"/>
              </w:rPr>
              <w:t>〔</w:t>
            </w:r>
            <w:proofErr w:type="gramEnd"/>
            <w:r>
              <w:rPr>
                <w:rFonts w:ascii="標楷體" w:eastAsia="標楷體"/>
                <w:b/>
                <w:u w:val="single"/>
              </w:rPr>
              <w:t>FAX</w:t>
            </w:r>
            <w:r>
              <w:rPr>
                <w:rFonts w:ascii="標楷體" w:eastAsia="標楷體" w:hint="eastAsia"/>
                <w:b/>
                <w:u w:val="single"/>
              </w:rPr>
              <w:t>：</w:t>
            </w:r>
            <w:r>
              <w:rPr>
                <w:rFonts w:ascii="標楷體" w:eastAsia="標楷體"/>
                <w:b/>
                <w:u w:val="single"/>
              </w:rPr>
              <w:t>02-</w:t>
            </w:r>
            <w:r>
              <w:rPr>
                <w:rFonts w:ascii="標楷體" w:eastAsia="標楷體" w:hint="eastAsia"/>
                <w:b/>
                <w:u w:val="single"/>
              </w:rPr>
              <w:t>81013038</w:t>
            </w:r>
            <w:proofErr w:type="gramStart"/>
            <w:r>
              <w:rPr>
                <w:rFonts w:ascii="標楷體" w:eastAsia="標楷體" w:hint="eastAsia"/>
                <w:b/>
                <w:u w:val="single"/>
              </w:rPr>
              <w:t>〕或櫃買</w:t>
            </w:r>
            <w:proofErr w:type="gramEnd"/>
            <w:r>
              <w:rPr>
                <w:rFonts w:ascii="標楷體" w:eastAsia="標楷體" w:hint="eastAsia"/>
                <w:b/>
                <w:u w:val="single"/>
              </w:rPr>
              <w:t>中心</w:t>
            </w:r>
            <w:proofErr w:type="gramStart"/>
            <w:r>
              <w:rPr>
                <w:rFonts w:ascii="標楷體" w:eastAsia="標楷體" w:hint="eastAsia"/>
                <w:u w:val="single"/>
              </w:rPr>
              <w:t>〔</w:t>
            </w:r>
            <w:proofErr w:type="gramEnd"/>
            <w:r>
              <w:rPr>
                <w:rFonts w:ascii="標楷體" w:eastAsia="標楷體"/>
                <w:u w:val="single"/>
              </w:rPr>
              <w:t>FAX</w:t>
            </w:r>
            <w:r>
              <w:rPr>
                <w:rFonts w:ascii="標楷體" w:eastAsia="標楷體" w:hint="eastAsia"/>
                <w:u w:val="single"/>
              </w:rPr>
              <w:t xml:space="preserve">： </w:t>
            </w:r>
            <w:r>
              <w:rPr>
                <w:rFonts w:ascii="標楷體" w:eastAsia="標楷體"/>
                <w:u w:val="single"/>
              </w:rPr>
              <w:t>02-23692586</w:t>
            </w:r>
            <w:proofErr w:type="gramStart"/>
            <w:r>
              <w:rPr>
                <w:rFonts w:ascii="標楷體" w:eastAsia="標楷體" w:hint="eastAsia"/>
                <w:u w:val="single"/>
              </w:rPr>
              <w:t>〕</w:t>
            </w:r>
            <w:proofErr w:type="gramEnd"/>
            <w:r>
              <w:rPr>
                <w:rFonts w:ascii="標楷體" w:eastAsia="標楷體" w:hint="eastAsia"/>
                <w:b/>
              </w:rPr>
              <w:t>。</w:t>
            </w:r>
          </w:p>
          <w:p w:rsidR="00CD38F8" w:rsidRDefault="00CD38F8">
            <w:pPr>
              <w:snapToGrid w:val="0"/>
              <w:spacing w:line="320" w:lineRule="exact"/>
              <w:ind w:left="557" w:hangingChars="232" w:hanging="557"/>
              <w:rPr>
                <w:rFonts w:ascii="標楷體" w:eastAsia="標楷體"/>
                <w:b/>
              </w:rPr>
            </w:pPr>
            <w:r>
              <w:rPr>
                <w:rFonts w:ascii="標楷體" w:eastAsia="標楷體" w:hint="eastAsia"/>
                <w:b/>
              </w:rPr>
              <w:t xml:space="preserve">    </w:t>
            </w:r>
            <w:r>
              <w:rPr>
                <w:rFonts w:eastAsia="標楷體" w:hint="eastAsia"/>
                <w:b/>
                <w:sz w:val="20"/>
              </w:rPr>
              <w:t xml:space="preserve">After filling out this form, the Reporting Person should </w:t>
            </w:r>
            <w:r>
              <w:rPr>
                <w:rFonts w:eastAsia="標楷體" w:hint="eastAsia"/>
                <w:b/>
                <w:sz w:val="20"/>
                <w:u w:val="single"/>
              </w:rPr>
              <w:t>submit it to the Company and the TWSE (</w:t>
            </w:r>
            <w:r>
              <w:rPr>
                <w:rFonts w:eastAsia="標楷體"/>
                <w:b/>
                <w:sz w:val="20"/>
                <w:u w:val="single"/>
              </w:rPr>
              <w:t>F</w:t>
            </w:r>
            <w:r>
              <w:rPr>
                <w:rFonts w:eastAsia="標楷體" w:hint="eastAsia"/>
                <w:b/>
                <w:sz w:val="20"/>
                <w:u w:val="single"/>
              </w:rPr>
              <w:t xml:space="preserve">ax: </w:t>
            </w:r>
            <w:r>
              <w:rPr>
                <w:rFonts w:eastAsia="標楷體"/>
                <w:b/>
                <w:sz w:val="20"/>
                <w:u w:val="single"/>
              </w:rPr>
              <w:t>02-</w:t>
            </w:r>
            <w:r>
              <w:rPr>
                <w:rFonts w:eastAsia="標楷體" w:hint="eastAsia"/>
                <w:b/>
                <w:sz w:val="20"/>
                <w:u w:val="single"/>
              </w:rPr>
              <w:t>81013038) or GTSM (Fax: 02-23692586)</w:t>
            </w:r>
            <w:r>
              <w:rPr>
                <w:rFonts w:eastAsia="標楷體" w:hint="eastAsia"/>
                <w:b/>
                <w:sz w:val="20"/>
              </w:rPr>
              <w:t xml:space="preserve"> before 5:30 p.m</w:t>
            </w:r>
            <w:proofErr w:type="gramStart"/>
            <w:r>
              <w:rPr>
                <w:rFonts w:eastAsia="標楷體" w:hint="eastAsia"/>
                <w:b/>
                <w:sz w:val="20"/>
              </w:rPr>
              <w:t>.(</w:t>
            </w:r>
            <w:proofErr w:type="gramEnd"/>
            <w:smartTag w:uri="urn:schemas-microsoft-com:office:smarttags" w:element="place">
              <w:smartTag w:uri="urn:schemas-microsoft-com:office:smarttags" w:element="country-region">
                <w:r>
                  <w:rPr>
                    <w:rFonts w:eastAsia="標楷體" w:hint="eastAsia"/>
                    <w:b/>
                    <w:sz w:val="20"/>
                  </w:rPr>
                  <w:t>Taiwan</w:t>
                </w:r>
              </w:smartTag>
            </w:smartTag>
            <w:r>
              <w:rPr>
                <w:rFonts w:eastAsia="標楷體" w:hint="eastAsia"/>
                <w:b/>
                <w:sz w:val="20"/>
              </w:rPr>
              <w:t xml:space="preserve"> local time) on the filing date.</w:t>
            </w:r>
          </w:p>
          <w:p w:rsidR="00CD38F8" w:rsidRDefault="00CD38F8">
            <w:pPr>
              <w:snapToGrid w:val="0"/>
              <w:spacing w:line="320" w:lineRule="exact"/>
              <w:ind w:left="319" w:hanging="319"/>
              <w:rPr>
                <w:rFonts w:ascii="標楷體" w:eastAsia="標楷體"/>
                <w:b/>
              </w:rPr>
            </w:pPr>
            <w:r>
              <w:rPr>
                <w:rFonts w:ascii="標楷體" w:eastAsia="標楷體" w:hint="eastAsia"/>
              </w:rPr>
              <w:t>三、</w:t>
            </w:r>
            <w:r>
              <w:rPr>
                <w:rFonts w:ascii="標楷體" w:eastAsia="標楷體" w:hAnsi="標楷體" w:hint="eastAsia"/>
                <w:b/>
              </w:rPr>
              <w:t>公司依據本表，於</w:t>
            </w:r>
            <w:r>
              <w:rPr>
                <w:rFonts w:ascii="標楷體" w:eastAsia="標楷體" w:hint="eastAsia"/>
                <w:b/>
              </w:rPr>
              <w:t>申報</w:t>
            </w:r>
            <w:r>
              <w:rPr>
                <w:rFonts w:ascii="標楷體" w:eastAsia="標楷體" w:hAnsi="標楷體" w:hint="eastAsia"/>
                <w:b/>
              </w:rPr>
              <w:t>當日</w:t>
            </w:r>
            <w:r>
              <w:rPr>
                <w:rFonts w:ascii="標楷體" w:eastAsia="標楷體" w:hAnsi="標楷體" w:hint="eastAsia"/>
                <w:b/>
                <w:sz w:val="22"/>
                <w:szCs w:val="22"/>
              </w:rPr>
              <w:t>十七時三十分</w:t>
            </w:r>
            <w:r>
              <w:rPr>
                <w:rFonts w:ascii="標楷體" w:eastAsia="標楷體" w:hAnsi="標楷體" w:hint="eastAsia"/>
                <w:b/>
              </w:rPr>
              <w:t>前</w:t>
            </w:r>
            <w:r>
              <w:rPr>
                <w:rFonts w:ascii="標楷體" w:eastAsia="標楷體" w:hAnsi="標楷體"/>
                <w:b/>
              </w:rPr>
              <w:t>(臺灣當地時間)</w:t>
            </w:r>
            <w:r>
              <w:rPr>
                <w:rFonts w:ascii="標楷體" w:eastAsia="標楷體" w:hAnsi="標楷體" w:hint="eastAsia"/>
                <w:b/>
              </w:rPr>
              <w:t>，將資料</w:t>
            </w:r>
            <w:r>
              <w:rPr>
                <w:rFonts w:ascii="標楷體" w:eastAsia="標楷體" w:hint="eastAsia"/>
                <w:b/>
              </w:rPr>
              <w:t>輸入「公開資訊觀測站」。</w:t>
            </w:r>
          </w:p>
          <w:p w:rsidR="00CD38F8" w:rsidRDefault="00CD38F8">
            <w:pPr>
              <w:snapToGrid w:val="0"/>
              <w:spacing w:line="320" w:lineRule="exact"/>
              <w:ind w:left="319" w:hanging="319"/>
              <w:rPr>
                <w:rFonts w:ascii="標楷體" w:eastAsia="標楷體"/>
                <w:b/>
              </w:rPr>
            </w:pPr>
            <w:r>
              <w:rPr>
                <w:rFonts w:ascii="標楷體" w:eastAsia="標楷體" w:hint="eastAsia"/>
                <w:b/>
              </w:rPr>
              <w:t xml:space="preserve">    </w:t>
            </w:r>
            <w:r>
              <w:rPr>
                <w:rFonts w:eastAsia="標楷體" w:hint="eastAsia"/>
                <w:b/>
                <w:sz w:val="20"/>
              </w:rPr>
              <w:t xml:space="preserve">Based on this form, the Company should enter the </w:t>
            </w:r>
            <w:r>
              <w:rPr>
                <w:rFonts w:eastAsia="標楷體"/>
                <w:b/>
                <w:sz w:val="20"/>
              </w:rPr>
              <w:t>information</w:t>
            </w:r>
            <w:r>
              <w:rPr>
                <w:rFonts w:eastAsia="標楷體" w:hint="eastAsia"/>
                <w:b/>
                <w:sz w:val="20"/>
              </w:rPr>
              <w:t xml:space="preserve"> into the Market Observation Post System before 5:30 p.m.  </w:t>
            </w:r>
            <w:r>
              <w:rPr>
                <w:rFonts w:eastAsia="標楷體"/>
                <w:b/>
                <w:sz w:val="20"/>
              </w:rPr>
              <w:br/>
            </w:r>
            <w:r>
              <w:rPr>
                <w:rFonts w:eastAsia="標楷體" w:hint="eastAsia"/>
                <w:b/>
                <w:sz w:val="20"/>
              </w:rPr>
              <w:t xml:space="preserve">  (</w:t>
            </w:r>
            <w:smartTag w:uri="urn:schemas-microsoft-com:office:smarttags" w:element="country-region">
              <w:smartTag w:uri="urn:schemas-microsoft-com:office:smarttags" w:element="place">
                <w:r>
                  <w:rPr>
                    <w:rFonts w:eastAsia="標楷體" w:hint="eastAsia"/>
                    <w:b/>
                    <w:sz w:val="20"/>
                  </w:rPr>
                  <w:t>Taiwan</w:t>
                </w:r>
              </w:smartTag>
            </w:smartTag>
            <w:r>
              <w:rPr>
                <w:rFonts w:eastAsia="標楷體" w:hint="eastAsia"/>
                <w:b/>
                <w:sz w:val="20"/>
              </w:rPr>
              <w:t xml:space="preserve"> local time) on the filing date.</w:t>
            </w:r>
          </w:p>
          <w:p w:rsidR="00CD38F8" w:rsidRDefault="00CD38F8">
            <w:pPr>
              <w:snapToGrid w:val="0"/>
              <w:spacing w:line="320" w:lineRule="exact"/>
              <w:ind w:left="319" w:hanging="319"/>
              <w:rPr>
                <w:rFonts w:ascii="標楷體" w:eastAsia="標楷體" w:hAnsi="標楷體"/>
              </w:rPr>
            </w:pPr>
            <w:r>
              <w:rPr>
                <w:rFonts w:ascii="標楷體" w:eastAsia="標楷體" w:hAnsi="標楷體" w:hint="eastAsia"/>
              </w:rPr>
              <w:t>四、</w:t>
            </w:r>
            <w:r>
              <w:rPr>
                <w:rFonts w:ascii="標楷體" w:eastAsia="標楷體" w:hAnsi="標楷體" w:hint="eastAsia"/>
                <w:b/>
              </w:rPr>
              <w:t>『申報人資料』</w:t>
            </w:r>
            <w:r>
              <w:rPr>
                <w:rFonts w:eastAsia="標楷體" w:hint="eastAsia"/>
                <w:b/>
                <w:sz w:val="20"/>
              </w:rPr>
              <w:t>"Information about the Reporting Person":</w:t>
            </w:r>
          </w:p>
          <w:p w:rsidR="00CD38F8" w:rsidRDefault="00CD38F8">
            <w:pPr>
              <w:pStyle w:val="a3"/>
              <w:numPr>
                <w:ilvl w:val="0"/>
                <w:numId w:val="29"/>
              </w:numPr>
              <w:snapToGrid w:val="0"/>
              <w:spacing w:line="320" w:lineRule="exact"/>
              <w:jc w:val="both"/>
              <w:rPr>
                <w:rFonts w:ascii="標楷體" w:eastAsia="標楷體" w:hAnsi="標楷體"/>
                <w:spacing w:val="0"/>
              </w:rPr>
            </w:pPr>
            <w:r>
              <w:rPr>
                <w:rFonts w:ascii="標楷體" w:eastAsia="標楷體" w:hAnsi="標楷體" w:hint="eastAsia"/>
                <w:spacing w:val="0"/>
              </w:rPr>
              <w:t>申報人為個人者，請填姓名及身分證字號；申報人為法人者，請填公司名稱及營利事業統一編號。</w:t>
            </w:r>
          </w:p>
          <w:p w:rsidR="00CD38F8" w:rsidRDefault="00CD38F8">
            <w:pPr>
              <w:pStyle w:val="a3"/>
              <w:snapToGrid w:val="0"/>
              <w:spacing w:line="320" w:lineRule="exact"/>
              <w:ind w:left="600"/>
              <w:jc w:val="left"/>
              <w:rPr>
                <w:rFonts w:ascii="Times New Roman" w:eastAsia="標楷體"/>
                <w:spacing w:val="0"/>
                <w:sz w:val="20"/>
              </w:rPr>
            </w:pPr>
            <w:r>
              <w:rPr>
                <w:rFonts w:ascii="Times New Roman" w:eastAsia="標楷體"/>
                <w:spacing w:val="0"/>
                <w:sz w:val="20"/>
              </w:rPr>
              <w:t>If the Reporting Person is an individual, please fill in the person's full name and ID number. If the Reporting person is a juristic person, please fill in the company name and the profit-seeking enterprise uniform ID number.</w:t>
            </w:r>
          </w:p>
          <w:p w:rsidR="00CD38F8" w:rsidRDefault="00CD38F8">
            <w:pPr>
              <w:pStyle w:val="a3"/>
              <w:numPr>
                <w:ilvl w:val="0"/>
                <w:numId w:val="29"/>
              </w:numPr>
              <w:snapToGrid w:val="0"/>
              <w:spacing w:line="320" w:lineRule="exact"/>
              <w:jc w:val="both"/>
              <w:rPr>
                <w:rFonts w:ascii="標楷體" w:eastAsia="標楷體" w:hAnsi="標楷體"/>
                <w:spacing w:val="0"/>
              </w:rPr>
            </w:pPr>
            <w:r>
              <w:rPr>
                <w:rFonts w:ascii="標楷體" w:eastAsia="標楷體" w:hAnsi="標楷體" w:hint="eastAsia"/>
                <w:spacing w:val="0"/>
              </w:rPr>
              <w:t>本申報書『身分及關係』欄所稱內部人，包括發行公司之董事、監察人、經理人持股超過股份總額</w:t>
            </w:r>
            <w:r>
              <w:rPr>
                <w:rFonts w:ascii="標楷體" w:eastAsia="標楷體" w:hAnsi="標楷體"/>
                <w:spacing w:val="0"/>
              </w:rPr>
              <w:t>10%</w:t>
            </w:r>
            <w:r>
              <w:rPr>
                <w:rFonts w:ascii="標楷體" w:eastAsia="標楷體" w:hAnsi="標楷體" w:hint="eastAsia"/>
                <w:spacing w:val="0"/>
              </w:rPr>
              <w:t>之股東（大股東）及金融控股公司子公司內部人；內部人之關係人包括（１）內部人之配偶、未成年子女及利用他人名義持有者及（２）法人董事（監察人）代表人、代表人之配偶、未成年子女及利用他人名義持有者。</w:t>
            </w:r>
          </w:p>
          <w:p w:rsidR="00CD38F8" w:rsidRDefault="00CD38F8">
            <w:pPr>
              <w:pStyle w:val="a3"/>
              <w:snapToGrid w:val="0"/>
              <w:spacing w:line="320" w:lineRule="exact"/>
              <w:ind w:left="600"/>
              <w:jc w:val="left"/>
              <w:rPr>
                <w:rFonts w:ascii="Times New Roman" w:eastAsia="標楷體"/>
                <w:spacing w:val="0"/>
                <w:sz w:val="20"/>
              </w:rPr>
            </w:pPr>
            <w:r>
              <w:rPr>
                <w:rFonts w:ascii="Times New Roman" w:eastAsia="標楷體"/>
                <w:spacing w:val="0"/>
                <w:sz w:val="20"/>
              </w:rPr>
              <w:t>For purposes of the "identity and relationship" field in this Form, "insider" includes any director, supervisor, managerial officer, 10 percent or greater shareholder (major shareholder) of an issuer, or insider of a subsidiary of a financial holding company. "Related person" includes any (1) spouse, minor child, or nominee shareholder, of an insider or (2) representative of a juristic person director (or supervisor), or spouse, minor child, or nominee shareholder of such a representative.</w:t>
            </w:r>
          </w:p>
          <w:p w:rsidR="00CD38F8" w:rsidRDefault="00CD38F8">
            <w:pPr>
              <w:pStyle w:val="a3"/>
              <w:numPr>
                <w:ilvl w:val="0"/>
                <w:numId w:val="29"/>
              </w:numPr>
              <w:snapToGrid w:val="0"/>
              <w:spacing w:line="320" w:lineRule="exact"/>
              <w:jc w:val="both"/>
              <w:rPr>
                <w:rFonts w:ascii="Times New Roman" w:eastAsia="標楷體"/>
                <w:spacing w:val="0"/>
                <w:sz w:val="20"/>
              </w:rPr>
            </w:pPr>
            <w:r>
              <w:rPr>
                <w:rFonts w:ascii="標楷體" w:eastAsia="標楷體" w:hAnsi="標楷體" w:hint="eastAsia"/>
                <w:spacing w:val="0"/>
              </w:rPr>
              <w:t>申報人請於『身分及關係』欄之左右欄位分別明確勾</w:t>
            </w:r>
            <w:proofErr w:type="gramStart"/>
            <w:r>
              <w:rPr>
                <w:rFonts w:ascii="標楷體" w:eastAsia="標楷體" w:hAnsi="標楷體" w:hint="eastAsia"/>
                <w:spacing w:val="0"/>
              </w:rPr>
              <w:t>註</w:t>
            </w:r>
            <w:proofErr w:type="gramEnd"/>
            <w:r>
              <w:rPr>
                <w:rFonts w:ascii="標楷體" w:eastAsia="標楷體" w:hAnsi="標楷體" w:hint="eastAsia"/>
                <w:spacing w:val="0"/>
              </w:rPr>
              <w:t>；申報人為內部人之關係人者，並</w:t>
            </w:r>
            <w:proofErr w:type="gramStart"/>
            <w:r>
              <w:rPr>
                <w:rFonts w:ascii="標楷體" w:eastAsia="標楷體" w:hAnsi="標楷體" w:hint="eastAsia"/>
                <w:spacing w:val="0"/>
              </w:rPr>
              <w:t>應填明內部</w:t>
            </w:r>
            <w:proofErr w:type="gramEnd"/>
            <w:r>
              <w:rPr>
                <w:rFonts w:ascii="標楷體" w:eastAsia="標楷體" w:hAnsi="標楷體" w:hint="eastAsia"/>
                <w:spacing w:val="0"/>
              </w:rPr>
              <w:t>人之姓名或名稱</w:t>
            </w:r>
            <w:proofErr w:type="gramStart"/>
            <w:r>
              <w:rPr>
                <w:rFonts w:ascii="標楷體" w:eastAsia="標楷體" w:hAnsi="標楷體" w:hint="eastAsia"/>
                <w:spacing w:val="0"/>
              </w:rPr>
              <w:t>（</w:t>
            </w:r>
            <w:proofErr w:type="gramEnd"/>
            <w:r>
              <w:rPr>
                <w:rFonts w:ascii="標楷體" w:eastAsia="標楷體" w:hAnsi="標楷體" w:hint="eastAsia"/>
                <w:spacing w:val="0"/>
              </w:rPr>
              <w:t>例如董事林大同，請於『身分及關係』欄勾</w:t>
            </w:r>
            <w:proofErr w:type="gramStart"/>
            <w:r>
              <w:rPr>
                <w:rFonts w:ascii="標楷體" w:eastAsia="標楷體" w:hAnsi="標楷體" w:hint="eastAsia"/>
                <w:spacing w:val="0"/>
              </w:rPr>
              <w:t>註</w:t>
            </w:r>
            <w:proofErr w:type="gramEnd"/>
            <w:r>
              <w:rPr>
                <w:rFonts w:ascii="標楷體" w:eastAsia="標楷體" w:hAnsi="標楷體" w:hint="eastAsia"/>
                <w:sz w:val="26"/>
              </w:rPr>
              <w:sym w:font="Wingdings" w:char="F0FE"/>
            </w:r>
            <w:r>
              <w:rPr>
                <w:rFonts w:ascii="標楷體" w:eastAsia="標楷體" w:hAnsi="標楷體" w:hint="eastAsia"/>
                <w:spacing w:val="0"/>
              </w:rPr>
              <w:t>董事</w:t>
            </w:r>
            <w:proofErr w:type="gramStart"/>
            <w:r>
              <w:rPr>
                <w:rFonts w:ascii="標楷體" w:eastAsia="標楷體" w:hAnsi="標楷體" w:hint="eastAsia"/>
                <w:spacing w:val="0"/>
              </w:rPr>
              <w:t>╱</w:t>
            </w:r>
            <w:proofErr w:type="gramEnd"/>
            <w:r>
              <w:rPr>
                <w:rFonts w:ascii="標楷體" w:eastAsia="標楷體" w:hAnsi="標楷體" w:hint="eastAsia"/>
                <w:sz w:val="26"/>
              </w:rPr>
              <w:sym w:font="Wingdings" w:char="F0FE"/>
            </w:r>
            <w:r>
              <w:rPr>
                <w:rFonts w:ascii="標楷體" w:eastAsia="標楷體" w:hAnsi="標楷體" w:hint="eastAsia"/>
                <w:spacing w:val="0"/>
              </w:rPr>
              <w:t>本人；董事林大同配偶吳月玲，請於『身分及關係』欄勾</w:t>
            </w:r>
            <w:proofErr w:type="gramStart"/>
            <w:r>
              <w:rPr>
                <w:rFonts w:ascii="標楷體" w:eastAsia="標楷體" w:hAnsi="標楷體" w:hint="eastAsia"/>
                <w:spacing w:val="0"/>
              </w:rPr>
              <w:t>註</w:t>
            </w:r>
            <w:proofErr w:type="gramEnd"/>
            <w:r>
              <w:rPr>
                <w:rFonts w:ascii="標楷體" w:eastAsia="標楷體" w:hAnsi="標楷體" w:hint="eastAsia"/>
                <w:sz w:val="26"/>
              </w:rPr>
              <w:sym w:font="Wingdings" w:char="F0FE"/>
            </w:r>
            <w:r>
              <w:rPr>
                <w:rFonts w:ascii="標楷體" w:eastAsia="標楷體" w:hAnsi="標楷體" w:hint="eastAsia"/>
                <w:spacing w:val="0"/>
              </w:rPr>
              <w:t>董事</w:t>
            </w:r>
            <w:proofErr w:type="gramStart"/>
            <w:r>
              <w:rPr>
                <w:rFonts w:ascii="標楷體" w:eastAsia="標楷體" w:hAnsi="標楷體" w:hint="eastAsia"/>
                <w:spacing w:val="0"/>
              </w:rPr>
              <w:t>╱</w:t>
            </w:r>
            <w:proofErr w:type="gramEnd"/>
            <w:r>
              <w:rPr>
                <w:rFonts w:ascii="標楷體" w:eastAsia="標楷體" w:hAnsi="標楷體" w:hint="eastAsia"/>
                <w:sz w:val="26"/>
              </w:rPr>
              <w:sym w:font="Wingdings" w:char="F0FE"/>
            </w:r>
            <w:r>
              <w:rPr>
                <w:rFonts w:ascii="標楷體" w:eastAsia="標楷體" w:hAnsi="標楷體" w:hint="eastAsia"/>
                <w:spacing w:val="0"/>
              </w:rPr>
              <w:t>配偶，</w:t>
            </w:r>
            <w:proofErr w:type="gramStart"/>
            <w:r>
              <w:rPr>
                <w:rFonts w:ascii="標楷體" w:eastAsia="標楷體" w:hAnsi="標楷體" w:hint="eastAsia"/>
                <w:spacing w:val="0"/>
              </w:rPr>
              <w:t>並填明內部</w:t>
            </w:r>
            <w:proofErr w:type="gramEnd"/>
            <w:r>
              <w:rPr>
                <w:rFonts w:ascii="標楷體" w:eastAsia="標楷體" w:hAnsi="標楷體" w:hint="eastAsia"/>
                <w:spacing w:val="0"/>
              </w:rPr>
              <w:t>人姓名：林大同</w:t>
            </w:r>
            <w:proofErr w:type="gramStart"/>
            <w:r>
              <w:rPr>
                <w:rFonts w:ascii="標楷體" w:eastAsia="標楷體" w:hAnsi="標楷體" w:hint="eastAsia"/>
                <w:spacing w:val="0"/>
              </w:rPr>
              <w:t>）</w:t>
            </w:r>
            <w:proofErr w:type="gramEnd"/>
            <w:r>
              <w:rPr>
                <w:rFonts w:ascii="標楷體" w:eastAsia="標楷體" w:hAnsi="標楷體" w:hint="eastAsia"/>
                <w:spacing w:val="0"/>
              </w:rPr>
              <w:t>。</w:t>
            </w:r>
          </w:p>
          <w:p w:rsidR="00CD38F8" w:rsidRDefault="00CD38F8">
            <w:pPr>
              <w:pStyle w:val="a3"/>
              <w:snapToGrid w:val="0"/>
              <w:spacing w:line="320" w:lineRule="exact"/>
              <w:ind w:left="600"/>
              <w:jc w:val="left"/>
              <w:rPr>
                <w:rFonts w:ascii="Times New Roman" w:eastAsia="標楷體"/>
                <w:spacing w:val="0"/>
                <w:sz w:val="20"/>
              </w:rPr>
            </w:pPr>
            <w:r>
              <w:rPr>
                <w:rFonts w:ascii="Times New Roman" w:eastAsia="標楷體"/>
                <w:spacing w:val="0"/>
                <w:sz w:val="20"/>
              </w:rPr>
              <w:t xml:space="preserve">The Reporting Person should clearly tick the appropriate boxes in the left and right "Identity and relationship" fields. If the Reporting Person is a related person of an insider, the personal or company name of the insider should also be filled in. (For example, a company director named Lin </w:t>
            </w:r>
            <w:smartTag w:uri="urn:schemas-microsoft-com:office:smarttags" w:element="City">
              <w:smartTag w:uri="urn:schemas-microsoft-com:office:smarttags" w:element="place">
                <w:r>
                  <w:rPr>
                    <w:rFonts w:ascii="Times New Roman" w:eastAsia="標楷體"/>
                    <w:spacing w:val="0"/>
                    <w:sz w:val="20"/>
                  </w:rPr>
                  <w:t>Datong</w:t>
                </w:r>
              </w:smartTag>
            </w:smartTag>
            <w:r>
              <w:rPr>
                <w:rFonts w:ascii="Times New Roman" w:eastAsia="標楷體"/>
                <w:spacing w:val="0"/>
                <w:sz w:val="20"/>
              </w:rPr>
              <w:t xml:space="preserve"> should tick, in the "Identity and relationship" fields, </w:t>
            </w:r>
            <w:r>
              <w:rPr>
                <w:rFonts w:ascii="Times New Roman" w:eastAsia="標楷體"/>
                <w:spacing w:val="0"/>
                <w:sz w:val="20"/>
              </w:rPr>
              <w:t>Director</w:t>
            </w:r>
            <w:r>
              <w:rPr>
                <w:rFonts w:ascii="Times New Roman" w:eastAsia="標楷體" w:hAnsi="標楷體"/>
                <w:spacing w:val="0"/>
                <w:sz w:val="20"/>
              </w:rPr>
              <w:t>╱</w:t>
            </w:r>
            <w:r>
              <w:rPr>
                <w:rFonts w:ascii="Times New Roman" w:eastAsia="標楷體"/>
                <w:spacing w:val="0"/>
                <w:sz w:val="20"/>
              </w:rPr>
              <w:t xml:space="preserve">Self. Company director Lin Datong's wife Wu </w:t>
            </w:r>
            <w:proofErr w:type="spellStart"/>
            <w:r>
              <w:rPr>
                <w:rFonts w:ascii="Times New Roman" w:eastAsia="標楷體"/>
                <w:spacing w:val="0"/>
                <w:sz w:val="20"/>
              </w:rPr>
              <w:t>Yueling</w:t>
            </w:r>
            <w:proofErr w:type="spellEnd"/>
            <w:r>
              <w:rPr>
                <w:rFonts w:ascii="Times New Roman" w:eastAsia="標楷體"/>
                <w:spacing w:val="0"/>
                <w:sz w:val="20"/>
              </w:rPr>
              <w:t xml:space="preserve"> should tick, in the "identity and relationship" fields, </w:t>
            </w:r>
            <w:r>
              <w:rPr>
                <w:rFonts w:ascii="Times New Roman" w:eastAsia="標楷體"/>
                <w:spacing w:val="0"/>
                <w:sz w:val="20"/>
              </w:rPr>
              <w:t>Director</w:t>
            </w:r>
            <w:r>
              <w:rPr>
                <w:rFonts w:ascii="Times New Roman" w:eastAsia="標楷體" w:hAnsi="標楷體"/>
                <w:spacing w:val="0"/>
                <w:sz w:val="20"/>
              </w:rPr>
              <w:t>╱</w:t>
            </w:r>
            <w:r>
              <w:rPr>
                <w:rFonts w:ascii="Times New Roman" w:eastAsia="標楷體"/>
                <w:spacing w:val="0"/>
                <w:sz w:val="20"/>
              </w:rPr>
              <w:t>Spouse, and fill in the insider's name: Lin Datong.)</w:t>
            </w:r>
          </w:p>
          <w:p w:rsidR="00CD38F8" w:rsidRDefault="00CD38F8">
            <w:pPr>
              <w:pStyle w:val="a3"/>
              <w:numPr>
                <w:ilvl w:val="0"/>
                <w:numId w:val="29"/>
              </w:numPr>
              <w:snapToGrid w:val="0"/>
              <w:spacing w:line="320" w:lineRule="exact"/>
              <w:jc w:val="both"/>
              <w:rPr>
                <w:rFonts w:ascii="標楷體" w:eastAsia="標楷體" w:hAnsi="標楷體"/>
                <w:spacing w:val="0"/>
              </w:rPr>
            </w:pPr>
            <w:r>
              <w:rPr>
                <w:rFonts w:ascii="標楷體" w:eastAsia="標楷體" w:hAnsi="標楷體" w:hint="eastAsia"/>
                <w:b/>
                <w:bCs/>
                <w:spacing w:val="0"/>
              </w:rPr>
              <w:t>本申報書『就任日期』欄；申報人若為內部人之配偶、未成年子女及利用他人名義持有者，請填寫內部人就任日期；申報人若為「大股東」者，請填寫取得大股東之身份日期</w:t>
            </w:r>
            <w:r>
              <w:rPr>
                <w:rFonts w:ascii="標楷體" w:eastAsia="標楷體" w:hAnsi="標楷體" w:hint="eastAsia"/>
                <w:spacing w:val="0"/>
              </w:rPr>
              <w:t>。</w:t>
            </w:r>
          </w:p>
          <w:p w:rsidR="00CD38F8" w:rsidRDefault="00CD38F8">
            <w:pPr>
              <w:pStyle w:val="a3"/>
              <w:snapToGrid w:val="0"/>
              <w:spacing w:line="320" w:lineRule="exact"/>
              <w:ind w:left="600"/>
              <w:jc w:val="left"/>
              <w:rPr>
                <w:rFonts w:ascii="Times New Roman" w:eastAsia="標楷體"/>
                <w:spacing w:val="0"/>
                <w:sz w:val="20"/>
              </w:rPr>
            </w:pPr>
            <w:r>
              <w:rPr>
                <w:rFonts w:ascii="Times New Roman" w:eastAsia="標楷體"/>
                <w:spacing w:val="0"/>
                <w:sz w:val="20"/>
              </w:rPr>
              <w:t>In the "Date assumed position" field of this Registration Form, if the Reporting Person is a spouse, minor child, or nominee shareholder, of an insider, please fill in the date the insider assumed their position; if the Reporting Person is a "major shareholder," please fill in the date that the major shareholder status was obtained.</w:t>
            </w:r>
          </w:p>
          <w:p w:rsidR="00CD38F8" w:rsidRDefault="00CD38F8">
            <w:pPr>
              <w:pStyle w:val="a3"/>
              <w:numPr>
                <w:ilvl w:val="0"/>
                <w:numId w:val="29"/>
              </w:numPr>
              <w:snapToGrid w:val="0"/>
              <w:spacing w:line="320" w:lineRule="exact"/>
              <w:jc w:val="both"/>
              <w:rPr>
                <w:rFonts w:ascii="標楷體" w:eastAsia="標楷體" w:hAnsi="標楷體"/>
                <w:spacing w:val="0"/>
              </w:rPr>
            </w:pPr>
            <w:r>
              <w:rPr>
                <w:rFonts w:ascii="標楷體" w:eastAsia="標楷體" w:hAnsi="標楷體" w:hint="eastAsia"/>
                <w:spacing w:val="0"/>
              </w:rPr>
              <w:t>申報人如為內部人或法人代表人之關係人時，其『選任當時持有股數』欄</w:t>
            </w:r>
            <w:proofErr w:type="gramStart"/>
            <w:r>
              <w:rPr>
                <w:rFonts w:ascii="標楷體" w:eastAsia="標楷體" w:hAnsi="標楷體" w:hint="eastAsia"/>
                <w:spacing w:val="0"/>
              </w:rPr>
              <w:t>可免填</w:t>
            </w:r>
            <w:proofErr w:type="gramEnd"/>
            <w:r>
              <w:rPr>
                <w:rFonts w:ascii="標楷體" w:eastAsia="標楷體" w:hAnsi="標楷體" w:hint="eastAsia"/>
                <w:spacing w:val="0"/>
              </w:rPr>
              <w:t>。</w:t>
            </w:r>
          </w:p>
          <w:p w:rsidR="00CD38F8" w:rsidRDefault="00CD38F8">
            <w:pPr>
              <w:pStyle w:val="a3"/>
              <w:snapToGrid w:val="0"/>
              <w:spacing w:line="320" w:lineRule="exact"/>
              <w:ind w:left="600"/>
              <w:jc w:val="both"/>
              <w:rPr>
                <w:rFonts w:ascii="Times New Roman" w:eastAsia="標楷體"/>
                <w:spacing w:val="0"/>
                <w:sz w:val="20"/>
              </w:rPr>
            </w:pPr>
            <w:r>
              <w:rPr>
                <w:rFonts w:ascii="Times New Roman" w:eastAsia="標楷體"/>
                <w:spacing w:val="0"/>
                <w:sz w:val="20"/>
              </w:rPr>
              <w:t>If the Reporting Person is a related person of an insider or of a juristic person representative, it is not necessary to fill in the field "No. of shares held when appointed."</w:t>
            </w:r>
          </w:p>
          <w:p w:rsidR="00CD38F8" w:rsidRPr="005B56CA" w:rsidRDefault="00CD38F8">
            <w:pPr>
              <w:pStyle w:val="a3"/>
              <w:numPr>
                <w:ilvl w:val="0"/>
                <w:numId w:val="29"/>
              </w:numPr>
              <w:snapToGrid w:val="0"/>
              <w:spacing w:line="320" w:lineRule="exact"/>
              <w:jc w:val="both"/>
              <w:rPr>
                <w:rFonts w:ascii="Times New Roman" w:eastAsia="標楷體"/>
                <w:spacing w:val="0"/>
                <w:sz w:val="20"/>
              </w:rPr>
            </w:pPr>
            <w:r w:rsidRPr="005B56CA">
              <w:rPr>
                <w:rFonts w:ascii="標楷體" w:eastAsia="標楷體" w:hAnsi="標楷體" w:hint="eastAsia"/>
                <w:spacing w:val="0"/>
              </w:rPr>
              <w:t>內部人「保留運用決定權之交付信託股份」轉讓前之申報，申報人除依前述（三）於『身分及關係』欄之上下欄位分別明確勾</w:t>
            </w:r>
            <w:proofErr w:type="gramStart"/>
            <w:r w:rsidRPr="005B56CA">
              <w:rPr>
                <w:rFonts w:ascii="標楷體" w:eastAsia="標楷體" w:hAnsi="標楷體" w:hint="eastAsia"/>
                <w:spacing w:val="0"/>
              </w:rPr>
              <w:t>註</w:t>
            </w:r>
            <w:proofErr w:type="gramEnd"/>
            <w:r w:rsidRPr="005B56CA">
              <w:rPr>
                <w:rFonts w:ascii="標楷體" w:eastAsia="標楷體" w:hAnsi="標楷體" w:hint="eastAsia"/>
                <w:spacing w:val="0"/>
              </w:rPr>
              <w:t>外，請於『身分及關係』</w:t>
            </w:r>
            <w:proofErr w:type="gramStart"/>
            <w:r w:rsidRPr="005B56CA">
              <w:rPr>
                <w:rFonts w:ascii="標楷體" w:eastAsia="標楷體" w:hAnsi="標楷體" w:hint="eastAsia"/>
                <w:spacing w:val="0"/>
              </w:rPr>
              <w:t>欄再勾註</w:t>
            </w:r>
            <w:proofErr w:type="gramEnd"/>
            <w:r w:rsidRPr="005B56CA">
              <w:rPr>
                <w:rFonts w:ascii="標楷體" w:eastAsia="標楷體" w:hAnsi="標楷體" w:hint="eastAsia"/>
                <w:sz w:val="26"/>
              </w:rPr>
              <w:sym w:font="Wingdings" w:char="F0FE"/>
            </w:r>
            <w:r w:rsidRPr="005B56CA">
              <w:rPr>
                <w:rFonts w:ascii="標楷體" w:eastAsia="標楷體" w:hAnsi="標楷體" w:hint="eastAsia"/>
                <w:spacing w:val="0"/>
              </w:rPr>
              <w:t>由受託人持有者</w:t>
            </w:r>
            <w:r w:rsidRPr="005B56CA">
              <w:rPr>
                <w:rFonts w:ascii="標楷體" w:eastAsia="標楷體" w:hAnsi="標楷體"/>
                <w:spacing w:val="0"/>
              </w:rPr>
              <w:t>(</w:t>
            </w:r>
            <w:r w:rsidRPr="005B56CA">
              <w:rPr>
                <w:rFonts w:ascii="標楷體" w:eastAsia="標楷體" w:hAnsi="標楷體" w:hint="eastAsia"/>
                <w:spacing w:val="0"/>
              </w:rPr>
              <w:t>保留運用決定權之信託</w:t>
            </w:r>
            <w:r w:rsidRPr="005B56CA">
              <w:rPr>
                <w:rFonts w:ascii="標楷體" w:eastAsia="標楷體" w:hAnsi="標楷體"/>
                <w:spacing w:val="0"/>
              </w:rPr>
              <w:t>)</w:t>
            </w:r>
            <w:r w:rsidRPr="005B56CA">
              <w:rPr>
                <w:rFonts w:ascii="標楷體" w:eastAsia="標楷體" w:hAnsi="標楷體" w:hint="eastAsia"/>
                <w:spacing w:val="0"/>
              </w:rPr>
              <w:t>。</w:t>
            </w:r>
          </w:p>
          <w:p w:rsidR="00CD38F8" w:rsidRDefault="00CD38F8">
            <w:pPr>
              <w:pStyle w:val="a3"/>
              <w:snapToGrid w:val="0"/>
              <w:spacing w:line="320" w:lineRule="exact"/>
              <w:ind w:left="600"/>
              <w:jc w:val="left"/>
              <w:rPr>
                <w:rFonts w:ascii="Times New Roman" w:eastAsia="標楷體"/>
                <w:color w:val="FF0000"/>
                <w:spacing w:val="0"/>
                <w:sz w:val="20"/>
              </w:rPr>
            </w:pPr>
            <w:r w:rsidRPr="005B56CA">
              <w:rPr>
                <w:rFonts w:ascii="Times New Roman" w:eastAsia="標楷體"/>
                <w:spacing w:val="0"/>
                <w:sz w:val="20"/>
              </w:rPr>
              <w:t xml:space="preserve">For a report prior to transfer by an insider of "shares placed in trust with discretion reserved," the Reporting Person, in addition to clearly ticking the appropriate boxes in the left and right "Identity and relationship" fields as specified in (3) hereinabove, should </w:t>
            </w:r>
            <w:r w:rsidRPr="005B56CA">
              <w:rPr>
                <w:rFonts w:ascii="Times New Roman" w:eastAsia="標楷體"/>
                <w:spacing w:val="0"/>
                <w:sz w:val="20"/>
              </w:rPr>
              <w:lastRenderedPageBreak/>
              <w:t>also tick "</w:t>
            </w:r>
            <w:r w:rsidRPr="005B56CA">
              <w:rPr>
                <w:rFonts w:ascii="Times New Roman" w:eastAsia="標楷體"/>
                <w:spacing w:val="0"/>
                <w:sz w:val="20"/>
              </w:rPr>
              <w:t>Shares held by a trustee (under trust with discretion reserved)"in the "Identity and relationship field."</w:t>
            </w:r>
          </w:p>
          <w:p w:rsidR="00CD38F8" w:rsidRDefault="00CD38F8">
            <w:pPr>
              <w:pStyle w:val="a3"/>
              <w:snapToGrid w:val="0"/>
              <w:spacing w:line="320" w:lineRule="exact"/>
              <w:jc w:val="both"/>
              <w:rPr>
                <w:rFonts w:ascii="標楷體" w:eastAsia="標楷體" w:hAnsi="標楷體"/>
                <w:spacing w:val="0"/>
              </w:rPr>
            </w:pPr>
            <w:r>
              <w:rPr>
                <w:rFonts w:ascii="標楷體" w:eastAsia="標楷體" w:hAnsi="標楷體" w:hint="eastAsia"/>
                <w:spacing w:val="0"/>
              </w:rPr>
              <w:t>五、『預定轉讓持股情形』</w:t>
            </w:r>
            <w:r>
              <w:rPr>
                <w:rFonts w:ascii="Times New Roman" w:eastAsia="標楷體"/>
                <w:spacing w:val="0"/>
                <w:sz w:val="20"/>
              </w:rPr>
              <w:t>"Information about the expected share transfer":</w:t>
            </w:r>
          </w:p>
          <w:p w:rsidR="00CD38F8" w:rsidRDefault="00CD38F8">
            <w:pPr>
              <w:pStyle w:val="a3"/>
              <w:snapToGrid w:val="0"/>
              <w:spacing w:line="320" w:lineRule="exact"/>
              <w:ind w:left="602" w:hanging="252"/>
              <w:jc w:val="both"/>
              <w:rPr>
                <w:rFonts w:ascii="標楷體" w:eastAsia="標楷體" w:hAnsi="標楷體"/>
                <w:spacing w:val="0"/>
              </w:rPr>
            </w:pPr>
            <w:r>
              <w:rPr>
                <w:rFonts w:ascii="標楷體" w:eastAsia="標楷體" w:hAnsi="標楷體" w:hint="eastAsia"/>
                <w:spacing w:val="0"/>
              </w:rPr>
              <w:t>1.本次申報欲轉讓股票之總數量，請於『預定轉讓總股數』欄</w:t>
            </w:r>
            <w:proofErr w:type="gramStart"/>
            <w:r>
              <w:rPr>
                <w:rFonts w:ascii="標楷體" w:eastAsia="標楷體" w:hAnsi="標楷體" w:hint="eastAsia"/>
                <w:spacing w:val="0"/>
              </w:rPr>
              <w:t>內填明</w:t>
            </w:r>
            <w:proofErr w:type="gramEnd"/>
            <w:r>
              <w:rPr>
                <w:rFonts w:ascii="標楷體" w:eastAsia="標楷體" w:hAnsi="標楷體" w:hint="eastAsia"/>
                <w:spacing w:val="0"/>
              </w:rPr>
              <w:t>。</w:t>
            </w:r>
          </w:p>
          <w:p w:rsidR="00CD38F8" w:rsidRDefault="00CD38F8">
            <w:pPr>
              <w:pStyle w:val="a3"/>
              <w:snapToGrid w:val="0"/>
              <w:spacing w:line="320" w:lineRule="exact"/>
              <w:ind w:left="602" w:hanging="252"/>
              <w:jc w:val="left"/>
              <w:rPr>
                <w:rFonts w:ascii="標楷體" w:eastAsia="標楷體" w:hAnsi="標楷體"/>
                <w:spacing w:val="0"/>
              </w:rPr>
            </w:pPr>
            <w:r>
              <w:rPr>
                <w:rFonts w:ascii="標楷體" w:eastAsia="標楷體" w:hAnsi="標楷體" w:hint="eastAsia"/>
                <w:spacing w:val="0"/>
              </w:rPr>
              <w:t xml:space="preserve">  </w:t>
            </w:r>
            <w:r>
              <w:rPr>
                <w:rFonts w:ascii="Times New Roman" w:eastAsia="標楷體"/>
                <w:color w:val="000000"/>
                <w:spacing w:val="0"/>
                <w:sz w:val="20"/>
              </w:rPr>
              <w:t>In the "Total no. of shares expected to be transferred" field, please clearly fill in the total number of shares intended to be transferred under the present registration report.</w:t>
            </w:r>
          </w:p>
          <w:p w:rsidR="00CD38F8" w:rsidRPr="005B56CA" w:rsidRDefault="00CD38F8">
            <w:pPr>
              <w:pStyle w:val="a3"/>
              <w:snapToGrid w:val="0"/>
              <w:spacing w:line="320" w:lineRule="exact"/>
              <w:ind w:left="602" w:hanging="252"/>
              <w:jc w:val="both"/>
              <w:rPr>
                <w:rFonts w:ascii="標楷體" w:eastAsia="標楷體" w:hAnsi="標楷體"/>
                <w:spacing w:val="0"/>
              </w:rPr>
            </w:pPr>
            <w:r>
              <w:rPr>
                <w:rFonts w:ascii="標楷體" w:eastAsia="標楷體" w:hAnsi="標楷體" w:hint="eastAsia"/>
                <w:spacing w:val="0"/>
              </w:rPr>
              <w:t>2.</w:t>
            </w:r>
            <w:r>
              <w:rPr>
                <w:rFonts w:ascii="標楷體" w:eastAsia="標楷體" w:hAnsi="標楷體"/>
                <w:spacing w:val="0"/>
                <w:sz w:val="22"/>
              </w:rPr>
              <w:t xml:space="preserve"> 內部人提供股份供證券承銷商</w:t>
            </w:r>
            <w:proofErr w:type="gramStart"/>
            <w:r>
              <w:rPr>
                <w:rFonts w:ascii="標楷體" w:eastAsia="標楷體" w:hAnsi="標楷體"/>
                <w:spacing w:val="0"/>
                <w:sz w:val="22"/>
              </w:rPr>
              <w:t>辦理過額配售</w:t>
            </w:r>
            <w:proofErr w:type="gramEnd"/>
            <w:r>
              <w:rPr>
                <w:rFonts w:ascii="標楷體" w:eastAsia="標楷體" w:hAnsi="標楷體"/>
                <w:spacing w:val="0"/>
                <w:sz w:val="22"/>
              </w:rPr>
              <w:t>者，</w:t>
            </w:r>
            <w:r w:rsidRPr="005B56CA">
              <w:rPr>
                <w:rFonts w:ascii="標楷體" w:eastAsia="標楷體" w:hAnsi="標楷體" w:hint="eastAsia"/>
                <w:spacing w:val="0"/>
              </w:rPr>
              <w:t>應依本會</w:t>
            </w:r>
            <w:smartTag w:uri="urn:schemas-microsoft-com:office:smarttags" w:element="chsdate">
              <w:smartTagPr>
                <w:attr w:name="Year" w:val="1994"/>
                <w:attr w:name="Month" w:val="2"/>
                <w:attr w:name="Day" w:val="5"/>
                <w:attr w:name="IsLunarDate" w:val="False"/>
                <w:attr w:name="IsROCDate" w:val="False"/>
              </w:smartTagPr>
              <w:r w:rsidRPr="005B56CA">
                <w:rPr>
                  <w:rFonts w:ascii="標楷體" w:eastAsia="標楷體" w:hAnsi="標楷體"/>
                  <w:spacing w:val="0"/>
                </w:rPr>
                <w:t>94年2月5日</w:t>
              </w:r>
            </w:smartTag>
            <w:proofErr w:type="gramStart"/>
            <w:r w:rsidRPr="005B56CA">
              <w:rPr>
                <w:rFonts w:ascii="標楷體" w:eastAsia="標楷體" w:hAnsi="標楷體"/>
                <w:spacing w:val="0"/>
              </w:rPr>
              <w:t>金管證</w:t>
            </w:r>
            <w:proofErr w:type="gramEnd"/>
            <w:r w:rsidRPr="005B56CA">
              <w:rPr>
                <w:rFonts w:ascii="標楷體" w:eastAsia="標楷體" w:hAnsi="標楷體"/>
                <w:spacing w:val="0"/>
              </w:rPr>
              <w:t>三字第0940000566號</w:t>
            </w:r>
            <w:r w:rsidRPr="005B56CA">
              <w:rPr>
                <w:rFonts w:ascii="標楷體" w:eastAsia="標楷體" w:hAnsi="標楷體" w:hint="eastAsia"/>
                <w:spacing w:val="0"/>
              </w:rPr>
              <w:t>函規定辦理</w:t>
            </w:r>
            <w:r w:rsidRPr="005B56CA">
              <w:rPr>
                <w:rFonts w:ascii="標楷體" w:eastAsia="標楷體" w:hAnsi="標楷體"/>
                <w:spacing w:val="0"/>
              </w:rPr>
              <w:t>，於證券承銷商辦理承銷公告日</w:t>
            </w:r>
            <w:r w:rsidRPr="005B56CA">
              <w:rPr>
                <w:rFonts w:ascii="標楷體" w:eastAsia="標楷體" w:hAnsi="標楷體" w:hint="eastAsia"/>
                <w:spacing w:val="0"/>
              </w:rPr>
              <w:t>輸入電腦系統</w:t>
            </w:r>
            <w:r w:rsidRPr="005B56CA">
              <w:rPr>
                <w:rFonts w:ascii="標楷體" w:eastAsia="標楷體" w:hAnsi="標楷體"/>
                <w:spacing w:val="0"/>
              </w:rPr>
              <w:t>（</w:t>
            </w:r>
            <w:r w:rsidRPr="005B56CA">
              <w:rPr>
                <w:rFonts w:ascii="標楷體" w:eastAsia="標楷體" w:hAnsi="標楷體" w:hint="eastAsia"/>
                <w:spacing w:val="0"/>
              </w:rPr>
              <w:t>並檢附</w:t>
            </w:r>
            <w:r w:rsidRPr="005B56CA">
              <w:rPr>
                <w:rFonts w:ascii="標楷體" w:eastAsia="標楷體" w:hAnsi="標楷體"/>
                <w:spacing w:val="0"/>
              </w:rPr>
              <w:t>證券承銷商承銷</w:t>
            </w:r>
            <w:r w:rsidRPr="005B56CA">
              <w:rPr>
                <w:rFonts w:ascii="標楷體" w:eastAsia="標楷體" w:hAnsi="標楷體" w:hint="eastAsia"/>
                <w:spacing w:val="0"/>
              </w:rPr>
              <w:t>之報紙</w:t>
            </w:r>
            <w:r w:rsidRPr="005B56CA">
              <w:rPr>
                <w:rFonts w:ascii="標楷體" w:eastAsia="標楷體" w:hAnsi="標楷體"/>
                <w:spacing w:val="0"/>
              </w:rPr>
              <w:t>公告）</w:t>
            </w:r>
            <w:r w:rsidRPr="005B56CA">
              <w:rPr>
                <w:rFonts w:ascii="標楷體" w:eastAsia="標楷體" w:hAnsi="標楷體" w:hint="eastAsia"/>
                <w:spacing w:val="0"/>
              </w:rPr>
              <w:t>，並於股票上市日或上櫃日前完成轉讓。</w:t>
            </w:r>
          </w:p>
          <w:p w:rsidR="00CD38F8" w:rsidRDefault="00CD38F8">
            <w:pPr>
              <w:pStyle w:val="a3"/>
              <w:snapToGrid w:val="0"/>
              <w:spacing w:line="320" w:lineRule="exact"/>
              <w:ind w:left="602" w:hanging="252"/>
              <w:jc w:val="left"/>
              <w:rPr>
                <w:rFonts w:ascii="Times New Roman" w:eastAsia="標楷體"/>
                <w:spacing w:val="0"/>
                <w:sz w:val="20"/>
              </w:rPr>
            </w:pPr>
            <w:r w:rsidRPr="005B56CA">
              <w:rPr>
                <w:rFonts w:ascii="標楷體" w:eastAsia="標楷體" w:hAnsi="標楷體" w:hint="eastAsia"/>
                <w:spacing w:val="0"/>
              </w:rPr>
              <w:t xml:space="preserve">  </w:t>
            </w:r>
            <w:r w:rsidRPr="005B56CA">
              <w:rPr>
                <w:rFonts w:ascii="Times New Roman" w:eastAsia="標楷體"/>
                <w:spacing w:val="0"/>
                <w:sz w:val="20"/>
              </w:rPr>
              <w:t xml:space="preserve">In the case of an insider providing shares to a securities underwriter for a </w:t>
            </w:r>
            <w:proofErr w:type="spellStart"/>
            <w:r w:rsidRPr="005B56CA">
              <w:rPr>
                <w:rFonts w:ascii="Times New Roman" w:eastAsia="標楷體"/>
                <w:spacing w:val="0"/>
                <w:sz w:val="20"/>
              </w:rPr>
              <w:t>greenshoe</w:t>
            </w:r>
            <w:proofErr w:type="spellEnd"/>
            <w:r w:rsidRPr="005B56CA">
              <w:rPr>
                <w:rFonts w:ascii="Times New Roman" w:eastAsia="標楷體"/>
                <w:spacing w:val="0"/>
                <w:sz w:val="20"/>
              </w:rPr>
              <w:t xml:space="preserve"> (over-allotment), please comply with the provisions of FSC Letter No. Financial-Supervisory-Securities-3-0940000566 of 5 February 2005, and input the registration report into the system on the date that the securities underwriter makes the underwriting announcement (and attach the securities underwriter's newspaper announcement), and complete the transfer by the date of TWSE listing or GTSM listing of the stock.</w:t>
            </w:r>
          </w:p>
          <w:p w:rsidR="00CD38F8" w:rsidRDefault="00CD38F8">
            <w:pPr>
              <w:snapToGrid w:val="0"/>
              <w:spacing w:line="320" w:lineRule="exact"/>
              <w:ind w:left="515" w:hanging="515"/>
              <w:rPr>
                <w:rFonts w:ascii="標楷體" w:eastAsia="標楷體" w:hAnsi="標楷體"/>
              </w:rPr>
            </w:pPr>
            <w:r>
              <w:rPr>
                <w:rFonts w:ascii="標楷體" w:eastAsia="標楷體" w:hAnsi="標楷體" w:hint="eastAsia"/>
              </w:rPr>
              <w:t>六、本申報書需申報人簽名或蓋章；另應申報事項</w:t>
            </w:r>
            <w:proofErr w:type="gramStart"/>
            <w:r>
              <w:rPr>
                <w:rFonts w:ascii="標楷體" w:eastAsia="標楷體" w:hAnsi="標楷體" w:hint="eastAsia"/>
              </w:rPr>
              <w:t>未填明或</w:t>
            </w:r>
            <w:proofErr w:type="gramEnd"/>
            <w:r>
              <w:rPr>
                <w:rFonts w:ascii="標楷體" w:eastAsia="標楷體" w:hAnsi="標楷體" w:hint="eastAsia"/>
              </w:rPr>
              <w:t>申報錯誤，視為未申報。申報人聯絡地址聯絡電話</w:t>
            </w:r>
            <w:proofErr w:type="gramStart"/>
            <w:r>
              <w:rPr>
                <w:rFonts w:ascii="標楷體" w:eastAsia="標楷體" w:hAnsi="標楷體" w:hint="eastAsia"/>
              </w:rPr>
              <w:t>務請填明</w:t>
            </w:r>
            <w:proofErr w:type="gramEnd"/>
            <w:r>
              <w:rPr>
                <w:rFonts w:ascii="標楷體" w:eastAsia="標楷體" w:hAnsi="標楷體" w:hint="eastAsia"/>
              </w:rPr>
              <w:t>，以便聯繫。</w:t>
            </w:r>
          </w:p>
          <w:p w:rsidR="00CD38F8" w:rsidRDefault="00CD38F8">
            <w:pPr>
              <w:snapToGrid w:val="0"/>
              <w:spacing w:line="320" w:lineRule="exact"/>
              <w:ind w:left="515" w:hanging="515"/>
              <w:rPr>
                <w:rFonts w:eastAsia="標楷體"/>
                <w:sz w:val="20"/>
              </w:rPr>
            </w:pPr>
            <w:r>
              <w:rPr>
                <w:rFonts w:eastAsia="標楷體" w:hint="eastAsia"/>
                <w:sz w:val="20"/>
              </w:rPr>
              <w:t xml:space="preserve">     </w:t>
            </w:r>
            <w:r>
              <w:rPr>
                <w:rFonts w:eastAsia="標楷體"/>
                <w:sz w:val="20"/>
              </w:rPr>
              <w:t>This Registration form must be signed or sealed by the Reporting Person. Any omission, illegibility, or error in the required information will be deemed a failure to register. The Reporting Person must provide a contact address and contact telephone number at which the person can be contacted.</w:t>
            </w:r>
          </w:p>
          <w:p w:rsidR="00CD38F8" w:rsidRDefault="00CD38F8">
            <w:pPr>
              <w:snapToGrid w:val="0"/>
              <w:spacing w:line="320" w:lineRule="exact"/>
              <w:ind w:left="319" w:hanging="319"/>
              <w:rPr>
                <w:rFonts w:ascii="標楷體" w:eastAsia="標楷體" w:hAnsi="標楷體"/>
              </w:rPr>
            </w:pPr>
            <w:r>
              <w:rPr>
                <w:rFonts w:ascii="標楷體" w:eastAsia="標楷體" w:hAnsi="標楷體" w:hint="eastAsia"/>
              </w:rPr>
              <w:t>七、相關申報表格，請於</w:t>
            </w:r>
            <w:proofErr w:type="gramStart"/>
            <w:r>
              <w:rPr>
                <w:rFonts w:ascii="標楷體" w:eastAsia="標楷體" w:hAnsi="標楷體" w:hint="eastAsia"/>
              </w:rPr>
              <w:t>證期局網站（</w:t>
            </w:r>
            <w:proofErr w:type="gramEnd"/>
            <w:r>
              <w:rPr>
                <w:rFonts w:ascii="標楷體" w:eastAsia="標楷體" w:hAnsi="標楷體"/>
              </w:rPr>
              <w:t>http://www.sf</w:t>
            </w:r>
            <w:r>
              <w:rPr>
                <w:rFonts w:ascii="標楷體" w:eastAsia="標楷體" w:hAnsi="標楷體" w:hint="eastAsia"/>
              </w:rPr>
              <w:t>b</w:t>
            </w:r>
            <w:r>
              <w:rPr>
                <w:rFonts w:ascii="標楷體" w:eastAsia="標楷體" w:hAnsi="標楷體"/>
              </w:rPr>
              <w:t>.gov.tw</w:t>
            </w:r>
            <w:proofErr w:type="gramStart"/>
            <w:r>
              <w:rPr>
                <w:rFonts w:ascii="標楷體" w:eastAsia="標楷體" w:hAnsi="標楷體" w:hint="eastAsia"/>
              </w:rPr>
              <w:t>）</w:t>
            </w:r>
            <w:proofErr w:type="gramEnd"/>
            <w:r>
              <w:rPr>
                <w:rFonts w:ascii="標楷體" w:eastAsia="標楷體" w:hAnsi="標楷體" w:hint="eastAsia"/>
              </w:rPr>
              <w:t>上擷取。</w:t>
            </w:r>
          </w:p>
          <w:p w:rsidR="00CD38F8" w:rsidRDefault="00CD38F8">
            <w:pPr>
              <w:snapToGrid w:val="0"/>
              <w:spacing w:line="320" w:lineRule="exact"/>
              <w:ind w:left="515" w:hanging="515"/>
              <w:rPr>
                <w:rFonts w:eastAsia="標楷體"/>
                <w:sz w:val="20"/>
              </w:rPr>
            </w:pPr>
            <w:r>
              <w:rPr>
                <w:rFonts w:ascii="標楷體" w:eastAsia="標楷體" w:hAnsi="標楷體" w:hint="eastAsia"/>
              </w:rPr>
              <w:t xml:space="preserve">    </w:t>
            </w:r>
            <w:r>
              <w:rPr>
                <w:rFonts w:eastAsia="標楷體"/>
                <w:sz w:val="20"/>
              </w:rPr>
              <w:t>Related registration forms can be downloaded from the Securities and Futures Bureau website (http://www.sfb.gov.tw).</w:t>
            </w:r>
          </w:p>
          <w:p w:rsidR="00CD38F8" w:rsidRDefault="00CD38F8">
            <w:pPr>
              <w:ind w:left="492" w:hangingChars="205" w:hanging="492"/>
              <w:rPr>
                <w:rFonts w:ascii="標楷體" w:eastAsia="標楷體" w:hAnsi="標楷體"/>
                <w:b/>
                <w:bCs/>
              </w:rPr>
            </w:pPr>
            <w:r>
              <w:rPr>
                <w:rFonts w:ascii="標楷體" w:eastAsia="標楷體" w:hAnsi="標楷體" w:hint="eastAsia"/>
              </w:rPr>
              <w:t>八、</w:t>
            </w:r>
            <w:r>
              <w:rPr>
                <w:rFonts w:ascii="標楷體" w:eastAsia="標楷體" w:hAnsi="標楷體" w:hint="eastAsia"/>
                <w:b/>
                <w:bCs/>
              </w:rPr>
              <w:t>申報人每日十八時</w:t>
            </w:r>
            <w:r>
              <w:rPr>
                <w:rFonts w:ascii="標楷體" w:eastAsia="標楷體" w:hAnsi="標楷體"/>
                <w:b/>
              </w:rPr>
              <w:t>(臺灣當地時間)</w:t>
            </w:r>
            <w:r>
              <w:rPr>
                <w:rFonts w:ascii="標楷體" w:eastAsia="標楷體" w:hAnsi="標楷體" w:hint="eastAsia"/>
                <w:b/>
              </w:rPr>
              <w:t>後</w:t>
            </w:r>
            <w:r>
              <w:rPr>
                <w:rFonts w:ascii="標楷體" w:eastAsia="標楷體" w:hAnsi="標楷體" w:hint="eastAsia"/>
                <w:b/>
                <w:bCs/>
              </w:rPr>
              <w:t>，可於「公開資訊觀測站」中查詢當日申報資料（輸入電腦系統日期即申報日期）。</w:t>
            </w:r>
          </w:p>
          <w:p w:rsidR="00CD38F8" w:rsidRDefault="00CD38F8">
            <w:pPr>
              <w:snapToGrid w:val="0"/>
              <w:spacing w:line="320" w:lineRule="exact"/>
              <w:ind w:left="515" w:hanging="515"/>
              <w:rPr>
                <w:rFonts w:eastAsia="標楷體"/>
                <w:b/>
                <w:sz w:val="20"/>
              </w:rPr>
            </w:pPr>
            <w:r>
              <w:rPr>
                <w:rFonts w:ascii="標楷體" w:eastAsia="標楷體" w:hAnsi="標楷體" w:hint="eastAsia"/>
              </w:rPr>
              <w:t xml:space="preserve">    </w:t>
            </w:r>
            <w:r>
              <w:rPr>
                <w:rFonts w:eastAsia="標楷體"/>
                <w:b/>
                <w:sz w:val="20"/>
              </w:rPr>
              <w:t>After 6 p.m. (</w:t>
            </w:r>
            <w:smartTag w:uri="urn:schemas-microsoft-com:office:smarttags" w:element="country-region">
              <w:smartTag w:uri="urn:schemas-microsoft-com:office:smarttags" w:element="place">
                <w:r>
                  <w:rPr>
                    <w:rFonts w:eastAsia="標楷體"/>
                    <w:b/>
                    <w:sz w:val="20"/>
                  </w:rPr>
                  <w:t>Taiwan</w:t>
                </w:r>
              </w:smartTag>
            </w:smartTag>
            <w:r>
              <w:rPr>
                <w:rFonts w:eastAsia="標楷體"/>
                <w:b/>
                <w:sz w:val="20"/>
              </w:rPr>
              <w:t xml:space="preserve"> local time) each day, the Reporting person can query on the Market Observation Post System the information reported on the current day (the System Input Date, i.e. the Registration Date).</w:t>
            </w:r>
          </w:p>
          <w:p w:rsidR="00CD38F8" w:rsidRDefault="00CD38F8">
            <w:pPr>
              <w:ind w:left="492" w:hangingChars="205" w:hanging="492"/>
            </w:pPr>
          </w:p>
        </w:tc>
      </w:tr>
    </w:tbl>
    <w:p w:rsidR="00CD38F8" w:rsidRDefault="00CD38F8"/>
    <w:p w:rsidR="00CD38F8" w:rsidRDefault="00CD38F8"/>
    <w:sectPr w:rsidR="00CD38F8">
      <w:footerReference w:type="default" r:id="rId8"/>
      <w:type w:val="nextColumn"/>
      <w:pgSz w:w="11907" w:h="16840" w:code="9"/>
      <w:pgMar w:top="397" w:right="567" w:bottom="397" w:left="238" w:header="454" w:footer="0" w:gutter="0"/>
      <w:cols w:space="425"/>
      <w:docGrid w:linePitch="472" w:charSpace="25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21" w:rsidRDefault="001C2821">
      <w:r>
        <w:separator/>
      </w:r>
    </w:p>
  </w:endnote>
  <w:endnote w:type="continuationSeparator" w:id="0">
    <w:p w:rsidR="001C2821" w:rsidRDefault="001C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25" w:rsidRDefault="0063592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21" w:rsidRDefault="001C2821">
      <w:r>
        <w:separator/>
      </w:r>
    </w:p>
  </w:footnote>
  <w:footnote w:type="continuationSeparator" w:id="0">
    <w:p w:rsidR="001C2821" w:rsidRDefault="001C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853"/>
    <w:multiLevelType w:val="singleLevel"/>
    <w:tmpl w:val="95A8D85A"/>
    <w:lvl w:ilvl="0">
      <w:start w:val="1"/>
      <w:numFmt w:val="taiwaneseCountingThousand"/>
      <w:lvlText w:val="%1、"/>
      <w:lvlJc w:val="left"/>
      <w:pPr>
        <w:tabs>
          <w:tab w:val="num" w:pos="645"/>
        </w:tabs>
        <w:ind w:left="645" w:hanging="645"/>
      </w:pPr>
      <w:rPr>
        <w:rFonts w:ascii="標楷體" w:eastAsia="標楷體" w:hint="eastAsia"/>
      </w:rPr>
    </w:lvl>
  </w:abstractNum>
  <w:abstractNum w:abstractNumId="1">
    <w:nsid w:val="05664E39"/>
    <w:multiLevelType w:val="hybridMultilevel"/>
    <w:tmpl w:val="3E8606B0"/>
    <w:lvl w:ilvl="0" w:tplc="CFFC8680">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
    <w:nsid w:val="089F64C5"/>
    <w:multiLevelType w:val="singleLevel"/>
    <w:tmpl w:val="60D8D984"/>
    <w:lvl w:ilvl="0">
      <w:numFmt w:val="bullet"/>
      <w:lvlText w:val="□"/>
      <w:lvlJc w:val="left"/>
      <w:pPr>
        <w:tabs>
          <w:tab w:val="num" w:pos="240"/>
        </w:tabs>
        <w:ind w:left="240" w:hanging="240"/>
      </w:pPr>
      <w:rPr>
        <w:rFonts w:ascii="Times New Roman" w:hAnsi="Times New Roman" w:hint="default"/>
      </w:rPr>
    </w:lvl>
  </w:abstractNum>
  <w:abstractNum w:abstractNumId="3">
    <w:nsid w:val="08CD59B4"/>
    <w:multiLevelType w:val="multilevel"/>
    <w:tmpl w:val="87681740"/>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nsid w:val="08CE6BA2"/>
    <w:multiLevelType w:val="hybridMultilevel"/>
    <w:tmpl w:val="A22CD914"/>
    <w:lvl w:ilvl="0" w:tplc="C83094F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92E5060"/>
    <w:multiLevelType w:val="multilevel"/>
    <w:tmpl w:val="C91243F6"/>
    <w:lvl w:ilvl="0">
      <w:start w:val="5"/>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0A1A3B7F"/>
    <w:multiLevelType w:val="hybridMultilevel"/>
    <w:tmpl w:val="D46845DA"/>
    <w:lvl w:ilvl="0" w:tplc="2E084C6A">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0A465487"/>
    <w:multiLevelType w:val="singleLevel"/>
    <w:tmpl w:val="E7C62E1E"/>
    <w:lvl w:ilvl="0">
      <w:numFmt w:val="bullet"/>
      <w:lvlText w:val="□"/>
      <w:lvlJc w:val="left"/>
      <w:pPr>
        <w:tabs>
          <w:tab w:val="num" w:pos="240"/>
        </w:tabs>
        <w:ind w:left="240" w:hanging="240"/>
      </w:pPr>
      <w:rPr>
        <w:rFonts w:ascii="Times New Roman" w:hAnsi="Times New Roman" w:hint="default"/>
      </w:rPr>
    </w:lvl>
  </w:abstractNum>
  <w:abstractNum w:abstractNumId="8">
    <w:nsid w:val="0E0928D6"/>
    <w:multiLevelType w:val="hybridMultilevel"/>
    <w:tmpl w:val="754A1100"/>
    <w:lvl w:ilvl="0" w:tplc="9F8A0558">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9">
    <w:nsid w:val="143C7AC9"/>
    <w:multiLevelType w:val="hybridMultilevel"/>
    <w:tmpl w:val="BCE65C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46C1A07"/>
    <w:multiLevelType w:val="hybridMultilevel"/>
    <w:tmpl w:val="8BAEF40C"/>
    <w:lvl w:ilvl="0" w:tplc="21C4C8BC">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11">
    <w:nsid w:val="1A8477DD"/>
    <w:multiLevelType w:val="hybridMultilevel"/>
    <w:tmpl w:val="5E10E11A"/>
    <w:lvl w:ilvl="0" w:tplc="DA7C88D2">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2">
    <w:nsid w:val="246A2AC1"/>
    <w:multiLevelType w:val="multilevel"/>
    <w:tmpl w:val="3B5EEC5C"/>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3">
    <w:nsid w:val="26BB15BB"/>
    <w:multiLevelType w:val="singleLevel"/>
    <w:tmpl w:val="BEC622E8"/>
    <w:lvl w:ilvl="0">
      <w:numFmt w:val="bullet"/>
      <w:lvlText w:val="□"/>
      <w:lvlJc w:val="left"/>
      <w:pPr>
        <w:tabs>
          <w:tab w:val="num" w:pos="225"/>
        </w:tabs>
        <w:ind w:left="225" w:hanging="225"/>
      </w:pPr>
      <w:rPr>
        <w:rFonts w:ascii="Times New Roman" w:hAnsi="Times New Roman" w:hint="default"/>
      </w:rPr>
    </w:lvl>
  </w:abstractNum>
  <w:abstractNum w:abstractNumId="14">
    <w:nsid w:val="273D1339"/>
    <w:multiLevelType w:val="multilevel"/>
    <w:tmpl w:val="1312154C"/>
    <w:lvl w:ilvl="0">
      <w:start w:val="2"/>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nsid w:val="27B50EF7"/>
    <w:multiLevelType w:val="hybridMultilevel"/>
    <w:tmpl w:val="B51A3CBA"/>
    <w:lvl w:ilvl="0" w:tplc="C3E6CF98">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9FC63D4"/>
    <w:multiLevelType w:val="hybridMultilevel"/>
    <w:tmpl w:val="36AE1494"/>
    <w:lvl w:ilvl="0" w:tplc="12E437C0">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17">
    <w:nsid w:val="3C485A5F"/>
    <w:multiLevelType w:val="singleLevel"/>
    <w:tmpl w:val="6D608BA6"/>
    <w:lvl w:ilvl="0">
      <w:numFmt w:val="bullet"/>
      <w:lvlText w:val="□"/>
      <w:lvlJc w:val="left"/>
      <w:pPr>
        <w:tabs>
          <w:tab w:val="num" w:pos="1577"/>
        </w:tabs>
        <w:ind w:left="1577" w:hanging="240"/>
      </w:pPr>
      <w:rPr>
        <w:rFonts w:ascii="Times New Roman" w:hAnsi="Times New Roman" w:hint="default"/>
      </w:rPr>
    </w:lvl>
  </w:abstractNum>
  <w:abstractNum w:abstractNumId="18">
    <w:nsid w:val="3F9F01B1"/>
    <w:multiLevelType w:val="multilevel"/>
    <w:tmpl w:val="1EDE9F20"/>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nsid w:val="48564CA5"/>
    <w:multiLevelType w:val="hybridMultilevel"/>
    <w:tmpl w:val="292E1C94"/>
    <w:lvl w:ilvl="0" w:tplc="AE4AF158">
      <w:start w:val="1"/>
      <w:numFmt w:val="taiwaneseCountingThousand"/>
      <w:lvlText w:val="(%1)"/>
      <w:lvlJc w:val="left"/>
      <w:pPr>
        <w:tabs>
          <w:tab w:val="num" w:pos="600"/>
        </w:tabs>
        <w:ind w:left="600" w:hanging="480"/>
      </w:pPr>
      <w:rPr>
        <w:rFonts w:hint="eastAsia"/>
        <w:color w:val="auto"/>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0">
    <w:nsid w:val="4FA409B1"/>
    <w:multiLevelType w:val="hybridMultilevel"/>
    <w:tmpl w:val="36FE1F16"/>
    <w:lvl w:ilvl="0" w:tplc="4E02049C">
      <w:numFmt w:val="bullet"/>
      <w:lvlText w:val="□"/>
      <w:lvlJc w:val="left"/>
      <w:pPr>
        <w:tabs>
          <w:tab w:val="num" w:pos="332"/>
        </w:tabs>
        <w:ind w:left="332" w:hanging="360"/>
      </w:pPr>
      <w:rPr>
        <w:rFonts w:ascii="新細明體" w:eastAsia="新細明體" w:hAnsi="新細明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1">
    <w:nsid w:val="54354262"/>
    <w:multiLevelType w:val="hybridMultilevel"/>
    <w:tmpl w:val="BD24C870"/>
    <w:lvl w:ilvl="0" w:tplc="8EB2A760">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2">
    <w:nsid w:val="55D0541C"/>
    <w:multiLevelType w:val="hybridMultilevel"/>
    <w:tmpl w:val="66008488"/>
    <w:lvl w:ilvl="0" w:tplc="5464E38E">
      <w:start w:val="2"/>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3">
    <w:nsid w:val="5B215C7E"/>
    <w:multiLevelType w:val="multilevel"/>
    <w:tmpl w:val="1E9E0E42"/>
    <w:lvl w:ilvl="0">
      <w:start w:val="2"/>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nsid w:val="5E082794"/>
    <w:multiLevelType w:val="singleLevel"/>
    <w:tmpl w:val="037AC22C"/>
    <w:lvl w:ilvl="0">
      <w:numFmt w:val="bullet"/>
      <w:lvlText w:val="□"/>
      <w:lvlJc w:val="left"/>
      <w:pPr>
        <w:tabs>
          <w:tab w:val="num" w:pos="212"/>
        </w:tabs>
        <w:ind w:left="212" w:hanging="240"/>
      </w:pPr>
      <w:rPr>
        <w:rFonts w:ascii="Times New Roman" w:hAnsi="Times New Roman" w:hint="default"/>
      </w:rPr>
    </w:lvl>
  </w:abstractNum>
  <w:abstractNum w:abstractNumId="25">
    <w:nsid w:val="60490E12"/>
    <w:multiLevelType w:val="singleLevel"/>
    <w:tmpl w:val="114AC340"/>
    <w:lvl w:ilvl="0">
      <w:numFmt w:val="bullet"/>
      <w:lvlText w:val="□"/>
      <w:lvlJc w:val="left"/>
      <w:pPr>
        <w:tabs>
          <w:tab w:val="num" w:pos="240"/>
        </w:tabs>
        <w:ind w:left="240" w:hanging="240"/>
      </w:pPr>
      <w:rPr>
        <w:rFonts w:ascii="Times New Roman" w:hAnsi="Times New Roman" w:hint="default"/>
      </w:rPr>
    </w:lvl>
  </w:abstractNum>
  <w:abstractNum w:abstractNumId="26">
    <w:nsid w:val="60A30B53"/>
    <w:multiLevelType w:val="multilevel"/>
    <w:tmpl w:val="34202A4E"/>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7">
    <w:nsid w:val="65AF366E"/>
    <w:multiLevelType w:val="hybridMultilevel"/>
    <w:tmpl w:val="0D527F88"/>
    <w:lvl w:ilvl="0" w:tplc="DB8071F4">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8">
    <w:nsid w:val="66ED618E"/>
    <w:multiLevelType w:val="hybridMultilevel"/>
    <w:tmpl w:val="130E817A"/>
    <w:lvl w:ilvl="0" w:tplc="A6AC825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6AD24917"/>
    <w:multiLevelType w:val="hybridMultilevel"/>
    <w:tmpl w:val="C680C60A"/>
    <w:lvl w:ilvl="0" w:tplc="5258844C">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30">
    <w:nsid w:val="70C92781"/>
    <w:multiLevelType w:val="singleLevel"/>
    <w:tmpl w:val="4EBAAAEE"/>
    <w:lvl w:ilvl="0">
      <w:numFmt w:val="bullet"/>
      <w:lvlText w:val="□"/>
      <w:lvlJc w:val="left"/>
      <w:pPr>
        <w:tabs>
          <w:tab w:val="num" w:pos="240"/>
        </w:tabs>
        <w:ind w:left="240" w:hanging="240"/>
      </w:pPr>
      <w:rPr>
        <w:rFonts w:ascii="Times New Roman" w:hAnsi="Times New Roman" w:hint="default"/>
      </w:rPr>
    </w:lvl>
  </w:abstractNum>
  <w:abstractNum w:abstractNumId="31">
    <w:nsid w:val="78744C9E"/>
    <w:multiLevelType w:val="hybridMultilevel"/>
    <w:tmpl w:val="5A6A2B36"/>
    <w:lvl w:ilvl="0" w:tplc="E5A8E3D8">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32">
    <w:nsid w:val="7D8C3E3C"/>
    <w:multiLevelType w:val="hybridMultilevel"/>
    <w:tmpl w:val="2F485F08"/>
    <w:lvl w:ilvl="0" w:tplc="A9CEB130">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6"/>
  </w:num>
  <w:num w:numId="3">
    <w:abstractNumId w:val="18"/>
  </w:num>
  <w:num w:numId="4">
    <w:abstractNumId w:val="3"/>
  </w:num>
  <w:num w:numId="5">
    <w:abstractNumId w:val="12"/>
  </w:num>
  <w:num w:numId="6">
    <w:abstractNumId w:val="5"/>
  </w:num>
  <w:num w:numId="7">
    <w:abstractNumId w:val="23"/>
  </w:num>
  <w:num w:numId="8">
    <w:abstractNumId w:val="14"/>
  </w:num>
  <w:num w:numId="9">
    <w:abstractNumId w:val="25"/>
  </w:num>
  <w:num w:numId="10">
    <w:abstractNumId w:val="30"/>
  </w:num>
  <w:num w:numId="11">
    <w:abstractNumId w:val="2"/>
  </w:num>
  <w:num w:numId="12">
    <w:abstractNumId w:val="7"/>
  </w:num>
  <w:num w:numId="13">
    <w:abstractNumId w:val="24"/>
  </w:num>
  <w:num w:numId="14">
    <w:abstractNumId w:val="13"/>
  </w:num>
  <w:num w:numId="15">
    <w:abstractNumId w:val="17"/>
  </w:num>
  <w:num w:numId="16">
    <w:abstractNumId w:val="28"/>
  </w:num>
  <w:num w:numId="17">
    <w:abstractNumId w:val="20"/>
  </w:num>
  <w:num w:numId="18">
    <w:abstractNumId w:val="1"/>
  </w:num>
  <w:num w:numId="19">
    <w:abstractNumId w:val="29"/>
  </w:num>
  <w:num w:numId="20">
    <w:abstractNumId w:val="31"/>
  </w:num>
  <w:num w:numId="21">
    <w:abstractNumId w:val="16"/>
  </w:num>
  <w:num w:numId="22">
    <w:abstractNumId w:val="27"/>
  </w:num>
  <w:num w:numId="23">
    <w:abstractNumId w:val="10"/>
  </w:num>
  <w:num w:numId="24">
    <w:abstractNumId w:val="11"/>
  </w:num>
  <w:num w:numId="25">
    <w:abstractNumId w:val="8"/>
  </w:num>
  <w:num w:numId="26">
    <w:abstractNumId w:val="21"/>
  </w:num>
  <w:num w:numId="27">
    <w:abstractNumId w:val="6"/>
  </w:num>
  <w:num w:numId="28">
    <w:abstractNumId w:val="4"/>
  </w:num>
  <w:num w:numId="29">
    <w:abstractNumId w:val="19"/>
  </w:num>
  <w:num w:numId="30">
    <w:abstractNumId w:val="32"/>
  </w:num>
  <w:num w:numId="31">
    <w:abstractNumId w:val="15"/>
  </w:num>
  <w:num w:numId="32">
    <w:abstractNumId w:val="2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6"/>
  <w:drawingGridVerticalSpacing w:val="23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E0"/>
    <w:rsid w:val="000E002B"/>
    <w:rsid w:val="0016516E"/>
    <w:rsid w:val="001A7AEE"/>
    <w:rsid w:val="001C2821"/>
    <w:rsid w:val="00314B53"/>
    <w:rsid w:val="003A5A99"/>
    <w:rsid w:val="00425E4C"/>
    <w:rsid w:val="00433BE0"/>
    <w:rsid w:val="00450B42"/>
    <w:rsid w:val="00545419"/>
    <w:rsid w:val="005B56CA"/>
    <w:rsid w:val="005E14EB"/>
    <w:rsid w:val="00635925"/>
    <w:rsid w:val="006B11AE"/>
    <w:rsid w:val="0074759F"/>
    <w:rsid w:val="00775F5C"/>
    <w:rsid w:val="00830123"/>
    <w:rsid w:val="008310AC"/>
    <w:rsid w:val="008B6AAA"/>
    <w:rsid w:val="00912927"/>
    <w:rsid w:val="00B27DBF"/>
    <w:rsid w:val="00B51FF9"/>
    <w:rsid w:val="00C0207D"/>
    <w:rsid w:val="00C44E18"/>
    <w:rsid w:val="00C47699"/>
    <w:rsid w:val="00C52B1D"/>
    <w:rsid w:val="00CD38F8"/>
    <w:rsid w:val="00DE2F81"/>
    <w:rsid w:val="00E5156F"/>
    <w:rsid w:val="00E61778"/>
    <w:rsid w:val="00EB0DE0"/>
    <w:rsid w:val="00EF6BCE"/>
    <w:rsid w:val="00FF7D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napToGrid w:val="0"/>
      <w:spacing w:line="360" w:lineRule="exact"/>
      <w:outlineLvl w:val="0"/>
    </w:pPr>
    <w:rPr>
      <w:rFonts w:ascii="標楷體" w:eastAsia="標楷體" w:hAnsi="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jc w:val="distribute"/>
    </w:pPr>
    <w:rPr>
      <w:rFonts w:ascii="華康楷書體W5" w:eastAsia="華康楷書體W5"/>
      <w:spacing w:val="-24"/>
    </w:rPr>
  </w:style>
  <w:style w:type="paragraph" w:styleId="a4">
    <w:name w:val="footer"/>
    <w:basedOn w:val="a"/>
    <w:pPr>
      <w:tabs>
        <w:tab w:val="center" w:pos="4153"/>
        <w:tab w:val="right" w:pos="8306"/>
      </w:tabs>
      <w:snapToGrid w:val="0"/>
    </w:pPr>
    <w:rPr>
      <w:rFonts w:ascii="華康楷書體W5" w:eastAsia="華康楷書體W5"/>
      <w:sz w:val="20"/>
    </w:rPr>
  </w:style>
  <w:style w:type="paragraph" w:styleId="3">
    <w:name w:val="Body Text Indent 3"/>
    <w:basedOn w:val="a"/>
    <w:pPr>
      <w:ind w:left="1323" w:hanging="537"/>
      <w:jc w:val="both"/>
    </w:pPr>
    <w:rPr>
      <w:rFonts w:ascii="華康楷書體W5" w:eastAsia="華康楷書體W5"/>
      <w:sz w:val="26"/>
    </w:rPr>
  </w:style>
  <w:style w:type="paragraph" w:styleId="30">
    <w:name w:val="Body Text 3"/>
    <w:basedOn w:val="a"/>
    <w:pPr>
      <w:jc w:val="both"/>
    </w:pPr>
    <w:rPr>
      <w:rFonts w:ascii="標楷體" w:eastAsia="標楷體"/>
      <w:spacing w:val="-24"/>
    </w:rPr>
  </w:style>
  <w:style w:type="paragraph" w:styleId="a5">
    <w:name w:val="header"/>
    <w:basedOn w:val="a"/>
    <w:pPr>
      <w:tabs>
        <w:tab w:val="center" w:pos="4153"/>
        <w:tab w:val="right" w:pos="8306"/>
      </w:tabs>
      <w:snapToGrid w:val="0"/>
    </w:pPr>
    <w:rPr>
      <w:sz w:val="20"/>
    </w:rPr>
  </w:style>
  <w:style w:type="character" w:styleId="a6">
    <w:name w:val="Hyperlink"/>
    <w:rPr>
      <w:color w:val="0000FF"/>
      <w:u w:val="single"/>
    </w:rPr>
  </w:style>
  <w:style w:type="paragraph" w:styleId="a7">
    <w:name w:val="Balloon Text"/>
    <w:basedOn w:val="a"/>
    <w:semiHidden/>
    <w:rPr>
      <w:rFonts w:ascii="Arial" w:hAnsi="Arial"/>
      <w:sz w:val="18"/>
      <w:szCs w:val="18"/>
    </w:rPr>
  </w:style>
  <w:style w:type="paragraph" w:styleId="a8">
    <w:name w:val="Body Text"/>
    <w:basedOn w:val="a"/>
    <w:rPr>
      <w:rFonts w:ascii="華康楷書體W5" w:eastAsia="華康楷書體W5"/>
      <w:sz w:val="26"/>
    </w:rPr>
  </w:style>
  <w:style w:type="character" w:styleId="a9">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napToGrid w:val="0"/>
      <w:spacing w:line="360" w:lineRule="exact"/>
      <w:outlineLvl w:val="0"/>
    </w:pPr>
    <w:rPr>
      <w:rFonts w:ascii="標楷體" w:eastAsia="標楷體" w:hAnsi="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jc w:val="distribute"/>
    </w:pPr>
    <w:rPr>
      <w:rFonts w:ascii="華康楷書體W5" w:eastAsia="華康楷書體W5"/>
      <w:spacing w:val="-24"/>
    </w:rPr>
  </w:style>
  <w:style w:type="paragraph" w:styleId="a4">
    <w:name w:val="footer"/>
    <w:basedOn w:val="a"/>
    <w:pPr>
      <w:tabs>
        <w:tab w:val="center" w:pos="4153"/>
        <w:tab w:val="right" w:pos="8306"/>
      </w:tabs>
      <w:snapToGrid w:val="0"/>
    </w:pPr>
    <w:rPr>
      <w:rFonts w:ascii="華康楷書體W5" w:eastAsia="華康楷書體W5"/>
      <w:sz w:val="20"/>
    </w:rPr>
  </w:style>
  <w:style w:type="paragraph" w:styleId="3">
    <w:name w:val="Body Text Indent 3"/>
    <w:basedOn w:val="a"/>
    <w:pPr>
      <w:ind w:left="1323" w:hanging="537"/>
      <w:jc w:val="both"/>
    </w:pPr>
    <w:rPr>
      <w:rFonts w:ascii="華康楷書體W5" w:eastAsia="華康楷書體W5"/>
      <w:sz w:val="26"/>
    </w:rPr>
  </w:style>
  <w:style w:type="paragraph" w:styleId="30">
    <w:name w:val="Body Text 3"/>
    <w:basedOn w:val="a"/>
    <w:pPr>
      <w:jc w:val="both"/>
    </w:pPr>
    <w:rPr>
      <w:rFonts w:ascii="標楷體" w:eastAsia="標楷體"/>
      <w:spacing w:val="-24"/>
    </w:rPr>
  </w:style>
  <w:style w:type="paragraph" w:styleId="a5">
    <w:name w:val="header"/>
    <w:basedOn w:val="a"/>
    <w:pPr>
      <w:tabs>
        <w:tab w:val="center" w:pos="4153"/>
        <w:tab w:val="right" w:pos="8306"/>
      </w:tabs>
      <w:snapToGrid w:val="0"/>
    </w:pPr>
    <w:rPr>
      <w:sz w:val="20"/>
    </w:rPr>
  </w:style>
  <w:style w:type="character" w:styleId="a6">
    <w:name w:val="Hyperlink"/>
    <w:rPr>
      <w:color w:val="0000FF"/>
      <w:u w:val="single"/>
    </w:rPr>
  </w:style>
  <w:style w:type="paragraph" w:styleId="a7">
    <w:name w:val="Balloon Text"/>
    <w:basedOn w:val="a"/>
    <w:semiHidden/>
    <w:rPr>
      <w:rFonts w:ascii="Arial" w:hAnsi="Arial"/>
      <w:sz w:val="18"/>
      <w:szCs w:val="18"/>
    </w:rPr>
  </w:style>
  <w:style w:type="paragraph" w:styleId="a8">
    <w:name w:val="Body Text"/>
    <w:basedOn w:val="a"/>
    <w:rPr>
      <w:rFonts w:ascii="華康楷書體W5" w:eastAsia="華康楷書體W5"/>
      <w:sz w:val="26"/>
    </w:rPr>
  </w:style>
  <w:style w:type="character" w:styleId="a9">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8511</Characters>
  <Application>Microsoft Office Word</Application>
  <DocSecurity>0</DocSecurity>
  <Lines>70</Lines>
  <Paragraphs>19</Paragraphs>
  <ScaleCrop>false</ScaleCrop>
  <Manager>行政院金融監督管理委員會</Manager>
  <Company>367020000D</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公司內部人預定轉讓持股申報書</dc:title>
  <dc:subject>公司內部人預定轉讓持股申報書22之2第1項第1款</dc:subject>
  <dc:creator>行政院金融監督管理委員會證券期貨局</dc:creator>
  <cp:keywords>事前申報表-過額配售用</cp:keywords>
  <dc:description>內部人為配合辦理過額配售依證券交易法第22條之2辦理事前申報表</dc:description>
  <cp:lastModifiedBy>洪靜誼hci</cp:lastModifiedBy>
  <cp:revision>3</cp:revision>
  <cp:lastPrinted>2014-01-29T06:53:00Z</cp:lastPrinted>
  <dcterms:created xsi:type="dcterms:W3CDTF">2019-11-15T03:28:00Z</dcterms:created>
  <dcterms:modified xsi:type="dcterms:W3CDTF">2019-11-15T03:29:00Z</dcterms:modified>
  <cp:category>822</cp:category>
</cp:coreProperties>
</file>