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7" w:rsidRDefault="002B6C67">
      <w:pPr>
        <w:autoSpaceDE w:val="0"/>
        <w:autoSpaceDN w:val="0"/>
        <w:adjustRightInd w:val="0"/>
        <w:spacing w:before="1" w:line="100" w:lineRule="exact"/>
        <w:rPr>
          <w:rFonts w:ascii="Times New Roman" w:hAnsi="Times New Roman"/>
          <w:kern w:val="0"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 w:rsidR="002B6C67" w:rsidTr="00AB3D56">
        <w:trPr>
          <w:trHeight w:hRule="exact" w:val="126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 w:rsidP="00AB3D56">
            <w:pPr>
              <w:autoSpaceDE w:val="0"/>
              <w:autoSpaceDN w:val="0"/>
              <w:adjustRightInd w:val="0"/>
              <w:spacing w:line="503" w:lineRule="exact"/>
              <w:ind w:right="-2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36"/>
                <w:szCs w:val="36"/>
              </w:rPr>
            </w:pP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金管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會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證期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1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局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各組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室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業務內容暨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查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詢分機號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1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碼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spacing w:val="2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一</w:t>
            </w:r>
            <w:r w:rsidRPr="00520229">
              <w:rPr>
                <w:rFonts w:ascii="標楷體" w:eastAsia="標楷體" w:hAnsi="Times New Roman" w:cs="標楷體" w:hint="eastAsia"/>
                <w:color w:val="008000"/>
                <w:kern w:val="0"/>
                <w:position w:val="-3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覽表</w:t>
            </w:r>
          </w:p>
          <w:p w:rsidR="002B6C67" w:rsidRDefault="002B6C67">
            <w:pPr>
              <w:autoSpaceDE w:val="0"/>
              <w:autoSpaceDN w:val="0"/>
              <w:adjustRightInd w:val="0"/>
              <w:spacing w:before="29"/>
              <w:ind w:left="191" w:right="-20"/>
              <w:rPr>
                <w:rFonts w:ascii="標楷體" w:eastAsia="標楷體" w:hAnsi="Times New Roman" w:cs="標楷體"/>
                <w:color w:val="99CC00"/>
                <w:kern w:val="0"/>
                <w:sz w:val="32"/>
                <w:szCs w:val="32"/>
              </w:rPr>
            </w:pPr>
            <w:r>
              <w:rPr>
                <w:rFonts w:ascii="標楷體" w:eastAsia="標楷體" w:hAnsi="Times New Roman" w:cs="標楷體" w:hint="eastAsia"/>
                <w:color w:val="99CC00"/>
                <w:spacing w:val="2"/>
                <w:w w:val="99"/>
                <w:kern w:val="0"/>
                <w:sz w:val="32"/>
                <w:szCs w:val="32"/>
              </w:rPr>
              <w:t>【</w:t>
            </w:r>
            <w:r>
              <w:rPr>
                <w:rFonts w:ascii="標楷體" w:eastAsia="標楷體" w:hAnsi="Times New Roman" w:cs="標楷體" w:hint="eastAsia"/>
                <w:color w:val="99CC00"/>
                <w:w w:val="99"/>
                <w:kern w:val="0"/>
                <w:sz w:val="32"/>
                <w:szCs w:val="32"/>
              </w:rPr>
              <w:t>本</w:t>
            </w:r>
            <w:r>
              <w:rPr>
                <w:rFonts w:ascii="標楷體" w:eastAsia="標楷體" w:hAnsi="Times New Roman" w:cs="標楷體" w:hint="eastAsia"/>
                <w:color w:val="99CC00"/>
                <w:spacing w:val="2"/>
                <w:w w:val="99"/>
                <w:kern w:val="0"/>
                <w:sz w:val="32"/>
                <w:szCs w:val="32"/>
              </w:rPr>
              <w:t>局總</w:t>
            </w:r>
            <w:r>
              <w:rPr>
                <w:rFonts w:ascii="標楷體" w:eastAsia="標楷體" w:hAnsi="Times New Roman" w:cs="標楷體" w:hint="eastAsia"/>
                <w:color w:val="99CC00"/>
                <w:w w:val="99"/>
                <w:kern w:val="0"/>
                <w:sz w:val="32"/>
                <w:szCs w:val="32"/>
              </w:rPr>
              <w:t>機</w:t>
            </w:r>
            <w:r>
              <w:rPr>
                <w:rFonts w:ascii="標楷體" w:eastAsia="標楷體" w:hAnsi="Times New Roman" w:cs="標楷體"/>
                <w:color w:val="99CC00"/>
                <w:spacing w:val="-78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Times New Roman" w:cs="標楷體"/>
                <w:color w:val="99CC00"/>
                <w:spacing w:val="-1"/>
                <w:kern w:val="0"/>
                <w:sz w:val="32"/>
                <w:szCs w:val="32"/>
              </w:rPr>
              <w:t>8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77</w:t>
            </w:r>
            <w:r>
              <w:rPr>
                <w:rFonts w:ascii="標楷體" w:eastAsia="標楷體" w:hAnsi="Times New Roman" w:cs="標楷體"/>
                <w:color w:val="99CC00"/>
                <w:spacing w:val="-1"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510</w:t>
            </w:r>
            <w:r>
              <w:rPr>
                <w:rFonts w:ascii="標楷體" w:eastAsia="標楷體" w:hAnsi="Times New Roman" w:cs="標楷體"/>
                <w:color w:val="99CC00"/>
                <w:spacing w:val="3"/>
                <w:kern w:val="0"/>
                <w:sz w:val="32"/>
                <w:szCs w:val="32"/>
              </w:rPr>
              <w:t>0</w:t>
            </w:r>
            <w:r>
              <w:rPr>
                <w:rFonts w:ascii="標楷體" w:eastAsia="標楷體" w:hAnsi="Times New Roman" w:cs="標楷體" w:hint="eastAsia"/>
                <w:color w:val="99CC00"/>
                <w:kern w:val="0"/>
                <w:sz w:val="32"/>
                <w:szCs w:val="32"/>
              </w:rPr>
              <w:t>、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8773</w:t>
            </w:r>
            <w:r>
              <w:rPr>
                <w:rFonts w:ascii="標楷體" w:eastAsia="標楷體" w:hAnsi="Times New Roman" w:cs="標楷體"/>
                <w:color w:val="99CC00"/>
                <w:spacing w:val="-1"/>
                <w:kern w:val="0"/>
                <w:sz w:val="32"/>
                <w:szCs w:val="32"/>
              </w:rPr>
              <w:t>5</w:t>
            </w:r>
            <w:r>
              <w:rPr>
                <w:rFonts w:ascii="標楷體" w:eastAsia="標楷體" w:hAnsi="Times New Roman" w:cs="標楷體"/>
                <w:color w:val="99CC00"/>
                <w:spacing w:val="1"/>
                <w:kern w:val="0"/>
                <w:sz w:val="32"/>
                <w:szCs w:val="32"/>
              </w:rPr>
              <w:t>11</w:t>
            </w:r>
            <w:r>
              <w:rPr>
                <w:rFonts w:ascii="標楷體" w:eastAsia="標楷體" w:hAnsi="Times New Roman" w:cs="標楷體"/>
                <w:color w:val="99CC00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Times New Roman" w:cs="標楷體" w:hint="eastAsia"/>
                <w:color w:val="99CC00"/>
                <w:kern w:val="0"/>
                <w:sz w:val="32"/>
                <w:szCs w:val="32"/>
              </w:rPr>
              <w:t>】</w:t>
            </w:r>
          </w:p>
          <w:p w:rsidR="00412773" w:rsidRPr="00412773" w:rsidRDefault="00412773" w:rsidP="00517FF0">
            <w:pPr>
              <w:autoSpaceDE w:val="0"/>
              <w:autoSpaceDN w:val="0"/>
              <w:adjustRightInd w:val="0"/>
              <w:spacing w:before="29"/>
              <w:ind w:left="191" w:right="91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12773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.</w:t>
            </w:r>
            <w:r w:rsidR="00517FF0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.</w:t>
            </w:r>
            <w:r w:rsidR="00517FF0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版</w:t>
            </w:r>
          </w:p>
        </w:tc>
      </w:tr>
      <w:tr w:rsidR="002B6C67" w:rsidTr="00AB3D56">
        <w:trPr>
          <w:trHeight w:hRule="exact" w:val="6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3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  <w:r>
              <w:rPr>
                <w:rFonts w:ascii="標楷體" w:eastAsia="標楷體" w:hAnsi="Times New Roman" w:cs="標楷體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室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4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7" w:rsidRDefault="002B6C67">
            <w:pPr>
              <w:autoSpaceDE w:val="0"/>
              <w:autoSpaceDN w:val="0"/>
              <w:adjustRightInd w:val="0"/>
              <w:spacing w:before="25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業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務內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容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暨查詢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分</w:t>
            </w:r>
            <w:r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機號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32"/>
                <w:szCs w:val="32"/>
              </w:rPr>
              <w:t>碼</w:t>
            </w:r>
            <w:r>
              <w:rPr>
                <w:rFonts w:ascii="標楷體" w:eastAsia="標楷體" w:hAnsi="Times New Roman" w:cs="標楷體" w:hint="eastAsia"/>
                <w:color w:val="99CC00"/>
                <w:kern w:val="0"/>
                <w:sz w:val="28"/>
                <w:szCs w:val="28"/>
              </w:rPr>
              <w:t>【】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內為查詢分機號碼</w:t>
            </w:r>
          </w:p>
        </w:tc>
      </w:tr>
      <w:tr w:rsidR="002B6C67" w:rsidTr="00980E74">
        <w:trPr>
          <w:trHeight w:hRule="exact" w:val="5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01" w:right="-66"/>
              <w:rPr>
                <w:rFonts w:ascii="Times New Roman" w:hAnsi="Times New Roman"/>
                <w:kern w:val="0"/>
                <w:szCs w:val="24"/>
              </w:rPr>
            </w:pPr>
            <w:r w:rsidRPr="00980E74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證</w:t>
            </w:r>
            <w:r w:rsidRPr="00980E74">
              <w:rPr>
                <w:rFonts w:ascii="標楷體" w:eastAsia="標楷體" w:hAnsi="Times New Roman" w:cs="標楷體"/>
                <w:color w:val="FF0000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 w:rsidRPr="00980E74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券</w:t>
            </w:r>
            <w:r w:rsidRPr="00980E74">
              <w:rPr>
                <w:rFonts w:ascii="標楷體" w:eastAsia="標楷體" w:hAnsi="Times New Roman" w:cs="標楷體"/>
                <w:color w:val="FF0000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 w:rsidRPr="00980E74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發</w:t>
            </w:r>
            <w:r w:rsidRPr="00980E74">
              <w:rPr>
                <w:rFonts w:ascii="標楷體" w:eastAsia="標楷體" w:hAnsi="Times New Roman" w:cs="標楷體"/>
                <w:color w:val="FF0000"/>
                <w:spacing w:val="-58"/>
                <w:kern w:val="0"/>
                <w:position w:val="-4"/>
                <w:sz w:val="36"/>
                <w:szCs w:val="36"/>
              </w:rPr>
              <w:t xml:space="preserve"> </w:t>
            </w:r>
            <w:r w:rsidRPr="00980E74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行</w:t>
            </w:r>
            <w:r w:rsidRPr="00980E74">
              <w:rPr>
                <w:rFonts w:ascii="標楷體" w:eastAsia="標楷體" w:hAnsi="Times New Roman" w:cs="標楷體"/>
                <w:color w:val="FF0000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 w:rsidRPr="00980E74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董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事會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73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45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獨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立董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宜</w:t>
            </w:r>
            <w:r w:rsidRPr="00AB3D56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05D61" w:rsidRPr="00AB3D5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138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705D61"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 w:rsidRPr="00AB3D5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100</w:t>
            </w:r>
            <w:r w:rsidRPr="00AB3D56">
              <w:rPr>
                <w:rFonts w:ascii="標楷體" w:eastAsia="標楷體" w:hAnsi="標楷體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審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計委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AB3D56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="00705D61" w:rsidRPr="00AB3D5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45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5D61" w:rsidRPr="00AB3D56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231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薪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酬委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AB3D56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 w:rsidRPr="00AB3D5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100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="00705D61" w:rsidRPr="00AB3D5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38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重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大訊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息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72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73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其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他公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司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治理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0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980E7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7189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Batang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海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外有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價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證券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募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集與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發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行相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AB3D56">
              <w:rPr>
                <w:rFonts w:ascii="標楷體" w:eastAsia="標楷體" w:hAnsi="標楷體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Batang"/>
                <w:kern w:val="0"/>
                <w:position w:val="-1"/>
                <w:sz w:val="20"/>
                <w:szCs w:val="20"/>
              </w:rPr>
              <w:t>7156</w:t>
            </w:r>
            <w:r w:rsidRPr="00AB3D56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、</w:t>
            </w:r>
            <w:r w:rsidR="00191322" w:rsidRPr="00AB3D56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7166</w:t>
            </w:r>
            <w:r w:rsidRPr="00AB3D56">
              <w:rPr>
                <w:rFonts w:ascii="標楷體" w:eastAsia="標楷體" w:hAnsi="標楷體" w:cs="Batang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Batang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外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國發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人募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集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與發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宜</w:t>
            </w:r>
            <w:r w:rsidRPr="00AB3D56">
              <w:rPr>
                <w:rFonts w:ascii="標楷體" w:eastAsia="標楷體" w:hAnsi="標楷體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="00C61C1B" w:rsidRPr="00AB3D56">
              <w:rPr>
                <w:rFonts w:ascii="標楷體" w:eastAsia="標楷體" w:hAnsi="標楷體" w:cs="Batang"/>
                <w:kern w:val="0"/>
                <w:position w:val="-1"/>
                <w:sz w:val="20"/>
                <w:szCs w:val="20"/>
              </w:rPr>
              <w:t>7</w:t>
            </w:r>
            <w:r w:rsidR="00E47AE0" w:rsidRPr="00AB3D56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420</w:t>
            </w:r>
            <w:r w:rsidR="00191322" w:rsidRPr="00AB3D56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、7401</w:t>
            </w:r>
            <w:r w:rsidRPr="00AB3D56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】</w:t>
            </w:r>
            <w:r w:rsidR="00975690" w:rsidRPr="00AB3D56">
              <w:rPr>
                <w:rFonts w:ascii="標楷體" w:eastAsia="標楷體" w:hAnsi="標楷體" w:cs="Batang" w:hint="eastAsia"/>
                <w:kern w:val="0"/>
                <w:position w:val="-1"/>
                <w:sz w:val="20"/>
                <w:szCs w:val="20"/>
              </w:rPr>
              <w:t>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內有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價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證券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募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集與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發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行相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AB3D56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AB3D56">
              <w:rPr>
                <w:rFonts w:ascii="標楷體" w:eastAsia="標楷體" w:hAnsi="標楷體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 w:rsidR="00191322"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="00191322"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0</w:t>
            </w:r>
            <w:r w:rsidR="00191322" w:rsidRPr="00AB3D56">
              <w:rPr>
                <w:rFonts w:ascii="標楷體" w:eastAsia="標楷體" w:hAnsi="標楷體" w:cs="標楷體"/>
                <w:kern w:val="0"/>
                <w:position w:val="-1"/>
                <w:sz w:val="20"/>
                <w:szCs w:val="20"/>
              </w:rPr>
              <w:t>4</w:t>
            </w:r>
            <w:r w:rsidR="00191322"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9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1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6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Pr="00AB3D56" w:rsidRDefault="002B6C67" w:rsidP="00AB3D56">
            <w:pPr>
              <w:autoSpaceDE w:val="0"/>
              <w:autoSpaceDN w:val="0"/>
              <w:adjustRightInd w:val="0"/>
              <w:spacing w:before="13" w:line="320" w:lineRule="exact"/>
              <w:ind w:left="23"/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募有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價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證券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關事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宜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2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32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  <w:r w:rsidRPr="00AB3D56"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  <w:t xml:space="preserve"> </w:t>
            </w:r>
          </w:p>
          <w:p w:rsidR="00705D61" w:rsidRPr="00AB3D56" w:rsidRDefault="002B6C67" w:rsidP="00AB3D56">
            <w:pPr>
              <w:autoSpaceDE w:val="0"/>
              <w:autoSpaceDN w:val="0"/>
              <w:adjustRightInd w:val="0"/>
              <w:spacing w:before="13" w:line="320" w:lineRule="exact"/>
              <w:ind w:left="23"/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一、</w:t>
            </w:r>
            <w:r w:rsidRPr="00AB3D56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開說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明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書相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事宜</w:t>
            </w:r>
            <w:r w:rsidRPr="00AB3D56">
              <w:rPr>
                <w:rFonts w:ascii="標楷體" w:eastAsia="標楷體" w:hAnsi="標楷體" w:cs="標楷體" w:hint="eastAsia"/>
                <w:spacing w:val="3"/>
                <w:kern w:val="0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4</w:t>
            </w:r>
            <w:r w:rsidR="00191322" w:rsidRPr="00AB3D56">
              <w:rPr>
                <w:rFonts w:ascii="標楷體" w:eastAsia="標楷體" w:hAnsi="標楷體" w:cs="標楷體" w:hint="eastAsia"/>
                <w:spacing w:val="-1"/>
                <w:kern w:val="0"/>
                <w:sz w:val="20"/>
                <w:szCs w:val="20"/>
              </w:rPr>
              <w:t>06</w:t>
            </w:r>
            <w:r w:rsidRPr="00AB3D56">
              <w:rPr>
                <w:rFonts w:ascii="標楷體" w:eastAsia="標楷體" w:hAnsi="標楷體" w:cs="標楷體" w:hint="eastAsia"/>
                <w:spacing w:val="-98"/>
                <w:kern w:val="0"/>
                <w:sz w:val="20"/>
                <w:szCs w:val="20"/>
              </w:rPr>
              <w:t>】。</w:t>
            </w:r>
            <w:r w:rsidRPr="00AB3D56"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  <w:t xml:space="preserve"> 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705D61"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二、股東會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年報相關事宜【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7459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AB3D56" w:rsidRDefault="002B6C67" w:rsidP="00AB3D56">
            <w:pPr>
              <w:autoSpaceDE w:val="0"/>
              <w:autoSpaceDN w:val="0"/>
              <w:adjustRightInd w:val="0"/>
              <w:spacing w:before="1" w:line="320" w:lineRule="exact"/>
              <w:ind w:left="23" w:right="261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三、</w:t>
            </w:r>
            <w:r w:rsidRPr="00AB3D56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取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得或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處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分資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產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相關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事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宜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="00940ECB"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3</w:t>
            </w:r>
            <w:r w:rsidR="00191322"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00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、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7</w:t>
            </w:r>
            <w:r w:rsidR="00940ECB" w:rsidRPr="00AB3D56">
              <w:rPr>
                <w:rFonts w:ascii="標楷體" w:eastAsia="標楷體" w:hAnsi="標楷體" w:cs="標楷體" w:hint="eastAsia"/>
                <w:spacing w:val="-1"/>
                <w:kern w:val="0"/>
                <w:sz w:val="20"/>
                <w:szCs w:val="20"/>
              </w:rPr>
              <w:t>406</w:t>
            </w:r>
            <w:r w:rsidRPr="00AB3D56">
              <w:rPr>
                <w:rFonts w:ascii="標楷體" w:eastAsia="標楷體" w:hAnsi="標楷體" w:cs="標楷體" w:hint="eastAsia"/>
                <w:spacing w:val="-98"/>
                <w:kern w:val="0"/>
                <w:sz w:val="20"/>
                <w:szCs w:val="20"/>
              </w:rPr>
              <w:t>】。</w:t>
            </w:r>
            <w:r w:rsidRPr="00AB3D56"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四、</w:t>
            </w:r>
            <w:r w:rsidRPr="00AB3D56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受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理民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眾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檢舉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案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件接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聽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與紀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錄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71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1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C61C1B" w:rsidRPr="00AB3D56" w:rsidRDefault="002B6C67" w:rsidP="00AB3D56">
            <w:pPr>
              <w:autoSpaceDE w:val="0"/>
              <w:autoSpaceDN w:val="0"/>
              <w:adjustRightInd w:val="0"/>
              <w:spacing w:before="1" w:line="320" w:lineRule="exact"/>
              <w:ind w:left="23" w:right="3211"/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五、</w:t>
            </w:r>
            <w:r w:rsidRPr="00AB3D56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證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券相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通案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性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法令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查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詢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721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8</w:t>
            </w:r>
            <w:r w:rsidRPr="00AB3D56">
              <w:rPr>
                <w:rFonts w:ascii="標楷體" w:eastAsia="標楷體" w:hAnsi="標楷體" w:cs="標楷體" w:hint="eastAsia"/>
                <w:spacing w:val="-98"/>
                <w:kern w:val="0"/>
                <w:sz w:val="20"/>
                <w:szCs w:val="20"/>
              </w:rPr>
              <w:t>】。</w:t>
            </w:r>
            <w:r w:rsidRPr="00AB3D56">
              <w:rPr>
                <w:rFonts w:ascii="標楷體" w:eastAsia="標楷體" w:hAnsi="標楷體" w:cs="標楷體"/>
                <w:spacing w:val="-98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六、</w:t>
            </w:r>
            <w:r w:rsidRPr="00AB3D56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大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陸事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相關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法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令查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詢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1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1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  <w:r w:rsidRPr="00AB3D56">
              <w:rPr>
                <w:rFonts w:ascii="標楷體" w:eastAsia="標楷體" w:hAnsi="標楷體" w:cs="標楷體"/>
                <w:spacing w:val="-101"/>
                <w:kern w:val="0"/>
                <w:sz w:val="20"/>
                <w:szCs w:val="20"/>
              </w:rPr>
              <w:t xml:space="preserve"> </w:t>
            </w:r>
          </w:p>
          <w:p w:rsidR="002B6C67" w:rsidRPr="00C61C1B" w:rsidRDefault="002B6C67" w:rsidP="00AB3D56">
            <w:pPr>
              <w:autoSpaceDE w:val="0"/>
              <w:autoSpaceDN w:val="0"/>
              <w:adjustRightInd w:val="0"/>
              <w:spacing w:before="1" w:line="320" w:lineRule="exact"/>
              <w:ind w:left="23" w:right="3211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十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七、</w:t>
            </w:r>
            <w:r w:rsidRPr="00AB3D56">
              <w:rPr>
                <w:rFonts w:ascii="標楷體" w:eastAsia="標楷體" w:hAnsi="標楷體" w:cs="標楷體"/>
                <w:spacing w:val="-52"/>
                <w:kern w:val="0"/>
                <w:sz w:val="20"/>
                <w:szCs w:val="20"/>
              </w:rPr>
              <w:t xml:space="preserve"> 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行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政執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行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事件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AB3D5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關查</w:t>
            </w:r>
            <w:r w:rsidRPr="00AB3D56">
              <w:rPr>
                <w:rFonts w:ascii="標楷體" w:eastAsia="標楷體" w:hAnsi="標楷體" w:cs="標楷體" w:hint="eastAsia"/>
                <w:spacing w:val="2"/>
                <w:kern w:val="0"/>
                <w:sz w:val="20"/>
                <w:szCs w:val="20"/>
              </w:rPr>
              <w:t>詢</w:t>
            </w:r>
            <w:r w:rsidRPr="00AB3D56">
              <w:rPr>
                <w:rFonts w:ascii="標楷體" w:eastAsia="標楷體" w:hAnsi="標楷體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7</w:t>
            </w:r>
            <w:r w:rsidRPr="00AB3D56">
              <w:rPr>
                <w:rFonts w:ascii="標楷體" w:eastAsia="標楷體" w:hAnsi="標楷體" w:cs="標楷體"/>
                <w:spacing w:val="-1"/>
                <w:kern w:val="0"/>
                <w:sz w:val="20"/>
                <w:szCs w:val="20"/>
              </w:rPr>
              <w:t>1</w:t>
            </w:r>
            <w:r w:rsidRPr="00AB3D56">
              <w:rPr>
                <w:rFonts w:ascii="標楷體" w:eastAsia="標楷體" w:hAnsi="標楷體" w:cs="標楷體"/>
                <w:spacing w:val="1"/>
                <w:kern w:val="0"/>
                <w:sz w:val="20"/>
                <w:szCs w:val="20"/>
              </w:rPr>
              <w:t>1</w:t>
            </w:r>
            <w:r w:rsidRPr="00AB3D56">
              <w:rPr>
                <w:rFonts w:ascii="標楷體" w:eastAsia="標楷體" w:hAnsi="標楷體" w:cs="標楷體"/>
                <w:spacing w:val="2"/>
                <w:kern w:val="0"/>
                <w:sz w:val="20"/>
                <w:szCs w:val="20"/>
              </w:rPr>
              <w:t>3</w:t>
            </w:r>
            <w:r w:rsidRPr="00AB3D56">
              <w:rPr>
                <w:rFonts w:ascii="標楷體" w:eastAsia="標楷體" w:hAnsi="標楷體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C61C1B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  <w:r w:rsidRPr="00C61C1B">
              <w:rPr>
                <w:rFonts w:ascii="標楷體" w:eastAsia="標楷體" w:hAnsi="標楷體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 w:rsidRPr="00C61C1B">
              <w:rPr>
                <w:rFonts w:ascii="標楷體" w:eastAsia="標楷體" w:hAnsi="標楷體" w:cs="標楷體" w:hint="eastAsia"/>
                <w:w w:val="99"/>
                <w:kern w:val="0"/>
                <w:position w:val="-1"/>
                <w:sz w:val="20"/>
                <w:szCs w:val="20"/>
              </w:rPr>
              <w:t>八、</w:t>
            </w:r>
            <w:r w:rsidRPr="00C61C1B">
              <w:rPr>
                <w:rFonts w:ascii="標楷體" w:eastAsia="標楷體" w:hAnsi="標楷體" w:cs="標楷體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主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要聯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絡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窗口</w:t>
            </w:r>
            <w:r w:rsidRPr="00C61C1B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1</w:t>
            </w:r>
            <w:r w:rsidRPr="00C61C1B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4</w:t>
            </w:r>
            <w:r w:rsidRPr="00C61C1B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Pr="00C61C1B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191322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182</w:t>
            </w:r>
            <w:r w:rsidRPr="00C61C1B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】</w:t>
            </w:r>
            <w:r w:rsidR="00975690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。</w:t>
            </w:r>
          </w:p>
        </w:tc>
      </w:tr>
      <w:tr w:rsidR="002B6C67" w:rsidTr="00AB3D56">
        <w:trPr>
          <w:trHeight w:hRule="exact" w:val="5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42" w:lineRule="exact"/>
              <w:ind w:left="203" w:right="-69"/>
              <w:rPr>
                <w:rFonts w:ascii="Times New Roman" w:hAnsi="Times New Roman"/>
                <w:kern w:val="0"/>
                <w:szCs w:val="24"/>
              </w:rPr>
            </w:pPr>
            <w:r w:rsidRPr="00FC4D77">
              <w:rPr>
                <w:rFonts w:ascii="標楷體" w:eastAsia="標楷體" w:hAnsi="Times New Roman" w:cs="標楷體" w:hint="eastAsia"/>
                <w:color w:val="FF0000"/>
                <w:spacing w:val="24"/>
                <w:kern w:val="0"/>
                <w:position w:val="-4"/>
                <w:sz w:val="36"/>
                <w:szCs w:val="36"/>
              </w:rPr>
              <w:t>證券商管</w:t>
            </w:r>
            <w:r w:rsidRPr="00FC4D77">
              <w:rPr>
                <w:rFonts w:ascii="標楷體" w:eastAsia="標楷體" w:hAnsi="Times New Roman" w:cs="標楷體" w:hint="eastAsia"/>
                <w:color w:val="FF0000"/>
                <w:spacing w:val="26"/>
                <w:kern w:val="0"/>
                <w:position w:val="-4"/>
                <w:sz w:val="36"/>
                <w:szCs w:val="36"/>
              </w:rPr>
              <w:t>理</w:t>
            </w:r>
            <w:r w:rsidRPr="00FC4D77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一、 證券商會計業務【7475】。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證券商承銷業務【7476、7377、7228】。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三、 證券商投資外國及大陸事業【7418、7216】。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四、 證券商自營買賣有價證券業務【7476、7377、7228】。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證券商興櫃股票業務【7180、7228】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證券商權證業務【7446、7266】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證券商經紀業務【7234、7446、7110、7269、7266】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 證券商受託買賣外國有價證券業務【7181、7164、7216】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證券商換發許可證照業務【7110、7338】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十、 負責人及業務人員業務【7446、7234、7338】 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 證券商公會業務【7269、7338】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十二、 國際事務相關業務【7436、7129、7173、7255、7359】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 外資管理相關業務【7391、7216】</w:t>
            </w:r>
          </w:p>
          <w:p w:rsid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 陸資管理相關業務【7143、7216】</w:t>
            </w:r>
          </w:p>
          <w:p w:rsidR="00FC4D77" w:rsidRPr="00FC4D77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 證券商衍生性金融產品業務【7255、7359】</w:t>
            </w:r>
          </w:p>
          <w:p w:rsidR="00FC4D77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134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十六、 證券商內部控制【7269、7266】 </w:t>
            </w:r>
          </w:p>
          <w:p w:rsidR="002B6C67" w:rsidRPr="00C61C1B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41"/>
              <w:rPr>
                <w:rFonts w:ascii="標楷體" w:eastAsia="標楷體" w:hAnsi="標楷體"/>
                <w:kern w:val="0"/>
                <w:szCs w:val="24"/>
              </w:rPr>
            </w:pPr>
            <w:r w:rsidRPr="00FC4D77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 境外結構型商品【7174、7359】</w:t>
            </w:r>
          </w:p>
        </w:tc>
      </w:tr>
      <w:tr w:rsidR="002B6C67" w:rsidTr="00AB3D56">
        <w:trPr>
          <w:trHeight w:hRule="exact" w:val="4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41" w:lineRule="exact"/>
              <w:ind w:left="203" w:right="-69"/>
              <w:rPr>
                <w:rFonts w:ascii="Times New Roman" w:hAnsi="Times New Roman"/>
                <w:kern w:val="0"/>
                <w:szCs w:val="24"/>
              </w:rPr>
            </w:pPr>
            <w:r w:rsidRPr="00D6163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lastRenderedPageBreak/>
              <w:t>證</w:t>
            </w:r>
            <w:r w:rsidRPr="00D6163A">
              <w:rPr>
                <w:rFonts w:ascii="標楷體" w:eastAsia="標楷體" w:hAnsi="Times New Roman" w:cs="標楷體"/>
                <w:color w:val="FF0000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 w:rsidRPr="00D6163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券</w:t>
            </w:r>
            <w:r w:rsidRPr="00D6163A">
              <w:rPr>
                <w:rFonts w:ascii="標楷體" w:eastAsia="標楷體" w:hAnsi="Times New Roman" w:cs="標楷體"/>
                <w:color w:val="FF0000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 w:rsidRPr="00D6163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交</w:t>
            </w:r>
            <w:r w:rsidRPr="00D6163A">
              <w:rPr>
                <w:rFonts w:ascii="標楷體" w:eastAsia="標楷體" w:hAnsi="Times New Roman" w:cs="標楷體"/>
                <w:color w:val="FF0000"/>
                <w:spacing w:val="-60"/>
                <w:kern w:val="0"/>
                <w:position w:val="-4"/>
                <w:sz w:val="36"/>
                <w:szCs w:val="36"/>
              </w:rPr>
              <w:t xml:space="preserve"> </w:t>
            </w:r>
            <w:r w:rsidRPr="00D6163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易</w:t>
            </w:r>
            <w:r w:rsidRPr="00D6163A">
              <w:rPr>
                <w:rFonts w:ascii="標楷體" w:eastAsia="標楷體" w:hAnsi="Times New Roman" w:cs="標楷體"/>
                <w:color w:val="FF0000"/>
                <w:spacing w:val="-58"/>
                <w:kern w:val="0"/>
                <w:position w:val="-4"/>
                <w:sz w:val="36"/>
                <w:szCs w:val="36"/>
              </w:rPr>
              <w:t xml:space="preserve"> </w:t>
            </w:r>
            <w:r w:rsidRPr="00D6163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一</w:t>
            </w:r>
            <w:r w:rsidRPr="00D6163A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公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開收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購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疑義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219</w:t>
            </w:r>
            <w:r w:rsidR="0043171E" w:rsidRPr="00D6163A">
              <w:rPr>
                <w:rFonts w:ascii="Times New Roman" w:eastAsia="標楷體" w:hAnsi="Times New Roman"/>
                <w:spacing w:val="-98"/>
                <w:kern w:val="0"/>
                <w:sz w:val="20"/>
                <w:szCs w:val="20"/>
              </w:rPr>
              <w:t>】</w:t>
            </w:r>
          </w:p>
          <w:p w:rsidR="0043171E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-98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二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庫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藏股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疑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義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【</w:t>
            </w:r>
            <w:r w:rsidR="0043171E" w:rsidRPr="00D6163A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7184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、</w:t>
            </w:r>
            <w:r w:rsidR="0043171E" w:rsidRPr="00D6163A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7354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="0043171E" w:rsidRPr="00D6163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7329</w:t>
            </w:r>
            <w:r w:rsidR="0043171E" w:rsidRPr="00D6163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="0043171E" w:rsidRPr="00D6163A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7135</w:t>
            </w:r>
            <w:r w:rsidR="0043171E" w:rsidRPr="00D6163A">
              <w:rPr>
                <w:rFonts w:ascii="Times New Roman" w:eastAsia="標楷體" w:hAnsi="Times New Roman"/>
                <w:spacing w:val="-98"/>
                <w:kern w:val="0"/>
                <w:sz w:val="20"/>
                <w:szCs w:val="20"/>
              </w:rPr>
              <w:t>】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三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債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券買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賣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疑義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0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】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四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內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部人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股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權申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報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事項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【</w:t>
            </w:r>
            <w:r w:rsidR="0043171E" w:rsidRPr="00D6163A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7299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296</w:t>
            </w:r>
            <w:r w:rsidRPr="00D6163A">
              <w:rPr>
                <w:rFonts w:ascii="Times New Roman" w:eastAsia="標楷體" w:hAnsi="Times New Roman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五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委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託書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徵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求使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用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事項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443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C876E7"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426</w:t>
            </w:r>
            <w:r w:rsidRPr="00D6163A">
              <w:rPr>
                <w:rFonts w:ascii="Times New Roman" w:eastAsia="標楷體" w:hAnsi="Times New Roman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六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投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資人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保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護法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相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關業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務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0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】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七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場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外交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易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八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歸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入權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342</w:t>
            </w:r>
            <w:r w:rsidRPr="00D6163A">
              <w:rPr>
                <w:rFonts w:ascii="Times New Roman" w:eastAsia="標楷體" w:hAnsi="Times New Roman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九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交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易制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度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404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F31767"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371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260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6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5</w:t>
            </w:r>
            <w:r w:rsidRPr="00D6163A">
              <w:rPr>
                <w:rFonts w:ascii="Times New Roman" w:eastAsia="標楷體" w:hAnsi="Times New Roman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十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借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券制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度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260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】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十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一、</w:t>
            </w:r>
            <w:r w:rsidRPr="00D6163A">
              <w:rPr>
                <w:rFonts w:ascii="Times New Roman" w:eastAsia="標楷體" w:hAnsi="Times New Roman"/>
                <w:spacing w:val="-52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證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交法</w:t>
            </w:r>
            <w:r w:rsidRPr="00D6163A">
              <w:rPr>
                <w:rFonts w:ascii="Times New Roman" w:eastAsia="標楷體" w:hAnsi="Times New Roman"/>
                <w:spacing w:val="-47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3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-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D6163A">
              <w:rPr>
                <w:rFonts w:ascii="Times New Roman" w:eastAsia="標楷體" w:hAnsi="Times New Roman"/>
                <w:spacing w:val="-48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第一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項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大股東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股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權申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報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71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3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6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301</w:t>
            </w:r>
            <w:r w:rsidRPr="00D6163A">
              <w:rPr>
                <w:rFonts w:ascii="Times New Roman" w:eastAsia="標楷體" w:hAnsi="Times New Roman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D6163A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1" w:right="-95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十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二、</w:t>
            </w:r>
            <w:r w:rsidRPr="00D6163A">
              <w:rPr>
                <w:rFonts w:ascii="Times New Roman" w:eastAsia="標楷體" w:hAnsi="Times New Roman"/>
                <w:spacing w:val="-52"/>
                <w:kern w:val="0"/>
                <w:sz w:val="20"/>
                <w:szCs w:val="20"/>
              </w:rPr>
              <w:t xml:space="preserve"> 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上</w:t>
            </w:r>
            <w:r w:rsidRPr="00D6163A">
              <w:rPr>
                <w:rFonts w:ascii="Times New Roman" w:eastAsia="標楷體" w:hAnsi="Times New Roman"/>
                <w:spacing w:val="-14"/>
                <w:kern w:val="0"/>
                <w:sz w:val="20"/>
                <w:szCs w:val="20"/>
              </w:rPr>
              <w:t>市、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上櫃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股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票交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易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異</w:t>
            </w:r>
            <w:r w:rsidRPr="00D6163A">
              <w:rPr>
                <w:rFonts w:ascii="Times New Roman" w:eastAsia="標楷體" w:hAnsi="Times New Roman"/>
                <w:spacing w:val="-29"/>
                <w:kern w:val="0"/>
                <w:sz w:val="20"/>
                <w:szCs w:val="20"/>
              </w:rPr>
              <w:t>常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炒</w:t>
            </w:r>
            <w:r w:rsidRPr="00D6163A">
              <w:rPr>
                <w:rFonts w:ascii="Times New Roman" w:eastAsia="標楷體" w:hAnsi="Times New Roman"/>
                <w:spacing w:val="-14"/>
                <w:kern w:val="0"/>
                <w:sz w:val="20"/>
                <w:szCs w:val="20"/>
              </w:rPr>
              <w:t>作、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內線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交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易</w:t>
            </w:r>
            <w:r w:rsidRPr="00D6163A">
              <w:rPr>
                <w:rFonts w:ascii="Times New Roman" w:eastAsia="標楷體" w:hAnsi="Times New Roman"/>
                <w:spacing w:val="-130"/>
                <w:kern w:val="0"/>
                <w:sz w:val="20"/>
                <w:szCs w:val="20"/>
              </w:rPr>
              <w:t>）</w:t>
            </w:r>
            <w:r w:rsidRPr="00D6163A">
              <w:rPr>
                <w:rFonts w:ascii="Times New Roman" w:eastAsia="標楷體" w:hAnsi="Times New Roman"/>
                <w:spacing w:val="4"/>
                <w:kern w:val="0"/>
                <w:sz w:val="20"/>
                <w:szCs w:val="20"/>
              </w:rPr>
              <w:t>【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</w:t>
            </w:r>
            <w:r w:rsidR="00F31767"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371</w:t>
            </w:r>
            <w:r w:rsidRPr="00D6163A">
              <w:rPr>
                <w:rFonts w:ascii="Times New Roman" w:eastAsia="標楷體" w:hAnsi="Times New Roman"/>
                <w:spacing w:val="-14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260</w:t>
            </w:r>
            <w:r w:rsidRPr="00D6163A">
              <w:rPr>
                <w:rFonts w:ascii="Times New Roman" w:eastAsia="標楷體" w:hAnsi="Times New Roman"/>
                <w:spacing w:val="-1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36</w:t>
            </w:r>
            <w:r w:rsidRPr="00D6163A">
              <w:rPr>
                <w:rFonts w:ascii="Times New Roman" w:eastAsia="標楷體" w:hAnsi="Times New Roman"/>
                <w:spacing w:val="-13"/>
                <w:kern w:val="0"/>
                <w:sz w:val="20"/>
                <w:szCs w:val="20"/>
              </w:rPr>
              <w:t>6</w:t>
            </w:r>
            <w:r w:rsidRPr="00D6163A">
              <w:rPr>
                <w:rFonts w:ascii="Times New Roman" w:eastAsia="標楷體" w:hAnsi="Times New Roman"/>
                <w:spacing w:val="-1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2</w:t>
            </w:r>
            <w:r w:rsidRPr="00D6163A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spacing w:val="4"/>
                <w:kern w:val="0"/>
                <w:sz w:val="20"/>
                <w:szCs w:val="20"/>
              </w:rPr>
              <w:t>8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468" w:right="2791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746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5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40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13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6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1</w:t>
            </w:r>
            <w:r w:rsidR="0043171E" w:rsidRPr="00D6163A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28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730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1</w:t>
            </w:r>
            <w:r w:rsidRPr="00D6163A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、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</w:t>
            </w:r>
            <w:r w:rsidRPr="00D6163A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34</w:t>
            </w:r>
            <w:r w:rsidRPr="00D6163A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2</w:t>
            </w:r>
            <w:r w:rsidRPr="00D6163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】</w:t>
            </w:r>
          </w:p>
        </w:tc>
      </w:tr>
      <w:tr w:rsidR="002B6C67" w:rsidTr="00AB3D56">
        <w:trPr>
          <w:trHeight w:hRule="exact" w:val="56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1" w:right="-69"/>
              <w:rPr>
                <w:rFonts w:ascii="Times New Roman" w:hAnsi="Times New Roman"/>
                <w:kern w:val="0"/>
                <w:szCs w:val="24"/>
              </w:rPr>
            </w:pP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投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信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投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顧</w:t>
            </w:r>
            <w:r w:rsidRPr="00517FF0">
              <w:rPr>
                <w:rFonts w:ascii="標楷體" w:eastAsia="標楷體" w:hAnsi="Times New Roman" w:cs="標楷體"/>
                <w:color w:val="FF0000"/>
                <w:spacing w:val="-12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信用交易、證券金融事業【7223、7332、7171】。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證券集中保管業務【7332、7327】。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金融資產證券化【7332】。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不動產證券化【7332】。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證券投資信託事業之設置及管理【7369、7357】。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證券投資信託基金之發行與管理【7427、7320】。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證券投資信託基金之募集與銷售【7327、7223】。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八、 私募基金相關事宜【7422、7320】。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證券投資顧問事業申請設立【7145】。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十、 證券投資顧問事業、證券投資信託事業經營全權委託投資業務相關事宜【7145、7317、7123】。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十一、證券投資信託事業、證券投資顧問事業業務人員登記事宜【7348、7294】 </w:t>
            </w:r>
          </w:p>
          <w:p w:rsidR="00517FF0" w:rsidRPr="00517FF0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十二、境外基金【7112、7145、7473】</w:t>
            </w:r>
          </w:p>
          <w:p w:rsidR="002B6C67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Times New Roman" w:hAnsi="Times New Roman"/>
                <w:kern w:val="0"/>
                <w:szCs w:val="24"/>
              </w:rPr>
            </w:pPr>
            <w:r w:rsidRPr="00517FF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十三、證券投資顧問事業業務員及投資分析人員資格測驗及認可案【7294】</w:t>
            </w:r>
          </w:p>
        </w:tc>
      </w:tr>
      <w:tr w:rsidR="002B6C67" w:rsidTr="00AB3D56">
        <w:trPr>
          <w:trHeight w:hRule="exact" w:val="4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1" w:right="-69"/>
              <w:rPr>
                <w:rFonts w:ascii="Times New Roman" w:hAnsi="Times New Roman"/>
                <w:kern w:val="0"/>
                <w:szCs w:val="24"/>
              </w:rPr>
            </w:pP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會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計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審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計</w:t>
            </w:r>
            <w:r w:rsidRPr="00517FF0">
              <w:rPr>
                <w:rFonts w:ascii="標楷體" w:eastAsia="標楷體" w:hAnsi="Times New Roman" w:cs="標楷體"/>
                <w:color w:val="FF0000"/>
                <w:spacing w:val="-12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務預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之編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製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="00A75AF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7347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資金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貸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與及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書保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規定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517FF0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7347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務報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告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之編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製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720E27"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351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領會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計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師證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書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="00720E27"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339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計師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辦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理公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發行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司財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報告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查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核簽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業務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核准</w:t>
            </w: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0"/>
                <w:szCs w:val="20"/>
              </w:rPr>
              <w:t>【</w:t>
            </w:r>
            <w:r w:rsidR="00517FF0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7400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計師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務所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申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請外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籍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學生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實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習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400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計主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進修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1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5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23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計師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懲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戒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36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517FF0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7347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申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報內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部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稽核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作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業及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內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部控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制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制度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聲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明書</w:t>
            </w:r>
            <w:r>
              <w:rPr>
                <w:rFonts w:ascii="標楷體" w:eastAsia="標楷體" w:hAnsi="Times New Roman" w:cs="標楷體" w:hint="eastAsia"/>
                <w:spacing w:val="5"/>
                <w:kern w:val="0"/>
                <w:position w:val="-1"/>
                <w:sz w:val="20"/>
                <w:szCs w:val="20"/>
              </w:rPr>
              <w:t>【</w:t>
            </w:r>
            <w:r w:rsidR="00517FF0">
              <w:rPr>
                <w:rFonts w:ascii="標楷體" w:eastAsia="標楷體" w:hAnsi="Times New Roman" w:cs="標楷體" w:hint="eastAsia"/>
                <w:spacing w:val="1"/>
                <w:kern w:val="0"/>
                <w:position w:val="-1"/>
                <w:sz w:val="20"/>
                <w:szCs w:val="20"/>
              </w:rPr>
              <w:t>7298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517FF0" w:rsidRDefault="002B6C67" w:rsidP="00AB3D56">
            <w:pPr>
              <w:autoSpaceDE w:val="0"/>
              <w:autoSpaceDN w:val="0"/>
              <w:adjustRightInd w:val="0"/>
              <w:spacing w:before="13" w:line="360" w:lineRule="exact"/>
              <w:ind w:left="21" w:right="38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建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立內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部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控制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制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度處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理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準則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相關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法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令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7</w:t>
            </w:r>
            <w:r w:rsidR="00720E27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496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before="13" w:line="360" w:lineRule="exact"/>
              <w:ind w:left="21" w:right="381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一、</w:t>
            </w:r>
            <w:r>
              <w:rPr>
                <w:rFonts w:ascii="標楷體" w:eastAsia="標楷體" w:hAnsi="Times New Roman" w:cs="標楷體"/>
                <w:spacing w:val="-52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開發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行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公司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財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務報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之公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申報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0</w:t>
            </w:r>
            <w:r w:rsidR="00720E27">
              <w:rPr>
                <w:rFonts w:ascii="標楷體" w:eastAsia="標楷體" w:hAnsi="Times New Roman" w:cs="標楷體" w:hint="eastAsia"/>
                <w:spacing w:val="-1"/>
                <w:kern w:val="0"/>
                <w:sz w:val="20"/>
                <w:szCs w:val="20"/>
              </w:rPr>
              <w:t>、74</w:t>
            </w:r>
            <w:r w:rsidR="00517FF0">
              <w:rPr>
                <w:rFonts w:ascii="標楷體" w:eastAsia="標楷體" w:hAnsi="Times New Roman" w:cs="標楷體" w:hint="eastAsia"/>
                <w:spacing w:val="-1"/>
                <w:kern w:val="0"/>
                <w:sz w:val="20"/>
                <w:szCs w:val="20"/>
              </w:rPr>
              <w:t>33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position w:val="-1"/>
                <w:sz w:val="20"/>
                <w:szCs w:val="20"/>
              </w:rPr>
              <w:t>十</w:t>
            </w:r>
            <w:r>
              <w:rPr>
                <w:rFonts w:ascii="標楷體" w:eastAsia="標楷體" w:hAnsi="Times New Roman" w:cs="標楷體" w:hint="eastAsia"/>
                <w:w w:val="99"/>
                <w:kern w:val="0"/>
                <w:position w:val="-1"/>
                <w:sz w:val="20"/>
                <w:szCs w:val="20"/>
              </w:rPr>
              <w:t>二、</w:t>
            </w:r>
            <w:r>
              <w:rPr>
                <w:rFonts w:ascii="標楷體" w:eastAsia="標楷體" w:hAnsi="Times New Roman" w:cs="標楷體"/>
                <w:spacing w:val="-52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主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要聯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絡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窗口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kern w:val="0"/>
                <w:position w:val="-1"/>
                <w:sz w:val="20"/>
                <w:szCs w:val="20"/>
              </w:rPr>
              <w:t>9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1"/>
                <w:sz w:val="20"/>
                <w:szCs w:val="20"/>
              </w:rPr>
              <w:t>3</w:t>
            </w:r>
            <w:r w:rsidR="00517FF0">
              <w:rPr>
                <w:rFonts w:ascii="標楷體" w:eastAsia="標楷體" w:hAnsi="Times New Roman" w:cs="標楷體" w:hint="eastAsia"/>
                <w:spacing w:val="-1"/>
                <w:kern w:val="0"/>
                <w:position w:val="-1"/>
                <w:sz w:val="20"/>
                <w:szCs w:val="20"/>
              </w:rPr>
              <w:t>36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2B6C67" w:rsidTr="00AB3D56">
        <w:trPr>
          <w:trHeight w:hRule="exact" w:val="55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autoSpaceDE w:val="0"/>
              <w:autoSpaceDN w:val="0"/>
              <w:adjustRightInd w:val="0"/>
              <w:spacing w:line="539" w:lineRule="exact"/>
              <w:ind w:left="21" w:right="-69"/>
              <w:rPr>
                <w:rFonts w:ascii="Times New Roman" w:hAnsi="Times New Roman"/>
                <w:kern w:val="0"/>
                <w:szCs w:val="24"/>
              </w:rPr>
            </w:pP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lastRenderedPageBreak/>
              <w:t>期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貨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管</w:t>
            </w:r>
            <w:r w:rsidRPr="00517FF0">
              <w:rPr>
                <w:rFonts w:ascii="標楷體" w:eastAsia="標楷體" w:hAnsi="Times New Roman" w:cs="標楷體"/>
                <w:color w:val="FF0000"/>
                <w:spacing w:val="-15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理</w:t>
            </w:r>
            <w:r w:rsidRPr="00517FF0">
              <w:rPr>
                <w:rFonts w:ascii="標楷體" w:eastAsia="標楷體" w:hAnsi="Times New Roman" w:cs="標楷體"/>
                <w:color w:val="FF0000"/>
                <w:spacing w:val="-12"/>
                <w:kern w:val="0"/>
                <w:position w:val="-4"/>
                <w:sz w:val="36"/>
                <w:szCs w:val="36"/>
              </w:rPr>
              <w:t xml:space="preserve"> </w:t>
            </w:r>
            <w:r w:rsidRPr="00517FF0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期貨交易業務【7134、7118】。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期貨結算機構業務【7267】。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期貨公會相關事宜【7206】。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期貨商業務相關事宜【7160、7257】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期貨信託事業相關事宜【7256】。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期貨信託基金相關事宜【7417】。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期貨經理事業相關事宜【7213】。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期貨顧問事業相關事宜【7312】。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證券商經營期貨交易輔助業務相關事宜【7267】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期貨業務人員管理事宜【7310】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證券期貨交易宣導、金融知識普及事宜【7325、7254】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證券期貨市場重要指標編製事宜【7229】 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證券暨期貨月刊之投稿事宜【7240】</w:t>
            </w:r>
          </w:p>
          <w:p w:rsidR="00F84F7C" w:rsidRPr="00F84F7C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證券暨期貨月刊之訂閱事宜【7378】 </w:t>
            </w:r>
          </w:p>
          <w:p w:rsidR="002B6C67" w:rsidRPr="00517FF0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F84F7C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證券暨期貨管理法令之訂購事宜【7345】</w:t>
            </w:r>
          </w:p>
        </w:tc>
      </w:tr>
      <w:tr w:rsidR="002B6C67" w:rsidTr="00AB3D56">
        <w:trPr>
          <w:trHeight w:hRule="exact" w:val="1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ind w:left="21" w:right="-70"/>
              <w:rPr>
                <w:rFonts w:ascii="Times New Roman" w:hAnsi="Times New Roman"/>
                <w:kern w:val="0"/>
                <w:szCs w:val="24"/>
              </w:rPr>
            </w:pP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資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訊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室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球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資訊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網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站維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護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管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理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24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通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安全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相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關業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0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三、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電子化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政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府相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關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業務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724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Times New Roman" w:cs="標楷體" w:hint="eastAsia"/>
                <w:spacing w:val="-98"/>
                <w:kern w:val="0"/>
                <w:sz w:val="20"/>
                <w:szCs w:val="20"/>
              </w:rPr>
              <w:t>】。</w:t>
            </w:r>
          </w:p>
          <w:p w:rsidR="002B6C67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、督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導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證券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貨週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邊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單位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電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腦作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業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之業</w:t>
            </w:r>
            <w:r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5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7844EA" w:rsidTr="00AB3D56">
        <w:trPr>
          <w:trHeight w:hRule="exact" w:val="3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Default="007844EA" w:rsidP="00A96CAC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ind w:left="21" w:right="-70"/>
              <w:rPr>
                <w:rFonts w:ascii="Times New Roman" w:hAnsi="Times New Roman"/>
                <w:kern w:val="0"/>
                <w:szCs w:val="24"/>
              </w:rPr>
            </w:pPr>
            <w:r w:rsidRPr="004F72F7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主</w:t>
            </w:r>
            <w:r w:rsidRPr="004F72F7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4F72F7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計</w:t>
            </w:r>
            <w:r w:rsidRPr="004F72F7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4F72F7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室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30295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、綜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理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本局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歲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計、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會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計業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務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</w:p>
          <w:p w:rsidR="007844EA" w:rsidRPr="0030295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二、預算編製及綜合業務等【</w:t>
            </w:r>
            <w:r w:rsidRPr="0005086A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</w:t>
            </w:r>
            <w:r w:rsidRPr="0005086A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="004F72F7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01</w:t>
            </w:r>
            <w:r w:rsidRPr="0005086A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、7211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30295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三、單位預算執行審核（不含國外旅費、資訊、教育訓練）、控管及採購監辦等事項【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7211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30295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四、金管基金預算執行審核（含國外旅費、資訊、教育訓練）、控管、採購監辦事項，以及罰鍰案等【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7209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五、編製付款憑單、基金傳票，以及財產帳務等業務【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7210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六、庶務業務【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7212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7844EA" w:rsidTr="00AB3D56">
        <w:trPr>
          <w:trHeight w:hRule="exact" w:val="2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Default="007844EA" w:rsidP="00A96CAC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ind w:left="21" w:right="-70"/>
              <w:rPr>
                <w:rFonts w:ascii="Times New Roman" w:hAnsi="Times New Roman"/>
                <w:kern w:val="0"/>
                <w:szCs w:val="24"/>
              </w:rPr>
            </w:pP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人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事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室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30295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組織編制、兼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職兼課、派免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遷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調、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考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試分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發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、自律規範、人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事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資料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管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理與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登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記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7203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Pr="0030295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二、訓練進修、考績、獎懲、組織學習、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升官等訓練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、性別主流【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7204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302959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0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三、勤惰管理、銓審、休假旅遊補助、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文康活動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7200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四、待遇、退撫、子女教育補助、生活津貼、公健保、親子室、哺乳室等業務【</w:t>
            </w:r>
            <w:r w:rsidRPr="00302959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7202</w:t>
            </w:r>
            <w:r w:rsidRPr="00302959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7844EA" w:rsidRPr="007844EA" w:rsidTr="00AB3D56">
        <w:trPr>
          <w:trHeight w:hRule="exact" w:val="8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Default="007844EA" w:rsidP="00A96CAC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ind w:left="21" w:right="-70"/>
              <w:rPr>
                <w:rFonts w:ascii="Times New Roman" w:hAnsi="Times New Roman"/>
                <w:kern w:val="0"/>
                <w:szCs w:val="24"/>
              </w:rPr>
            </w:pP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政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風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室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CF4E76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00" w:hangingChars="100" w:hanging="200"/>
              <w:rPr>
                <w:rFonts w:ascii="Times New Roman" w:hAnsi="Times New Roman"/>
                <w:kern w:val="0"/>
                <w:szCs w:val="24"/>
              </w:rPr>
            </w:pP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※</w:t>
            </w:r>
            <w:r w:rsidRPr="00CF4E76">
              <w:rPr>
                <w:rFonts w:ascii="標楷體" w:eastAsia="標楷體" w:hAnsi="Times New Roman" w:cs="標楷體"/>
                <w:spacing w:val="-59"/>
                <w:kern w:val="0"/>
                <w:sz w:val="20"/>
                <w:szCs w:val="20"/>
              </w:rPr>
              <w:t xml:space="preserve"> 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本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局員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涉貪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瀆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不法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檢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舉事</w:t>
            </w:r>
            <w:r w:rsidRPr="00CF4E76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項；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務機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密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維護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CF4E76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作；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機關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安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全維</w:t>
            </w:r>
            <w:r w:rsidRPr="00CF4E76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護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</w:t>
            </w:r>
            <w:r w:rsidRPr="00CF4E76">
              <w:rPr>
                <w:rFonts w:ascii="標楷體" w:eastAsia="標楷體" w:hAnsi="Times New Roman" w:cs="標楷體" w:hint="eastAsia"/>
                <w:spacing w:val="-74"/>
                <w:kern w:val="0"/>
                <w:sz w:val="20"/>
                <w:szCs w:val="20"/>
              </w:rPr>
              <w:t>務；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廉政法令諮詢。【</w:t>
            </w:r>
            <w:r w:rsidRPr="00CF4E76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</w:t>
            </w:r>
            <w:r w:rsidRPr="00CF4E76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9</w:t>
            </w:r>
            <w:r w:rsidRPr="00CF4E76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6</w:t>
            </w:r>
            <w:r w:rsidRPr="00CF4E76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</w:tc>
      </w:tr>
      <w:tr w:rsidR="007844EA" w:rsidTr="00AB3D56">
        <w:trPr>
          <w:trHeight w:hRule="exact" w:val="1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Default="007844EA" w:rsidP="00A96CAC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ind w:left="21" w:right="-70"/>
              <w:rPr>
                <w:rFonts w:ascii="Times New Roman" w:hAnsi="Times New Roman"/>
                <w:kern w:val="0"/>
                <w:szCs w:val="24"/>
              </w:rPr>
            </w:pP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秘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書</w:t>
            </w:r>
            <w:r w:rsidRPr="007844EA">
              <w:rPr>
                <w:rFonts w:ascii="標楷體" w:eastAsia="標楷體" w:hAnsi="Times New Roman" w:cs="標楷體"/>
                <w:color w:val="FF0000"/>
                <w:kern w:val="0"/>
                <w:position w:val="-4"/>
                <w:sz w:val="36"/>
                <w:szCs w:val="36"/>
              </w:rPr>
              <w:tab/>
            </w:r>
            <w:r w:rsidRPr="007844EA">
              <w:rPr>
                <w:rFonts w:ascii="標楷體" w:eastAsia="標楷體" w:hAnsi="Times New Roman" w:cs="標楷體" w:hint="eastAsia"/>
                <w:color w:val="FF0000"/>
                <w:kern w:val="0"/>
                <w:position w:val="-4"/>
                <w:sz w:val="36"/>
                <w:szCs w:val="36"/>
              </w:rPr>
              <w:t>室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庶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務業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position w:val="-2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(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包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括採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購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、水電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及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消防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設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備之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維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護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73</w:t>
            </w:r>
            <w:r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6</w:t>
            </w:r>
            <w:r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2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7844EA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收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73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  <w:p w:rsidR="007844EA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發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務</w:t>
            </w:r>
            <w:r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文之</w:t>
            </w: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領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收</w:t>
            </w:r>
            <w:r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7365</w:t>
            </w:r>
            <w:r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2B6C67" w:rsidRPr="007844EA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sectPr w:rsidR="002B6C67" w:rsidRPr="007844EA">
      <w:pgSz w:w="11920" w:h="16840"/>
      <w:pgMar w:top="780" w:right="800" w:bottom="280" w:left="13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D5" w:rsidRDefault="00E201D5" w:rsidP="00940ECB">
      <w:r>
        <w:separator/>
      </w:r>
    </w:p>
  </w:endnote>
  <w:endnote w:type="continuationSeparator" w:id="0">
    <w:p w:rsidR="00E201D5" w:rsidRDefault="00E201D5" w:rsidP="009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D5" w:rsidRDefault="00E201D5" w:rsidP="00940ECB">
      <w:r>
        <w:separator/>
      </w:r>
    </w:p>
  </w:footnote>
  <w:footnote w:type="continuationSeparator" w:id="0">
    <w:p w:rsidR="00E201D5" w:rsidRDefault="00E201D5" w:rsidP="0094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84B"/>
    <w:multiLevelType w:val="hybridMultilevel"/>
    <w:tmpl w:val="1DDCFFAC"/>
    <w:lvl w:ilvl="0" w:tplc="1F00C3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1B"/>
    <w:rsid w:val="0005086A"/>
    <w:rsid w:val="000978EE"/>
    <w:rsid w:val="000A3A35"/>
    <w:rsid w:val="00142D62"/>
    <w:rsid w:val="001471B6"/>
    <w:rsid w:val="00176FBA"/>
    <w:rsid w:val="00191322"/>
    <w:rsid w:val="00266CCA"/>
    <w:rsid w:val="00291A10"/>
    <w:rsid w:val="002B6C67"/>
    <w:rsid w:val="003015B6"/>
    <w:rsid w:val="00302959"/>
    <w:rsid w:val="00412773"/>
    <w:rsid w:val="0043171E"/>
    <w:rsid w:val="00487C2E"/>
    <w:rsid w:val="004B7067"/>
    <w:rsid w:val="004F54C5"/>
    <w:rsid w:val="004F72F7"/>
    <w:rsid w:val="00517FF0"/>
    <w:rsid w:val="00520229"/>
    <w:rsid w:val="00556AB0"/>
    <w:rsid w:val="00593B76"/>
    <w:rsid w:val="00595B75"/>
    <w:rsid w:val="00660AE5"/>
    <w:rsid w:val="0066798B"/>
    <w:rsid w:val="006B2DFA"/>
    <w:rsid w:val="00705D61"/>
    <w:rsid w:val="00720E27"/>
    <w:rsid w:val="00750843"/>
    <w:rsid w:val="007844EA"/>
    <w:rsid w:val="00810CAD"/>
    <w:rsid w:val="00871CD5"/>
    <w:rsid w:val="00940ECB"/>
    <w:rsid w:val="00975690"/>
    <w:rsid w:val="00980E74"/>
    <w:rsid w:val="009E5DA2"/>
    <w:rsid w:val="009F0946"/>
    <w:rsid w:val="009F3127"/>
    <w:rsid w:val="00A53A3F"/>
    <w:rsid w:val="00A75AF7"/>
    <w:rsid w:val="00AB3D56"/>
    <w:rsid w:val="00B11011"/>
    <w:rsid w:val="00B12B98"/>
    <w:rsid w:val="00B166AB"/>
    <w:rsid w:val="00B43C70"/>
    <w:rsid w:val="00B63E9E"/>
    <w:rsid w:val="00B73393"/>
    <w:rsid w:val="00BA546F"/>
    <w:rsid w:val="00C61C1B"/>
    <w:rsid w:val="00C6307D"/>
    <w:rsid w:val="00C876E7"/>
    <w:rsid w:val="00CB2E80"/>
    <w:rsid w:val="00CF4E76"/>
    <w:rsid w:val="00D12E62"/>
    <w:rsid w:val="00D6163A"/>
    <w:rsid w:val="00E201D5"/>
    <w:rsid w:val="00E37BC9"/>
    <w:rsid w:val="00E46D71"/>
    <w:rsid w:val="00E47AE0"/>
    <w:rsid w:val="00E81AF8"/>
    <w:rsid w:val="00EC631F"/>
    <w:rsid w:val="00F31767"/>
    <w:rsid w:val="00F374C7"/>
    <w:rsid w:val="00F55D9D"/>
    <w:rsid w:val="00F84F7C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A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7F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A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17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陳坤松song</cp:lastModifiedBy>
  <cp:revision>2</cp:revision>
  <cp:lastPrinted>2017-04-10T08:59:00Z</cp:lastPrinted>
  <dcterms:created xsi:type="dcterms:W3CDTF">2017-05-19T08:39:00Z</dcterms:created>
  <dcterms:modified xsi:type="dcterms:W3CDTF">2017-05-19T08:39:00Z</dcterms:modified>
</cp:coreProperties>
</file>