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680" w:rsidRPr="004F02F1" w:rsidRDefault="00696A26" w:rsidP="00696A26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4F02F1">
        <w:rPr>
          <w:rFonts w:ascii="標楷體" w:eastAsia="標楷體" w:hAnsi="標楷體" w:hint="eastAsia"/>
          <w:b/>
          <w:sz w:val="48"/>
          <w:szCs w:val="48"/>
        </w:rPr>
        <w:t>同 意 書</w:t>
      </w:r>
    </w:p>
    <w:p w:rsidR="00696A26" w:rsidRPr="004F02F1" w:rsidRDefault="00696A26" w:rsidP="00696A26">
      <w:pPr>
        <w:jc w:val="center"/>
        <w:rPr>
          <w:sz w:val="48"/>
          <w:szCs w:val="48"/>
        </w:rPr>
      </w:pPr>
    </w:p>
    <w:p w:rsidR="00696A26" w:rsidRPr="00F80115" w:rsidRDefault="00696A26" w:rsidP="00202ED3">
      <w:pPr>
        <w:pStyle w:val="a7"/>
        <w:numPr>
          <w:ilvl w:val="0"/>
          <w:numId w:val="37"/>
        </w:numPr>
        <w:spacing w:line="520" w:lineRule="exact"/>
        <w:ind w:leftChars="0" w:left="851" w:hanging="851"/>
        <w:jc w:val="both"/>
        <w:rPr>
          <w:color w:val="000000" w:themeColor="text1"/>
          <w:sz w:val="32"/>
          <w:szCs w:val="32"/>
        </w:rPr>
      </w:pPr>
      <w:r w:rsidRPr="004F02F1">
        <w:rPr>
          <w:rFonts w:hint="eastAsia"/>
          <w:sz w:val="32"/>
          <w:szCs w:val="32"/>
        </w:rPr>
        <w:t>依</w:t>
      </w:r>
      <w:r w:rsidR="00574F78" w:rsidRPr="00F80115">
        <w:rPr>
          <w:rFonts w:hint="eastAsia"/>
          <w:color w:val="000000" w:themeColor="text1"/>
          <w:sz w:val="32"/>
          <w:szCs w:val="32"/>
        </w:rPr>
        <w:t>金融科技</w:t>
      </w:r>
      <w:r w:rsidR="00911782">
        <w:rPr>
          <w:rFonts w:hint="eastAsia"/>
          <w:color w:val="000000" w:themeColor="text1"/>
          <w:sz w:val="32"/>
          <w:szCs w:val="32"/>
        </w:rPr>
        <w:t>發展與</w:t>
      </w:r>
      <w:r w:rsidR="00574F78" w:rsidRPr="00F80115">
        <w:rPr>
          <w:rFonts w:hint="eastAsia"/>
          <w:color w:val="000000" w:themeColor="text1"/>
          <w:sz w:val="32"/>
          <w:szCs w:val="32"/>
        </w:rPr>
        <w:t>創新實驗條例第</w:t>
      </w:r>
      <w:r w:rsidR="00574F78" w:rsidRPr="00F80115">
        <w:rPr>
          <w:rFonts w:hint="eastAsia"/>
          <w:color w:val="000000" w:themeColor="text1"/>
          <w:sz w:val="32"/>
          <w:szCs w:val="32"/>
        </w:rPr>
        <w:t>2</w:t>
      </w:r>
      <w:r w:rsidR="00911782">
        <w:rPr>
          <w:color w:val="000000" w:themeColor="text1"/>
          <w:sz w:val="32"/>
          <w:szCs w:val="32"/>
        </w:rPr>
        <w:t>4</w:t>
      </w:r>
      <w:r w:rsidR="00574F78" w:rsidRPr="00F80115">
        <w:rPr>
          <w:rFonts w:hint="eastAsia"/>
          <w:color w:val="000000" w:themeColor="text1"/>
          <w:sz w:val="32"/>
          <w:szCs w:val="32"/>
        </w:rPr>
        <w:t>條第</w:t>
      </w:r>
      <w:r w:rsidR="00574F78" w:rsidRPr="00F80115">
        <w:rPr>
          <w:rFonts w:hint="eastAsia"/>
          <w:color w:val="000000" w:themeColor="text1"/>
          <w:sz w:val="32"/>
          <w:szCs w:val="32"/>
        </w:rPr>
        <w:t>1</w:t>
      </w:r>
      <w:r w:rsidR="00574F78" w:rsidRPr="00F80115">
        <w:rPr>
          <w:rFonts w:hint="eastAsia"/>
          <w:color w:val="000000" w:themeColor="text1"/>
          <w:sz w:val="32"/>
          <w:szCs w:val="32"/>
        </w:rPr>
        <w:t>項</w:t>
      </w:r>
      <w:proofErr w:type="gramStart"/>
      <w:r w:rsidR="00574F78" w:rsidRPr="00F80115">
        <w:rPr>
          <w:rFonts w:hint="eastAsia"/>
          <w:color w:val="000000" w:themeColor="text1"/>
          <w:sz w:val="32"/>
          <w:szCs w:val="32"/>
        </w:rPr>
        <w:t>準</w:t>
      </w:r>
      <w:proofErr w:type="gramEnd"/>
      <w:r w:rsidR="00574F78" w:rsidRPr="00F80115">
        <w:rPr>
          <w:rFonts w:hint="eastAsia"/>
          <w:color w:val="000000" w:themeColor="text1"/>
          <w:sz w:val="32"/>
          <w:szCs w:val="32"/>
        </w:rPr>
        <w:t>用</w:t>
      </w:r>
      <w:r w:rsidRPr="00F80115">
        <w:rPr>
          <w:rFonts w:hint="eastAsia"/>
          <w:color w:val="000000" w:themeColor="text1"/>
          <w:sz w:val="32"/>
          <w:szCs w:val="32"/>
        </w:rPr>
        <w:t>金融消費者保護法第</w:t>
      </w:r>
      <w:r w:rsidRPr="00F80115">
        <w:rPr>
          <w:rFonts w:hint="eastAsia"/>
          <w:color w:val="000000" w:themeColor="text1"/>
          <w:sz w:val="32"/>
          <w:szCs w:val="32"/>
        </w:rPr>
        <w:t>29</w:t>
      </w:r>
      <w:r w:rsidRPr="00F80115">
        <w:rPr>
          <w:rFonts w:hint="eastAsia"/>
          <w:color w:val="000000" w:themeColor="text1"/>
          <w:sz w:val="32"/>
          <w:szCs w:val="32"/>
        </w:rPr>
        <w:t>條第</w:t>
      </w:r>
      <w:r w:rsidRPr="00F80115">
        <w:rPr>
          <w:rFonts w:hint="eastAsia"/>
          <w:color w:val="000000" w:themeColor="text1"/>
          <w:sz w:val="32"/>
          <w:szCs w:val="32"/>
        </w:rPr>
        <w:t>2</w:t>
      </w:r>
      <w:r w:rsidRPr="00F80115">
        <w:rPr>
          <w:rFonts w:hint="eastAsia"/>
          <w:color w:val="000000" w:themeColor="text1"/>
          <w:sz w:val="32"/>
          <w:szCs w:val="32"/>
        </w:rPr>
        <w:t>項規定辦理。</w:t>
      </w:r>
    </w:p>
    <w:p w:rsidR="00202ED3" w:rsidRPr="00F80115" w:rsidRDefault="00696A26" w:rsidP="001A2315">
      <w:pPr>
        <w:pStyle w:val="a7"/>
        <w:numPr>
          <w:ilvl w:val="0"/>
          <w:numId w:val="37"/>
        </w:numPr>
        <w:spacing w:line="520" w:lineRule="exact"/>
        <w:ind w:leftChars="0" w:left="851" w:hanging="851"/>
        <w:jc w:val="both"/>
        <w:rPr>
          <w:color w:val="000000" w:themeColor="text1"/>
          <w:sz w:val="32"/>
          <w:szCs w:val="32"/>
        </w:rPr>
      </w:pPr>
      <w:r w:rsidRPr="00F80115">
        <w:rPr>
          <w:rFonts w:hint="eastAsia"/>
          <w:color w:val="000000" w:themeColor="text1"/>
          <w:sz w:val="32"/>
          <w:szCs w:val="32"/>
        </w:rPr>
        <w:t>本</w:t>
      </w:r>
      <w:r w:rsidR="009B7C68" w:rsidRPr="00F80115">
        <w:rPr>
          <w:rFonts w:hint="eastAsia"/>
          <w:color w:val="000000" w:themeColor="text1"/>
          <w:sz w:val="32"/>
          <w:szCs w:val="32"/>
        </w:rPr>
        <w:t>人</w:t>
      </w:r>
      <w:r w:rsidR="001A2315" w:rsidRPr="00F80115">
        <w:rPr>
          <w:rFonts w:hint="eastAsia"/>
          <w:color w:val="000000" w:themeColor="text1"/>
          <w:sz w:val="32"/>
          <w:szCs w:val="32"/>
        </w:rPr>
        <w:t>(</w:t>
      </w:r>
      <w:r w:rsidR="001A2315" w:rsidRPr="00F80115">
        <w:rPr>
          <w:rFonts w:hint="eastAsia"/>
          <w:color w:val="000000" w:themeColor="text1"/>
          <w:sz w:val="32"/>
          <w:szCs w:val="32"/>
        </w:rPr>
        <w:t>辦理創新實驗之申請人</w:t>
      </w:r>
      <w:r w:rsidR="001A2315" w:rsidRPr="00F80115">
        <w:rPr>
          <w:rFonts w:hint="eastAsia"/>
          <w:color w:val="000000" w:themeColor="text1"/>
          <w:sz w:val="32"/>
          <w:szCs w:val="32"/>
        </w:rPr>
        <w:t>)______________________</w:t>
      </w:r>
      <w:r w:rsidRPr="00F80115">
        <w:rPr>
          <w:rFonts w:hint="eastAsia"/>
          <w:color w:val="000000" w:themeColor="text1"/>
          <w:sz w:val="32"/>
          <w:szCs w:val="32"/>
        </w:rPr>
        <w:t>為公平合理、迅速有效處理</w:t>
      </w:r>
      <w:r w:rsidR="000101C3" w:rsidRPr="00F80115">
        <w:rPr>
          <w:rFonts w:hint="eastAsia"/>
          <w:color w:val="000000" w:themeColor="text1"/>
          <w:sz w:val="32"/>
          <w:szCs w:val="32"/>
        </w:rPr>
        <w:t>與參與</w:t>
      </w:r>
      <w:r w:rsidR="00690B40">
        <w:rPr>
          <w:rFonts w:hint="eastAsia"/>
          <w:color w:val="000000" w:themeColor="text1"/>
          <w:sz w:val="32"/>
          <w:szCs w:val="32"/>
        </w:rPr>
        <w:t>創新</w:t>
      </w:r>
      <w:r w:rsidR="000101C3" w:rsidRPr="00F80115">
        <w:rPr>
          <w:rFonts w:hint="eastAsia"/>
          <w:color w:val="000000" w:themeColor="text1"/>
          <w:sz w:val="32"/>
          <w:szCs w:val="32"/>
        </w:rPr>
        <w:t>實驗者</w:t>
      </w:r>
      <w:r w:rsidR="00690B40">
        <w:rPr>
          <w:rFonts w:hint="eastAsia"/>
          <w:color w:val="000000" w:themeColor="text1"/>
          <w:sz w:val="32"/>
          <w:szCs w:val="32"/>
        </w:rPr>
        <w:t>(</w:t>
      </w:r>
      <w:r w:rsidR="00690B40">
        <w:rPr>
          <w:rFonts w:hint="eastAsia"/>
          <w:color w:val="000000" w:themeColor="text1"/>
          <w:sz w:val="32"/>
          <w:szCs w:val="32"/>
        </w:rPr>
        <w:t>以下簡稱參與者</w:t>
      </w:r>
      <w:r w:rsidR="00690B40">
        <w:rPr>
          <w:rFonts w:hint="eastAsia"/>
          <w:color w:val="000000" w:themeColor="text1"/>
          <w:sz w:val="32"/>
          <w:szCs w:val="32"/>
        </w:rPr>
        <w:t>)</w:t>
      </w:r>
      <w:r w:rsidR="000101C3" w:rsidRPr="00F80115">
        <w:rPr>
          <w:rFonts w:hint="eastAsia"/>
          <w:color w:val="000000" w:themeColor="text1"/>
          <w:sz w:val="32"/>
          <w:szCs w:val="32"/>
        </w:rPr>
        <w:t>所生</w:t>
      </w:r>
      <w:r w:rsidR="009B7C68" w:rsidRPr="00F80115">
        <w:rPr>
          <w:rFonts w:hint="eastAsia"/>
          <w:color w:val="000000" w:themeColor="text1"/>
          <w:sz w:val="32"/>
          <w:szCs w:val="32"/>
        </w:rPr>
        <w:t>之</w:t>
      </w:r>
      <w:r w:rsidR="000101C3" w:rsidRPr="00F80115">
        <w:rPr>
          <w:rFonts w:hint="eastAsia"/>
          <w:color w:val="000000" w:themeColor="text1"/>
          <w:sz w:val="32"/>
          <w:szCs w:val="32"/>
        </w:rPr>
        <w:t>民事</w:t>
      </w:r>
      <w:r w:rsidRPr="00F80115">
        <w:rPr>
          <w:rFonts w:hint="eastAsia"/>
          <w:color w:val="000000" w:themeColor="text1"/>
          <w:sz w:val="32"/>
          <w:szCs w:val="32"/>
        </w:rPr>
        <w:t>爭議，謹此聲明：</w:t>
      </w:r>
    </w:p>
    <w:p w:rsidR="00696A26" w:rsidRPr="00F80115" w:rsidRDefault="00696A26" w:rsidP="00202ED3">
      <w:pPr>
        <w:pStyle w:val="a7"/>
        <w:spacing w:line="520" w:lineRule="exact"/>
        <w:ind w:leftChars="0" w:left="851"/>
        <w:jc w:val="both"/>
        <w:rPr>
          <w:color w:val="000000" w:themeColor="text1"/>
          <w:sz w:val="32"/>
          <w:szCs w:val="32"/>
        </w:rPr>
      </w:pPr>
      <w:r w:rsidRPr="00F80115">
        <w:rPr>
          <w:rFonts w:hint="eastAsia"/>
          <w:color w:val="000000" w:themeColor="text1"/>
          <w:sz w:val="32"/>
          <w:szCs w:val="32"/>
        </w:rPr>
        <w:t>茲就日後無法與</w:t>
      </w:r>
      <w:r w:rsidR="00361E3F">
        <w:rPr>
          <w:rFonts w:hint="eastAsia"/>
          <w:color w:val="000000" w:themeColor="text1"/>
          <w:sz w:val="32"/>
          <w:szCs w:val="32"/>
        </w:rPr>
        <w:t>參與者</w:t>
      </w:r>
      <w:r w:rsidRPr="00F80115">
        <w:rPr>
          <w:rFonts w:hint="eastAsia"/>
          <w:color w:val="000000" w:themeColor="text1"/>
          <w:sz w:val="32"/>
          <w:szCs w:val="32"/>
        </w:rPr>
        <w:t>協議解決的</w:t>
      </w:r>
      <w:r w:rsidR="0026420B" w:rsidRPr="00F80115">
        <w:rPr>
          <w:rFonts w:hint="eastAsia"/>
          <w:color w:val="000000" w:themeColor="text1"/>
          <w:sz w:val="32"/>
          <w:szCs w:val="32"/>
        </w:rPr>
        <w:t>民事</w:t>
      </w:r>
      <w:r w:rsidRPr="00F80115">
        <w:rPr>
          <w:rFonts w:hint="eastAsia"/>
          <w:color w:val="000000" w:themeColor="text1"/>
          <w:sz w:val="32"/>
          <w:szCs w:val="32"/>
        </w:rPr>
        <w:t>爭議，同意依</w:t>
      </w:r>
      <w:r w:rsidR="0026420B" w:rsidRPr="00F80115">
        <w:rPr>
          <w:rFonts w:hint="eastAsia"/>
          <w:color w:val="000000" w:themeColor="text1"/>
          <w:sz w:val="32"/>
          <w:szCs w:val="32"/>
        </w:rPr>
        <w:t>金融科技</w:t>
      </w:r>
      <w:r w:rsidR="00911782">
        <w:rPr>
          <w:rFonts w:hint="eastAsia"/>
          <w:color w:val="000000" w:themeColor="text1"/>
          <w:sz w:val="32"/>
          <w:szCs w:val="32"/>
        </w:rPr>
        <w:t>發展與</w:t>
      </w:r>
      <w:r w:rsidR="0026420B" w:rsidRPr="00F80115">
        <w:rPr>
          <w:rFonts w:hint="eastAsia"/>
          <w:color w:val="000000" w:themeColor="text1"/>
          <w:sz w:val="32"/>
          <w:szCs w:val="32"/>
        </w:rPr>
        <w:t>創新實驗條例</w:t>
      </w:r>
      <w:r w:rsidRPr="00F80115">
        <w:rPr>
          <w:rFonts w:hint="eastAsia"/>
          <w:color w:val="000000" w:themeColor="text1"/>
          <w:sz w:val="32"/>
          <w:szCs w:val="32"/>
        </w:rPr>
        <w:t>之爭議處理程序辦理；對於評議委員會所作本</w:t>
      </w:r>
      <w:r w:rsidR="0026420B" w:rsidRPr="00F80115">
        <w:rPr>
          <w:rFonts w:hint="eastAsia"/>
          <w:color w:val="000000" w:themeColor="text1"/>
          <w:sz w:val="32"/>
          <w:szCs w:val="32"/>
        </w:rPr>
        <w:t>人</w:t>
      </w:r>
      <w:r w:rsidR="00EE110D" w:rsidRPr="00F80115">
        <w:rPr>
          <w:rFonts w:hint="eastAsia"/>
          <w:color w:val="000000" w:themeColor="text1"/>
          <w:sz w:val="32"/>
          <w:szCs w:val="32"/>
        </w:rPr>
        <w:t>應向</w:t>
      </w:r>
      <w:r w:rsidR="0026420B" w:rsidRPr="00F80115">
        <w:rPr>
          <w:rFonts w:hint="eastAsia"/>
          <w:color w:val="000000" w:themeColor="text1"/>
          <w:sz w:val="32"/>
          <w:szCs w:val="32"/>
        </w:rPr>
        <w:t>參與者</w:t>
      </w:r>
      <w:r w:rsidR="00EE110D" w:rsidRPr="00F80115">
        <w:rPr>
          <w:rFonts w:hint="eastAsia"/>
          <w:color w:val="000000" w:themeColor="text1"/>
          <w:sz w:val="32"/>
          <w:szCs w:val="32"/>
        </w:rPr>
        <w:t>給付特定金額或財產價值之評議決定，在主管機關所核定公告之一定額度以下者，完全接受，絕無異議。</w:t>
      </w:r>
    </w:p>
    <w:p w:rsidR="00EE110D" w:rsidRPr="004F02F1" w:rsidRDefault="00EE110D" w:rsidP="001A2315">
      <w:pPr>
        <w:pStyle w:val="a7"/>
        <w:numPr>
          <w:ilvl w:val="0"/>
          <w:numId w:val="37"/>
        </w:numPr>
        <w:spacing w:line="520" w:lineRule="exact"/>
        <w:ind w:leftChars="0" w:left="851" w:hanging="851"/>
        <w:rPr>
          <w:sz w:val="32"/>
          <w:szCs w:val="32"/>
        </w:rPr>
      </w:pPr>
      <w:r w:rsidRPr="00F80115">
        <w:rPr>
          <w:rFonts w:hint="eastAsia"/>
          <w:color w:val="000000" w:themeColor="text1"/>
          <w:sz w:val="32"/>
          <w:szCs w:val="32"/>
        </w:rPr>
        <w:t>如評議決定超過主管機關公告之一定額度，而</w:t>
      </w:r>
      <w:r w:rsidR="00690B40">
        <w:rPr>
          <w:rFonts w:hint="eastAsia"/>
          <w:color w:val="000000" w:themeColor="text1"/>
          <w:sz w:val="32"/>
          <w:szCs w:val="32"/>
        </w:rPr>
        <w:t>參與</w:t>
      </w:r>
      <w:bookmarkStart w:id="0" w:name="_GoBack"/>
      <w:bookmarkEnd w:id="0"/>
      <w:r w:rsidR="0026420B" w:rsidRPr="00F80115">
        <w:rPr>
          <w:rFonts w:hint="eastAsia"/>
          <w:color w:val="000000" w:themeColor="text1"/>
          <w:sz w:val="32"/>
          <w:szCs w:val="32"/>
        </w:rPr>
        <w:t>者</w:t>
      </w:r>
      <w:r w:rsidRPr="00F80115">
        <w:rPr>
          <w:rFonts w:hint="eastAsia"/>
          <w:color w:val="000000" w:themeColor="text1"/>
          <w:sz w:val="32"/>
          <w:szCs w:val="32"/>
        </w:rPr>
        <w:t>表明願</w:t>
      </w:r>
      <w:r w:rsidRPr="004F02F1">
        <w:rPr>
          <w:rFonts w:hint="eastAsia"/>
          <w:sz w:val="32"/>
          <w:szCs w:val="32"/>
        </w:rPr>
        <w:t>意縮減</w:t>
      </w:r>
      <w:r w:rsidR="00D54D40" w:rsidRPr="004F02F1">
        <w:rPr>
          <w:rFonts w:hint="eastAsia"/>
          <w:sz w:val="32"/>
          <w:szCs w:val="32"/>
        </w:rPr>
        <w:t>該金額或財產價值至上開一定額度</w:t>
      </w:r>
      <w:r w:rsidR="00393C13" w:rsidRPr="004F02F1">
        <w:rPr>
          <w:rFonts w:hint="eastAsia"/>
          <w:sz w:val="32"/>
          <w:szCs w:val="32"/>
        </w:rPr>
        <w:t>以</w:t>
      </w:r>
      <w:r w:rsidR="00D54D40" w:rsidRPr="004F02F1">
        <w:rPr>
          <w:rFonts w:hint="eastAsia"/>
          <w:sz w:val="32"/>
          <w:szCs w:val="32"/>
        </w:rPr>
        <w:t>下者，亦在本聲明同意範圍。</w:t>
      </w:r>
    </w:p>
    <w:p w:rsidR="00D54D40" w:rsidRPr="004F02F1" w:rsidRDefault="00D54D40" w:rsidP="00D54D40">
      <w:pPr>
        <w:pStyle w:val="a7"/>
        <w:ind w:leftChars="0" w:left="990"/>
        <w:rPr>
          <w:sz w:val="32"/>
          <w:szCs w:val="32"/>
        </w:rPr>
      </w:pPr>
    </w:p>
    <w:p w:rsidR="00D54D40" w:rsidRPr="004F02F1" w:rsidRDefault="00D54D40" w:rsidP="00D54D40">
      <w:pPr>
        <w:rPr>
          <w:sz w:val="32"/>
          <w:szCs w:val="32"/>
        </w:rPr>
      </w:pPr>
    </w:p>
    <w:p w:rsidR="00D54D40" w:rsidRPr="004F02F1" w:rsidRDefault="00D54D40" w:rsidP="00D54D40">
      <w:pPr>
        <w:pStyle w:val="a7"/>
        <w:ind w:leftChars="0" w:left="0"/>
        <w:rPr>
          <w:sz w:val="32"/>
          <w:szCs w:val="32"/>
        </w:rPr>
      </w:pPr>
      <w:r w:rsidRPr="004F02F1">
        <w:rPr>
          <w:rFonts w:hint="eastAsia"/>
          <w:sz w:val="32"/>
          <w:szCs w:val="32"/>
        </w:rPr>
        <w:t>此致</w:t>
      </w:r>
    </w:p>
    <w:p w:rsidR="00D54D40" w:rsidRPr="004F02F1" w:rsidRDefault="00D54D40" w:rsidP="00D54D40">
      <w:pPr>
        <w:pStyle w:val="a7"/>
        <w:ind w:leftChars="827" w:left="1985"/>
        <w:rPr>
          <w:sz w:val="32"/>
          <w:szCs w:val="32"/>
        </w:rPr>
      </w:pPr>
      <w:r w:rsidRPr="004F02F1">
        <w:rPr>
          <w:rFonts w:hint="eastAsia"/>
          <w:sz w:val="32"/>
          <w:szCs w:val="32"/>
        </w:rPr>
        <w:t>財團法人金融消費評議中心</w:t>
      </w:r>
    </w:p>
    <w:p w:rsidR="00D54D40" w:rsidRPr="004F02F1" w:rsidRDefault="00D54D40" w:rsidP="00D54D40">
      <w:pPr>
        <w:pStyle w:val="a7"/>
        <w:ind w:leftChars="827" w:left="1985"/>
        <w:rPr>
          <w:sz w:val="32"/>
          <w:szCs w:val="32"/>
        </w:rPr>
      </w:pPr>
    </w:p>
    <w:p w:rsidR="00D54D40" w:rsidRPr="004F02F1" w:rsidRDefault="00D54D40" w:rsidP="00D54D40">
      <w:pPr>
        <w:pStyle w:val="a7"/>
        <w:ind w:leftChars="827" w:left="1985"/>
        <w:rPr>
          <w:sz w:val="32"/>
          <w:szCs w:val="32"/>
        </w:rPr>
      </w:pPr>
    </w:p>
    <w:p w:rsidR="00D54D40" w:rsidRDefault="00D54D40" w:rsidP="00202ED3">
      <w:pPr>
        <w:pStyle w:val="a7"/>
        <w:spacing w:line="520" w:lineRule="exact"/>
        <w:ind w:leftChars="0" w:left="0"/>
        <w:rPr>
          <w:sz w:val="32"/>
          <w:szCs w:val="32"/>
        </w:rPr>
      </w:pPr>
      <w:r w:rsidRPr="004F02F1">
        <w:rPr>
          <w:rFonts w:hint="eastAsia"/>
          <w:sz w:val="32"/>
          <w:szCs w:val="32"/>
        </w:rPr>
        <w:t>立同意書人：</w:t>
      </w:r>
    </w:p>
    <w:p w:rsidR="00202ED3" w:rsidRPr="004F02F1" w:rsidRDefault="00202ED3" w:rsidP="00202ED3">
      <w:pPr>
        <w:pStyle w:val="a7"/>
        <w:spacing w:line="520" w:lineRule="exact"/>
        <w:ind w:leftChars="0" w:left="0"/>
        <w:rPr>
          <w:sz w:val="32"/>
          <w:szCs w:val="32"/>
        </w:rPr>
      </w:pPr>
    </w:p>
    <w:p w:rsidR="00D54D40" w:rsidRDefault="00D54D40" w:rsidP="00202ED3">
      <w:pPr>
        <w:pStyle w:val="a7"/>
        <w:spacing w:line="520" w:lineRule="exact"/>
        <w:ind w:leftChars="0" w:left="0"/>
        <w:rPr>
          <w:sz w:val="32"/>
          <w:szCs w:val="32"/>
        </w:rPr>
      </w:pPr>
      <w:r w:rsidRPr="004F02F1">
        <w:rPr>
          <w:rFonts w:hint="eastAsia"/>
          <w:sz w:val="32"/>
          <w:szCs w:val="32"/>
        </w:rPr>
        <w:t>法定代理人：</w:t>
      </w:r>
    </w:p>
    <w:p w:rsidR="00D54D40" w:rsidRPr="004F02F1" w:rsidRDefault="00D54D40" w:rsidP="00D54D40">
      <w:pPr>
        <w:pStyle w:val="a7"/>
        <w:ind w:leftChars="0" w:left="0"/>
        <w:rPr>
          <w:sz w:val="32"/>
          <w:szCs w:val="32"/>
        </w:rPr>
      </w:pPr>
    </w:p>
    <w:p w:rsidR="00202ED3" w:rsidRPr="00202ED3" w:rsidRDefault="00202ED3" w:rsidP="00202ED3">
      <w:pPr>
        <w:pStyle w:val="a7"/>
        <w:ind w:leftChars="472" w:left="1133"/>
        <w:jc w:val="distribute"/>
        <w:rPr>
          <w:rFonts w:asciiTheme="minorEastAsia" w:hAnsiTheme="minorEastAsia"/>
          <w:sz w:val="32"/>
          <w:szCs w:val="32"/>
        </w:rPr>
      </w:pPr>
    </w:p>
    <w:p w:rsidR="00D54D40" w:rsidRPr="00202ED3" w:rsidRDefault="00D54D40" w:rsidP="00202ED3">
      <w:pPr>
        <w:jc w:val="distribute"/>
        <w:rPr>
          <w:rFonts w:asciiTheme="minorEastAsia" w:eastAsiaTheme="minorEastAsia" w:hAnsiTheme="minorEastAsia"/>
          <w:sz w:val="32"/>
          <w:szCs w:val="32"/>
        </w:rPr>
      </w:pPr>
      <w:r w:rsidRPr="00202ED3">
        <w:rPr>
          <w:rFonts w:asciiTheme="minorEastAsia" w:eastAsiaTheme="minorEastAsia" w:hAnsiTheme="minorEastAsia" w:hint="eastAsia"/>
          <w:sz w:val="32"/>
          <w:szCs w:val="32"/>
        </w:rPr>
        <w:t>中華民國　　　　年　　　　月　　　　日</w:t>
      </w:r>
    </w:p>
    <w:sectPr w:rsidR="00D54D40" w:rsidRPr="00202ED3" w:rsidSect="00202ED3">
      <w:footerReference w:type="default" r:id="rId8"/>
      <w:pgSz w:w="12240" w:h="15840"/>
      <w:pgMar w:top="1440" w:right="1797" w:bottom="851" w:left="179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F2D" w:rsidRDefault="00781F2D" w:rsidP="0013180E">
      <w:r>
        <w:separator/>
      </w:r>
    </w:p>
  </w:endnote>
  <w:endnote w:type="continuationSeparator" w:id="0">
    <w:p w:rsidR="00781F2D" w:rsidRDefault="00781F2D" w:rsidP="0013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D3" w:rsidRDefault="00202ED3" w:rsidP="00202ED3">
    <w:pPr>
      <w:pStyle w:val="a5"/>
      <w:tabs>
        <w:tab w:val="clear" w:pos="4153"/>
        <w:tab w:val="clear" w:pos="8306"/>
        <w:tab w:val="left" w:pos="33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F2D" w:rsidRDefault="00781F2D" w:rsidP="0013180E">
      <w:r>
        <w:separator/>
      </w:r>
    </w:p>
  </w:footnote>
  <w:footnote w:type="continuationSeparator" w:id="0">
    <w:p w:rsidR="00781F2D" w:rsidRDefault="00781F2D" w:rsidP="0013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FAC"/>
    <w:multiLevelType w:val="hybridMultilevel"/>
    <w:tmpl w:val="6232A336"/>
    <w:lvl w:ilvl="0" w:tplc="7C00A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117AA3"/>
    <w:multiLevelType w:val="hybridMultilevel"/>
    <w:tmpl w:val="33C8FC66"/>
    <w:lvl w:ilvl="0" w:tplc="04090011">
      <w:start w:val="1"/>
      <w:numFmt w:val="upperLetter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0D355D9E"/>
    <w:multiLevelType w:val="hybridMultilevel"/>
    <w:tmpl w:val="A1F49CB6"/>
    <w:lvl w:ilvl="0" w:tplc="5CD84074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F637593"/>
    <w:multiLevelType w:val="hybridMultilevel"/>
    <w:tmpl w:val="AE9C1854"/>
    <w:lvl w:ilvl="0" w:tplc="C5945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0F25E4"/>
    <w:multiLevelType w:val="hybridMultilevel"/>
    <w:tmpl w:val="C91A8562"/>
    <w:lvl w:ilvl="0" w:tplc="5CD840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CF03BA"/>
    <w:multiLevelType w:val="hybridMultilevel"/>
    <w:tmpl w:val="2E6671E2"/>
    <w:lvl w:ilvl="0" w:tplc="5CD84074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4EE29E8"/>
    <w:multiLevelType w:val="hybridMultilevel"/>
    <w:tmpl w:val="A954972C"/>
    <w:lvl w:ilvl="0" w:tplc="BF84A48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85AD3"/>
    <w:multiLevelType w:val="hybridMultilevel"/>
    <w:tmpl w:val="B3BE1308"/>
    <w:lvl w:ilvl="0" w:tplc="24E032BC">
      <w:start w:val="1"/>
      <w:numFmt w:val="taiwaneseCountingThousand"/>
      <w:lvlText w:val="%1、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A666EBC"/>
    <w:multiLevelType w:val="hybridMultilevel"/>
    <w:tmpl w:val="C3A2D61A"/>
    <w:lvl w:ilvl="0" w:tplc="5CD84074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B875282"/>
    <w:multiLevelType w:val="hybridMultilevel"/>
    <w:tmpl w:val="0FEAE2D8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0" w15:restartNumberingAfterBreak="0">
    <w:nsid w:val="1C436550"/>
    <w:multiLevelType w:val="hybridMultilevel"/>
    <w:tmpl w:val="156ADCF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F1A5A2E"/>
    <w:multiLevelType w:val="hybridMultilevel"/>
    <w:tmpl w:val="78B06F8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1D7749A"/>
    <w:multiLevelType w:val="hybridMultilevel"/>
    <w:tmpl w:val="153CF3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3F4DBE"/>
    <w:multiLevelType w:val="hybridMultilevel"/>
    <w:tmpl w:val="62DE7B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2D7186"/>
    <w:multiLevelType w:val="hybridMultilevel"/>
    <w:tmpl w:val="C31A49C8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15" w15:restartNumberingAfterBreak="0">
    <w:nsid w:val="28575458"/>
    <w:multiLevelType w:val="hybridMultilevel"/>
    <w:tmpl w:val="1D4E79FC"/>
    <w:lvl w:ilvl="0" w:tplc="5CD8407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9E85AF1"/>
    <w:multiLevelType w:val="hybridMultilevel"/>
    <w:tmpl w:val="115668CE"/>
    <w:lvl w:ilvl="0" w:tplc="5CD8407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A0243CB"/>
    <w:multiLevelType w:val="hybridMultilevel"/>
    <w:tmpl w:val="DCA2ABC6"/>
    <w:lvl w:ilvl="0" w:tplc="B66826A4">
      <w:start w:val="1"/>
      <w:numFmt w:val="decimalFullWidth"/>
      <w:lvlText w:val="%1．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9D67651"/>
    <w:multiLevelType w:val="hybridMultilevel"/>
    <w:tmpl w:val="859ADEDE"/>
    <w:lvl w:ilvl="0" w:tplc="272ABA2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9" w15:restartNumberingAfterBreak="0">
    <w:nsid w:val="3E713066"/>
    <w:multiLevelType w:val="hybridMultilevel"/>
    <w:tmpl w:val="C83ADAFC"/>
    <w:lvl w:ilvl="0" w:tplc="272ABA22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0" w15:restartNumberingAfterBreak="0">
    <w:nsid w:val="41023B9D"/>
    <w:multiLevelType w:val="hybridMultilevel"/>
    <w:tmpl w:val="8EBE9D34"/>
    <w:lvl w:ilvl="0" w:tplc="5CD84074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41150528"/>
    <w:multiLevelType w:val="hybridMultilevel"/>
    <w:tmpl w:val="E0E412A8"/>
    <w:lvl w:ilvl="0" w:tplc="F33A9B1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3D3F68"/>
    <w:multiLevelType w:val="hybridMultilevel"/>
    <w:tmpl w:val="7C8208B6"/>
    <w:lvl w:ilvl="0" w:tplc="194E1AF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C15E98"/>
    <w:multiLevelType w:val="hybridMultilevel"/>
    <w:tmpl w:val="8492688A"/>
    <w:lvl w:ilvl="0" w:tplc="BF84A48C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B054E2C"/>
    <w:multiLevelType w:val="hybridMultilevel"/>
    <w:tmpl w:val="81228E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DC0CEF"/>
    <w:multiLevelType w:val="hybridMultilevel"/>
    <w:tmpl w:val="B5EA6758"/>
    <w:lvl w:ilvl="0" w:tplc="04090011">
      <w:start w:val="1"/>
      <w:numFmt w:val="upperLetter"/>
      <w:lvlText w:val="%1."/>
      <w:lvlJc w:val="left"/>
      <w:pPr>
        <w:ind w:left="28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6" w15:restartNumberingAfterBreak="0">
    <w:nsid w:val="4FF11ABF"/>
    <w:multiLevelType w:val="hybridMultilevel"/>
    <w:tmpl w:val="8EAC04E8"/>
    <w:lvl w:ilvl="0" w:tplc="5CD84074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506568BB"/>
    <w:multiLevelType w:val="hybridMultilevel"/>
    <w:tmpl w:val="195419B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5643385"/>
    <w:multiLevelType w:val="hybridMultilevel"/>
    <w:tmpl w:val="4CD287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600FBF"/>
    <w:multiLevelType w:val="hybridMultilevel"/>
    <w:tmpl w:val="A94A23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8E62A9"/>
    <w:multiLevelType w:val="hybridMultilevel"/>
    <w:tmpl w:val="D3ACF72A"/>
    <w:lvl w:ilvl="0" w:tplc="5218EE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C1742BD6">
      <w:start w:val="1"/>
      <w:numFmt w:val="decimalFullWidth"/>
      <w:lvlText w:val="%2．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B08794C"/>
    <w:multiLevelType w:val="hybridMultilevel"/>
    <w:tmpl w:val="D0AC08CC"/>
    <w:lvl w:ilvl="0" w:tplc="CDA0278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B3426AA"/>
    <w:multiLevelType w:val="hybridMultilevel"/>
    <w:tmpl w:val="9C424072"/>
    <w:lvl w:ilvl="0" w:tplc="272ABA2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5D8B6052"/>
    <w:multiLevelType w:val="hybridMultilevel"/>
    <w:tmpl w:val="CF660568"/>
    <w:lvl w:ilvl="0" w:tplc="5CD840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151AB7"/>
    <w:multiLevelType w:val="hybridMultilevel"/>
    <w:tmpl w:val="66EC05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B16C42"/>
    <w:multiLevelType w:val="hybridMultilevel"/>
    <w:tmpl w:val="6CDA7354"/>
    <w:lvl w:ilvl="0" w:tplc="4ACE45A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D0230FC"/>
    <w:multiLevelType w:val="hybridMultilevel"/>
    <w:tmpl w:val="C658B81A"/>
    <w:lvl w:ilvl="0" w:tplc="B7B42AEA">
      <w:start w:val="1"/>
      <w:numFmt w:val="taiwaneseCountingThousand"/>
      <w:lvlText w:val="(%1)"/>
      <w:lvlJc w:val="left"/>
      <w:pPr>
        <w:ind w:left="750" w:hanging="60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5"/>
  </w:num>
  <w:num w:numId="3">
    <w:abstractNumId w:val="30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32"/>
  </w:num>
  <w:num w:numId="9">
    <w:abstractNumId w:val="1"/>
  </w:num>
  <w:num w:numId="10">
    <w:abstractNumId w:val="3"/>
  </w:num>
  <w:num w:numId="11">
    <w:abstractNumId w:val="29"/>
  </w:num>
  <w:num w:numId="12">
    <w:abstractNumId w:val="16"/>
  </w:num>
  <w:num w:numId="13">
    <w:abstractNumId w:val="4"/>
  </w:num>
  <w:num w:numId="14">
    <w:abstractNumId w:val="26"/>
  </w:num>
  <w:num w:numId="15">
    <w:abstractNumId w:val="34"/>
  </w:num>
  <w:num w:numId="16">
    <w:abstractNumId w:val="33"/>
  </w:num>
  <w:num w:numId="17">
    <w:abstractNumId w:val="24"/>
  </w:num>
  <w:num w:numId="18">
    <w:abstractNumId w:val="10"/>
  </w:num>
  <w:num w:numId="19">
    <w:abstractNumId w:val="27"/>
  </w:num>
  <w:num w:numId="20">
    <w:abstractNumId w:val="5"/>
  </w:num>
  <w:num w:numId="21">
    <w:abstractNumId w:val="20"/>
  </w:num>
  <w:num w:numId="22">
    <w:abstractNumId w:val="8"/>
  </w:num>
  <w:num w:numId="23">
    <w:abstractNumId w:val="2"/>
  </w:num>
  <w:num w:numId="24">
    <w:abstractNumId w:val="36"/>
  </w:num>
  <w:num w:numId="25">
    <w:abstractNumId w:val="28"/>
  </w:num>
  <w:num w:numId="26">
    <w:abstractNumId w:val="15"/>
  </w:num>
  <w:num w:numId="27">
    <w:abstractNumId w:val="21"/>
  </w:num>
  <w:num w:numId="28">
    <w:abstractNumId w:val="22"/>
  </w:num>
  <w:num w:numId="29">
    <w:abstractNumId w:val="11"/>
  </w:num>
  <w:num w:numId="30">
    <w:abstractNumId w:val="19"/>
  </w:num>
  <w:num w:numId="31">
    <w:abstractNumId w:val="18"/>
  </w:num>
  <w:num w:numId="32">
    <w:abstractNumId w:val="14"/>
  </w:num>
  <w:num w:numId="33">
    <w:abstractNumId w:val="25"/>
  </w:num>
  <w:num w:numId="34">
    <w:abstractNumId w:val="9"/>
  </w:num>
  <w:num w:numId="35">
    <w:abstractNumId w:val="6"/>
  </w:num>
  <w:num w:numId="36">
    <w:abstractNumId w:val="2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8E"/>
    <w:rsid w:val="000101C3"/>
    <w:rsid w:val="00020315"/>
    <w:rsid w:val="000235F7"/>
    <w:rsid w:val="00033542"/>
    <w:rsid w:val="00037937"/>
    <w:rsid w:val="0004108E"/>
    <w:rsid w:val="000608A4"/>
    <w:rsid w:val="00082A61"/>
    <w:rsid w:val="000838D9"/>
    <w:rsid w:val="00096EDF"/>
    <w:rsid w:val="000A6D61"/>
    <w:rsid w:val="000C6CF8"/>
    <w:rsid w:val="000E3D03"/>
    <w:rsid w:val="000F2C66"/>
    <w:rsid w:val="000F397F"/>
    <w:rsid w:val="000F4504"/>
    <w:rsid w:val="001076A0"/>
    <w:rsid w:val="0011293E"/>
    <w:rsid w:val="00115B20"/>
    <w:rsid w:val="00123B9B"/>
    <w:rsid w:val="00126CF1"/>
    <w:rsid w:val="001278C3"/>
    <w:rsid w:val="0013180E"/>
    <w:rsid w:val="001353E6"/>
    <w:rsid w:val="00144CBB"/>
    <w:rsid w:val="00145D8A"/>
    <w:rsid w:val="0015777B"/>
    <w:rsid w:val="001673E5"/>
    <w:rsid w:val="001709A4"/>
    <w:rsid w:val="001759ED"/>
    <w:rsid w:val="001A2315"/>
    <w:rsid w:val="001A2F13"/>
    <w:rsid w:val="001A36FB"/>
    <w:rsid w:val="001A549F"/>
    <w:rsid w:val="001A7D22"/>
    <w:rsid w:val="001B6112"/>
    <w:rsid w:val="001C037E"/>
    <w:rsid w:val="001C2910"/>
    <w:rsid w:val="001D5C2D"/>
    <w:rsid w:val="001E4435"/>
    <w:rsid w:val="001E4CD4"/>
    <w:rsid w:val="001F4930"/>
    <w:rsid w:val="002013BD"/>
    <w:rsid w:val="00202ED3"/>
    <w:rsid w:val="00203CD1"/>
    <w:rsid w:val="0020618E"/>
    <w:rsid w:val="00207381"/>
    <w:rsid w:val="00210AE2"/>
    <w:rsid w:val="00214941"/>
    <w:rsid w:val="00217ED3"/>
    <w:rsid w:val="00225626"/>
    <w:rsid w:val="00231890"/>
    <w:rsid w:val="00252A77"/>
    <w:rsid w:val="002601E7"/>
    <w:rsid w:val="0026420B"/>
    <w:rsid w:val="0027370C"/>
    <w:rsid w:val="002A7758"/>
    <w:rsid w:val="002C0238"/>
    <w:rsid w:val="002C081B"/>
    <w:rsid w:val="002C0CF0"/>
    <w:rsid w:val="002D03AF"/>
    <w:rsid w:val="002F5CE1"/>
    <w:rsid w:val="00323619"/>
    <w:rsid w:val="003334CA"/>
    <w:rsid w:val="003452EF"/>
    <w:rsid w:val="00361E3F"/>
    <w:rsid w:val="003738D5"/>
    <w:rsid w:val="003814C8"/>
    <w:rsid w:val="003854E8"/>
    <w:rsid w:val="00393C13"/>
    <w:rsid w:val="00395816"/>
    <w:rsid w:val="003963DD"/>
    <w:rsid w:val="003A5069"/>
    <w:rsid w:val="003C4D85"/>
    <w:rsid w:val="003C5CFC"/>
    <w:rsid w:val="003D0A38"/>
    <w:rsid w:val="003D7F71"/>
    <w:rsid w:val="003F3C7A"/>
    <w:rsid w:val="00404555"/>
    <w:rsid w:val="0043335A"/>
    <w:rsid w:val="00435242"/>
    <w:rsid w:val="004517C4"/>
    <w:rsid w:val="00451D89"/>
    <w:rsid w:val="00461320"/>
    <w:rsid w:val="00464D44"/>
    <w:rsid w:val="004658BE"/>
    <w:rsid w:val="004732BE"/>
    <w:rsid w:val="00476E35"/>
    <w:rsid w:val="004A096E"/>
    <w:rsid w:val="004A6D02"/>
    <w:rsid w:val="004B0000"/>
    <w:rsid w:val="004B1379"/>
    <w:rsid w:val="004B33E4"/>
    <w:rsid w:val="004B4F05"/>
    <w:rsid w:val="004B65D8"/>
    <w:rsid w:val="004C69F0"/>
    <w:rsid w:val="004C76C4"/>
    <w:rsid w:val="004F02F1"/>
    <w:rsid w:val="004F32AD"/>
    <w:rsid w:val="0052292D"/>
    <w:rsid w:val="00522EC1"/>
    <w:rsid w:val="00536EF0"/>
    <w:rsid w:val="0054636F"/>
    <w:rsid w:val="0056488A"/>
    <w:rsid w:val="00571A82"/>
    <w:rsid w:val="0057486B"/>
    <w:rsid w:val="00574F78"/>
    <w:rsid w:val="005833BE"/>
    <w:rsid w:val="005A4729"/>
    <w:rsid w:val="005B20D6"/>
    <w:rsid w:val="005C0D7D"/>
    <w:rsid w:val="005D7680"/>
    <w:rsid w:val="005E01EA"/>
    <w:rsid w:val="005E5BDB"/>
    <w:rsid w:val="005E6A46"/>
    <w:rsid w:val="005F2028"/>
    <w:rsid w:val="0060135A"/>
    <w:rsid w:val="00602BE2"/>
    <w:rsid w:val="00606A84"/>
    <w:rsid w:val="00616A6C"/>
    <w:rsid w:val="0062084F"/>
    <w:rsid w:val="006309B3"/>
    <w:rsid w:val="00644AD8"/>
    <w:rsid w:val="006467E8"/>
    <w:rsid w:val="006574D6"/>
    <w:rsid w:val="00662AD4"/>
    <w:rsid w:val="006653CF"/>
    <w:rsid w:val="00690B40"/>
    <w:rsid w:val="00696A26"/>
    <w:rsid w:val="006C1940"/>
    <w:rsid w:val="006F1277"/>
    <w:rsid w:val="006F602C"/>
    <w:rsid w:val="006F67E1"/>
    <w:rsid w:val="00713A4A"/>
    <w:rsid w:val="00715D83"/>
    <w:rsid w:val="00731905"/>
    <w:rsid w:val="00734BDF"/>
    <w:rsid w:val="00742B9F"/>
    <w:rsid w:val="00756404"/>
    <w:rsid w:val="007620A7"/>
    <w:rsid w:val="00762517"/>
    <w:rsid w:val="00781F2D"/>
    <w:rsid w:val="00783872"/>
    <w:rsid w:val="00792464"/>
    <w:rsid w:val="00795BEC"/>
    <w:rsid w:val="007A29C4"/>
    <w:rsid w:val="007A73C5"/>
    <w:rsid w:val="007A76FA"/>
    <w:rsid w:val="007F79FF"/>
    <w:rsid w:val="0081138B"/>
    <w:rsid w:val="00830A64"/>
    <w:rsid w:val="00847C0E"/>
    <w:rsid w:val="00876999"/>
    <w:rsid w:val="00881A2A"/>
    <w:rsid w:val="0089099A"/>
    <w:rsid w:val="008A2B26"/>
    <w:rsid w:val="008A73D8"/>
    <w:rsid w:val="008B54BE"/>
    <w:rsid w:val="008C188C"/>
    <w:rsid w:val="008E26DC"/>
    <w:rsid w:val="008E7D88"/>
    <w:rsid w:val="00900F16"/>
    <w:rsid w:val="00905489"/>
    <w:rsid w:val="00910E5F"/>
    <w:rsid w:val="00911782"/>
    <w:rsid w:val="00913021"/>
    <w:rsid w:val="00913956"/>
    <w:rsid w:val="00916596"/>
    <w:rsid w:val="0092033D"/>
    <w:rsid w:val="00931B77"/>
    <w:rsid w:val="00943453"/>
    <w:rsid w:val="00953DC8"/>
    <w:rsid w:val="0096266F"/>
    <w:rsid w:val="009634DE"/>
    <w:rsid w:val="00971891"/>
    <w:rsid w:val="0098485F"/>
    <w:rsid w:val="00991FF1"/>
    <w:rsid w:val="0099543B"/>
    <w:rsid w:val="009B48B4"/>
    <w:rsid w:val="009B7C68"/>
    <w:rsid w:val="009C1042"/>
    <w:rsid w:val="009D790A"/>
    <w:rsid w:val="009E7915"/>
    <w:rsid w:val="009F25F3"/>
    <w:rsid w:val="009F5C23"/>
    <w:rsid w:val="009F7A59"/>
    <w:rsid w:val="00A253B0"/>
    <w:rsid w:val="00A361B5"/>
    <w:rsid w:val="00A36A7B"/>
    <w:rsid w:val="00A410C0"/>
    <w:rsid w:val="00A448B0"/>
    <w:rsid w:val="00A54933"/>
    <w:rsid w:val="00A549CF"/>
    <w:rsid w:val="00A61C47"/>
    <w:rsid w:val="00AA2982"/>
    <w:rsid w:val="00AB53A7"/>
    <w:rsid w:val="00AD2043"/>
    <w:rsid w:val="00AD3B1B"/>
    <w:rsid w:val="00AE2A7F"/>
    <w:rsid w:val="00B05267"/>
    <w:rsid w:val="00B07AC6"/>
    <w:rsid w:val="00B13BAB"/>
    <w:rsid w:val="00B1795A"/>
    <w:rsid w:val="00B21BE7"/>
    <w:rsid w:val="00B2331F"/>
    <w:rsid w:val="00B311EA"/>
    <w:rsid w:val="00B369DC"/>
    <w:rsid w:val="00B65D88"/>
    <w:rsid w:val="00B70EF1"/>
    <w:rsid w:val="00B714A6"/>
    <w:rsid w:val="00B74310"/>
    <w:rsid w:val="00B746A1"/>
    <w:rsid w:val="00B76742"/>
    <w:rsid w:val="00B85899"/>
    <w:rsid w:val="00B87B47"/>
    <w:rsid w:val="00BB4CA7"/>
    <w:rsid w:val="00BB53FD"/>
    <w:rsid w:val="00BC1D9C"/>
    <w:rsid w:val="00BD2AFD"/>
    <w:rsid w:val="00BD4F61"/>
    <w:rsid w:val="00BE1A35"/>
    <w:rsid w:val="00BE404E"/>
    <w:rsid w:val="00C01525"/>
    <w:rsid w:val="00C141E0"/>
    <w:rsid w:val="00C16B72"/>
    <w:rsid w:val="00C16BEB"/>
    <w:rsid w:val="00C26209"/>
    <w:rsid w:val="00C315EA"/>
    <w:rsid w:val="00C349E5"/>
    <w:rsid w:val="00C61BCD"/>
    <w:rsid w:val="00C63AE8"/>
    <w:rsid w:val="00C7187A"/>
    <w:rsid w:val="00C746FC"/>
    <w:rsid w:val="00C823A4"/>
    <w:rsid w:val="00CA35C9"/>
    <w:rsid w:val="00CA3D89"/>
    <w:rsid w:val="00CC2ACA"/>
    <w:rsid w:val="00CD4623"/>
    <w:rsid w:val="00CE26E5"/>
    <w:rsid w:val="00CF0A97"/>
    <w:rsid w:val="00CF52D0"/>
    <w:rsid w:val="00D00EFC"/>
    <w:rsid w:val="00D014A9"/>
    <w:rsid w:val="00D10B05"/>
    <w:rsid w:val="00D11344"/>
    <w:rsid w:val="00D209C3"/>
    <w:rsid w:val="00D42252"/>
    <w:rsid w:val="00D53836"/>
    <w:rsid w:val="00D54D40"/>
    <w:rsid w:val="00D57990"/>
    <w:rsid w:val="00D62FDB"/>
    <w:rsid w:val="00D743B2"/>
    <w:rsid w:val="00D85D0B"/>
    <w:rsid w:val="00D90548"/>
    <w:rsid w:val="00D93A71"/>
    <w:rsid w:val="00DA7612"/>
    <w:rsid w:val="00DA7B84"/>
    <w:rsid w:val="00DB19CC"/>
    <w:rsid w:val="00DB2CF2"/>
    <w:rsid w:val="00DC408D"/>
    <w:rsid w:val="00DC4916"/>
    <w:rsid w:val="00DD010F"/>
    <w:rsid w:val="00DD5BEE"/>
    <w:rsid w:val="00DD737F"/>
    <w:rsid w:val="00DE467D"/>
    <w:rsid w:val="00E06383"/>
    <w:rsid w:val="00E21C76"/>
    <w:rsid w:val="00E25834"/>
    <w:rsid w:val="00E2752E"/>
    <w:rsid w:val="00E341AA"/>
    <w:rsid w:val="00E456F1"/>
    <w:rsid w:val="00E46574"/>
    <w:rsid w:val="00E51E58"/>
    <w:rsid w:val="00E654A3"/>
    <w:rsid w:val="00E65A47"/>
    <w:rsid w:val="00E721F1"/>
    <w:rsid w:val="00E96B97"/>
    <w:rsid w:val="00EA7A18"/>
    <w:rsid w:val="00EB59B1"/>
    <w:rsid w:val="00EE110D"/>
    <w:rsid w:val="00EE11A4"/>
    <w:rsid w:val="00EF62A6"/>
    <w:rsid w:val="00F10766"/>
    <w:rsid w:val="00F128AC"/>
    <w:rsid w:val="00F21495"/>
    <w:rsid w:val="00F3618A"/>
    <w:rsid w:val="00F447DD"/>
    <w:rsid w:val="00F6579E"/>
    <w:rsid w:val="00F80115"/>
    <w:rsid w:val="00F808A6"/>
    <w:rsid w:val="00F83BB2"/>
    <w:rsid w:val="00F92F05"/>
    <w:rsid w:val="00FA127A"/>
    <w:rsid w:val="00FB028A"/>
    <w:rsid w:val="00FB238E"/>
    <w:rsid w:val="00FB6052"/>
    <w:rsid w:val="00FC0F04"/>
    <w:rsid w:val="00FC67A2"/>
    <w:rsid w:val="00FD5108"/>
    <w:rsid w:val="00FD66C3"/>
    <w:rsid w:val="00FF37D3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7AFBF1-4B32-4DED-8A66-C93F1A47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61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80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180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180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180E"/>
    <w:rPr>
      <w:sz w:val="20"/>
      <w:szCs w:val="20"/>
    </w:rPr>
  </w:style>
  <w:style w:type="paragraph" w:styleId="a7">
    <w:name w:val="List Paragraph"/>
    <w:basedOn w:val="a"/>
    <w:qFormat/>
    <w:rsid w:val="00913956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table" w:styleId="a8">
    <w:name w:val="Table Grid"/>
    <w:basedOn w:val="a1"/>
    <w:uiPriority w:val="59"/>
    <w:rsid w:val="0045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named11">
    <w:name w:val="unnamed11"/>
    <w:basedOn w:val="a0"/>
    <w:rsid w:val="007A73C5"/>
    <w:rPr>
      <w:i w:val="0"/>
      <w:iCs w:val="0"/>
      <w:color w:val="4D4026"/>
      <w:sz w:val="18"/>
      <w:szCs w:val="18"/>
    </w:rPr>
  </w:style>
  <w:style w:type="paragraph" w:customStyle="1" w:styleId="a9">
    <w:name w:val="內文三"/>
    <w:basedOn w:val="aa"/>
    <w:rsid w:val="00731905"/>
    <w:pPr>
      <w:widowControl w:val="0"/>
      <w:snapToGrid w:val="0"/>
      <w:spacing w:line="360" w:lineRule="auto"/>
      <w:ind w:leftChars="0" w:left="0"/>
    </w:pPr>
    <w:rPr>
      <w:kern w:val="2"/>
      <w:szCs w:val="20"/>
    </w:rPr>
  </w:style>
  <w:style w:type="paragraph" w:styleId="ab">
    <w:name w:val="Body Text Indent"/>
    <w:basedOn w:val="a"/>
    <w:link w:val="ac"/>
    <w:semiHidden/>
    <w:rsid w:val="00731905"/>
    <w:pPr>
      <w:widowControl w:val="0"/>
      <w:ind w:leftChars="300" w:left="720"/>
      <w:jc w:val="both"/>
    </w:pPr>
    <w:rPr>
      <w:rFonts w:ascii="標楷體" w:eastAsia="標楷體" w:hAnsi="標楷體"/>
      <w:kern w:val="2"/>
      <w:szCs w:val="20"/>
    </w:rPr>
  </w:style>
  <w:style w:type="character" w:customStyle="1" w:styleId="ac">
    <w:name w:val="本文縮排 字元"/>
    <w:basedOn w:val="a0"/>
    <w:link w:val="ab"/>
    <w:semiHidden/>
    <w:rsid w:val="00731905"/>
    <w:rPr>
      <w:rFonts w:ascii="標楷體" w:eastAsia="標楷體" w:hAnsi="標楷體" w:cs="Times New Roman"/>
      <w:szCs w:val="20"/>
    </w:rPr>
  </w:style>
  <w:style w:type="paragraph" w:styleId="2">
    <w:name w:val="Body Text Indent 2"/>
    <w:basedOn w:val="a"/>
    <w:link w:val="20"/>
    <w:semiHidden/>
    <w:rsid w:val="00731905"/>
    <w:pPr>
      <w:widowControl w:val="0"/>
      <w:ind w:leftChars="313" w:left="751"/>
      <w:jc w:val="both"/>
    </w:pPr>
    <w:rPr>
      <w:rFonts w:ascii="標楷體" w:eastAsia="標楷體" w:hAnsi="標楷體"/>
      <w:kern w:val="2"/>
      <w:szCs w:val="20"/>
    </w:rPr>
  </w:style>
  <w:style w:type="character" w:customStyle="1" w:styleId="20">
    <w:name w:val="本文縮排 2 字元"/>
    <w:basedOn w:val="a0"/>
    <w:link w:val="2"/>
    <w:semiHidden/>
    <w:rsid w:val="00731905"/>
    <w:rPr>
      <w:rFonts w:ascii="標楷體" w:eastAsia="標楷體" w:hAnsi="標楷體" w:cs="Times New Roman"/>
      <w:szCs w:val="20"/>
    </w:rPr>
  </w:style>
  <w:style w:type="paragraph" w:styleId="3">
    <w:name w:val="Body Text Indent 3"/>
    <w:basedOn w:val="a"/>
    <w:link w:val="30"/>
    <w:semiHidden/>
    <w:rsid w:val="00731905"/>
    <w:pPr>
      <w:widowControl w:val="0"/>
      <w:spacing w:beforeLines="50" w:before="180"/>
      <w:ind w:leftChars="100" w:left="600" w:hangingChars="150" w:hanging="360"/>
      <w:jc w:val="both"/>
    </w:pPr>
    <w:rPr>
      <w:rFonts w:ascii="標楷體" w:eastAsia="標楷體" w:hAnsi="標楷體"/>
      <w:kern w:val="2"/>
      <w:szCs w:val="20"/>
    </w:rPr>
  </w:style>
  <w:style w:type="character" w:customStyle="1" w:styleId="30">
    <w:name w:val="本文縮排 3 字元"/>
    <w:basedOn w:val="a0"/>
    <w:link w:val="3"/>
    <w:semiHidden/>
    <w:rsid w:val="00731905"/>
    <w:rPr>
      <w:rFonts w:ascii="標楷體" w:eastAsia="標楷體" w:hAnsi="標楷體" w:cs="Times New Roman"/>
      <w:szCs w:val="20"/>
    </w:rPr>
  </w:style>
  <w:style w:type="paragraph" w:styleId="Web">
    <w:name w:val="Normal (Web)"/>
    <w:basedOn w:val="a"/>
    <w:semiHidden/>
    <w:rsid w:val="00731905"/>
    <w:pPr>
      <w:spacing w:before="100" w:after="100"/>
    </w:pPr>
    <w:rPr>
      <w:rFonts w:ascii="新細明體" w:hAnsi="新細明體"/>
    </w:rPr>
  </w:style>
  <w:style w:type="paragraph" w:styleId="aa">
    <w:name w:val="Normal Indent"/>
    <w:basedOn w:val="a"/>
    <w:uiPriority w:val="99"/>
    <w:semiHidden/>
    <w:unhideWhenUsed/>
    <w:rsid w:val="00731905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B70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</w:rPr>
  </w:style>
  <w:style w:type="character" w:customStyle="1" w:styleId="HTML0">
    <w:name w:val="HTML 預設格式 字元"/>
    <w:basedOn w:val="a0"/>
    <w:link w:val="HTML"/>
    <w:uiPriority w:val="99"/>
    <w:rsid w:val="00B70EF1"/>
    <w:rPr>
      <w:rFonts w:ascii="細明體" w:eastAsia="細明體" w:hAnsi="細明體" w:cs="細明體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E51E5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D5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D510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9D790A"/>
    <w:rPr>
      <w:color w:val="8A784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85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6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61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7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41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3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529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13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54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82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5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74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469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4561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645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94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61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60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573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8919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882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時裝">
  <a:themeElements>
    <a:clrScheme name="時裝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黑領帶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時裝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AF76A-6753-41D9-A72E-74040F33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莊宜璇</dc:creator>
  <cp:lastModifiedBy>陳伊甄</cp:lastModifiedBy>
  <cp:revision>4</cp:revision>
  <cp:lastPrinted>2018-04-20T08:41:00Z</cp:lastPrinted>
  <dcterms:created xsi:type="dcterms:W3CDTF">2018-04-20T08:44:00Z</dcterms:created>
  <dcterms:modified xsi:type="dcterms:W3CDTF">2018-05-03T08:48:00Z</dcterms:modified>
</cp:coreProperties>
</file>