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3F" w:rsidRDefault="004128EA">
      <w:pPr>
        <w:ind w:firstLine="360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金融監督管理委員會證券期貨局甄選</w:t>
      </w:r>
      <w:r>
        <w:rPr>
          <w:rFonts w:ascii="標楷體" w:eastAsia="標楷體" w:hAnsi="標楷體"/>
          <w:b/>
          <w:bCs/>
          <w:sz w:val="36"/>
          <w:szCs w:val="36"/>
          <w:u w:val="single"/>
        </w:rPr>
        <w:t>工友</w:t>
      </w:r>
      <w:r>
        <w:rPr>
          <w:rFonts w:ascii="標楷體" w:eastAsia="標楷體" w:hAnsi="標楷體"/>
          <w:b/>
          <w:bCs/>
          <w:sz w:val="36"/>
          <w:szCs w:val="36"/>
        </w:rPr>
        <w:t>簡章</w:t>
      </w:r>
    </w:p>
    <w:p w:rsidR="008E4C3F" w:rsidRDefault="004128EA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名額：工友1名。</w:t>
      </w:r>
    </w:p>
    <w:p w:rsidR="008E4C3F" w:rsidRDefault="004128EA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性別：不拘。</w:t>
      </w:r>
    </w:p>
    <w:p w:rsidR="008E4C3F" w:rsidRDefault="004128EA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工作地址：臺北市大安區新生南路1段85號</w:t>
      </w:r>
    </w:p>
    <w:p w:rsidR="008E4C3F" w:rsidRDefault="004128EA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資格條件：</w:t>
      </w:r>
    </w:p>
    <w:p w:rsidR="008E4C3F" w:rsidRDefault="004128EA">
      <w:pPr>
        <w:numPr>
          <w:ilvl w:val="0"/>
          <w:numId w:val="2"/>
        </w:numPr>
        <w:spacing w:line="560" w:lineRule="exact"/>
        <w:ind w:left="1276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須為中央機關學校現職工友。</w:t>
      </w:r>
    </w:p>
    <w:p w:rsidR="008E4C3F" w:rsidRDefault="004128EA">
      <w:pPr>
        <w:numPr>
          <w:ilvl w:val="0"/>
          <w:numId w:val="2"/>
        </w:numPr>
        <w:spacing w:line="560" w:lineRule="exact"/>
        <w:ind w:left="1276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國民小學以上學校畢業或具有同等學歷。</w:t>
      </w:r>
    </w:p>
    <w:p w:rsidR="008E4C3F" w:rsidRDefault="004128EA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工作項目：一般事務性工作、簡單文書處理、臨時交辦事項。</w:t>
      </w:r>
    </w:p>
    <w:p w:rsidR="008E4C3F" w:rsidRDefault="004128EA">
      <w:pPr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薪資待遇：月薪新臺幣2萬5,365元〜3萬1,895元整(依各機關技工工友工餉表及個人服務年資等相關規定核定辦理)。</w:t>
      </w:r>
    </w:p>
    <w:p w:rsidR="008E4C3F" w:rsidRDefault="004128EA">
      <w:pPr>
        <w:numPr>
          <w:ilvl w:val="0"/>
          <w:numId w:val="1"/>
        </w:numPr>
        <w:spacing w:line="560" w:lineRule="exact"/>
      </w:pPr>
      <w:r>
        <w:rPr>
          <w:rFonts w:ascii="標楷體" w:eastAsia="標楷體" w:hAnsi="標楷體"/>
          <w:sz w:val="28"/>
        </w:rPr>
        <w:t xml:space="preserve">簡章及報名表，請至本局網站： </w:t>
      </w:r>
      <w:bookmarkStart w:id="0" w:name="_Hlt17791919"/>
      <w:bookmarkStart w:id="1" w:name="_Hlt17791920"/>
      <w:r>
        <w:fldChar w:fldCharType="begin"/>
      </w:r>
      <w:r>
        <w:instrText xml:space="preserve"> HYPERLINK  "http://www.sfb.gov.tw/" </w:instrText>
      </w:r>
      <w:r>
        <w:fldChar w:fldCharType="separate"/>
      </w:r>
      <w:r>
        <w:t>http://www.</w:t>
      </w:r>
      <w:bookmarkStart w:id="2" w:name="_Hlt353292690"/>
      <w:bookmarkStart w:id="3" w:name="_Hlt353292691"/>
      <w:r>
        <w:t>s</w:t>
      </w:r>
      <w:bookmarkEnd w:id="2"/>
      <w:bookmarkEnd w:id="3"/>
      <w:r>
        <w:t>fb.gov.tw</w:t>
      </w:r>
      <w:r>
        <w:fldChar w:fldCharType="end"/>
      </w:r>
      <w:bookmarkEnd w:id="0"/>
      <w:bookmarkEnd w:id="1"/>
      <w:r>
        <w:rPr>
          <w:rFonts w:ascii="標楷體" w:eastAsia="標楷體" w:hAnsi="標楷體"/>
          <w:sz w:val="28"/>
        </w:rPr>
        <w:t>公告資訊下載。</w:t>
      </w:r>
    </w:p>
    <w:p w:rsidR="008E4C3F" w:rsidRDefault="004128EA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報名日期：請於110年2月</w:t>
      </w:r>
      <w:r w:rsidR="002A2396">
        <w:rPr>
          <w:rFonts w:ascii="標楷體" w:eastAsia="標楷體" w:hAnsi="標楷體"/>
          <w:sz w:val="28"/>
        </w:rPr>
        <w:t>28</w:t>
      </w:r>
      <w:r>
        <w:rPr>
          <w:rFonts w:ascii="標楷體" w:eastAsia="標楷體" w:hAnsi="標楷體"/>
          <w:sz w:val="28"/>
        </w:rPr>
        <w:t>日下午5時30分前以掛號方式郵寄至「106</w:t>
      </w:r>
      <w:r w:rsidR="009C4F9D">
        <w:rPr>
          <w:rFonts w:ascii="標楷體" w:eastAsia="標楷體" w:hAnsi="標楷體"/>
          <w:sz w:val="28"/>
        </w:rPr>
        <w:t>237</w:t>
      </w:r>
      <w:bookmarkStart w:id="4" w:name="_GoBack"/>
      <w:bookmarkEnd w:id="4"/>
      <w:r>
        <w:rPr>
          <w:rFonts w:ascii="標楷體" w:eastAsia="標楷體" w:hAnsi="標楷體"/>
          <w:sz w:val="28"/>
        </w:rPr>
        <w:t>臺北市大安區新生南路1段85號2樓  金融監督管理委員會證券期貨局秘書室」收，並於信封封面註明「參加工友甄選」（一律通訊報名，並以掛號郵戳為憑，逾期不予受理）。</w:t>
      </w:r>
    </w:p>
    <w:p w:rsidR="008E4C3F" w:rsidRDefault="004128EA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報名手續及檢附證件：</w:t>
      </w:r>
    </w:p>
    <w:p w:rsidR="008E4C3F" w:rsidRDefault="004128EA">
      <w:pPr>
        <w:spacing w:line="560" w:lineRule="exact"/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1.填寫報名履歷表，並貼妥2吋半身照片。2.身份證正反面影本。3.最高學歷證明影本。4.公立醫院或衛生所體檢表（半年內）。5.最近五年考績通知書。</w:t>
      </w:r>
    </w:p>
    <w:p w:rsidR="008E4C3F" w:rsidRDefault="004128EA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面試甄選：</w:t>
      </w:r>
    </w:p>
    <w:p w:rsidR="008E4C3F" w:rsidRDefault="004128EA">
      <w:pPr>
        <w:numPr>
          <w:ilvl w:val="0"/>
          <w:numId w:val="3"/>
        </w:numPr>
        <w:spacing w:line="560" w:lineRule="exact"/>
        <w:ind w:left="1276" w:hanging="79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經書面審查合格後，擇優通知面談甄選（面談時間及地點另訂），資格不合、書面審查不符需求或未獲錄取者恕不另行通知亦不退件。</w:t>
      </w:r>
    </w:p>
    <w:p w:rsidR="008E4C3F" w:rsidRDefault="004128EA">
      <w:pPr>
        <w:numPr>
          <w:ilvl w:val="0"/>
          <w:numId w:val="3"/>
        </w:numPr>
        <w:spacing w:line="560" w:lineRule="exact"/>
        <w:ind w:left="1276" w:hanging="79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甄選結果酌增候補名額，候補期間3個月。經錄取人員依程序辦理移撥手續，並依本局通知日期到職任用。</w:t>
      </w:r>
    </w:p>
    <w:p w:rsidR="008E4C3F" w:rsidRDefault="004128EA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本局秘書室聯絡電話:(02)2774-7376，聯絡人：陳先生。</w:t>
      </w:r>
    </w:p>
    <w:p w:rsidR="008E4C3F" w:rsidRDefault="004128EA">
      <w:pPr>
        <w:pageBreakBefore/>
      </w:pPr>
      <w:r>
        <w:rPr>
          <w:rFonts w:ascii="標楷體" w:eastAsia="標楷體" w:hAnsi="標楷體"/>
          <w:sz w:val="28"/>
        </w:rPr>
        <w:lastRenderedPageBreak/>
        <w:t>附表一</w:t>
      </w:r>
      <w:r>
        <w:rPr>
          <w:rFonts w:ascii="標楷體" w:eastAsia="標楷體" w:hAnsi="標楷體"/>
          <w:b/>
          <w:bCs/>
          <w:sz w:val="32"/>
          <w:szCs w:val="32"/>
        </w:rPr>
        <w:t>金融監督管理委員會證券期貨局甄選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工友</w:t>
      </w:r>
      <w:r>
        <w:rPr>
          <w:rFonts w:ascii="標楷體" w:eastAsia="標楷體" w:hAnsi="標楷體"/>
          <w:b/>
          <w:bCs/>
          <w:sz w:val="32"/>
          <w:szCs w:val="32"/>
        </w:rPr>
        <w:t>報名履歷表</w:t>
      </w:r>
    </w:p>
    <w:tbl>
      <w:tblPr>
        <w:tblW w:w="100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692"/>
        <w:gridCol w:w="648"/>
        <w:gridCol w:w="1044"/>
        <w:gridCol w:w="576"/>
        <w:gridCol w:w="1116"/>
        <w:gridCol w:w="1224"/>
        <w:gridCol w:w="468"/>
        <w:gridCol w:w="1692"/>
      </w:tblGrid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  <w:p w:rsidR="008E4C3F" w:rsidRDefault="00412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黏貼最近1年內</w:t>
            </w:r>
          </w:p>
          <w:p w:rsidR="008E4C3F" w:rsidRDefault="00412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正面半身照片</w:t>
            </w: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婚姻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□已婚  □未婚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現職服務</w:t>
            </w:r>
          </w:p>
          <w:p w:rsidR="008E4C3F" w:rsidRDefault="004128E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機關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最高</w:t>
            </w:r>
          </w:p>
          <w:p w:rsidR="008E4C3F" w:rsidRDefault="004128E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　　　歷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學校：</w:t>
            </w:r>
          </w:p>
          <w:p w:rsidR="008E4C3F" w:rsidRDefault="004128E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科系：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畢業證書字號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經歷</w:t>
            </w:r>
          </w:p>
          <w:p w:rsidR="008E4C3F" w:rsidRDefault="004128E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(含起迄年月、機關名稱、職稱）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連絡電話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r>
              <w:rPr>
                <w:rFonts w:ascii="標楷體" w:eastAsia="標楷體" w:hAnsi="標楷體"/>
                <w:sz w:val="28"/>
              </w:rPr>
              <w:t>（宅</w:t>
            </w:r>
            <w:r>
              <w:rPr>
                <w:rFonts w:eastAsia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 xml:space="preserve">            </w:t>
            </w:r>
            <w:r>
              <w:rPr>
                <w:rFonts w:eastAsia="標楷體"/>
                <w:sz w:val="28"/>
              </w:rPr>
              <w:t>（公）　　　　　　（行動）</w:t>
            </w: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最近5年</w:t>
            </w:r>
          </w:p>
          <w:p w:rsidR="008E4C3F" w:rsidRDefault="004128EA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    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104年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105年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106年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107年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spacing w:before="3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108年</w:t>
            </w: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等第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E4C3F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證照名稱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E4C3F">
        <w:trPr>
          <w:trHeight w:val="443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4128E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簡要自傳</w:t>
            </w:r>
          </w:p>
        </w:tc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C3F" w:rsidRDefault="008E4C3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8E4C3F" w:rsidRDefault="004128EA">
      <w:pPr>
        <w:jc w:val="both"/>
      </w:pPr>
      <w:r>
        <w:rPr>
          <w:rFonts w:ascii="標楷體" w:eastAsia="標楷體" w:hAnsi="標楷體"/>
          <w:sz w:val="28"/>
        </w:rPr>
        <w:t>應徵人簽名：                        填表日期：　　　年　　　月　　日</w:t>
      </w:r>
    </w:p>
    <w:sectPr w:rsidR="008E4C3F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F4" w:rsidRDefault="000C36F4">
      <w:r>
        <w:separator/>
      </w:r>
    </w:p>
  </w:endnote>
  <w:endnote w:type="continuationSeparator" w:id="0">
    <w:p w:rsidR="000C36F4" w:rsidRDefault="000C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F4" w:rsidRDefault="000C36F4">
      <w:r>
        <w:rPr>
          <w:color w:val="000000"/>
        </w:rPr>
        <w:separator/>
      </w:r>
    </w:p>
  </w:footnote>
  <w:footnote w:type="continuationSeparator" w:id="0">
    <w:p w:rsidR="000C36F4" w:rsidRDefault="000C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5752"/>
    <w:multiLevelType w:val="multilevel"/>
    <w:tmpl w:val="3792623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FC6F19"/>
    <w:multiLevelType w:val="multilevel"/>
    <w:tmpl w:val="B0D21CC2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6816C98"/>
    <w:multiLevelType w:val="multilevel"/>
    <w:tmpl w:val="9D822C4C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3F"/>
    <w:rsid w:val="000C36F4"/>
    <w:rsid w:val="002A2396"/>
    <w:rsid w:val="004128EA"/>
    <w:rsid w:val="008E4C3F"/>
    <w:rsid w:val="009C4F9D"/>
    <w:rsid w:val="00D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813F3-AE8F-4D17-BC7E-C9A9E99B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left="538" w:hanging="538"/>
    </w:pPr>
    <w:rPr>
      <w:rFonts w:ascii="標楷體" w:eastAsia="標楷體" w:hAnsi="標楷體"/>
      <w:sz w:val="28"/>
    </w:rPr>
  </w:style>
  <w:style w:type="character" w:customStyle="1" w:styleId="copyright1">
    <w:name w:val="copyright1"/>
    <w:rPr>
      <w:rFonts w:ascii="Arial" w:hAnsi="Arial" w:cs="Arial"/>
      <w:color w:val="054BA9"/>
      <w:sz w:val="20"/>
      <w:szCs w:val="20"/>
    </w:rPr>
  </w:style>
  <w:style w:type="character" w:customStyle="1" w:styleId="font81">
    <w:name w:val="font81"/>
    <w:rPr>
      <w:rFonts w:ascii="Verdana" w:hAnsi="Verdana"/>
      <w:sz w:val="16"/>
      <w:szCs w:val="16"/>
    </w:rPr>
  </w:style>
  <w:style w:type="character" w:customStyle="1" w:styleId="t8blue1">
    <w:name w:val="t8_blue1"/>
    <w:rPr>
      <w:rFonts w:ascii="Verdana" w:hAnsi="Verdana"/>
      <w:color w:val="D8F4FE"/>
      <w:sz w:val="16"/>
      <w:szCs w:val="16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行政院金融監督管理委員會保險局甄選工友、技工、駕駛簡章</dc:title>
  <dc:subject/>
  <dc:creator>李佳玲</dc:creator>
  <cp:lastModifiedBy>洪靜誼hci</cp:lastModifiedBy>
  <cp:revision>4</cp:revision>
  <cp:lastPrinted>2020-09-10T03:05:00Z</cp:lastPrinted>
  <dcterms:created xsi:type="dcterms:W3CDTF">2020-09-10T03:05:00Z</dcterms:created>
  <dcterms:modified xsi:type="dcterms:W3CDTF">2020-09-10T03:13:00Z</dcterms:modified>
</cp:coreProperties>
</file>