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6C41" w14:textId="5761F6DC" w:rsidR="004B0C3B" w:rsidRPr="001F6D4D" w:rsidRDefault="004B0C3B" w:rsidP="004310F6">
      <w:pPr>
        <w:snapToGrid w:val="0"/>
        <w:spacing w:line="520" w:lineRule="atLeast"/>
        <w:ind w:firstLine="1208"/>
        <w:jc w:val="center"/>
        <w:rPr>
          <w:sz w:val="32"/>
        </w:rPr>
      </w:pPr>
      <w:r w:rsidRPr="001F6D4D">
        <w:rPr>
          <w:rFonts w:eastAsia="SimSun"/>
          <w:sz w:val="40"/>
          <w:lang w:eastAsia="zh-CN"/>
        </w:rPr>
        <w:t>Press Release</w:t>
      </w:r>
    </w:p>
    <w:p w14:paraId="1F83CA17" w14:textId="41150A22" w:rsidR="004B0C3B" w:rsidRPr="001B15C4" w:rsidRDefault="004310F6" w:rsidP="004310F6">
      <w:pPr>
        <w:snapToGrid w:val="0"/>
        <w:spacing w:line="520" w:lineRule="atLeast"/>
        <w:ind w:firstLine="1208"/>
        <w:jc w:val="right"/>
        <w:rPr>
          <w:rFonts w:eastAsia="新細明體"/>
          <w:sz w:val="40"/>
        </w:rPr>
      </w:pPr>
      <w:r>
        <w:rPr>
          <w:rFonts w:eastAsia="新細明體"/>
          <w:sz w:val="32"/>
        </w:rPr>
        <w:t>Mar</w:t>
      </w:r>
      <w:r w:rsidR="00A0635B">
        <w:rPr>
          <w:rFonts w:eastAsia="新細明體"/>
          <w:sz w:val="32"/>
        </w:rPr>
        <w:t>.</w:t>
      </w:r>
      <w:r w:rsidR="004B0C3B" w:rsidRPr="00D1121D">
        <w:rPr>
          <w:rFonts w:eastAsia="新細明體"/>
          <w:sz w:val="32"/>
        </w:rPr>
        <w:t xml:space="preserve"> </w:t>
      </w:r>
      <w:r w:rsidR="00623ED7">
        <w:rPr>
          <w:rFonts w:eastAsia="新細明體" w:hint="eastAsia"/>
          <w:sz w:val="32"/>
        </w:rPr>
        <w:t>5</w:t>
      </w:r>
      <w:r w:rsidR="004B0C3B" w:rsidRPr="00D1121D">
        <w:rPr>
          <w:rFonts w:eastAsia="新細明體"/>
          <w:sz w:val="32"/>
        </w:rPr>
        <w:t>,</w:t>
      </w:r>
      <w:r w:rsidR="004B0C3B" w:rsidRPr="001F6D4D">
        <w:rPr>
          <w:rFonts w:eastAsia="SimSun"/>
          <w:sz w:val="32"/>
          <w:lang w:eastAsia="zh-CN"/>
        </w:rPr>
        <w:t xml:space="preserve"> 202</w:t>
      </w:r>
      <w:r w:rsidR="001B15C4">
        <w:rPr>
          <w:rFonts w:eastAsia="新細明體" w:hint="eastAsia"/>
          <w:sz w:val="32"/>
        </w:rPr>
        <w:t>5</w:t>
      </w:r>
    </w:p>
    <w:p w14:paraId="1DEC8AFB" w14:textId="2EB695A0" w:rsidR="004B0C3B" w:rsidRPr="001B2A7F" w:rsidRDefault="004B0C3B">
      <w:pPr>
        <w:snapToGrid w:val="0"/>
        <w:spacing w:line="500" w:lineRule="exact"/>
        <w:ind w:left="-1" w:rightChars="-20" w:right="-48"/>
        <w:jc w:val="center"/>
        <w:outlineLvl w:val="0"/>
        <w:rPr>
          <w:rFonts w:eastAsia="新細明體"/>
          <w:b/>
          <w:sz w:val="36"/>
          <w:szCs w:val="22"/>
        </w:rPr>
      </w:pPr>
      <w:r w:rsidRPr="001F6D4D">
        <w:rPr>
          <w:rFonts w:eastAsia="SimSun"/>
          <w:b/>
          <w:sz w:val="36"/>
          <w:szCs w:val="22"/>
          <w:lang w:eastAsia="zh-CN"/>
        </w:rPr>
        <w:t xml:space="preserve">Status of Foreign </w:t>
      </w:r>
      <w:r w:rsidR="001B2A7F" w:rsidRPr="001B2A7F">
        <w:rPr>
          <w:rFonts w:eastAsia="新細明體"/>
          <w:b/>
          <w:sz w:val="36"/>
          <w:szCs w:val="22"/>
        </w:rPr>
        <w:t>P</w:t>
      </w:r>
      <w:r w:rsidR="001B2A7F">
        <w:rPr>
          <w:rFonts w:eastAsia="新細明體" w:hint="eastAsia"/>
          <w:b/>
          <w:sz w:val="36"/>
          <w:szCs w:val="22"/>
        </w:rPr>
        <w:t>ortfolio Investment</w:t>
      </w:r>
    </w:p>
    <w:p w14:paraId="169C829F" w14:textId="7C2341BE" w:rsidR="004B0C3B" w:rsidRPr="00AB4B0B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b/>
          <w:bCs/>
          <w:sz w:val="32"/>
        </w:rPr>
      </w:pPr>
      <w:r w:rsidRPr="00AB4B0B">
        <w:rPr>
          <w:rFonts w:eastAsia="SimSun"/>
          <w:b/>
          <w:sz w:val="32"/>
          <w:lang w:eastAsia="zh-CN"/>
        </w:rPr>
        <w:t xml:space="preserve">Registration Status of </w:t>
      </w:r>
      <w:r w:rsidR="00AB4B0B" w:rsidRPr="00AB4B0B">
        <w:rPr>
          <w:rFonts w:eastAsia="SimSun"/>
          <w:b/>
          <w:sz w:val="32"/>
          <w:lang w:eastAsia="zh-CN"/>
        </w:rPr>
        <w:t>Foreign Institutional Investors (FINI) and Mainland Area Investors’ Investment in the Securities Markets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3544"/>
        <w:gridCol w:w="3090"/>
      </w:tblGrid>
      <w:tr w:rsidR="004B0C3B" w:rsidRPr="001F6D4D" w14:paraId="2C993C17" w14:textId="77777777" w:rsidTr="00AF3A9D">
        <w:trPr>
          <w:trHeight w:val="562"/>
        </w:trPr>
        <w:tc>
          <w:tcPr>
            <w:tcW w:w="4990" w:type="dxa"/>
            <w:gridSpan w:val="2"/>
            <w:vAlign w:val="center"/>
          </w:tcPr>
          <w:p w14:paraId="0D4BD386" w14:textId="7711CE90" w:rsidR="004B0C3B" w:rsidRPr="00623ED7" w:rsidRDefault="004310F6" w:rsidP="0025192E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</w:rPr>
            </w:pPr>
            <w:r>
              <w:rPr>
                <w:rFonts w:eastAsia="新細明體" w:hint="eastAsia"/>
                <w:sz w:val="32"/>
              </w:rPr>
              <w:t>February</w:t>
            </w:r>
            <w:r w:rsidR="001B15C4">
              <w:rPr>
                <w:rFonts w:eastAsia="新細明體" w:hint="eastAsia"/>
                <w:sz w:val="32"/>
              </w:rPr>
              <w:t xml:space="preserve"> </w:t>
            </w:r>
            <w:r w:rsidR="004B0C3B" w:rsidRPr="001F6D4D">
              <w:rPr>
                <w:rFonts w:eastAsia="SimSun"/>
                <w:sz w:val="32"/>
                <w:lang w:eastAsia="zh-CN"/>
              </w:rPr>
              <w:t>202</w:t>
            </w:r>
            <w:r w:rsidR="00623ED7">
              <w:rPr>
                <w:rFonts w:eastAsia="新細明體" w:hint="eastAsia"/>
                <w:sz w:val="32"/>
              </w:rPr>
              <w:t>5</w:t>
            </w:r>
          </w:p>
        </w:tc>
        <w:tc>
          <w:tcPr>
            <w:tcW w:w="3090" w:type="dxa"/>
            <w:vAlign w:val="center"/>
          </w:tcPr>
          <w:p w14:paraId="30FE7347" w14:textId="77777777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No. of registrations completed</w:t>
            </w:r>
          </w:p>
        </w:tc>
      </w:tr>
      <w:tr w:rsidR="00D23568" w:rsidRPr="001F6D4D" w14:paraId="55B29CE4" w14:textId="77777777" w:rsidTr="00AF3A9D">
        <w:tc>
          <w:tcPr>
            <w:tcW w:w="1446" w:type="dxa"/>
          </w:tcPr>
          <w:p w14:paraId="0DA31B45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4559E289" w14:textId="0D60732D" w:rsidR="00D23568" w:rsidRPr="001F6D4D" w:rsidRDefault="00D23568" w:rsidP="00D23568">
            <w:pPr>
              <w:suppressAutoHyphens/>
              <w:spacing w:line="0" w:lineRule="atLeast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Foreign institutional investors (FINI)</w:t>
            </w:r>
          </w:p>
        </w:tc>
        <w:tc>
          <w:tcPr>
            <w:tcW w:w="3090" w:type="dxa"/>
            <w:vAlign w:val="center"/>
          </w:tcPr>
          <w:p w14:paraId="24546BA7" w14:textId="3726B22D" w:rsidR="00D23568" w:rsidRPr="004036BC" w:rsidRDefault="004310F6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71</w:t>
            </w:r>
          </w:p>
        </w:tc>
      </w:tr>
      <w:tr w:rsidR="00D23568" w:rsidRPr="001F6D4D" w14:paraId="6D4B4981" w14:textId="77777777" w:rsidTr="00AF3A9D">
        <w:tc>
          <w:tcPr>
            <w:tcW w:w="1446" w:type="dxa"/>
          </w:tcPr>
          <w:p w14:paraId="4039ABA6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7F7ACA74" w14:textId="77777777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24B5CB77" w14:textId="02B1299A" w:rsidR="00D23568" w:rsidRPr="004036BC" w:rsidRDefault="004310F6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2</w:t>
            </w:r>
          </w:p>
        </w:tc>
      </w:tr>
      <w:tr w:rsidR="00D23568" w:rsidRPr="001F6D4D" w14:paraId="696790F9" w14:textId="77777777" w:rsidTr="00AF3A9D">
        <w:tc>
          <w:tcPr>
            <w:tcW w:w="1446" w:type="dxa"/>
          </w:tcPr>
          <w:p w14:paraId="7C4FB952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19856884" w14:textId="168BD469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 xml:space="preserve">Foreign individual investors 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(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>FIDI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)</w:t>
            </w:r>
          </w:p>
        </w:tc>
        <w:tc>
          <w:tcPr>
            <w:tcW w:w="3090" w:type="dxa"/>
            <w:vAlign w:val="center"/>
          </w:tcPr>
          <w:p w14:paraId="2E074ED2" w14:textId="45AE40CA" w:rsidR="00D23568" w:rsidRPr="004036BC" w:rsidRDefault="004310F6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1</w:t>
            </w:r>
          </w:p>
        </w:tc>
      </w:tr>
      <w:tr w:rsidR="00D23568" w:rsidRPr="001F6D4D" w14:paraId="0F15E39F" w14:textId="77777777" w:rsidTr="00AF3A9D">
        <w:tc>
          <w:tcPr>
            <w:tcW w:w="1446" w:type="dxa"/>
          </w:tcPr>
          <w:p w14:paraId="4531939F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19F91B92" w14:textId="77777777" w:rsidR="00D23568" w:rsidRPr="001F6D4D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04A37D98" w14:textId="14389EDA" w:rsidR="00D23568" w:rsidRPr="004036BC" w:rsidRDefault="004310F6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2"/>
                <w:sz w:val="32"/>
                <w:szCs w:val="20"/>
                <w:lang w:eastAsia="zh-TW"/>
              </w:rPr>
              <w:t>285</w:t>
            </w:r>
          </w:p>
        </w:tc>
      </w:tr>
      <w:tr w:rsidR="00D23568" w:rsidRPr="001F6D4D" w14:paraId="3BE76DE0" w14:textId="77777777" w:rsidTr="00AF3A9D">
        <w:trPr>
          <w:trHeight w:val="470"/>
        </w:trPr>
        <w:tc>
          <w:tcPr>
            <w:tcW w:w="4990" w:type="dxa"/>
            <w:gridSpan w:val="2"/>
          </w:tcPr>
          <w:p w14:paraId="55CA1577" w14:textId="6F9E1B51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M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 xml:space="preserve">ainland area investors </w:t>
            </w:r>
          </w:p>
        </w:tc>
        <w:tc>
          <w:tcPr>
            <w:tcW w:w="3090" w:type="dxa"/>
            <w:vAlign w:val="center"/>
          </w:tcPr>
          <w:p w14:paraId="44A653BE" w14:textId="2F2C3F7C" w:rsidR="00D23568" w:rsidRPr="004036BC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036BC">
              <w:rPr>
                <w:rFonts w:eastAsia="標楷體"/>
                <w:kern w:val="2"/>
                <w:sz w:val="32"/>
                <w:szCs w:val="20"/>
                <w:lang w:eastAsia="zh-TW"/>
              </w:rPr>
              <w:t>0</w:t>
            </w:r>
          </w:p>
        </w:tc>
      </w:tr>
    </w:tbl>
    <w:p w14:paraId="386EF9A6" w14:textId="3159D2ED" w:rsidR="004B0C3B" w:rsidRPr="001F6D4D" w:rsidRDefault="004B0C3B" w:rsidP="00B1022F">
      <w:pPr>
        <w:pStyle w:val="1"/>
        <w:snapToGrid w:val="0"/>
        <w:spacing w:beforeLines="50" w:before="120" w:after="0" w:line="500" w:lineRule="exact"/>
        <w:ind w:leftChars="270" w:left="648" w:firstLine="0"/>
        <w:jc w:val="both"/>
        <w:rPr>
          <w:rFonts w:ascii="Times New Roman" w:eastAsia="標楷體"/>
          <w:kern w:val="2"/>
        </w:rPr>
      </w:pPr>
      <w:r w:rsidRPr="001F6D4D">
        <w:rPr>
          <w:rFonts w:ascii="Times New Roman" w:eastAsia="SimSun"/>
          <w:lang w:eastAsia="zh-CN"/>
        </w:rPr>
        <w:t>M</w:t>
      </w:r>
      <w:r w:rsidRPr="001F6D4D">
        <w:rPr>
          <w:rFonts w:ascii="Times New Roman" w:eastAsia="標楷體"/>
        </w:rPr>
        <w:t xml:space="preserve">ainland area investors that engage in </w:t>
      </w:r>
      <w:r w:rsidRPr="001F6D4D">
        <w:rPr>
          <w:rFonts w:ascii="Times New Roman" w:eastAsia="SimSun"/>
          <w:lang w:eastAsia="zh-CN"/>
        </w:rPr>
        <w:t>financial</w:t>
      </w:r>
      <w:r w:rsidRPr="001F6D4D">
        <w:rPr>
          <w:rFonts w:ascii="Times New Roman" w:eastAsia="標楷體"/>
        </w:rPr>
        <w:t xml:space="preserve"> investment in Taiwan</w:t>
      </w:r>
      <w:r w:rsidRPr="001F6D4D">
        <w:rPr>
          <w:rFonts w:ascii="Times New Roman" w:eastAsia="SimSun"/>
          <w:lang w:eastAsia="zh-CN"/>
        </w:rPr>
        <w:t>, a</w:t>
      </w:r>
      <w:r w:rsidRPr="001F6D4D">
        <w:rPr>
          <w:rFonts w:ascii="Times New Roman" w:eastAsia="標楷體"/>
        </w:rPr>
        <w:t xml:space="preserve">ccording to the </w:t>
      </w:r>
      <w:r w:rsidR="00AD39C0" w:rsidRPr="001F6D4D">
        <w:rPr>
          <w:rFonts w:ascii="Times New Roman" w:eastAsia="SimSun"/>
          <w:lang w:eastAsia="zh-CN"/>
        </w:rPr>
        <w:t>“</w:t>
      </w:r>
      <w:r w:rsidRPr="001F6D4D">
        <w:rPr>
          <w:rFonts w:ascii="Times New Roman" w:eastAsia="標楷體"/>
        </w:rPr>
        <w:t>Regulations Governing Securities Investment and Futures Trading in Taiwan by Mainland Area Investors</w:t>
      </w:r>
      <w:r w:rsidR="00AD39C0" w:rsidRPr="001F6D4D">
        <w:rPr>
          <w:rFonts w:ascii="Times New Roman" w:eastAsia="SimSun"/>
          <w:lang w:eastAsia="zh-CN"/>
        </w:rPr>
        <w:t>,”</w:t>
      </w:r>
      <w:r w:rsidRPr="001F6D4D">
        <w:rPr>
          <w:rFonts w:ascii="Times New Roman" w:eastAsia="標楷體"/>
        </w:rPr>
        <w:t xml:space="preserve"> are limited to qualified institutional investors approved by the competent authorit</w:t>
      </w:r>
      <w:r w:rsidRPr="001F6D4D">
        <w:rPr>
          <w:rFonts w:ascii="Times New Roman" w:eastAsia="SimSun"/>
          <w:lang w:eastAsia="zh-CN"/>
        </w:rPr>
        <w:t>y</w:t>
      </w:r>
      <w:r w:rsidRPr="001F6D4D">
        <w:rPr>
          <w:rFonts w:ascii="Times New Roman" w:eastAsia="標楷體"/>
        </w:rPr>
        <w:t xml:space="preserve"> of securities</w:t>
      </w:r>
      <w:r w:rsidRPr="001F6D4D">
        <w:rPr>
          <w:rFonts w:ascii="Times New Roman" w:eastAsia="SimSun"/>
          <w:lang w:eastAsia="zh-CN"/>
        </w:rPr>
        <w:t>,</w:t>
      </w:r>
      <w:r w:rsidRPr="001F6D4D">
        <w:rPr>
          <w:rFonts w:ascii="Times New Roman" w:eastAsia="標楷體"/>
        </w:rPr>
        <w:t xml:space="preserve"> banking</w:t>
      </w:r>
      <w:r w:rsidRPr="001F6D4D">
        <w:rPr>
          <w:rFonts w:ascii="Times New Roman" w:eastAsia="SimSun"/>
          <w:lang w:eastAsia="zh-CN"/>
        </w:rPr>
        <w:t>, or</w:t>
      </w:r>
      <w:r w:rsidRPr="001F6D4D">
        <w:rPr>
          <w:rFonts w:ascii="Times New Roman" w:eastAsia="標楷體"/>
        </w:rPr>
        <w:t xml:space="preserve"> insurance </w:t>
      </w:r>
      <w:r w:rsidRPr="001F6D4D">
        <w:rPr>
          <w:rFonts w:ascii="Times New Roman" w:eastAsia="SimSun"/>
          <w:lang w:eastAsia="zh-CN"/>
        </w:rPr>
        <w:t>in the</w:t>
      </w:r>
      <w:r w:rsidRPr="001F6D4D">
        <w:rPr>
          <w:rFonts w:ascii="Times New Roman" w:eastAsia="標楷體"/>
        </w:rPr>
        <w:t xml:space="preserve"> mainland area.</w:t>
      </w:r>
    </w:p>
    <w:p w14:paraId="55F6B27B" w14:textId="77777777" w:rsidR="00AB4B0B" w:rsidRDefault="00AB4B0B">
      <w:pPr>
        <w:widowControl/>
        <w:adjustRightInd/>
        <w:textAlignment w:val="auto"/>
        <w:rPr>
          <w:rFonts w:eastAsia="SimSun"/>
          <w:b/>
          <w:kern w:val="1"/>
          <w:sz w:val="32"/>
          <w:szCs w:val="24"/>
          <w:lang w:eastAsia="zh-CN"/>
        </w:rPr>
      </w:pPr>
      <w:r>
        <w:rPr>
          <w:rFonts w:eastAsia="SimSun"/>
          <w:b/>
          <w:sz w:val="32"/>
          <w:lang w:eastAsia="zh-CN"/>
        </w:rPr>
        <w:br w:type="page"/>
      </w:r>
    </w:p>
    <w:p w14:paraId="146C35E4" w14:textId="4261BF2D" w:rsidR="004B0C3B" w:rsidRPr="00D35B8A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lastRenderedPageBreak/>
        <w:t>Net Foreign (FINI</w:t>
      </w:r>
      <w:r w:rsidR="00D35B8A" w:rsidRPr="00D35B8A">
        <w:rPr>
          <w:rFonts w:eastAsia="SimSun"/>
          <w:sz w:val="32"/>
          <w:lang w:eastAsia="zh-CN"/>
        </w:rPr>
        <w:t xml:space="preserve">, </w:t>
      </w:r>
      <w:r w:rsidRPr="00D35B8A">
        <w:rPr>
          <w:rFonts w:eastAsia="SimSun"/>
          <w:sz w:val="32"/>
          <w:lang w:eastAsia="zh-CN"/>
        </w:rPr>
        <w:t>FIDI</w:t>
      </w:r>
      <w:r w:rsidR="00D35B8A" w:rsidRPr="00D35B8A">
        <w:rPr>
          <w:rFonts w:eastAsia="SimSun"/>
          <w:sz w:val="32"/>
          <w:lang w:eastAsia="zh-CN"/>
        </w:rPr>
        <w:t xml:space="preserve">, and </w:t>
      </w:r>
      <w:r w:rsidRPr="00D35B8A">
        <w:rPr>
          <w:rFonts w:eastAsia="SimSun"/>
          <w:sz w:val="32"/>
          <w:lang w:eastAsia="zh-CN"/>
        </w:rPr>
        <w:t>Offshore Funds) and Mainland Area Invest</w:t>
      </w:r>
      <w:r w:rsidR="002C618B">
        <w:rPr>
          <w:rFonts w:hint="eastAsia"/>
          <w:sz w:val="32"/>
          <w:lang w:eastAsia="zh-TW"/>
        </w:rPr>
        <w:t>ment</w:t>
      </w:r>
      <w:r w:rsidRPr="00D35B8A">
        <w:rPr>
          <w:rFonts w:eastAsia="SimSun"/>
          <w:sz w:val="32"/>
          <w:lang w:eastAsia="zh-CN"/>
        </w:rPr>
        <w:t xml:space="preserve"> in Listed S</w:t>
      </w:r>
      <w:r w:rsidR="002C618B">
        <w:rPr>
          <w:rFonts w:hint="eastAsia"/>
          <w:sz w:val="32"/>
          <w:lang w:eastAsia="zh-TW"/>
        </w:rPr>
        <w:t>hares</w:t>
      </w:r>
    </w:p>
    <w:p w14:paraId="165C247A" w14:textId="56ED8D58" w:rsidR="004B0C3B" w:rsidRPr="009B2A96" w:rsidRDefault="004B0C3B">
      <w:pPr>
        <w:snapToGrid w:val="0"/>
        <w:spacing w:beforeLines="50" w:before="120" w:line="500" w:lineRule="exact"/>
        <w:ind w:left="240" w:hangingChars="75" w:hanging="240"/>
        <w:jc w:val="right"/>
        <w:outlineLvl w:val="0"/>
        <w:rPr>
          <w:rFonts w:eastAsia="新細明體"/>
        </w:rPr>
      </w:pPr>
      <w:r w:rsidRPr="009B2A96">
        <w:rPr>
          <w:rFonts w:eastAsia="SimSun"/>
          <w:sz w:val="32"/>
          <w:lang w:eastAsia="zh-CN"/>
        </w:rPr>
        <w:t>Unit: NT$</w:t>
      </w:r>
      <w:r w:rsidR="009B2A96" w:rsidRPr="009B2A96">
        <w:rPr>
          <w:rFonts w:eastAsia="新細明體"/>
          <w:sz w:val="32"/>
        </w:rPr>
        <w:t xml:space="preserve"> </w:t>
      </w:r>
      <w:r w:rsidR="002C618B" w:rsidRPr="009B2A96">
        <w:rPr>
          <w:rFonts w:eastAsia="新細明體"/>
          <w:sz w:val="32"/>
        </w:rPr>
        <w:t>billion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551"/>
        <w:gridCol w:w="2294"/>
        <w:gridCol w:w="2094"/>
      </w:tblGrid>
      <w:tr w:rsidR="003D112F" w:rsidRPr="002C618B" w14:paraId="666F55E2" w14:textId="77777777" w:rsidTr="003D112F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0EF" w14:textId="68258198" w:rsidR="003D112F" w:rsidRPr="003D112F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</w:pP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As of</w:t>
            </w:r>
            <w:r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 xml:space="preserve"> </w:t>
            </w:r>
            <w:r w:rsidR="004310F6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Feb.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 xml:space="preserve"> </w:t>
            </w:r>
            <w:r w:rsidR="004310F6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28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 xml:space="preserve"> in 202</w:t>
            </w:r>
            <w:r w:rsidR="00623ED7"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D334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3D112F">
              <w:rPr>
                <w:kern w:val="0"/>
                <w:sz w:val="32"/>
                <w:szCs w:val="20"/>
                <w:lang w:eastAsia="zh-TW"/>
              </w:rPr>
              <w:t>TWSE listed s</w:t>
            </w:r>
            <w:r w:rsidRPr="003D112F">
              <w:rPr>
                <w:rFonts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EB0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proofErr w:type="spellStart"/>
            <w:r w:rsidRPr="003D112F">
              <w:rPr>
                <w:rFonts w:eastAsia="SimSun"/>
                <w:kern w:val="0"/>
                <w:sz w:val="32"/>
                <w:szCs w:val="20"/>
                <w:lang w:eastAsia="zh-CN"/>
              </w:rPr>
              <w:t>TPEx</w:t>
            </w:r>
            <w:proofErr w:type="spellEnd"/>
            <w:r w:rsidRPr="003D112F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 listed s</w:t>
            </w:r>
            <w:r w:rsidRPr="003D112F">
              <w:rPr>
                <w:rFonts w:eastAsia="SimSun" w:hint="eastAsia"/>
                <w:kern w:val="0"/>
                <w:sz w:val="32"/>
                <w:szCs w:val="20"/>
                <w:lang w:eastAsia="zh-CN"/>
              </w:rPr>
              <w:t>hares</w:t>
            </w:r>
          </w:p>
        </w:tc>
      </w:tr>
      <w:tr w:rsidR="004310F6" w:rsidRPr="002C618B" w14:paraId="485544A9" w14:textId="77777777" w:rsidTr="003D112F">
        <w:tc>
          <w:tcPr>
            <w:tcW w:w="1701" w:type="dxa"/>
            <w:vMerge w:val="restart"/>
            <w:vAlign w:val="center"/>
          </w:tcPr>
          <w:p w14:paraId="583EB809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Foreign Investors</w:t>
            </w:r>
          </w:p>
        </w:tc>
        <w:tc>
          <w:tcPr>
            <w:tcW w:w="2551" w:type="dxa"/>
          </w:tcPr>
          <w:p w14:paraId="7927118D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6AD937B8" w14:textId="45772894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344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33</w:t>
            </w:r>
          </w:p>
        </w:tc>
        <w:tc>
          <w:tcPr>
            <w:tcW w:w="2094" w:type="dxa"/>
            <w:shd w:val="clear" w:color="auto" w:fill="auto"/>
          </w:tcPr>
          <w:p w14:paraId="2A3B8475" w14:textId="687BBD57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744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</w:p>
        </w:tc>
      </w:tr>
      <w:tr w:rsidR="004310F6" w:rsidRPr="002C618B" w14:paraId="494FD68E" w14:textId="77777777" w:rsidTr="003D112F">
        <w:tc>
          <w:tcPr>
            <w:tcW w:w="1701" w:type="dxa"/>
            <w:vMerge/>
          </w:tcPr>
          <w:p w14:paraId="0A37DE2A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1C52B1C6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2B7ABB78" w14:textId="04689A3B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530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14:paraId="1E76A976" w14:textId="20C8C3FE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739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69</w:t>
            </w:r>
          </w:p>
        </w:tc>
      </w:tr>
      <w:tr w:rsidR="004310F6" w:rsidRPr="002C618B" w14:paraId="11832F7C" w14:textId="77777777" w:rsidTr="003D112F">
        <w:tc>
          <w:tcPr>
            <w:tcW w:w="1701" w:type="dxa"/>
            <w:vMerge/>
          </w:tcPr>
          <w:p w14:paraId="16E6D264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02200C6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2384797C" w14:textId="571A80BF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DD1D92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185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6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2C353D73" w14:textId="0B2C8579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33</w:t>
            </w:r>
          </w:p>
        </w:tc>
      </w:tr>
      <w:tr w:rsidR="004310F6" w:rsidRPr="002C618B" w14:paraId="70D29411" w14:textId="77777777" w:rsidTr="003D112F">
        <w:tc>
          <w:tcPr>
            <w:tcW w:w="1701" w:type="dxa"/>
            <w:vMerge w:val="restart"/>
            <w:vAlign w:val="center"/>
          </w:tcPr>
          <w:p w14:paraId="70C15F31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Mainland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a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rea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i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nvestors</w:t>
            </w:r>
          </w:p>
        </w:tc>
        <w:tc>
          <w:tcPr>
            <w:tcW w:w="2551" w:type="dxa"/>
          </w:tcPr>
          <w:p w14:paraId="456DCF04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20AB9BCE" w14:textId="402BDB22" w:rsidR="004310F6" w:rsidRPr="00C73412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62</w:t>
            </w:r>
          </w:p>
        </w:tc>
        <w:tc>
          <w:tcPr>
            <w:tcW w:w="2094" w:type="dxa"/>
            <w:shd w:val="clear" w:color="auto" w:fill="auto"/>
          </w:tcPr>
          <w:p w14:paraId="7284EF05" w14:textId="3299FB12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C79A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Pr="003C79A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</w:p>
        </w:tc>
      </w:tr>
      <w:tr w:rsidR="004310F6" w:rsidRPr="002C618B" w14:paraId="26308CE6" w14:textId="77777777" w:rsidTr="003D112F">
        <w:tc>
          <w:tcPr>
            <w:tcW w:w="1701" w:type="dxa"/>
            <w:vMerge/>
          </w:tcPr>
          <w:p w14:paraId="598736C0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34C5737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12BAAF4D" w14:textId="72EFA463" w:rsidR="004310F6" w:rsidRPr="00C73412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1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</w:p>
        </w:tc>
        <w:tc>
          <w:tcPr>
            <w:tcW w:w="2094" w:type="dxa"/>
            <w:shd w:val="clear" w:color="auto" w:fill="auto"/>
          </w:tcPr>
          <w:p w14:paraId="1EE3DA0B" w14:textId="423C53B7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C79A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="00036AA4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</w:p>
        </w:tc>
      </w:tr>
      <w:tr w:rsidR="004310F6" w:rsidRPr="002C618B" w14:paraId="438EE73F" w14:textId="77777777" w:rsidTr="003D112F">
        <w:tc>
          <w:tcPr>
            <w:tcW w:w="1701" w:type="dxa"/>
            <w:vMerge/>
          </w:tcPr>
          <w:p w14:paraId="2F9A102C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446B3FCD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617B70D0" w14:textId="7C2BB2A0" w:rsidR="004310F6" w:rsidRPr="00C73412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0.70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57A3D77E" w14:textId="185B33C5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 w:rsidRPr="003C79A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="00036AA4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4310F6" w:rsidRPr="002C618B" w14:paraId="5297F595" w14:textId="77777777" w:rsidTr="003D112F">
        <w:tc>
          <w:tcPr>
            <w:tcW w:w="1701" w:type="dxa"/>
          </w:tcPr>
          <w:p w14:paraId="5C4A39FF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2551" w:type="dxa"/>
          </w:tcPr>
          <w:p w14:paraId="269FCADF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5B36A1AE" w14:textId="4429664B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color w:val="FF0000"/>
                <w:kern w:val="0"/>
                <w:sz w:val="32"/>
                <w:szCs w:val="20"/>
                <w:highlight w:val="yellow"/>
                <w:lang w:eastAsia="zh-TW"/>
              </w:rPr>
            </w:pPr>
            <w:r w:rsidRPr="00DD1D92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186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59E573CA" w14:textId="5C2BA1A0" w:rsidR="004310F6" w:rsidRPr="00D1121D" w:rsidRDefault="004310F6" w:rsidP="004310F6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</w:p>
        </w:tc>
      </w:tr>
      <w:tr w:rsidR="004310F6" w:rsidRPr="002C618B" w14:paraId="30187C48" w14:textId="77777777" w:rsidTr="003D112F">
        <w:tc>
          <w:tcPr>
            <w:tcW w:w="4252" w:type="dxa"/>
            <w:gridSpan w:val="2"/>
          </w:tcPr>
          <w:p w14:paraId="2AB52FDE" w14:textId="77777777" w:rsidR="004310F6" w:rsidRPr="002C618B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Net 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bought (sold)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in TWSE and </w:t>
            </w:r>
            <w:proofErr w:type="spellStart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TPEx</w:t>
            </w:r>
            <w:proofErr w:type="spellEnd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l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isted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4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A3038" w14:textId="055744FD" w:rsidR="004310F6" w:rsidRPr="00D1121D" w:rsidRDefault="004310F6" w:rsidP="004310F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182.06</w:t>
            </w: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78AD0393" w14:textId="77777777" w:rsidR="004B0C3B" w:rsidRPr="001F6D4D" w:rsidRDefault="004B0C3B"/>
    <w:p w14:paraId="206F1DEF" w14:textId="5F043636" w:rsidR="004B0C3B" w:rsidRPr="00D35B8A" w:rsidRDefault="004B0C3B" w:rsidP="002D0F8C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t xml:space="preserve">Status of </w:t>
      </w:r>
      <w:r w:rsidR="00F74020" w:rsidRPr="00F74020">
        <w:rPr>
          <w:rFonts w:eastAsia="SimSun" w:hint="eastAsia"/>
          <w:sz w:val="32"/>
          <w:lang w:eastAsia="zh-CN"/>
        </w:rPr>
        <w:t xml:space="preserve">(Outward) </w:t>
      </w:r>
      <w:r w:rsidRPr="00D35B8A">
        <w:rPr>
          <w:rFonts w:eastAsia="SimSun"/>
          <w:sz w:val="32"/>
          <w:lang w:eastAsia="zh-CN"/>
        </w:rPr>
        <w:t>Inward Remittance by Foreign Investors and Mainland Area Investors for Domestic Investment</w:t>
      </w:r>
    </w:p>
    <w:p w14:paraId="61DC134B" w14:textId="6C126333" w:rsidR="004B0C3B" w:rsidRPr="001F6D4D" w:rsidRDefault="004B0C3B" w:rsidP="0025192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jc w:val="both"/>
        <w:outlineLvl w:val="0"/>
        <w:rPr>
          <w:rFonts w:ascii="Times New Roman"/>
        </w:rPr>
      </w:pPr>
      <w:r w:rsidRPr="001F6D4D">
        <w:rPr>
          <w:rFonts w:ascii="Times New Roman" w:eastAsia="SimSun"/>
          <w:lang w:eastAsia="zh-CN"/>
        </w:rPr>
        <w:t xml:space="preserve">Net </w:t>
      </w:r>
      <w:r w:rsidR="00177D16">
        <w:rPr>
          <w:rFonts w:ascii="Times New Roman" w:eastAsia="新細明體" w:hint="eastAsia"/>
        </w:rPr>
        <w:t>(Outward) Inward</w:t>
      </w:r>
      <w:r w:rsidR="00177D16" w:rsidRPr="001F6D4D">
        <w:rPr>
          <w:rFonts w:ascii="Times New Roman" w:eastAsia="SimSun"/>
          <w:lang w:eastAsia="zh-CN"/>
        </w:rPr>
        <w:t xml:space="preserve"> </w:t>
      </w:r>
      <w:r w:rsidRPr="001F6D4D">
        <w:rPr>
          <w:rFonts w:ascii="Times New Roman" w:eastAsia="SimSun"/>
          <w:lang w:eastAsia="zh-CN"/>
        </w:rPr>
        <w:t>Remittance by Foreign Investors and Mainland Area Investors in</w:t>
      </w:r>
      <w:r w:rsidR="0025192E">
        <w:rPr>
          <w:rFonts w:ascii="Times New Roman" w:eastAsia="新細明體"/>
        </w:rPr>
        <w:t xml:space="preserve"> </w:t>
      </w:r>
      <w:r w:rsidR="004310F6">
        <w:rPr>
          <w:rFonts w:ascii="Times New Roman" w:eastAsia="新細明體" w:hint="eastAsia"/>
        </w:rPr>
        <w:t>Feb.</w:t>
      </w:r>
      <w:r w:rsidRPr="001F6D4D">
        <w:rPr>
          <w:rFonts w:ascii="Times New Roman" w:eastAsia="SimSun"/>
          <w:lang w:eastAsia="zh-CN"/>
        </w:rPr>
        <w:t xml:space="preserve"> 202</w:t>
      </w:r>
      <w:r w:rsidR="00623ED7">
        <w:rPr>
          <w:rFonts w:ascii="Times New Roman" w:eastAsia="新細明體" w:hint="eastAsia"/>
        </w:rPr>
        <w:t>5</w:t>
      </w:r>
    </w:p>
    <w:p w14:paraId="52DD0A4C" w14:textId="254BF41B" w:rsidR="004B0C3B" w:rsidRDefault="004B0C3B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  <w:r w:rsidRPr="001F6D4D">
        <w:rPr>
          <w:rFonts w:eastAsia="SimSun"/>
          <w:sz w:val="32"/>
          <w:lang w:eastAsia="zh-CN"/>
        </w:rPr>
        <w:t>Unit: US</w:t>
      </w:r>
      <w:r w:rsidR="009B2A96" w:rsidRPr="009B2A96">
        <w:rPr>
          <w:rFonts w:eastAsia="SimSun"/>
          <w:sz w:val="32"/>
          <w:lang w:eastAsia="zh-CN"/>
        </w:rPr>
        <w:t>$</w:t>
      </w:r>
      <w:r w:rsidRPr="001F6D4D">
        <w:rPr>
          <w:rFonts w:eastAsia="SimSun"/>
          <w:sz w:val="32"/>
          <w:lang w:eastAsia="zh-CN"/>
        </w:rPr>
        <w:t xml:space="preserve"> </w:t>
      </w:r>
      <w:r w:rsidR="009B2A96">
        <w:rPr>
          <w:rFonts w:eastAsia="新細明體" w:hint="eastAsia"/>
          <w:sz w:val="32"/>
        </w:rPr>
        <w:t>b</w:t>
      </w:r>
      <w:r w:rsidRPr="001F6D4D">
        <w:rPr>
          <w:rFonts w:eastAsia="SimSun"/>
          <w:sz w:val="32"/>
          <w:lang w:eastAsia="zh-CN"/>
        </w:rPr>
        <w:t>illion</w:t>
      </w:r>
    </w:p>
    <w:tbl>
      <w:tblPr>
        <w:tblW w:w="855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1985"/>
        <w:gridCol w:w="3090"/>
      </w:tblGrid>
      <w:tr w:rsidR="00036AA4" w:rsidRPr="009B2A96" w14:paraId="397B7A3F" w14:textId="77777777" w:rsidTr="00143EFA">
        <w:trPr>
          <w:trHeight w:val="586"/>
        </w:trPr>
        <w:tc>
          <w:tcPr>
            <w:tcW w:w="3482" w:type="dxa"/>
          </w:tcPr>
          <w:p w14:paraId="6255950C" w14:textId="77777777" w:rsidR="00036AA4" w:rsidRPr="009B2A96" w:rsidRDefault="00036AA4" w:rsidP="00143EFA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B8FC7F" wp14:editId="2ABB7937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10579</wp:posOffset>
                      </wp:positionV>
                      <wp:extent cx="2191109" cy="370936"/>
                      <wp:effectExtent l="0" t="0" r="19050" b="29210"/>
                      <wp:wrapNone/>
                      <wp:docPr id="1733420452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37093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3CD9E" id="直線接點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85pt" to="167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0843E313" w14:textId="4CA83027" w:rsidR="00036AA4" w:rsidRPr="00D1121D" w:rsidRDefault="00036AA4" w:rsidP="00143EFA">
            <w:pPr>
              <w:suppressAutoHyphens/>
              <w:spacing w:line="0" w:lineRule="atLeast"/>
              <w:jc w:val="center"/>
              <w:rPr>
                <w:rFonts w:eastAsia="SimSun"/>
                <w:kern w:val="1"/>
                <w:sz w:val="32"/>
                <w:szCs w:val="24"/>
                <w:lang w:eastAsia="zh-CN"/>
              </w:rPr>
            </w:pPr>
            <w:r>
              <w:rPr>
                <w:rFonts w:eastAsia="新細明體" w:hint="eastAsia"/>
                <w:kern w:val="0"/>
                <w:sz w:val="32"/>
              </w:rPr>
              <w:t>Feb.</w:t>
            </w:r>
            <w:r w:rsidRPr="00D1121D">
              <w:rPr>
                <w:rFonts w:eastAsia="SimSun"/>
                <w:kern w:val="1"/>
                <w:sz w:val="32"/>
                <w:szCs w:val="24"/>
                <w:lang w:eastAsia="zh-CN"/>
              </w:rPr>
              <w:t xml:space="preserve"> 202</w:t>
            </w:r>
            <w:r>
              <w:rPr>
                <w:rFonts w:eastAsia="新細明體" w:hint="eastAsia"/>
                <w:kern w:val="1"/>
                <w:sz w:val="32"/>
                <w:szCs w:val="24"/>
              </w:rPr>
              <w:t>5</w:t>
            </w:r>
          </w:p>
        </w:tc>
        <w:tc>
          <w:tcPr>
            <w:tcW w:w="3090" w:type="dxa"/>
            <w:vAlign w:val="center"/>
          </w:tcPr>
          <w:p w14:paraId="2F6B1117" w14:textId="1600AC79" w:rsidR="00036AA4" w:rsidRPr="00036AA4" w:rsidRDefault="00036AA4" w:rsidP="00143EFA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</w:rPr>
            </w:pPr>
            <w:r w:rsidRPr="009B2A96">
              <w:rPr>
                <w:rFonts w:eastAsia="SimSun"/>
                <w:sz w:val="32"/>
                <w:lang w:eastAsia="zh-CN"/>
              </w:rPr>
              <w:t>As of</w:t>
            </w:r>
            <w:r>
              <w:rPr>
                <w:rFonts w:eastAsia="SimSun"/>
                <w:sz w:val="32"/>
                <w:lang w:eastAsia="zh-CN"/>
              </w:rPr>
              <w:t xml:space="preserve"> </w:t>
            </w:r>
            <w:proofErr w:type="gramStart"/>
            <w:r>
              <w:rPr>
                <w:rFonts w:eastAsia="新細明體" w:hint="eastAsia"/>
                <w:kern w:val="0"/>
                <w:sz w:val="32"/>
              </w:rPr>
              <w:t>Feb.28</w:t>
            </w:r>
            <w:proofErr w:type="gramEnd"/>
            <w:r w:rsidRPr="009B2A96">
              <w:rPr>
                <w:rFonts w:eastAsia="SimSun"/>
                <w:sz w:val="32"/>
                <w:lang w:eastAsia="zh-CN"/>
              </w:rPr>
              <w:t xml:space="preserve"> in 202</w:t>
            </w:r>
            <w:r>
              <w:rPr>
                <w:rFonts w:eastAsia="新細明體" w:hint="eastAsia"/>
                <w:sz w:val="32"/>
              </w:rPr>
              <w:t>5</w:t>
            </w:r>
          </w:p>
        </w:tc>
      </w:tr>
      <w:tr w:rsidR="00036AA4" w:rsidRPr="009B2A96" w14:paraId="07F125B0" w14:textId="77777777" w:rsidTr="00143EFA">
        <w:tc>
          <w:tcPr>
            <w:tcW w:w="3482" w:type="dxa"/>
          </w:tcPr>
          <w:p w14:paraId="510D8306" w14:textId="77777777" w:rsidR="00036AA4" w:rsidRPr="00F74020" w:rsidRDefault="00036AA4" w:rsidP="00036AA4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F74020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FINI and FIDI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699B" w14:textId="266ECF2B" w:rsidR="00036AA4" w:rsidRPr="00D1121D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86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80C6A" w14:textId="7DDBD9EB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851DF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851DF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095</w:t>
            </w:r>
          </w:p>
        </w:tc>
      </w:tr>
      <w:tr w:rsidR="00036AA4" w:rsidRPr="009B2A96" w14:paraId="486ABE0A" w14:textId="77777777" w:rsidTr="00143EFA">
        <w:trPr>
          <w:trHeight w:val="674"/>
        </w:trPr>
        <w:tc>
          <w:tcPr>
            <w:tcW w:w="3482" w:type="dxa"/>
            <w:vAlign w:val="center"/>
          </w:tcPr>
          <w:p w14:paraId="493F88FC" w14:textId="77777777" w:rsidR="00036AA4" w:rsidRPr="009B2A96" w:rsidRDefault="00036AA4" w:rsidP="00036AA4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7004B" w14:textId="4F7EF0F2" w:rsidR="00036AA4" w:rsidRPr="00D1121D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.009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3016E" w14:textId="7643FAAA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07)</w:t>
            </w:r>
          </w:p>
        </w:tc>
      </w:tr>
      <w:tr w:rsidR="00036AA4" w:rsidRPr="009B2A96" w14:paraId="07BEF490" w14:textId="77777777" w:rsidTr="00143EFA">
        <w:trPr>
          <w:trHeight w:val="674"/>
        </w:trPr>
        <w:tc>
          <w:tcPr>
            <w:tcW w:w="3482" w:type="dxa"/>
            <w:vAlign w:val="center"/>
          </w:tcPr>
          <w:p w14:paraId="420960BF" w14:textId="77777777" w:rsidR="00036AA4" w:rsidRPr="009B2A96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9B2A96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1546D" w14:textId="0C6D0290" w:rsidR="00036AA4" w:rsidRPr="00D1121D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277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0E006" w14:textId="3B7B1780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088</w:t>
            </w:r>
          </w:p>
        </w:tc>
      </w:tr>
    </w:tbl>
    <w:p w14:paraId="6ADABA38" w14:textId="77777777" w:rsidR="00036AA4" w:rsidRDefault="00036AA4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</w:p>
    <w:p w14:paraId="18FD5154" w14:textId="77777777" w:rsidR="00036AA4" w:rsidRPr="00036AA4" w:rsidRDefault="00036AA4">
      <w:pPr>
        <w:spacing w:line="600" w:lineRule="exact"/>
        <w:ind w:left="720" w:rightChars="58" w:right="139"/>
        <w:jc w:val="right"/>
        <w:rPr>
          <w:rFonts w:eastAsia="新細明體"/>
          <w:sz w:val="32"/>
        </w:rPr>
      </w:pPr>
    </w:p>
    <w:p w14:paraId="084F997D" w14:textId="685EF7C7" w:rsidR="004B0C3B" w:rsidRPr="00AF3A9D" w:rsidRDefault="004B0C3B" w:rsidP="005414C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outlineLvl w:val="0"/>
        <w:rPr>
          <w:rFonts w:ascii="Times New Roman" w:eastAsia="SimSun"/>
          <w:lang w:eastAsia="zh-CN"/>
        </w:rPr>
      </w:pPr>
      <w:r w:rsidRPr="00AF3A9D">
        <w:rPr>
          <w:rFonts w:ascii="Times New Roman" w:eastAsia="SimSun"/>
          <w:lang w:eastAsia="zh-CN"/>
        </w:rPr>
        <w:lastRenderedPageBreak/>
        <w:t xml:space="preserve">Cumulative Net </w:t>
      </w:r>
      <w:r w:rsidR="00177D16">
        <w:rPr>
          <w:rFonts w:ascii="Times New Roman" w:eastAsia="新細明體" w:hint="eastAsia"/>
        </w:rPr>
        <w:t xml:space="preserve">(Outward) Inward </w:t>
      </w:r>
      <w:r w:rsidRPr="00AF3A9D">
        <w:rPr>
          <w:rFonts w:ascii="Times New Roman" w:eastAsia="SimSun"/>
          <w:lang w:eastAsia="zh-CN"/>
        </w:rPr>
        <w:t xml:space="preserve">Remittance by Foreign Investors and Mainland Area Investors </w:t>
      </w:r>
    </w:p>
    <w:p w14:paraId="73B0DFDA" w14:textId="77777777" w:rsidR="00036AA4" w:rsidRPr="001F6D4D" w:rsidRDefault="00036AA4" w:rsidP="00036AA4">
      <w:pPr>
        <w:pStyle w:val="2"/>
        <w:snapToGrid w:val="0"/>
        <w:spacing w:before="0" w:afterLines="50" w:after="120" w:line="500" w:lineRule="exact"/>
        <w:ind w:left="240" w:firstLine="0"/>
        <w:jc w:val="right"/>
        <w:rPr>
          <w:rFonts w:ascii="Times New Roman"/>
        </w:rPr>
      </w:pPr>
      <w:r w:rsidRPr="001F6D4D">
        <w:rPr>
          <w:rFonts w:ascii="Times New Roman"/>
          <w:lang w:eastAsia="zh-CN"/>
        </w:rPr>
        <w:t>Unit: USD</w:t>
      </w:r>
      <w:r w:rsidRPr="009B2A96">
        <w:rPr>
          <w:rFonts w:ascii="Times New Roman" w:eastAsia="SimSun"/>
          <w:lang w:eastAsia="zh-CN"/>
        </w:rPr>
        <w:t>$</w:t>
      </w:r>
      <w:r w:rsidRPr="009B2A96">
        <w:rPr>
          <w:rFonts w:ascii="Times New Roman" w:eastAsia="新細明體"/>
        </w:rPr>
        <w:t>1</w:t>
      </w:r>
      <w:r w:rsidRPr="001F6D4D">
        <w:rPr>
          <w:rFonts w:eastAsia="SimSun"/>
          <w:lang w:eastAsia="zh-CN"/>
        </w:rPr>
        <w:t xml:space="preserve"> </w:t>
      </w:r>
      <w:r w:rsidRPr="006679FE">
        <w:rPr>
          <w:rFonts w:ascii="Times New Roman" w:eastAsia="新細明體"/>
        </w:rPr>
        <w:t>b</w:t>
      </w:r>
      <w:r w:rsidRPr="006679FE">
        <w:rPr>
          <w:rFonts w:ascii="Times New Roman" w:eastAsia="SimSun"/>
          <w:lang w:eastAsia="zh-CN"/>
        </w:rPr>
        <w:t>illion</w:t>
      </w:r>
    </w:p>
    <w:tbl>
      <w:tblPr>
        <w:tblW w:w="869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973"/>
        <w:gridCol w:w="1834"/>
        <w:gridCol w:w="1602"/>
      </w:tblGrid>
      <w:tr w:rsidR="00036AA4" w:rsidRPr="00423249" w14:paraId="3354E421" w14:textId="77777777" w:rsidTr="00143EFA">
        <w:trPr>
          <w:trHeight w:val="871"/>
        </w:trPr>
        <w:tc>
          <w:tcPr>
            <w:tcW w:w="3289" w:type="dxa"/>
          </w:tcPr>
          <w:p w14:paraId="638890B9" w14:textId="77777777" w:rsidR="00036AA4" w:rsidRPr="00423249" w:rsidRDefault="00036AA4" w:rsidP="00143EFA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A9F611" wp14:editId="0B51DC85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15983</wp:posOffset>
                      </wp:positionV>
                      <wp:extent cx="2083279" cy="431321"/>
                      <wp:effectExtent l="0" t="0" r="31750" b="26035"/>
                      <wp:wrapNone/>
                      <wp:docPr id="2096655704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79" cy="4313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8DDF" id="直線接點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25pt" to="159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09250405" w14:textId="2C881D60" w:rsidR="00036AA4" w:rsidRPr="00036AA4" w:rsidRDefault="00036AA4" w:rsidP="00143EFA">
            <w:pPr>
              <w:suppressAutoHyphens/>
              <w:spacing w:line="0" w:lineRule="atLeast"/>
              <w:jc w:val="center"/>
              <w:rPr>
                <w:rFonts w:eastAsia="新細明體"/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>
              <w:rPr>
                <w:rFonts w:eastAsia="新細明體" w:hint="eastAsia"/>
                <w:kern w:val="0"/>
                <w:sz w:val="32"/>
              </w:rPr>
              <w:t>Feb.28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</w:t>
            </w:r>
            <w:r>
              <w:rPr>
                <w:rFonts w:eastAsia="新細明體" w:hint="eastAsia"/>
                <w:kern w:val="0"/>
                <w:sz w:val="32"/>
              </w:rPr>
              <w:t>5</w:t>
            </w:r>
          </w:p>
        </w:tc>
        <w:tc>
          <w:tcPr>
            <w:tcW w:w="1834" w:type="dxa"/>
            <w:vAlign w:val="center"/>
          </w:tcPr>
          <w:p w14:paraId="6C17DC20" w14:textId="5641FF21" w:rsidR="00036AA4" w:rsidRPr="00423249" w:rsidRDefault="00036AA4" w:rsidP="00036AA4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>
              <w:rPr>
                <w:rFonts w:eastAsia="SimSun"/>
                <w:kern w:val="0"/>
                <w:sz w:val="32"/>
                <w:lang w:eastAsia="zh-CN"/>
              </w:rPr>
              <w:t>Jan.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>
              <w:rPr>
                <w:rFonts w:eastAsia="新細明體" w:hint="eastAsia"/>
                <w:kern w:val="0"/>
                <w:sz w:val="32"/>
              </w:rPr>
              <w:t>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</w:t>
            </w:r>
            <w:r>
              <w:rPr>
                <w:rFonts w:eastAsia="SimSun"/>
                <w:kern w:val="0"/>
                <w:sz w:val="32"/>
                <w:lang w:eastAsia="zh-CN"/>
              </w:rPr>
              <w:t>5</w:t>
            </w:r>
          </w:p>
        </w:tc>
        <w:tc>
          <w:tcPr>
            <w:tcW w:w="1602" w:type="dxa"/>
            <w:vAlign w:val="center"/>
          </w:tcPr>
          <w:p w14:paraId="6A64AD2F" w14:textId="77777777" w:rsidR="00036AA4" w:rsidRPr="00423249" w:rsidRDefault="00036AA4" w:rsidP="00143EFA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lang w:eastAsia="zh-CN"/>
              </w:rPr>
            </w:pPr>
            <w:r w:rsidRPr="00423249">
              <w:rPr>
                <w:rFonts w:eastAsia="SimSun"/>
                <w:kern w:val="2"/>
                <w:sz w:val="32"/>
                <w:lang w:eastAsia="zh-CN"/>
              </w:rPr>
              <w:t>Increase (</w:t>
            </w:r>
            <w:r w:rsidRPr="00423249">
              <w:rPr>
                <w:rFonts w:hint="eastAsia"/>
                <w:kern w:val="2"/>
                <w:sz w:val="32"/>
                <w:lang w:eastAsia="zh-TW"/>
              </w:rPr>
              <w:t>D</w:t>
            </w:r>
            <w:r w:rsidRPr="00423249">
              <w:rPr>
                <w:rFonts w:eastAsia="SimSun"/>
                <w:kern w:val="2"/>
                <w:sz w:val="32"/>
                <w:lang w:eastAsia="zh-CN"/>
              </w:rPr>
              <w:t>ecrease)</w:t>
            </w:r>
          </w:p>
        </w:tc>
      </w:tr>
      <w:tr w:rsidR="00036AA4" w:rsidRPr="00423249" w14:paraId="590CE8EC" w14:textId="77777777" w:rsidTr="00143EFA">
        <w:tc>
          <w:tcPr>
            <w:tcW w:w="3289" w:type="dxa"/>
          </w:tcPr>
          <w:p w14:paraId="5AC089B9" w14:textId="77777777" w:rsidR="00036AA4" w:rsidRPr="00423249" w:rsidRDefault="00036AA4" w:rsidP="00036AA4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FINI and FIDI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05FD7" w14:textId="2F6BF7D7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6B288A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7.349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98895" w14:textId="6D19F948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284.063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98EEC" w14:textId="74B9AD82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86</w:t>
            </w:r>
          </w:p>
        </w:tc>
      </w:tr>
      <w:tr w:rsidR="00036AA4" w:rsidRPr="00423249" w14:paraId="7BE59EF1" w14:textId="77777777" w:rsidTr="00143EFA">
        <w:trPr>
          <w:trHeight w:val="622"/>
        </w:trPr>
        <w:tc>
          <w:tcPr>
            <w:tcW w:w="3289" w:type="dxa"/>
            <w:vAlign w:val="center"/>
          </w:tcPr>
          <w:p w14:paraId="5F5082DE" w14:textId="77777777" w:rsidR="00036AA4" w:rsidRPr="00423249" w:rsidRDefault="00036AA4" w:rsidP="00036AA4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97663" w14:textId="5C0FB5CB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6B288A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051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F717C" w14:textId="17030909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0.060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5A65" w14:textId="1160E32B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(0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.009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036AA4" w:rsidRPr="00423249" w14:paraId="19226C85" w14:textId="77777777" w:rsidTr="00143EFA">
        <w:trPr>
          <w:trHeight w:val="622"/>
        </w:trPr>
        <w:tc>
          <w:tcPr>
            <w:tcW w:w="3289" w:type="dxa"/>
            <w:vAlign w:val="center"/>
          </w:tcPr>
          <w:p w14:paraId="330F83FB" w14:textId="77777777" w:rsidR="00036AA4" w:rsidRPr="00423249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423249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F48B" w14:textId="59B34B2E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6B288A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7.4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079D3" w14:textId="0C2F7142" w:rsidR="00036AA4" w:rsidRPr="003710F1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4036B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284.123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5AE8" w14:textId="52ECD417" w:rsidR="00036AA4" w:rsidRPr="00D1121D" w:rsidRDefault="00036AA4" w:rsidP="00036AA4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277</w:t>
            </w:r>
          </w:p>
        </w:tc>
      </w:tr>
    </w:tbl>
    <w:p w14:paraId="3D5ABDD8" w14:textId="452036EC" w:rsidR="004B0C3B" w:rsidRPr="001F6D4D" w:rsidRDefault="004B0C3B" w:rsidP="00036AA4">
      <w:pPr>
        <w:pStyle w:val="2"/>
        <w:snapToGrid w:val="0"/>
        <w:spacing w:before="0" w:afterLines="50" w:after="120" w:line="500" w:lineRule="exact"/>
        <w:ind w:leftChars="59" w:left="990" w:hangingChars="265" w:hanging="848"/>
        <w:jc w:val="right"/>
        <w:rPr>
          <w:szCs w:val="32"/>
        </w:rPr>
      </w:pPr>
    </w:p>
    <w:sectPr w:rsidR="004B0C3B" w:rsidRPr="001F6D4D">
      <w:headerReference w:type="default" r:id="rId7"/>
      <w:footerReference w:type="even" r:id="rId8"/>
      <w:footerReference w:type="default" r:id="rId9"/>
      <w:pgSz w:w="11907" w:h="16840"/>
      <w:pgMar w:top="1077" w:right="1418" w:bottom="1077" w:left="1418" w:header="851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4306" w14:textId="77777777" w:rsidR="00237E8D" w:rsidRDefault="00237E8D">
      <w:r>
        <w:separator/>
      </w:r>
    </w:p>
  </w:endnote>
  <w:endnote w:type="continuationSeparator" w:id="0">
    <w:p w14:paraId="579A66AF" w14:textId="77777777" w:rsidR="00237E8D" w:rsidRDefault="0023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藏珠中楷">
    <w:altName w:val="細明體"/>
    <w:charset w:val="88"/>
    <w:family w:val="modern"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DE5D" w14:textId="77777777" w:rsidR="008D48A2" w:rsidRPr="001F6D4D" w:rsidRDefault="008D48A2" w:rsidP="008D48A2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>
      <w:t>1</w:t>
    </w:r>
    <w:r w:rsidRPr="001F6D4D">
      <w:fldChar w:fldCharType="end"/>
    </w:r>
  </w:p>
  <w:p w14:paraId="631852EF" w14:textId="77777777" w:rsidR="008D48A2" w:rsidRPr="008D48A2" w:rsidRDefault="008D48A2" w:rsidP="008D48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7E14" w14:textId="77777777" w:rsidR="004B0C3B" w:rsidRPr="001F6D4D" w:rsidRDefault="004B0C3B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 w:rsidRPr="001F6D4D">
      <w:rPr>
        <w:lang w:val="zh-TW" w:eastAsia="zh-CN"/>
      </w:rPr>
      <w:t>1</w:t>
    </w:r>
    <w:r w:rsidRPr="001F6D4D">
      <w:fldChar w:fldCharType="end"/>
    </w:r>
  </w:p>
  <w:p w14:paraId="7CE98E3E" w14:textId="77777777" w:rsidR="004B0C3B" w:rsidRPr="001F6D4D" w:rsidRDefault="004B0C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CF5D" w14:textId="77777777" w:rsidR="00237E8D" w:rsidRDefault="00237E8D">
      <w:r>
        <w:separator/>
      </w:r>
    </w:p>
  </w:footnote>
  <w:footnote w:type="continuationSeparator" w:id="0">
    <w:p w14:paraId="23281CB7" w14:textId="77777777" w:rsidR="00237E8D" w:rsidRDefault="0023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433F" w14:textId="1363B767" w:rsidR="004B0C3B" w:rsidRDefault="00AD39C0">
    <w:pPr>
      <w:pStyle w:val="ab"/>
    </w:pPr>
    <w:r>
      <w:rPr>
        <w:noProof/>
      </w:rPr>
      <w:drawing>
        <wp:inline distT="0" distB="0" distL="0" distR="0" wp14:anchorId="18051EF0" wp14:editId="737FAD1A">
          <wp:extent cx="5589905" cy="1169035"/>
          <wp:effectExtent l="0" t="0" r="0" b="0"/>
          <wp:docPr id="1" name="图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74BD"/>
    <w:multiLevelType w:val="hybridMultilevel"/>
    <w:tmpl w:val="849E348E"/>
    <w:lvl w:ilvl="0" w:tplc="779ADA18">
      <w:start w:val="1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21D7B"/>
    <w:multiLevelType w:val="hybridMultilevel"/>
    <w:tmpl w:val="C1E2A820"/>
    <w:lvl w:ilvl="0" w:tplc="CCC64742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4B3C929E">
      <w:start w:val="1"/>
      <w:numFmt w:val="decimal"/>
      <w:lvlText w:val="(%2)"/>
      <w:lvlJc w:val="left"/>
      <w:pPr>
        <w:ind w:left="1200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C2089"/>
    <w:multiLevelType w:val="hybridMultilevel"/>
    <w:tmpl w:val="AF76DA6E"/>
    <w:lvl w:ilvl="0" w:tplc="FB2456A6">
      <w:start w:val="1"/>
      <w:numFmt w:val="upperRoman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7431050">
    <w:abstractNumId w:val="1"/>
  </w:num>
  <w:num w:numId="2" w16cid:durableId="1138957126">
    <w:abstractNumId w:val="0"/>
  </w:num>
  <w:num w:numId="3" w16cid:durableId="90147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wNjU2tzQwMDM0szRU0lEKTi0uzszPAykwqQUAkiYBqSwAAAA="/>
    <w:docVar w:name="commondata" w:val="eyJoZGlkIjoiNjdiNDVjOGU0NDliMTBlZTZkNjVmNzJmOTZjYThkYzIifQ=="/>
  </w:docVars>
  <w:rsids>
    <w:rsidRoot w:val="00D0584E"/>
    <w:rsid w:val="00000181"/>
    <w:rsid w:val="00000EEB"/>
    <w:rsid w:val="000014DF"/>
    <w:rsid w:val="0000488F"/>
    <w:rsid w:val="000115D5"/>
    <w:rsid w:val="00014444"/>
    <w:rsid w:val="00016E95"/>
    <w:rsid w:val="00017418"/>
    <w:rsid w:val="00022AE8"/>
    <w:rsid w:val="00023C74"/>
    <w:rsid w:val="00027439"/>
    <w:rsid w:val="00030319"/>
    <w:rsid w:val="00030E5E"/>
    <w:rsid w:val="0003127B"/>
    <w:rsid w:val="00031470"/>
    <w:rsid w:val="00032BC6"/>
    <w:rsid w:val="00032FEF"/>
    <w:rsid w:val="000351E1"/>
    <w:rsid w:val="00036AA4"/>
    <w:rsid w:val="000401B6"/>
    <w:rsid w:val="00042BDB"/>
    <w:rsid w:val="0004338D"/>
    <w:rsid w:val="00043879"/>
    <w:rsid w:val="000470AD"/>
    <w:rsid w:val="0005461B"/>
    <w:rsid w:val="0005566D"/>
    <w:rsid w:val="00055F46"/>
    <w:rsid w:val="000566E0"/>
    <w:rsid w:val="00057D7F"/>
    <w:rsid w:val="000616AC"/>
    <w:rsid w:val="00062A7B"/>
    <w:rsid w:val="00063029"/>
    <w:rsid w:val="000631BA"/>
    <w:rsid w:val="00064D49"/>
    <w:rsid w:val="00064EAE"/>
    <w:rsid w:val="000656E7"/>
    <w:rsid w:val="000716D8"/>
    <w:rsid w:val="00074536"/>
    <w:rsid w:val="00076870"/>
    <w:rsid w:val="00083B1E"/>
    <w:rsid w:val="0008477E"/>
    <w:rsid w:val="00095EE3"/>
    <w:rsid w:val="00095F93"/>
    <w:rsid w:val="0009643F"/>
    <w:rsid w:val="000971B9"/>
    <w:rsid w:val="000A1C2D"/>
    <w:rsid w:val="000A58E7"/>
    <w:rsid w:val="000A5D7C"/>
    <w:rsid w:val="000B0075"/>
    <w:rsid w:val="000B48BF"/>
    <w:rsid w:val="000B5596"/>
    <w:rsid w:val="000C2737"/>
    <w:rsid w:val="000C3D2C"/>
    <w:rsid w:val="000C7C12"/>
    <w:rsid w:val="000D4E1C"/>
    <w:rsid w:val="000D5421"/>
    <w:rsid w:val="000F2604"/>
    <w:rsid w:val="000F28F2"/>
    <w:rsid w:val="000F3CCD"/>
    <w:rsid w:val="000F595D"/>
    <w:rsid w:val="000F667E"/>
    <w:rsid w:val="000F6F72"/>
    <w:rsid w:val="001017C9"/>
    <w:rsid w:val="001024AA"/>
    <w:rsid w:val="00103295"/>
    <w:rsid w:val="001032CE"/>
    <w:rsid w:val="001047E7"/>
    <w:rsid w:val="001059FB"/>
    <w:rsid w:val="001077CB"/>
    <w:rsid w:val="00110DD7"/>
    <w:rsid w:val="0011153D"/>
    <w:rsid w:val="00115A54"/>
    <w:rsid w:val="00116249"/>
    <w:rsid w:val="001339A7"/>
    <w:rsid w:val="00134592"/>
    <w:rsid w:val="001351FB"/>
    <w:rsid w:val="00135610"/>
    <w:rsid w:val="00135A86"/>
    <w:rsid w:val="00136B16"/>
    <w:rsid w:val="00136B3E"/>
    <w:rsid w:val="0013712B"/>
    <w:rsid w:val="00141960"/>
    <w:rsid w:val="00142198"/>
    <w:rsid w:val="001452D7"/>
    <w:rsid w:val="001508F2"/>
    <w:rsid w:val="00150C44"/>
    <w:rsid w:val="0015101D"/>
    <w:rsid w:val="00152726"/>
    <w:rsid w:val="00152B46"/>
    <w:rsid w:val="00154123"/>
    <w:rsid w:val="00155C62"/>
    <w:rsid w:val="00156351"/>
    <w:rsid w:val="00156F90"/>
    <w:rsid w:val="00163D42"/>
    <w:rsid w:val="00164242"/>
    <w:rsid w:val="00164624"/>
    <w:rsid w:val="00164E8D"/>
    <w:rsid w:val="00166151"/>
    <w:rsid w:val="0016696E"/>
    <w:rsid w:val="001705AE"/>
    <w:rsid w:val="00171D29"/>
    <w:rsid w:val="001725CA"/>
    <w:rsid w:val="0017345E"/>
    <w:rsid w:val="00173FCD"/>
    <w:rsid w:val="00176856"/>
    <w:rsid w:val="00177D16"/>
    <w:rsid w:val="00180229"/>
    <w:rsid w:val="001815C1"/>
    <w:rsid w:val="00181D28"/>
    <w:rsid w:val="001830D8"/>
    <w:rsid w:val="001831D2"/>
    <w:rsid w:val="00183E0C"/>
    <w:rsid w:val="001867B5"/>
    <w:rsid w:val="00197FCC"/>
    <w:rsid w:val="001A3618"/>
    <w:rsid w:val="001A560B"/>
    <w:rsid w:val="001A75CF"/>
    <w:rsid w:val="001B15C4"/>
    <w:rsid w:val="001B1BD4"/>
    <w:rsid w:val="001B2A7F"/>
    <w:rsid w:val="001B6011"/>
    <w:rsid w:val="001B7251"/>
    <w:rsid w:val="001C16D0"/>
    <w:rsid w:val="001C1801"/>
    <w:rsid w:val="001C2D6C"/>
    <w:rsid w:val="001C3439"/>
    <w:rsid w:val="001C3E17"/>
    <w:rsid w:val="001C6FBE"/>
    <w:rsid w:val="001D2F09"/>
    <w:rsid w:val="001D4D7B"/>
    <w:rsid w:val="001E02C2"/>
    <w:rsid w:val="001E48AD"/>
    <w:rsid w:val="001E72E7"/>
    <w:rsid w:val="001F17BE"/>
    <w:rsid w:val="001F605E"/>
    <w:rsid w:val="001F61BA"/>
    <w:rsid w:val="001F6D4D"/>
    <w:rsid w:val="00210753"/>
    <w:rsid w:val="00212655"/>
    <w:rsid w:val="00213996"/>
    <w:rsid w:val="00213C43"/>
    <w:rsid w:val="00214CB8"/>
    <w:rsid w:val="0021688D"/>
    <w:rsid w:val="00217C03"/>
    <w:rsid w:val="002209E8"/>
    <w:rsid w:val="002220C3"/>
    <w:rsid w:val="002228AA"/>
    <w:rsid w:val="002229A0"/>
    <w:rsid w:val="002268ED"/>
    <w:rsid w:val="00227DED"/>
    <w:rsid w:val="00230864"/>
    <w:rsid w:val="00235501"/>
    <w:rsid w:val="00236DCE"/>
    <w:rsid w:val="00237E8D"/>
    <w:rsid w:val="00243324"/>
    <w:rsid w:val="00243628"/>
    <w:rsid w:val="00245821"/>
    <w:rsid w:val="00246298"/>
    <w:rsid w:val="0025192E"/>
    <w:rsid w:val="00253242"/>
    <w:rsid w:val="00253F53"/>
    <w:rsid w:val="00254C74"/>
    <w:rsid w:val="0026039E"/>
    <w:rsid w:val="002626D1"/>
    <w:rsid w:val="002629BB"/>
    <w:rsid w:val="002703E8"/>
    <w:rsid w:val="002705BA"/>
    <w:rsid w:val="002739E9"/>
    <w:rsid w:val="00275409"/>
    <w:rsid w:val="00275A1B"/>
    <w:rsid w:val="00287947"/>
    <w:rsid w:val="0029156E"/>
    <w:rsid w:val="002943C4"/>
    <w:rsid w:val="00295EBB"/>
    <w:rsid w:val="002969AF"/>
    <w:rsid w:val="00296BA8"/>
    <w:rsid w:val="00297C70"/>
    <w:rsid w:val="00297CC9"/>
    <w:rsid w:val="00297F12"/>
    <w:rsid w:val="002A1F94"/>
    <w:rsid w:val="002A40E9"/>
    <w:rsid w:val="002A4407"/>
    <w:rsid w:val="002A59A1"/>
    <w:rsid w:val="002A7631"/>
    <w:rsid w:val="002B0024"/>
    <w:rsid w:val="002B035E"/>
    <w:rsid w:val="002B2F89"/>
    <w:rsid w:val="002B3FB1"/>
    <w:rsid w:val="002B482B"/>
    <w:rsid w:val="002B4A13"/>
    <w:rsid w:val="002B5ADC"/>
    <w:rsid w:val="002C1F03"/>
    <w:rsid w:val="002C296C"/>
    <w:rsid w:val="002C5779"/>
    <w:rsid w:val="002C5B6D"/>
    <w:rsid w:val="002C618B"/>
    <w:rsid w:val="002D08FB"/>
    <w:rsid w:val="002D0F8C"/>
    <w:rsid w:val="002D5A08"/>
    <w:rsid w:val="002E14C4"/>
    <w:rsid w:val="002E2723"/>
    <w:rsid w:val="002E44AE"/>
    <w:rsid w:val="002E4700"/>
    <w:rsid w:val="002E5D28"/>
    <w:rsid w:val="002F1132"/>
    <w:rsid w:val="002F11BC"/>
    <w:rsid w:val="002F31FA"/>
    <w:rsid w:val="00304999"/>
    <w:rsid w:val="00310FA8"/>
    <w:rsid w:val="00311E53"/>
    <w:rsid w:val="00313109"/>
    <w:rsid w:val="00314069"/>
    <w:rsid w:val="0031585C"/>
    <w:rsid w:val="00323EE7"/>
    <w:rsid w:val="00326237"/>
    <w:rsid w:val="00326D11"/>
    <w:rsid w:val="003300E5"/>
    <w:rsid w:val="00331A75"/>
    <w:rsid w:val="00332E01"/>
    <w:rsid w:val="0033373C"/>
    <w:rsid w:val="00333777"/>
    <w:rsid w:val="00333957"/>
    <w:rsid w:val="00334493"/>
    <w:rsid w:val="00336E7B"/>
    <w:rsid w:val="003374BC"/>
    <w:rsid w:val="003375A2"/>
    <w:rsid w:val="0034341B"/>
    <w:rsid w:val="003464AB"/>
    <w:rsid w:val="00346765"/>
    <w:rsid w:val="003554C1"/>
    <w:rsid w:val="00361CFB"/>
    <w:rsid w:val="00362190"/>
    <w:rsid w:val="00363679"/>
    <w:rsid w:val="0037065B"/>
    <w:rsid w:val="00370A06"/>
    <w:rsid w:val="003710F1"/>
    <w:rsid w:val="00372C7A"/>
    <w:rsid w:val="00373B74"/>
    <w:rsid w:val="00373FCC"/>
    <w:rsid w:val="00374B75"/>
    <w:rsid w:val="00374F3A"/>
    <w:rsid w:val="00380430"/>
    <w:rsid w:val="00381114"/>
    <w:rsid w:val="00381166"/>
    <w:rsid w:val="00387B1D"/>
    <w:rsid w:val="00392303"/>
    <w:rsid w:val="00392705"/>
    <w:rsid w:val="0039389E"/>
    <w:rsid w:val="003A0D28"/>
    <w:rsid w:val="003A3F4D"/>
    <w:rsid w:val="003A7ECA"/>
    <w:rsid w:val="003B08A6"/>
    <w:rsid w:val="003B1620"/>
    <w:rsid w:val="003B1A15"/>
    <w:rsid w:val="003B2DA0"/>
    <w:rsid w:val="003B3AF4"/>
    <w:rsid w:val="003B4598"/>
    <w:rsid w:val="003C121E"/>
    <w:rsid w:val="003C31A3"/>
    <w:rsid w:val="003C3EBA"/>
    <w:rsid w:val="003C4764"/>
    <w:rsid w:val="003C4F3C"/>
    <w:rsid w:val="003C51CB"/>
    <w:rsid w:val="003C7395"/>
    <w:rsid w:val="003C7F2F"/>
    <w:rsid w:val="003D03F1"/>
    <w:rsid w:val="003D0AF9"/>
    <w:rsid w:val="003D112F"/>
    <w:rsid w:val="003D1B2E"/>
    <w:rsid w:val="003D1B44"/>
    <w:rsid w:val="003D1DDE"/>
    <w:rsid w:val="003D1E75"/>
    <w:rsid w:val="003D2DA5"/>
    <w:rsid w:val="003D713F"/>
    <w:rsid w:val="003E0CCC"/>
    <w:rsid w:val="003E2679"/>
    <w:rsid w:val="003E47D9"/>
    <w:rsid w:val="003E4973"/>
    <w:rsid w:val="003E77BE"/>
    <w:rsid w:val="003F138B"/>
    <w:rsid w:val="003F3B44"/>
    <w:rsid w:val="003F5085"/>
    <w:rsid w:val="003F6301"/>
    <w:rsid w:val="003F63E5"/>
    <w:rsid w:val="003F7534"/>
    <w:rsid w:val="00401666"/>
    <w:rsid w:val="00402219"/>
    <w:rsid w:val="004036BC"/>
    <w:rsid w:val="00403968"/>
    <w:rsid w:val="004047EC"/>
    <w:rsid w:val="00404853"/>
    <w:rsid w:val="004120D4"/>
    <w:rsid w:val="00413EE5"/>
    <w:rsid w:val="0041406D"/>
    <w:rsid w:val="00415CCE"/>
    <w:rsid w:val="00416D08"/>
    <w:rsid w:val="00417739"/>
    <w:rsid w:val="00420F19"/>
    <w:rsid w:val="00421EB1"/>
    <w:rsid w:val="00423249"/>
    <w:rsid w:val="00424AF7"/>
    <w:rsid w:val="004310F6"/>
    <w:rsid w:val="00432BE3"/>
    <w:rsid w:val="00433285"/>
    <w:rsid w:val="004341B1"/>
    <w:rsid w:val="004353EC"/>
    <w:rsid w:val="0043553C"/>
    <w:rsid w:val="00436426"/>
    <w:rsid w:val="0044186F"/>
    <w:rsid w:val="00444166"/>
    <w:rsid w:val="0044626D"/>
    <w:rsid w:val="004464DC"/>
    <w:rsid w:val="00450313"/>
    <w:rsid w:val="00454040"/>
    <w:rsid w:val="00455363"/>
    <w:rsid w:val="004601D7"/>
    <w:rsid w:val="00464CDF"/>
    <w:rsid w:val="00464DD7"/>
    <w:rsid w:val="00465439"/>
    <w:rsid w:val="00465F66"/>
    <w:rsid w:val="00466340"/>
    <w:rsid w:val="00466821"/>
    <w:rsid w:val="004674E3"/>
    <w:rsid w:val="00472395"/>
    <w:rsid w:val="00472A0D"/>
    <w:rsid w:val="004768DF"/>
    <w:rsid w:val="00477D7B"/>
    <w:rsid w:val="00482383"/>
    <w:rsid w:val="0048283E"/>
    <w:rsid w:val="00482E1B"/>
    <w:rsid w:val="0048623B"/>
    <w:rsid w:val="00486797"/>
    <w:rsid w:val="00490086"/>
    <w:rsid w:val="00490855"/>
    <w:rsid w:val="00491086"/>
    <w:rsid w:val="004923B8"/>
    <w:rsid w:val="00496D89"/>
    <w:rsid w:val="00497094"/>
    <w:rsid w:val="004A00EE"/>
    <w:rsid w:val="004A07F9"/>
    <w:rsid w:val="004A1D89"/>
    <w:rsid w:val="004A4DDC"/>
    <w:rsid w:val="004A5D2F"/>
    <w:rsid w:val="004A5E50"/>
    <w:rsid w:val="004A6268"/>
    <w:rsid w:val="004A6C85"/>
    <w:rsid w:val="004A74B9"/>
    <w:rsid w:val="004A7790"/>
    <w:rsid w:val="004A7B0A"/>
    <w:rsid w:val="004A7E5C"/>
    <w:rsid w:val="004B0C3B"/>
    <w:rsid w:val="004B1A6B"/>
    <w:rsid w:val="004B24C0"/>
    <w:rsid w:val="004B40D8"/>
    <w:rsid w:val="004B4AFC"/>
    <w:rsid w:val="004B62AC"/>
    <w:rsid w:val="004B737A"/>
    <w:rsid w:val="004B7CC5"/>
    <w:rsid w:val="004B7D45"/>
    <w:rsid w:val="004C3C3A"/>
    <w:rsid w:val="004C3E61"/>
    <w:rsid w:val="004C4E5F"/>
    <w:rsid w:val="004C4F7D"/>
    <w:rsid w:val="004C51AF"/>
    <w:rsid w:val="004C7B97"/>
    <w:rsid w:val="004D0F8F"/>
    <w:rsid w:val="004D1592"/>
    <w:rsid w:val="004D5B0D"/>
    <w:rsid w:val="004D79E7"/>
    <w:rsid w:val="004E47B5"/>
    <w:rsid w:val="004E6F20"/>
    <w:rsid w:val="004E77A3"/>
    <w:rsid w:val="004F30C9"/>
    <w:rsid w:val="004F70BD"/>
    <w:rsid w:val="00500566"/>
    <w:rsid w:val="00500D2D"/>
    <w:rsid w:val="00503228"/>
    <w:rsid w:val="00503639"/>
    <w:rsid w:val="00504729"/>
    <w:rsid w:val="00504D44"/>
    <w:rsid w:val="00510D80"/>
    <w:rsid w:val="005115B0"/>
    <w:rsid w:val="00511A5A"/>
    <w:rsid w:val="005127EA"/>
    <w:rsid w:val="0051496E"/>
    <w:rsid w:val="00514DFB"/>
    <w:rsid w:val="005166F2"/>
    <w:rsid w:val="005242D5"/>
    <w:rsid w:val="0053082A"/>
    <w:rsid w:val="00530CAA"/>
    <w:rsid w:val="00532B16"/>
    <w:rsid w:val="00540646"/>
    <w:rsid w:val="005414CE"/>
    <w:rsid w:val="00541AFA"/>
    <w:rsid w:val="00541F0C"/>
    <w:rsid w:val="005452FD"/>
    <w:rsid w:val="00547240"/>
    <w:rsid w:val="00550F81"/>
    <w:rsid w:val="00552C67"/>
    <w:rsid w:val="00553B01"/>
    <w:rsid w:val="0055449E"/>
    <w:rsid w:val="005548FB"/>
    <w:rsid w:val="005629C4"/>
    <w:rsid w:val="00562A58"/>
    <w:rsid w:val="0056482C"/>
    <w:rsid w:val="00565D27"/>
    <w:rsid w:val="00567CB6"/>
    <w:rsid w:val="0057258E"/>
    <w:rsid w:val="005740E0"/>
    <w:rsid w:val="0057461B"/>
    <w:rsid w:val="005766DB"/>
    <w:rsid w:val="00577CA3"/>
    <w:rsid w:val="00581E24"/>
    <w:rsid w:val="005839FC"/>
    <w:rsid w:val="00585D2E"/>
    <w:rsid w:val="005917B9"/>
    <w:rsid w:val="005932DA"/>
    <w:rsid w:val="00596019"/>
    <w:rsid w:val="00597720"/>
    <w:rsid w:val="00597ACE"/>
    <w:rsid w:val="005A2293"/>
    <w:rsid w:val="005A2BC7"/>
    <w:rsid w:val="005A4C77"/>
    <w:rsid w:val="005B111A"/>
    <w:rsid w:val="005C158F"/>
    <w:rsid w:val="005C63F4"/>
    <w:rsid w:val="005C7E16"/>
    <w:rsid w:val="005D1288"/>
    <w:rsid w:val="005D1FC4"/>
    <w:rsid w:val="005D43D1"/>
    <w:rsid w:val="005D47B6"/>
    <w:rsid w:val="005D5869"/>
    <w:rsid w:val="005D6939"/>
    <w:rsid w:val="005D6E03"/>
    <w:rsid w:val="005D7174"/>
    <w:rsid w:val="005D7FE9"/>
    <w:rsid w:val="005E3852"/>
    <w:rsid w:val="005E3C30"/>
    <w:rsid w:val="005E4DB1"/>
    <w:rsid w:val="005E5A28"/>
    <w:rsid w:val="005E7B11"/>
    <w:rsid w:val="005E7FC7"/>
    <w:rsid w:val="005F0438"/>
    <w:rsid w:val="005F0C94"/>
    <w:rsid w:val="005F1F94"/>
    <w:rsid w:val="005F2A0D"/>
    <w:rsid w:val="005F6524"/>
    <w:rsid w:val="006007A6"/>
    <w:rsid w:val="00603B61"/>
    <w:rsid w:val="0060553D"/>
    <w:rsid w:val="00605FFD"/>
    <w:rsid w:val="00607EDA"/>
    <w:rsid w:val="0061093D"/>
    <w:rsid w:val="006109BA"/>
    <w:rsid w:val="00611D99"/>
    <w:rsid w:val="00613F59"/>
    <w:rsid w:val="00620974"/>
    <w:rsid w:val="00620C53"/>
    <w:rsid w:val="00623ED7"/>
    <w:rsid w:val="006240B7"/>
    <w:rsid w:val="0062436E"/>
    <w:rsid w:val="006329FF"/>
    <w:rsid w:val="00633592"/>
    <w:rsid w:val="00633D3E"/>
    <w:rsid w:val="00635AE9"/>
    <w:rsid w:val="00636051"/>
    <w:rsid w:val="0063633A"/>
    <w:rsid w:val="00637938"/>
    <w:rsid w:val="0064134C"/>
    <w:rsid w:val="006437E6"/>
    <w:rsid w:val="00644B1A"/>
    <w:rsid w:val="00651064"/>
    <w:rsid w:val="00660495"/>
    <w:rsid w:val="00663E79"/>
    <w:rsid w:val="00665612"/>
    <w:rsid w:val="006657FE"/>
    <w:rsid w:val="00666540"/>
    <w:rsid w:val="00666B0E"/>
    <w:rsid w:val="006679FE"/>
    <w:rsid w:val="00667E00"/>
    <w:rsid w:val="006702AD"/>
    <w:rsid w:val="00674A30"/>
    <w:rsid w:val="006757B7"/>
    <w:rsid w:val="00677BD9"/>
    <w:rsid w:val="00677E00"/>
    <w:rsid w:val="0068138C"/>
    <w:rsid w:val="00682ADA"/>
    <w:rsid w:val="00686163"/>
    <w:rsid w:val="00686F9C"/>
    <w:rsid w:val="00692402"/>
    <w:rsid w:val="006958A3"/>
    <w:rsid w:val="006A1E25"/>
    <w:rsid w:val="006A1FB3"/>
    <w:rsid w:val="006A205C"/>
    <w:rsid w:val="006A3286"/>
    <w:rsid w:val="006B3E10"/>
    <w:rsid w:val="006B4D9E"/>
    <w:rsid w:val="006C17BB"/>
    <w:rsid w:val="006C4F4C"/>
    <w:rsid w:val="006C6CCC"/>
    <w:rsid w:val="006D00DB"/>
    <w:rsid w:val="006D2461"/>
    <w:rsid w:val="006D2F77"/>
    <w:rsid w:val="006D38C3"/>
    <w:rsid w:val="006D44F4"/>
    <w:rsid w:val="006E2191"/>
    <w:rsid w:val="006E30F6"/>
    <w:rsid w:val="006E3279"/>
    <w:rsid w:val="006E3ADF"/>
    <w:rsid w:val="006E7A23"/>
    <w:rsid w:val="006F11C8"/>
    <w:rsid w:val="006F4282"/>
    <w:rsid w:val="006F45A2"/>
    <w:rsid w:val="006F5226"/>
    <w:rsid w:val="006F592B"/>
    <w:rsid w:val="006F7049"/>
    <w:rsid w:val="007003AB"/>
    <w:rsid w:val="007019FB"/>
    <w:rsid w:val="007038C7"/>
    <w:rsid w:val="00703DBA"/>
    <w:rsid w:val="007042B1"/>
    <w:rsid w:val="00705EC7"/>
    <w:rsid w:val="007075BC"/>
    <w:rsid w:val="00707A18"/>
    <w:rsid w:val="007120C3"/>
    <w:rsid w:val="00713CC1"/>
    <w:rsid w:val="007225CA"/>
    <w:rsid w:val="00722B22"/>
    <w:rsid w:val="0072397C"/>
    <w:rsid w:val="007321DF"/>
    <w:rsid w:val="00735C98"/>
    <w:rsid w:val="00735D54"/>
    <w:rsid w:val="007376E3"/>
    <w:rsid w:val="007406D0"/>
    <w:rsid w:val="007416B0"/>
    <w:rsid w:val="00743BBD"/>
    <w:rsid w:val="00746DBB"/>
    <w:rsid w:val="007522A7"/>
    <w:rsid w:val="00752F35"/>
    <w:rsid w:val="007552A8"/>
    <w:rsid w:val="00756CD1"/>
    <w:rsid w:val="00756DAB"/>
    <w:rsid w:val="00757F56"/>
    <w:rsid w:val="007643E9"/>
    <w:rsid w:val="00771C10"/>
    <w:rsid w:val="00771F85"/>
    <w:rsid w:val="007725DD"/>
    <w:rsid w:val="00772B62"/>
    <w:rsid w:val="00773963"/>
    <w:rsid w:val="007742CE"/>
    <w:rsid w:val="0077501F"/>
    <w:rsid w:val="00777DE7"/>
    <w:rsid w:val="00781DD5"/>
    <w:rsid w:val="00782EA8"/>
    <w:rsid w:val="00783F31"/>
    <w:rsid w:val="0078566C"/>
    <w:rsid w:val="00785D8F"/>
    <w:rsid w:val="00786848"/>
    <w:rsid w:val="00791D6F"/>
    <w:rsid w:val="007948A6"/>
    <w:rsid w:val="007968B3"/>
    <w:rsid w:val="00797B81"/>
    <w:rsid w:val="007A00D5"/>
    <w:rsid w:val="007A271E"/>
    <w:rsid w:val="007A2B96"/>
    <w:rsid w:val="007A3BD5"/>
    <w:rsid w:val="007A486F"/>
    <w:rsid w:val="007A4A13"/>
    <w:rsid w:val="007A79C1"/>
    <w:rsid w:val="007B3630"/>
    <w:rsid w:val="007B3A33"/>
    <w:rsid w:val="007B6EE2"/>
    <w:rsid w:val="007B77D9"/>
    <w:rsid w:val="007C0656"/>
    <w:rsid w:val="007C2B07"/>
    <w:rsid w:val="007C2C6C"/>
    <w:rsid w:val="007C3775"/>
    <w:rsid w:val="007C40C7"/>
    <w:rsid w:val="007C42BB"/>
    <w:rsid w:val="007C46B5"/>
    <w:rsid w:val="007C4AF9"/>
    <w:rsid w:val="007D084E"/>
    <w:rsid w:val="007D3672"/>
    <w:rsid w:val="007D3C5E"/>
    <w:rsid w:val="007E30B0"/>
    <w:rsid w:val="007E3881"/>
    <w:rsid w:val="007E4288"/>
    <w:rsid w:val="007E5403"/>
    <w:rsid w:val="007E54E8"/>
    <w:rsid w:val="007E7ACE"/>
    <w:rsid w:val="007F1490"/>
    <w:rsid w:val="007F2AA8"/>
    <w:rsid w:val="007F4A89"/>
    <w:rsid w:val="007F7558"/>
    <w:rsid w:val="007F7BB4"/>
    <w:rsid w:val="008014A5"/>
    <w:rsid w:val="0080404E"/>
    <w:rsid w:val="00804376"/>
    <w:rsid w:val="008044DB"/>
    <w:rsid w:val="00807DD7"/>
    <w:rsid w:val="00810AD8"/>
    <w:rsid w:val="00813EBB"/>
    <w:rsid w:val="008153BA"/>
    <w:rsid w:val="008221CA"/>
    <w:rsid w:val="0082483D"/>
    <w:rsid w:val="00825F26"/>
    <w:rsid w:val="00826096"/>
    <w:rsid w:val="0082673E"/>
    <w:rsid w:val="008275DC"/>
    <w:rsid w:val="00827BD2"/>
    <w:rsid w:val="00836616"/>
    <w:rsid w:val="008366C8"/>
    <w:rsid w:val="00837109"/>
    <w:rsid w:val="008400CA"/>
    <w:rsid w:val="00840271"/>
    <w:rsid w:val="00841B36"/>
    <w:rsid w:val="00841F4C"/>
    <w:rsid w:val="00843673"/>
    <w:rsid w:val="00845D43"/>
    <w:rsid w:val="00846672"/>
    <w:rsid w:val="0084714A"/>
    <w:rsid w:val="0084745B"/>
    <w:rsid w:val="0085010A"/>
    <w:rsid w:val="00850C5B"/>
    <w:rsid w:val="008515D0"/>
    <w:rsid w:val="00851DF5"/>
    <w:rsid w:val="008530CB"/>
    <w:rsid w:val="008604D5"/>
    <w:rsid w:val="00860719"/>
    <w:rsid w:val="008651A6"/>
    <w:rsid w:val="008730BE"/>
    <w:rsid w:val="00873227"/>
    <w:rsid w:val="00875314"/>
    <w:rsid w:val="00876486"/>
    <w:rsid w:val="0088105B"/>
    <w:rsid w:val="00882179"/>
    <w:rsid w:val="00893B6F"/>
    <w:rsid w:val="00893E4A"/>
    <w:rsid w:val="008972A5"/>
    <w:rsid w:val="008A13D5"/>
    <w:rsid w:val="008A15B4"/>
    <w:rsid w:val="008A54E7"/>
    <w:rsid w:val="008A62DE"/>
    <w:rsid w:val="008B59F2"/>
    <w:rsid w:val="008B7CD0"/>
    <w:rsid w:val="008C0FB8"/>
    <w:rsid w:val="008C106D"/>
    <w:rsid w:val="008C1E3E"/>
    <w:rsid w:val="008C23F5"/>
    <w:rsid w:val="008C5E4B"/>
    <w:rsid w:val="008D40AB"/>
    <w:rsid w:val="008D48A2"/>
    <w:rsid w:val="008D7B3A"/>
    <w:rsid w:val="008E05AF"/>
    <w:rsid w:val="008E2182"/>
    <w:rsid w:val="008E5CF2"/>
    <w:rsid w:val="008E7143"/>
    <w:rsid w:val="008F016F"/>
    <w:rsid w:val="008F2344"/>
    <w:rsid w:val="008F4A1D"/>
    <w:rsid w:val="00900D75"/>
    <w:rsid w:val="00901B1B"/>
    <w:rsid w:val="00905226"/>
    <w:rsid w:val="00905E98"/>
    <w:rsid w:val="009068DD"/>
    <w:rsid w:val="0090728F"/>
    <w:rsid w:val="00910478"/>
    <w:rsid w:val="00912266"/>
    <w:rsid w:val="00912C55"/>
    <w:rsid w:val="00912EB1"/>
    <w:rsid w:val="0091333A"/>
    <w:rsid w:val="009157D0"/>
    <w:rsid w:val="009178CB"/>
    <w:rsid w:val="00922549"/>
    <w:rsid w:val="00925CA8"/>
    <w:rsid w:val="00926A12"/>
    <w:rsid w:val="00930C24"/>
    <w:rsid w:val="009326D9"/>
    <w:rsid w:val="00933C8C"/>
    <w:rsid w:val="00936318"/>
    <w:rsid w:val="00937DF0"/>
    <w:rsid w:val="00940737"/>
    <w:rsid w:val="00943FB8"/>
    <w:rsid w:val="00954F7E"/>
    <w:rsid w:val="0096023C"/>
    <w:rsid w:val="0096076A"/>
    <w:rsid w:val="00960DAE"/>
    <w:rsid w:val="00960ED1"/>
    <w:rsid w:val="00961600"/>
    <w:rsid w:val="00963585"/>
    <w:rsid w:val="00963ACE"/>
    <w:rsid w:val="00970A1A"/>
    <w:rsid w:val="00970ACF"/>
    <w:rsid w:val="009717C6"/>
    <w:rsid w:val="0097207D"/>
    <w:rsid w:val="00973F61"/>
    <w:rsid w:val="00974F48"/>
    <w:rsid w:val="0098064F"/>
    <w:rsid w:val="00980E8F"/>
    <w:rsid w:val="00980FF0"/>
    <w:rsid w:val="00981158"/>
    <w:rsid w:val="00981704"/>
    <w:rsid w:val="00981AD5"/>
    <w:rsid w:val="0098371A"/>
    <w:rsid w:val="00983AFC"/>
    <w:rsid w:val="0098665C"/>
    <w:rsid w:val="00986F1C"/>
    <w:rsid w:val="009925DB"/>
    <w:rsid w:val="00995121"/>
    <w:rsid w:val="00996994"/>
    <w:rsid w:val="00997A5F"/>
    <w:rsid w:val="00997E81"/>
    <w:rsid w:val="009A04F1"/>
    <w:rsid w:val="009A12F3"/>
    <w:rsid w:val="009A2478"/>
    <w:rsid w:val="009A30B1"/>
    <w:rsid w:val="009A3496"/>
    <w:rsid w:val="009B2209"/>
    <w:rsid w:val="009B2A96"/>
    <w:rsid w:val="009B3D2E"/>
    <w:rsid w:val="009C0327"/>
    <w:rsid w:val="009C05C1"/>
    <w:rsid w:val="009C0F5A"/>
    <w:rsid w:val="009C1EE0"/>
    <w:rsid w:val="009C32C5"/>
    <w:rsid w:val="009C78C0"/>
    <w:rsid w:val="009D1F95"/>
    <w:rsid w:val="009D2180"/>
    <w:rsid w:val="009D2E8F"/>
    <w:rsid w:val="009E0007"/>
    <w:rsid w:val="009E1063"/>
    <w:rsid w:val="009E191B"/>
    <w:rsid w:val="009E3EEA"/>
    <w:rsid w:val="009E419D"/>
    <w:rsid w:val="009E489D"/>
    <w:rsid w:val="009E49A7"/>
    <w:rsid w:val="009E7636"/>
    <w:rsid w:val="009E76C5"/>
    <w:rsid w:val="009F05AC"/>
    <w:rsid w:val="009F05FD"/>
    <w:rsid w:val="009F1B3E"/>
    <w:rsid w:val="009F1C97"/>
    <w:rsid w:val="009F25F7"/>
    <w:rsid w:val="009F3C17"/>
    <w:rsid w:val="009F55F4"/>
    <w:rsid w:val="009F78F4"/>
    <w:rsid w:val="00A03499"/>
    <w:rsid w:val="00A03B23"/>
    <w:rsid w:val="00A03E7D"/>
    <w:rsid w:val="00A0635B"/>
    <w:rsid w:val="00A123B7"/>
    <w:rsid w:val="00A17B73"/>
    <w:rsid w:val="00A22297"/>
    <w:rsid w:val="00A235DA"/>
    <w:rsid w:val="00A23D41"/>
    <w:rsid w:val="00A2411D"/>
    <w:rsid w:val="00A269C7"/>
    <w:rsid w:val="00A322C9"/>
    <w:rsid w:val="00A332A0"/>
    <w:rsid w:val="00A356C1"/>
    <w:rsid w:val="00A36E0D"/>
    <w:rsid w:val="00A378A6"/>
    <w:rsid w:val="00A400A0"/>
    <w:rsid w:val="00A40235"/>
    <w:rsid w:val="00A40652"/>
    <w:rsid w:val="00A46E39"/>
    <w:rsid w:val="00A55F10"/>
    <w:rsid w:val="00A57968"/>
    <w:rsid w:val="00A61299"/>
    <w:rsid w:val="00A622D0"/>
    <w:rsid w:val="00A644F1"/>
    <w:rsid w:val="00A6528D"/>
    <w:rsid w:val="00A722C1"/>
    <w:rsid w:val="00A724B5"/>
    <w:rsid w:val="00A74A50"/>
    <w:rsid w:val="00A75E9B"/>
    <w:rsid w:val="00A777E7"/>
    <w:rsid w:val="00A81623"/>
    <w:rsid w:val="00A82816"/>
    <w:rsid w:val="00A82A5D"/>
    <w:rsid w:val="00A848B5"/>
    <w:rsid w:val="00A85E40"/>
    <w:rsid w:val="00A9078A"/>
    <w:rsid w:val="00A91AA0"/>
    <w:rsid w:val="00A91BF9"/>
    <w:rsid w:val="00A9483B"/>
    <w:rsid w:val="00AA1DA8"/>
    <w:rsid w:val="00AA3B45"/>
    <w:rsid w:val="00AB3628"/>
    <w:rsid w:val="00AB4B0B"/>
    <w:rsid w:val="00AB50C5"/>
    <w:rsid w:val="00AB6122"/>
    <w:rsid w:val="00AB7A25"/>
    <w:rsid w:val="00AB7CBC"/>
    <w:rsid w:val="00AC12C5"/>
    <w:rsid w:val="00AC5CAA"/>
    <w:rsid w:val="00AC6F3E"/>
    <w:rsid w:val="00AC7716"/>
    <w:rsid w:val="00AD115D"/>
    <w:rsid w:val="00AD21D0"/>
    <w:rsid w:val="00AD39C0"/>
    <w:rsid w:val="00AD3B32"/>
    <w:rsid w:val="00AD4027"/>
    <w:rsid w:val="00AD775A"/>
    <w:rsid w:val="00AE0399"/>
    <w:rsid w:val="00AE291C"/>
    <w:rsid w:val="00AE4105"/>
    <w:rsid w:val="00AE42BF"/>
    <w:rsid w:val="00AE600B"/>
    <w:rsid w:val="00AE659B"/>
    <w:rsid w:val="00AF0B00"/>
    <w:rsid w:val="00AF3339"/>
    <w:rsid w:val="00AF3A9D"/>
    <w:rsid w:val="00AF42A5"/>
    <w:rsid w:val="00AF431F"/>
    <w:rsid w:val="00AF6E2B"/>
    <w:rsid w:val="00B0104F"/>
    <w:rsid w:val="00B04FD9"/>
    <w:rsid w:val="00B0746E"/>
    <w:rsid w:val="00B10176"/>
    <w:rsid w:val="00B1022F"/>
    <w:rsid w:val="00B11B4B"/>
    <w:rsid w:val="00B13F02"/>
    <w:rsid w:val="00B14E2C"/>
    <w:rsid w:val="00B16804"/>
    <w:rsid w:val="00B22663"/>
    <w:rsid w:val="00B26AD6"/>
    <w:rsid w:val="00B273E8"/>
    <w:rsid w:val="00B332FB"/>
    <w:rsid w:val="00B3362E"/>
    <w:rsid w:val="00B34A79"/>
    <w:rsid w:val="00B3536F"/>
    <w:rsid w:val="00B357FE"/>
    <w:rsid w:val="00B41F8D"/>
    <w:rsid w:val="00B471D3"/>
    <w:rsid w:val="00B50D94"/>
    <w:rsid w:val="00B51C24"/>
    <w:rsid w:val="00B541D4"/>
    <w:rsid w:val="00B643DD"/>
    <w:rsid w:val="00B64C34"/>
    <w:rsid w:val="00B6768B"/>
    <w:rsid w:val="00B70363"/>
    <w:rsid w:val="00B736E7"/>
    <w:rsid w:val="00B74827"/>
    <w:rsid w:val="00B7518A"/>
    <w:rsid w:val="00B757C9"/>
    <w:rsid w:val="00B76348"/>
    <w:rsid w:val="00B763C8"/>
    <w:rsid w:val="00B764D7"/>
    <w:rsid w:val="00B82CE7"/>
    <w:rsid w:val="00B90072"/>
    <w:rsid w:val="00B91BD8"/>
    <w:rsid w:val="00B928CE"/>
    <w:rsid w:val="00B96053"/>
    <w:rsid w:val="00B9762B"/>
    <w:rsid w:val="00BA0E64"/>
    <w:rsid w:val="00BA1BE7"/>
    <w:rsid w:val="00BA37E6"/>
    <w:rsid w:val="00BA6353"/>
    <w:rsid w:val="00BB0056"/>
    <w:rsid w:val="00BB09DC"/>
    <w:rsid w:val="00BB1BDC"/>
    <w:rsid w:val="00BB52CD"/>
    <w:rsid w:val="00BC03EB"/>
    <w:rsid w:val="00BC2880"/>
    <w:rsid w:val="00BC5F7E"/>
    <w:rsid w:val="00BD287E"/>
    <w:rsid w:val="00BD6306"/>
    <w:rsid w:val="00BE1D74"/>
    <w:rsid w:val="00BE47A7"/>
    <w:rsid w:val="00BE4BE3"/>
    <w:rsid w:val="00BE61BB"/>
    <w:rsid w:val="00BE7058"/>
    <w:rsid w:val="00BE7ED0"/>
    <w:rsid w:val="00BF2A4A"/>
    <w:rsid w:val="00C01F79"/>
    <w:rsid w:val="00C02CE7"/>
    <w:rsid w:val="00C02E05"/>
    <w:rsid w:val="00C04E7F"/>
    <w:rsid w:val="00C072AC"/>
    <w:rsid w:val="00C13C54"/>
    <w:rsid w:val="00C14068"/>
    <w:rsid w:val="00C14B42"/>
    <w:rsid w:val="00C14C45"/>
    <w:rsid w:val="00C165EE"/>
    <w:rsid w:val="00C16E0F"/>
    <w:rsid w:val="00C171E6"/>
    <w:rsid w:val="00C2004C"/>
    <w:rsid w:val="00C20D20"/>
    <w:rsid w:val="00C24C9B"/>
    <w:rsid w:val="00C24CE0"/>
    <w:rsid w:val="00C257E3"/>
    <w:rsid w:val="00C27FC0"/>
    <w:rsid w:val="00C318BD"/>
    <w:rsid w:val="00C32695"/>
    <w:rsid w:val="00C32EFB"/>
    <w:rsid w:val="00C348B8"/>
    <w:rsid w:val="00C3542B"/>
    <w:rsid w:val="00C369B5"/>
    <w:rsid w:val="00C36EDE"/>
    <w:rsid w:val="00C40EC0"/>
    <w:rsid w:val="00C4270E"/>
    <w:rsid w:val="00C438BB"/>
    <w:rsid w:val="00C462E4"/>
    <w:rsid w:val="00C53750"/>
    <w:rsid w:val="00C5492E"/>
    <w:rsid w:val="00C554C2"/>
    <w:rsid w:val="00C563D1"/>
    <w:rsid w:val="00C63FD5"/>
    <w:rsid w:val="00C66F3A"/>
    <w:rsid w:val="00C718C0"/>
    <w:rsid w:val="00C72521"/>
    <w:rsid w:val="00C72DB0"/>
    <w:rsid w:val="00C73376"/>
    <w:rsid w:val="00C73412"/>
    <w:rsid w:val="00C75EF0"/>
    <w:rsid w:val="00C834B0"/>
    <w:rsid w:val="00C840C9"/>
    <w:rsid w:val="00C852C8"/>
    <w:rsid w:val="00C853F5"/>
    <w:rsid w:val="00C8733F"/>
    <w:rsid w:val="00C90BAA"/>
    <w:rsid w:val="00C9534C"/>
    <w:rsid w:val="00C965E5"/>
    <w:rsid w:val="00C96B5B"/>
    <w:rsid w:val="00C96F0D"/>
    <w:rsid w:val="00C9772D"/>
    <w:rsid w:val="00C97A1F"/>
    <w:rsid w:val="00C97EAA"/>
    <w:rsid w:val="00CA1EB4"/>
    <w:rsid w:val="00CA22DE"/>
    <w:rsid w:val="00CA4D76"/>
    <w:rsid w:val="00CB343F"/>
    <w:rsid w:val="00CB357F"/>
    <w:rsid w:val="00CB79EC"/>
    <w:rsid w:val="00CC1A8A"/>
    <w:rsid w:val="00CC22A1"/>
    <w:rsid w:val="00CC380E"/>
    <w:rsid w:val="00CC69D6"/>
    <w:rsid w:val="00CC70FE"/>
    <w:rsid w:val="00CC7763"/>
    <w:rsid w:val="00CD23B0"/>
    <w:rsid w:val="00CD2C54"/>
    <w:rsid w:val="00CD332E"/>
    <w:rsid w:val="00CD6128"/>
    <w:rsid w:val="00CD7007"/>
    <w:rsid w:val="00CE091F"/>
    <w:rsid w:val="00CE11B4"/>
    <w:rsid w:val="00CE13AE"/>
    <w:rsid w:val="00CE2117"/>
    <w:rsid w:val="00CE388D"/>
    <w:rsid w:val="00CE42BC"/>
    <w:rsid w:val="00CE6BDA"/>
    <w:rsid w:val="00CF00CF"/>
    <w:rsid w:val="00CF11C0"/>
    <w:rsid w:val="00CF21AA"/>
    <w:rsid w:val="00CF2417"/>
    <w:rsid w:val="00CF3435"/>
    <w:rsid w:val="00CF4310"/>
    <w:rsid w:val="00CF77A1"/>
    <w:rsid w:val="00D00AD0"/>
    <w:rsid w:val="00D0584E"/>
    <w:rsid w:val="00D06B59"/>
    <w:rsid w:val="00D10894"/>
    <w:rsid w:val="00D1121D"/>
    <w:rsid w:val="00D12912"/>
    <w:rsid w:val="00D131CB"/>
    <w:rsid w:val="00D20177"/>
    <w:rsid w:val="00D21640"/>
    <w:rsid w:val="00D21857"/>
    <w:rsid w:val="00D2255F"/>
    <w:rsid w:val="00D23568"/>
    <w:rsid w:val="00D316CB"/>
    <w:rsid w:val="00D33A56"/>
    <w:rsid w:val="00D35B8A"/>
    <w:rsid w:val="00D3734E"/>
    <w:rsid w:val="00D37364"/>
    <w:rsid w:val="00D37DFE"/>
    <w:rsid w:val="00D40604"/>
    <w:rsid w:val="00D42253"/>
    <w:rsid w:val="00D4270D"/>
    <w:rsid w:val="00D435C6"/>
    <w:rsid w:val="00D4699A"/>
    <w:rsid w:val="00D5329A"/>
    <w:rsid w:val="00D53382"/>
    <w:rsid w:val="00D60597"/>
    <w:rsid w:val="00D6274F"/>
    <w:rsid w:val="00D63DD7"/>
    <w:rsid w:val="00D64C0E"/>
    <w:rsid w:val="00D65022"/>
    <w:rsid w:val="00D67618"/>
    <w:rsid w:val="00D828D6"/>
    <w:rsid w:val="00D8507B"/>
    <w:rsid w:val="00D86ECE"/>
    <w:rsid w:val="00D87511"/>
    <w:rsid w:val="00D90571"/>
    <w:rsid w:val="00D94075"/>
    <w:rsid w:val="00D9591B"/>
    <w:rsid w:val="00D963F8"/>
    <w:rsid w:val="00D9670B"/>
    <w:rsid w:val="00D9781D"/>
    <w:rsid w:val="00D97E1F"/>
    <w:rsid w:val="00DA0239"/>
    <w:rsid w:val="00DA2A55"/>
    <w:rsid w:val="00DA36A2"/>
    <w:rsid w:val="00DA4364"/>
    <w:rsid w:val="00DA5E21"/>
    <w:rsid w:val="00DA691C"/>
    <w:rsid w:val="00DB2033"/>
    <w:rsid w:val="00DB7C5C"/>
    <w:rsid w:val="00DC00F5"/>
    <w:rsid w:val="00DC30BD"/>
    <w:rsid w:val="00DC41D2"/>
    <w:rsid w:val="00DC4417"/>
    <w:rsid w:val="00DC702D"/>
    <w:rsid w:val="00DC7BE0"/>
    <w:rsid w:val="00DD3A31"/>
    <w:rsid w:val="00DD405B"/>
    <w:rsid w:val="00DD50DD"/>
    <w:rsid w:val="00DE078C"/>
    <w:rsid w:val="00DE07EC"/>
    <w:rsid w:val="00DE47C0"/>
    <w:rsid w:val="00DE6DCA"/>
    <w:rsid w:val="00DE6EB6"/>
    <w:rsid w:val="00DE7FCD"/>
    <w:rsid w:val="00DF0A33"/>
    <w:rsid w:val="00DF23B2"/>
    <w:rsid w:val="00DF3950"/>
    <w:rsid w:val="00DF6E1C"/>
    <w:rsid w:val="00E01E26"/>
    <w:rsid w:val="00E04636"/>
    <w:rsid w:val="00E072B5"/>
    <w:rsid w:val="00E07692"/>
    <w:rsid w:val="00E138E1"/>
    <w:rsid w:val="00E15732"/>
    <w:rsid w:val="00E15BEA"/>
    <w:rsid w:val="00E173FC"/>
    <w:rsid w:val="00E17427"/>
    <w:rsid w:val="00E2139F"/>
    <w:rsid w:val="00E22B1C"/>
    <w:rsid w:val="00E24E00"/>
    <w:rsid w:val="00E30298"/>
    <w:rsid w:val="00E31358"/>
    <w:rsid w:val="00E32071"/>
    <w:rsid w:val="00E33890"/>
    <w:rsid w:val="00E34D05"/>
    <w:rsid w:val="00E36306"/>
    <w:rsid w:val="00E37876"/>
    <w:rsid w:val="00E4334E"/>
    <w:rsid w:val="00E440B7"/>
    <w:rsid w:val="00E53F34"/>
    <w:rsid w:val="00E569DB"/>
    <w:rsid w:val="00E57A83"/>
    <w:rsid w:val="00E61F9E"/>
    <w:rsid w:val="00E62F8C"/>
    <w:rsid w:val="00E63974"/>
    <w:rsid w:val="00E64AC8"/>
    <w:rsid w:val="00E65525"/>
    <w:rsid w:val="00E669A5"/>
    <w:rsid w:val="00E6757F"/>
    <w:rsid w:val="00E70B1E"/>
    <w:rsid w:val="00E70CFA"/>
    <w:rsid w:val="00E7136C"/>
    <w:rsid w:val="00E71F37"/>
    <w:rsid w:val="00E726C4"/>
    <w:rsid w:val="00E77229"/>
    <w:rsid w:val="00E81057"/>
    <w:rsid w:val="00E826EE"/>
    <w:rsid w:val="00E86132"/>
    <w:rsid w:val="00E87543"/>
    <w:rsid w:val="00E87C2A"/>
    <w:rsid w:val="00E92C6C"/>
    <w:rsid w:val="00E93039"/>
    <w:rsid w:val="00E968EC"/>
    <w:rsid w:val="00E97232"/>
    <w:rsid w:val="00EA3226"/>
    <w:rsid w:val="00EA4521"/>
    <w:rsid w:val="00EA452E"/>
    <w:rsid w:val="00EA49A0"/>
    <w:rsid w:val="00EA64DD"/>
    <w:rsid w:val="00EB15BB"/>
    <w:rsid w:val="00EB5B82"/>
    <w:rsid w:val="00EC18BF"/>
    <w:rsid w:val="00EC595A"/>
    <w:rsid w:val="00EC5EB2"/>
    <w:rsid w:val="00EC7576"/>
    <w:rsid w:val="00EC7CCF"/>
    <w:rsid w:val="00ED27B6"/>
    <w:rsid w:val="00ED2EEA"/>
    <w:rsid w:val="00ED6DFA"/>
    <w:rsid w:val="00ED7CBB"/>
    <w:rsid w:val="00EE4B58"/>
    <w:rsid w:val="00EF28D3"/>
    <w:rsid w:val="00EF3217"/>
    <w:rsid w:val="00EF572F"/>
    <w:rsid w:val="00EF58D1"/>
    <w:rsid w:val="00EF71B0"/>
    <w:rsid w:val="00EF7F81"/>
    <w:rsid w:val="00F034D4"/>
    <w:rsid w:val="00F03698"/>
    <w:rsid w:val="00F0398E"/>
    <w:rsid w:val="00F03B1E"/>
    <w:rsid w:val="00F0460C"/>
    <w:rsid w:val="00F047DF"/>
    <w:rsid w:val="00F0555D"/>
    <w:rsid w:val="00F0576C"/>
    <w:rsid w:val="00F06020"/>
    <w:rsid w:val="00F07235"/>
    <w:rsid w:val="00F1033A"/>
    <w:rsid w:val="00F12559"/>
    <w:rsid w:val="00F14329"/>
    <w:rsid w:val="00F154D2"/>
    <w:rsid w:val="00F15A18"/>
    <w:rsid w:val="00F15DC8"/>
    <w:rsid w:val="00F20420"/>
    <w:rsid w:val="00F20CBD"/>
    <w:rsid w:val="00F21121"/>
    <w:rsid w:val="00F218D5"/>
    <w:rsid w:val="00F23161"/>
    <w:rsid w:val="00F23634"/>
    <w:rsid w:val="00F23747"/>
    <w:rsid w:val="00F23FBF"/>
    <w:rsid w:val="00F25A19"/>
    <w:rsid w:val="00F27A39"/>
    <w:rsid w:val="00F360F3"/>
    <w:rsid w:val="00F44811"/>
    <w:rsid w:val="00F45697"/>
    <w:rsid w:val="00F50A18"/>
    <w:rsid w:val="00F50E81"/>
    <w:rsid w:val="00F51840"/>
    <w:rsid w:val="00F5226B"/>
    <w:rsid w:val="00F52A2D"/>
    <w:rsid w:val="00F533CF"/>
    <w:rsid w:val="00F5509B"/>
    <w:rsid w:val="00F552C1"/>
    <w:rsid w:val="00F554B2"/>
    <w:rsid w:val="00F558B7"/>
    <w:rsid w:val="00F5672C"/>
    <w:rsid w:val="00F5746B"/>
    <w:rsid w:val="00F6073D"/>
    <w:rsid w:val="00F6370B"/>
    <w:rsid w:val="00F72FCD"/>
    <w:rsid w:val="00F734F0"/>
    <w:rsid w:val="00F738A9"/>
    <w:rsid w:val="00F74020"/>
    <w:rsid w:val="00F74633"/>
    <w:rsid w:val="00F766FD"/>
    <w:rsid w:val="00F834CE"/>
    <w:rsid w:val="00F8420C"/>
    <w:rsid w:val="00F850DD"/>
    <w:rsid w:val="00F86450"/>
    <w:rsid w:val="00F934D8"/>
    <w:rsid w:val="00F9423A"/>
    <w:rsid w:val="00F95D4E"/>
    <w:rsid w:val="00F96F5E"/>
    <w:rsid w:val="00F975EE"/>
    <w:rsid w:val="00FA0878"/>
    <w:rsid w:val="00FA3563"/>
    <w:rsid w:val="00FA4446"/>
    <w:rsid w:val="00FA4963"/>
    <w:rsid w:val="00FA5E85"/>
    <w:rsid w:val="00FB1EBC"/>
    <w:rsid w:val="00FB32B2"/>
    <w:rsid w:val="00FB487D"/>
    <w:rsid w:val="00FB545B"/>
    <w:rsid w:val="00FC03D0"/>
    <w:rsid w:val="00FC0EEA"/>
    <w:rsid w:val="00FC0FE2"/>
    <w:rsid w:val="00FC1CF5"/>
    <w:rsid w:val="00FC4CB3"/>
    <w:rsid w:val="00FC5FEB"/>
    <w:rsid w:val="00FC7851"/>
    <w:rsid w:val="00FD085B"/>
    <w:rsid w:val="00FD1032"/>
    <w:rsid w:val="00FD2004"/>
    <w:rsid w:val="00FD4975"/>
    <w:rsid w:val="00FD76F5"/>
    <w:rsid w:val="00FE03B4"/>
    <w:rsid w:val="00FE1961"/>
    <w:rsid w:val="00FE461E"/>
    <w:rsid w:val="00FE4B1D"/>
    <w:rsid w:val="00FE625E"/>
    <w:rsid w:val="00FF136C"/>
    <w:rsid w:val="00FF1F64"/>
    <w:rsid w:val="00FF5F24"/>
    <w:rsid w:val="00FF71A9"/>
    <w:rsid w:val="00FF7C65"/>
    <w:rsid w:val="0AE42103"/>
    <w:rsid w:val="15C8113A"/>
    <w:rsid w:val="16F26FFB"/>
    <w:rsid w:val="17A13033"/>
    <w:rsid w:val="1A0233C4"/>
    <w:rsid w:val="256F1ACC"/>
    <w:rsid w:val="2A2C5BA9"/>
    <w:rsid w:val="2B797161"/>
    <w:rsid w:val="30F71A2C"/>
    <w:rsid w:val="32403612"/>
    <w:rsid w:val="34052433"/>
    <w:rsid w:val="379512A7"/>
    <w:rsid w:val="3D6C7AD9"/>
    <w:rsid w:val="3FAB7871"/>
    <w:rsid w:val="444D4435"/>
    <w:rsid w:val="45B86535"/>
    <w:rsid w:val="46FA06D0"/>
    <w:rsid w:val="471A5280"/>
    <w:rsid w:val="514D6E4F"/>
    <w:rsid w:val="564057BA"/>
    <w:rsid w:val="608845BB"/>
    <w:rsid w:val="6C3A6E1A"/>
    <w:rsid w:val="6CFC695A"/>
    <w:rsid w:val="6DB77BCC"/>
    <w:rsid w:val="74CA390B"/>
    <w:rsid w:val="77746787"/>
    <w:rsid w:val="7D4E1E2E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4C563"/>
  <w15:chartTrackingRefBased/>
  <w15:docId w15:val="{CB26DECD-01A4-495A-B6B4-13F3B36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標楷體"/>
      <w:kern w:val="2"/>
      <w:sz w:val="24"/>
      <w:lang w:val="en-US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本文 字元"/>
    <w:link w:val="a5"/>
    <w:rPr>
      <w:rFonts w:ascii="Times New Roman" w:eastAsia="標楷體" w:hAnsi="Times New Roman"/>
      <w:kern w:val="2"/>
      <w:sz w:val="24"/>
    </w:rPr>
  </w:style>
  <w:style w:type="paragraph" w:styleId="a7">
    <w:name w:val="Body Text Indent"/>
    <w:basedOn w:val="a"/>
    <w:pPr>
      <w:spacing w:before="40" w:after="40" w:line="460" w:lineRule="atLeast"/>
      <w:ind w:left="960" w:hanging="840"/>
    </w:pPr>
    <w:rPr>
      <w:rFonts w:ascii="標楷體"/>
      <w:sz w:val="32"/>
    </w:rPr>
  </w:style>
  <w:style w:type="paragraph" w:styleId="2">
    <w:name w:val="Body Text Indent 2"/>
    <w:basedOn w:val="a"/>
    <w:pPr>
      <w:spacing w:before="40" w:after="40" w:line="460" w:lineRule="atLeast"/>
      <w:ind w:left="600" w:hanging="600"/>
    </w:pPr>
    <w:rPr>
      <w:rFonts w:ascii="標楷體"/>
      <w:sz w:val="32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Pr>
      <w:rFonts w:ascii="Times New Roman" w:eastAsia="標楷體" w:hAnsi="Times New Roman"/>
      <w:kern w:val="2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Pr>
      <w:rFonts w:ascii="Times New Roman" w:eastAsia="標楷體" w:hAnsi="Times New Roman"/>
      <w:kern w:val="2"/>
    </w:rPr>
  </w:style>
  <w:style w:type="paragraph" w:styleId="3">
    <w:name w:val="Body Text Indent 3"/>
    <w:basedOn w:val="a"/>
    <w:pPr>
      <w:spacing w:before="40" w:after="40" w:line="400" w:lineRule="atLeast"/>
      <w:ind w:left="1320" w:hanging="840"/>
    </w:pPr>
    <w:rPr>
      <w:rFonts w:ascii="標楷體"/>
      <w:sz w:val="32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pPr>
      <w:suppressAutoHyphens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8"/>
      <w:szCs w:val="18"/>
    </w:rPr>
  </w:style>
  <w:style w:type="paragraph" w:customStyle="1" w:styleId="1">
    <w:name w:val="內文1"/>
    <w:basedOn w:val="a"/>
    <w:pPr>
      <w:spacing w:after="120" w:line="360" w:lineRule="atLeast"/>
      <w:ind w:left="960" w:hanging="960"/>
    </w:pPr>
    <w:rPr>
      <w:rFonts w:ascii="藏珠中楷" w:eastAsia="藏珠中楷"/>
      <w:kern w:val="0"/>
      <w:sz w:val="32"/>
    </w:rPr>
  </w:style>
  <w:style w:type="paragraph" w:customStyle="1" w:styleId="BodyText21">
    <w:name w:val="Body Text 21"/>
    <w:basedOn w:val="a"/>
    <w:pPr>
      <w:spacing w:before="40" w:after="40" w:line="400" w:lineRule="atLeast"/>
      <w:ind w:left="360" w:hanging="480"/>
    </w:pPr>
    <w:rPr>
      <w:rFonts w:ascii="標楷體"/>
      <w:sz w:val="28"/>
    </w:rPr>
  </w:style>
  <w:style w:type="paragraph" w:customStyle="1" w:styleId="af2">
    <w:name w:val="公文(後續段落)"/>
    <w:basedOn w:val="a"/>
    <w:pPr>
      <w:adjustRightInd/>
      <w:spacing w:line="544" w:lineRule="exact"/>
      <w:ind w:left="317"/>
      <w:textAlignment w:val="auto"/>
    </w:pPr>
    <w:rPr>
      <w:sz w:val="32"/>
      <w:szCs w:val="24"/>
    </w:rPr>
  </w:style>
  <w:style w:type="paragraph" w:styleId="af3">
    <w:name w:val="List Paragraph"/>
    <w:basedOn w:val="a"/>
    <w:uiPriority w:val="34"/>
    <w:qFormat/>
    <w:pPr>
      <w:suppressAutoHyphens/>
      <w:adjustRightInd/>
      <w:ind w:left="720"/>
      <w:contextualSpacing/>
      <w:textAlignment w:val="auto"/>
    </w:pPr>
    <w:rPr>
      <w:rFonts w:eastAsia="新細明體"/>
      <w:kern w:val="1"/>
      <w:szCs w:val="24"/>
      <w:lang w:eastAsia="ar-SA"/>
    </w:rPr>
  </w:style>
  <w:style w:type="character" w:customStyle="1" w:styleId="Tag">
    <w:name w:val="Tag"/>
    <w:uiPriority w:val="1"/>
    <w:qFormat/>
    <w:rPr>
      <w:i/>
      <w:color w:val="FF0066"/>
    </w:rPr>
  </w:style>
  <w:style w:type="paragraph" w:styleId="af4">
    <w:name w:val="Revision"/>
    <w:hidden/>
    <w:uiPriority w:val="99"/>
    <w:unhideWhenUsed/>
    <w:rsid w:val="00AD39C0"/>
    <w:rPr>
      <w:rFonts w:eastAsia="標楷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A01E71-921A-4F49-A969-51FEA90E99E2}">
  <we:reference id="wa200005988" version="1.1.0.0" store="en-US" storeType="OMEX"/>
  <we:alternateReferences>
    <we:reference id="wa200005988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本會第(八五九)次委員會議</vt:lpstr>
    </vt:vector>
  </TitlesOfParts>
  <Company>Hewlett-Packard Company</Company>
  <LinksUpToDate>false</LinksUpToDate>
  <CharactersWithSpaces>2030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本會第(八五九)次委員會議</dc:title>
  <dc:subject/>
  <dc:creator>SEC</dc:creator>
  <cp:keywords/>
  <cp:lastModifiedBy>李明惠leemandy</cp:lastModifiedBy>
  <cp:revision>2</cp:revision>
  <cp:lastPrinted>2025-02-04T01:16:00Z</cp:lastPrinted>
  <dcterms:created xsi:type="dcterms:W3CDTF">2025-03-04T02:10:00Z</dcterms:created>
  <dcterms:modified xsi:type="dcterms:W3CDTF">2025-03-04T02:10:00Z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1E7A32B03A884726B51B162F473A9FEE_13</vt:lpwstr>
  </property>
</Properties>
</file>