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80F8CD" w14:textId="22DB3569" w:rsidR="003C732A" w:rsidRPr="003D6F5B" w:rsidRDefault="00181391" w:rsidP="00E03700">
      <w:pPr>
        <w:jc w:val="both"/>
        <w:rPr>
          <w:rFonts w:ascii="標楷體" w:eastAsia="標楷體" w:hAnsi="標楷體"/>
          <w:sz w:val="40"/>
          <w:szCs w:val="40"/>
        </w:rPr>
      </w:pPr>
      <w:r w:rsidRPr="00F72A02">
        <w:rPr>
          <w:rFonts w:eastAsia="標楷體"/>
          <w:sz w:val="40"/>
        </w:rPr>
        <w:t>公司募集發行有價證券公開說明書應行記載事項準則</w:t>
      </w:r>
      <w:r w:rsidR="003C732A" w:rsidRPr="003D6F5B">
        <w:rPr>
          <w:rFonts w:ascii="標楷體" w:eastAsia="標楷體" w:hAnsi="標楷體" w:hint="eastAsia"/>
          <w:sz w:val="40"/>
          <w:szCs w:val="40"/>
        </w:rPr>
        <w:t>部分條文</w:t>
      </w:r>
      <w:r w:rsidR="003D6F5B" w:rsidRPr="003D6F5B">
        <w:rPr>
          <w:rFonts w:ascii="標楷體" w:eastAsia="標楷體" w:hAnsi="標楷體"/>
          <w:sz w:val="40"/>
          <w:szCs w:val="40"/>
        </w:rPr>
        <w:t>修正條文</w:t>
      </w:r>
      <w:r w:rsidR="003C732A" w:rsidRPr="003D6F5B">
        <w:rPr>
          <w:rFonts w:ascii="標楷體" w:eastAsia="標楷體" w:hAnsi="標楷體" w:hint="eastAsia"/>
          <w:sz w:val="40"/>
          <w:szCs w:val="40"/>
        </w:rPr>
        <w:t>及</w:t>
      </w:r>
      <w:r w:rsidRPr="00F72A02">
        <w:rPr>
          <w:rFonts w:ascii="Book Antiqua" w:eastAsia="標楷體" w:hAnsi="Book Antiqua" w:hint="eastAsia"/>
          <w:sz w:val="40"/>
          <w:szCs w:val="40"/>
        </w:rPr>
        <w:t>第二十七條附表五十五、附表五十六</w:t>
      </w:r>
      <w:r w:rsidR="003D6F5B" w:rsidRPr="003D6F5B">
        <w:rPr>
          <w:rFonts w:ascii="標楷體" w:eastAsia="標楷體" w:hAnsi="標楷體"/>
          <w:sz w:val="40"/>
          <w:szCs w:val="40"/>
        </w:rPr>
        <w:t>修正附表</w:t>
      </w:r>
    </w:p>
    <w:p w14:paraId="22EE13DA" w14:textId="77777777" w:rsidR="003C732A" w:rsidRPr="003E3C03" w:rsidRDefault="003C732A" w:rsidP="00E03700">
      <w:pPr>
        <w:spacing w:after="0" w:line="420" w:lineRule="exact"/>
        <w:jc w:val="both"/>
        <w:rPr>
          <w:rFonts w:ascii="標楷體" w:eastAsia="標楷體" w:hAnsi="標楷體"/>
          <w:sz w:val="28"/>
          <w:szCs w:val="28"/>
        </w:rPr>
      </w:pPr>
    </w:p>
    <w:p w14:paraId="4F88DFBC" w14:textId="01115A37" w:rsidR="003C732A" w:rsidRPr="003E3C03" w:rsidRDefault="003C732A" w:rsidP="006F5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20" w:lineRule="exact"/>
        <w:ind w:left="924" w:hangingChars="330" w:hanging="924"/>
        <w:jc w:val="both"/>
        <w:rPr>
          <w:rFonts w:ascii="標楷體" w:eastAsia="標楷體" w:hAnsi="標楷體" w:cs="細明體"/>
          <w:sz w:val="28"/>
          <w:szCs w:val="28"/>
        </w:rPr>
      </w:pPr>
      <w:r w:rsidRPr="003E3C03">
        <w:rPr>
          <w:rFonts w:ascii="標楷體" w:eastAsia="標楷體" w:hAnsi="標楷體" w:cs="細明體" w:hint="eastAsia"/>
          <w:sz w:val="28"/>
          <w:szCs w:val="28"/>
        </w:rPr>
        <w:t>第</w:t>
      </w:r>
      <w:r w:rsidR="00D7316B" w:rsidRPr="00D7316B">
        <w:rPr>
          <w:rFonts w:ascii="標楷體" w:eastAsia="標楷體" w:hAnsi="標楷體" w:cs="細明體" w:hint="eastAsia"/>
          <w:sz w:val="28"/>
          <w:szCs w:val="28"/>
        </w:rPr>
        <w:t>三</w:t>
      </w:r>
      <w:r w:rsidRPr="003E3C03">
        <w:rPr>
          <w:rFonts w:ascii="標楷體" w:eastAsia="標楷體" w:hAnsi="標楷體" w:cs="細明體" w:hint="eastAsia"/>
          <w:sz w:val="28"/>
          <w:szCs w:val="28"/>
        </w:rPr>
        <w:t xml:space="preserve">條    </w:t>
      </w:r>
      <w:r w:rsidR="00D7316B" w:rsidRPr="00D7316B">
        <w:rPr>
          <w:rFonts w:ascii="標楷體" w:eastAsia="標楷體" w:hAnsi="標楷體" w:cs="細明體" w:hint="eastAsia"/>
          <w:sz w:val="28"/>
          <w:szCs w:val="28"/>
        </w:rPr>
        <w:t>公開說明書之封面，應於右上角刊印普通股股票代碼，並依序刊印下列事項：</w:t>
      </w:r>
    </w:p>
    <w:p w14:paraId="50FC102E" w14:textId="507552FA" w:rsidR="003C732A" w:rsidRPr="003E3C03" w:rsidRDefault="003C732A" w:rsidP="00C409DC">
      <w:pPr>
        <w:pStyle w:val="OOO"/>
        <w:spacing w:line="420" w:lineRule="exact"/>
        <w:ind w:left="1987" w:hanging="547"/>
        <w:rPr>
          <w:sz w:val="28"/>
          <w:szCs w:val="28"/>
        </w:rPr>
      </w:pPr>
      <w:r w:rsidRPr="003E3C03">
        <w:rPr>
          <w:rFonts w:hint="eastAsia"/>
          <w:sz w:val="28"/>
          <w:szCs w:val="28"/>
        </w:rPr>
        <w:t>一、</w:t>
      </w:r>
      <w:r w:rsidR="00D7316B" w:rsidRPr="00D7316B">
        <w:rPr>
          <w:rFonts w:hint="eastAsia"/>
          <w:sz w:val="28"/>
          <w:szCs w:val="28"/>
        </w:rPr>
        <w:t>公司或籌備處名稱及印鑑。</w:t>
      </w:r>
    </w:p>
    <w:p w14:paraId="7105893A" w14:textId="3FD4CD9A" w:rsidR="003C732A" w:rsidRPr="003E3C03" w:rsidRDefault="003C732A" w:rsidP="00C409DC">
      <w:pPr>
        <w:pStyle w:val="OOO"/>
        <w:spacing w:line="420" w:lineRule="exact"/>
        <w:ind w:left="1987" w:hanging="547"/>
        <w:rPr>
          <w:sz w:val="28"/>
          <w:szCs w:val="28"/>
        </w:rPr>
      </w:pPr>
      <w:r w:rsidRPr="003E3C03">
        <w:rPr>
          <w:rFonts w:hint="eastAsia"/>
          <w:sz w:val="28"/>
          <w:szCs w:val="28"/>
        </w:rPr>
        <w:t>二、</w:t>
      </w:r>
      <w:r w:rsidR="00D7316B" w:rsidRPr="00D7316B">
        <w:rPr>
          <w:rFonts w:hint="eastAsia"/>
          <w:sz w:val="28"/>
          <w:szCs w:val="28"/>
        </w:rPr>
        <w:t>本公開說明書編印目的係為發行下列有價證券：</w:t>
      </w:r>
    </w:p>
    <w:p w14:paraId="7C6E7213" w14:textId="118B4B31" w:rsidR="003C732A" w:rsidRDefault="003C732A" w:rsidP="00C409DC">
      <w:pPr>
        <w:pStyle w:val="OOOO0"/>
        <w:spacing w:line="420" w:lineRule="exact"/>
        <w:ind w:leftChars="0" w:left="2304" w:firstLineChars="0" w:hanging="864"/>
        <w:rPr>
          <w:sz w:val="28"/>
          <w:szCs w:val="28"/>
        </w:rPr>
      </w:pPr>
      <w:r w:rsidRPr="003E3C03">
        <w:rPr>
          <w:rFonts w:hint="eastAsia"/>
          <w:sz w:val="28"/>
          <w:szCs w:val="28"/>
        </w:rPr>
        <w:t>（一）</w:t>
      </w:r>
      <w:r w:rsidR="00D7316B" w:rsidRPr="00D7316B">
        <w:rPr>
          <w:rFonts w:hint="eastAsia"/>
          <w:sz w:val="28"/>
          <w:szCs w:val="28"/>
        </w:rPr>
        <w:t>發行新股：本次發行新股之來源、新股種類、股數、金額、發行條件、公開承銷比例、承銷及配售方式。如屬特別股有特別約定條件者，應另註明參閱本文之頁次。</w:t>
      </w:r>
    </w:p>
    <w:p w14:paraId="27D06387" w14:textId="1827A2FB" w:rsidR="00D7316B" w:rsidRDefault="00D7316B" w:rsidP="00C409DC">
      <w:pPr>
        <w:pStyle w:val="OOOO0"/>
        <w:spacing w:line="420" w:lineRule="exact"/>
        <w:ind w:leftChars="0" w:left="2304" w:firstLineChars="0" w:hanging="864"/>
        <w:rPr>
          <w:sz w:val="28"/>
          <w:szCs w:val="28"/>
        </w:rPr>
      </w:pPr>
      <w:r w:rsidRPr="003E3C03">
        <w:rPr>
          <w:rFonts w:hint="eastAsia"/>
          <w:sz w:val="28"/>
          <w:szCs w:val="28"/>
        </w:rPr>
        <w:t>（</w:t>
      </w:r>
      <w:r w:rsidRPr="00D7316B">
        <w:rPr>
          <w:rFonts w:hint="eastAsia"/>
          <w:sz w:val="28"/>
          <w:szCs w:val="28"/>
        </w:rPr>
        <w:t>二</w:t>
      </w:r>
      <w:r w:rsidRPr="003E3C03">
        <w:rPr>
          <w:rFonts w:hint="eastAsia"/>
          <w:sz w:val="28"/>
          <w:szCs w:val="28"/>
        </w:rPr>
        <w:t>）</w:t>
      </w:r>
      <w:r w:rsidRPr="00D7316B">
        <w:rPr>
          <w:rFonts w:hint="eastAsia"/>
          <w:sz w:val="28"/>
          <w:szCs w:val="28"/>
        </w:rPr>
        <w:t>發行公司債：種類、金額、利率、發行條件、公開承銷比例、承銷及配售方式。如有轉換、交換或認股辦法者，應另註明參閱本文之頁次。</w:t>
      </w:r>
    </w:p>
    <w:p w14:paraId="43A446CC" w14:textId="3BB1AC63" w:rsidR="001A2CFE" w:rsidRDefault="001A2CFE" w:rsidP="00C409DC">
      <w:pPr>
        <w:pStyle w:val="OOOO0"/>
        <w:spacing w:line="420" w:lineRule="exact"/>
        <w:ind w:leftChars="0" w:left="2304" w:firstLineChars="0" w:hanging="864"/>
        <w:rPr>
          <w:sz w:val="28"/>
          <w:szCs w:val="28"/>
        </w:rPr>
      </w:pPr>
      <w:r w:rsidRPr="001A2CFE">
        <w:rPr>
          <w:rFonts w:hint="eastAsia"/>
          <w:sz w:val="28"/>
          <w:szCs w:val="28"/>
        </w:rPr>
        <w:t>（三）發行員工認股權憑證：發行單位數、每單位認股權憑證得認購之股數、認股條件及履約方式；其認股條件，得註明參閱本文之頁次。</w:t>
      </w:r>
    </w:p>
    <w:p w14:paraId="4F8946D0" w14:textId="77777777" w:rsidR="001A2CFE" w:rsidRPr="001A2CFE" w:rsidRDefault="001A2CFE" w:rsidP="001A2CFE">
      <w:pPr>
        <w:pStyle w:val="OOOO0"/>
        <w:spacing w:line="420" w:lineRule="exact"/>
        <w:ind w:leftChars="0" w:left="2304" w:firstLineChars="0" w:hanging="864"/>
        <w:rPr>
          <w:sz w:val="28"/>
          <w:szCs w:val="28"/>
        </w:rPr>
      </w:pPr>
      <w:r w:rsidRPr="001A2CFE">
        <w:rPr>
          <w:rFonts w:hint="eastAsia"/>
          <w:sz w:val="28"/>
          <w:szCs w:val="28"/>
        </w:rPr>
        <w:t>（四）發行限制員工權利新股：發行種類、股數、金額及發行條件；其發行條件，得註明參閱本文之頁次。</w:t>
      </w:r>
    </w:p>
    <w:p w14:paraId="606E66BD" w14:textId="77777777" w:rsidR="001A2CFE" w:rsidRPr="001A2CFE" w:rsidRDefault="001A2CFE" w:rsidP="001A2CFE">
      <w:pPr>
        <w:pStyle w:val="OOOO0"/>
        <w:spacing w:line="420" w:lineRule="exact"/>
        <w:ind w:leftChars="0" w:left="2304" w:firstLineChars="0" w:hanging="864"/>
        <w:rPr>
          <w:sz w:val="28"/>
          <w:szCs w:val="28"/>
        </w:rPr>
      </w:pPr>
      <w:r w:rsidRPr="001A2CFE">
        <w:rPr>
          <w:rFonts w:hint="eastAsia"/>
          <w:sz w:val="28"/>
          <w:szCs w:val="28"/>
        </w:rPr>
        <w:t>（五）募集設立：額定股本、本次發行新股之來源、新股種類、股數、金額、發行條件及發起人已認之股數。</w:t>
      </w:r>
    </w:p>
    <w:p w14:paraId="2A2F12C8" w14:textId="475B8C5E" w:rsidR="001A2CFE" w:rsidRDefault="001A2CFE" w:rsidP="001A2CFE">
      <w:pPr>
        <w:pStyle w:val="OOOO0"/>
        <w:spacing w:line="420" w:lineRule="exact"/>
        <w:ind w:leftChars="0" w:left="2304" w:firstLineChars="0" w:hanging="864"/>
        <w:rPr>
          <w:sz w:val="28"/>
          <w:szCs w:val="28"/>
        </w:rPr>
      </w:pPr>
      <w:r w:rsidRPr="001A2CFE">
        <w:rPr>
          <w:rFonts w:hint="eastAsia"/>
          <w:sz w:val="28"/>
          <w:szCs w:val="28"/>
        </w:rPr>
        <w:t>（六</w:t>
      </w:r>
      <w:r w:rsidRPr="001A2CFE">
        <w:rPr>
          <w:sz w:val="28"/>
          <w:szCs w:val="28"/>
        </w:rPr>
        <w:t>）</w:t>
      </w:r>
      <w:r w:rsidRPr="001A2CFE">
        <w:rPr>
          <w:rFonts w:hint="eastAsia"/>
          <w:sz w:val="28"/>
          <w:szCs w:val="28"/>
        </w:rPr>
        <w:t>其他。</w:t>
      </w:r>
    </w:p>
    <w:p w14:paraId="1E24D9C7" w14:textId="24083F76" w:rsidR="001A2CFE" w:rsidRDefault="001A2CFE" w:rsidP="001A2CFE">
      <w:pPr>
        <w:pStyle w:val="OOO"/>
        <w:spacing w:line="420" w:lineRule="exact"/>
        <w:ind w:left="1987" w:hanging="547"/>
        <w:rPr>
          <w:sz w:val="28"/>
          <w:szCs w:val="28"/>
        </w:rPr>
      </w:pPr>
      <w:r w:rsidRPr="001A2CFE">
        <w:rPr>
          <w:rFonts w:hint="eastAsia"/>
          <w:sz w:val="28"/>
          <w:szCs w:val="28"/>
        </w:rPr>
        <w:t>三、本次資金運用計畫之用途及預計可能產生效益之概要，並註明參閱本文之頁次。</w:t>
      </w:r>
    </w:p>
    <w:p w14:paraId="6B77688F" w14:textId="3ACB61A4" w:rsidR="001A2CFE" w:rsidRDefault="001A2CFE" w:rsidP="006F5B7E">
      <w:pPr>
        <w:pStyle w:val="OOO"/>
        <w:spacing w:line="420" w:lineRule="exact"/>
        <w:ind w:left="1987" w:hanging="547"/>
        <w:rPr>
          <w:sz w:val="28"/>
          <w:szCs w:val="28"/>
        </w:rPr>
      </w:pPr>
      <w:r w:rsidRPr="001A2CFE">
        <w:rPr>
          <w:rFonts w:hint="eastAsia"/>
          <w:sz w:val="28"/>
          <w:szCs w:val="28"/>
        </w:rPr>
        <w:t>四、本次發行之相關費用：</w:t>
      </w:r>
    </w:p>
    <w:p w14:paraId="10B19B67" w14:textId="35E31949" w:rsidR="001A2CFE" w:rsidRDefault="006F5B7E" w:rsidP="001A2CFE">
      <w:pPr>
        <w:pStyle w:val="OOOO0"/>
        <w:spacing w:line="420" w:lineRule="exact"/>
        <w:ind w:leftChars="0" w:left="2304" w:firstLineChars="0" w:hanging="864"/>
        <w:rPr>
          <w:sz w:val="28"/>
          <w:szCs w:val="28"/>
        </w:rPr>
      </w:pPr>
      <w:r w:rsidRPr="006F5B7E">
        <w:rPr>
          <w:rFonts w:hint="eastAsia"/>
          <w:sz w:val="28"/>
          <w:szCs w:val="28"/>
        </w:rPr>
        <w:t>（一）承銷費用。</w:t>
      </w:r>
    </w:p>
    <w:p w14:paraId="644DDD2F" w14:textId="0D838037" w:rsidR="006F5B7E" w:rsidRDefault="006F5B7E" w:rsidP="001A2CFE">
      <w:pPr>
        <w:pStyle w:val="OOOO0"/>
        <w:spacing w:line="420" w:lineRule="exact"/>
        <w:ind w:leftChars="0" w:left="2304" w:firstLineChars="0" w:hanging="864"/>
        <w:rPr>
          <w:sz w:val="28"/>
          <w:szCs w:val="28"/>
        </w:rPr>
      </w:pPr>
      <w:r w:rsidRPr="006F5B7E">
        <w:rPr>
          <w:rFonts w:hint="eastAsia"/>
          <w:sz w:val="28"/>
          <w:szCs w:val="28"/>
        </w:rPr>
        <w:t>（二）其他費用，包括會計師、律師等其他費用，但無需</w:t>
      </w:r>
      <w:proofErr w:type="gramStart"/>
      <w:r w:rsidRPr="006F5B7E">
        <w:rPr>
          <w:rFonts w:hint="eastAsia"/>
          <w:sz w:val="28"/>
          <w:szCs w:val="28"/>
        </w:rPr>
        <w:t>逐項敘明</w:t>
      </w:r>
      <w:proofErr w:type="gramEnd"/>
      <w:r w:rsidRPr="006F5B7E">
        <w:rPr>
          <w:rFonts w:hint="eastAsia"/>
          <w:sz w:val="28"/>
          <w:szCs w:val="28"/>
        </w:rPr>
        <w:t>。</w:t>
      </w:r>
    </w:p>
    <w:p w14:paraId="08DA8624" w14:textId="28EDE927" w:rsidR="006F5B7E" w:rsidRDefault="006F5B7E" w:rsidP="006F5B7E">
      <w:pPr>
        <w:pStyle w:val="OOO"/>
        <w:spacing w:line="420" w:lineRule="exact"/>
        <w:ind w:left="1987" w:hanging="547"/>
        <w:rPr>
          <w:sz w:val="28"/>
          <w:szCs w:val="28"/>
        </w:rPr>
      </w:pPr>
      <w:r w:rsidRPr="006F5B7E">
        <w:rPr>
          <w:rFonts w:hint="eastAsia"/>
          <w:sz w:val="28"/>
          <w:szCs w:val="28"/>
        </w:rPr>
        <w:t>五、以顯著方式刊印下列文字：</w:t>
      </w:r>
    </w:p>
    <w:p w14:paraId="30C9646B" w14:textId="77777777" w:rsidR="006F5B7E" w:rsidRPr="006F5B7E" w:rsidRDefault="006F5B7E" w:rsidP="006F5B7E">
      <w:pPr>
        <w:pStyle w:val="OOOO0"/>
        <w:spacing w:line="420" w:lineRule="exact"/>
        <w:ind w:leftChars="0" w:left="2304" w:firstLineChars="0" w:hanging="864"/>
        <w:rPr>
          <w:sz w:val="28"/>
          <w:szCs w:val="28"/>
        </w:rPr>
      </w:pPr>
      <w:r w:rsidRPr="006F5B7E">
        <w:rPr>
          <w:rFonts w:hint="eastAsia"/>
          <w:sz w:val="28"/>
          <w:szCs w:val="28"/>
        </w:rPr>
        <w:t>（一）有價證券之生效，不得藉以作為證實申報事項或保證</w:t>
      </w:r>
      <w:r w:rsidRPr="006F5B7E">
        <w:rPr>
          <w:rFonts w:hint="eastAsia"/>
          <w:sz w:val="28"/>
          <w:szCs w:val="28"/>
        </w:rPr>
        <w:lastRenderedPageBreak/>
        <w:t>證券價值之宣傳。</w:t>
      </w:r>
    </w:p>
    <w:p w14:paraId="391E21F5" w14:textId="77777777" w:rsidR="006F5B7E" w:rsidRPr="006F5B7E" w:rsidRDefault="006F5B7E" w:rsidP="006F5B7E">
      <w:pPr>
        <w:pStyle w:val="OOOO0"/>
        <w:spacing w:line="420" w:lineRule="exact"/>
        <w:ind w:leftChars="0" w:left="2304" w:firstLineChars="0" w:hanging="864"/>
        <w:rPr>
          <w:sz w:val="28"/>
          <w:szCs w:val="28"/>
        </w:rPr>
      </w:pPr>
      <w:r w:rsidRPr="006F5B7E">
        <w:rPr>
          <w:rFonts w:hint="eastAsia"/>
          <w:sz w:val="28"/>
          <w:szCs w:val="28"/>
        </w:rPr>
        <w:t>（二）本公開說明書之內容如有虛偽或隱匿之情事者，應由發行人及其負責人與其他曾在公開說明書上簽名或蓋章者依法負責。</w:t>
      </w:r>
    </w:p>
    <w:p w14:paraId="5409799D" w14:textId="77777777" w:rsidR="006F5B7E" w:rsidRPr="006F5B7E" w:rsidRDefault="006F5B7E" w:rsidP="006F5B7E">
      <w:pPr>
        <w:pStyle w:val="OOOO0"/>
        <w:spacing w:line="420" w:lineRule="exact"/>
        <w:ind w:leftChars="0" w:left="2304" w:firstLineChars="0" w:hanging="864"/>
        <w:rPr>
          <w:sz w:val="28"/>
          <w:szCs w:val="28"/>
        </w:rPr>
      </w:pPr>
      <w:r w:rsidRPr="006F5B7E">
        <w:rPr>
          <w:rFonts w:hint="eastAsia"/>
          <w:sz w:val="28"/>
          <w:szCs w:val="28"/>
        </w:rPr>
        <w:t>（三）投資人投資前應至金融監督管理委員會（以下簡稱本會）指定之資訊申報網站詳閱本公開說明書之內容，並應注意公司之風險事項。另應註明參閱本文之頁次。</w:t>
      </w:r>
    </w:p>
    <w:p w14:paraId="4A163C42" w14:textId="2D64566F" w:rsidR="006F5B7E" w:rsidRDefault="006F5B7E" w:rsidP="006F5B7E">
      <w:pPr>
        <w:pStyle w:val="OOOO0"/>
        <w:spacing w:line="420" w:lineRule="exact"/>
        <w:ind w:leftChars="0" w:left="2304" w:firstLineChars="0" w:hanging="864"/>
        <w:rPr>
          <w:sz w:val="28"/>
          <w:szCs w:val="28"/>
        </w:rPr>
      </w:pPr>
      <w:r w:rsidRPr="006F5B7E">
        <w:rPr>
          <w:rFonts w:hint="eastAsia"/>
          <w:sz w:val="28"/>
          <w:szCs w:val="28"/>
        </w:rPr>
        <w:t>（四）查詢本公開說明書之網址，包括本會指定之資訊申報網站之網址及公司揭露公開說明書相關資料之網址。</w:t>
      </w:r>
    </w:p>
    <w:p w14:paraId="7D549AEA" w14:textId="53378FEB" w:rsidR="006F5B7E" w:rsidRDefault="006F5B7E" w:rsidP="006F5B7E">
      <w:pPr>
        <w:pStyle w:val="OOO"/>
        <w:spacing w:line="420" w:lineRule="exact"/>
        <w:ind w:left="1987" w:hanging="547"/>
        <w:rPr>
          <w:sz w:val="28"/>
          <w:szCs w:val="28"/>
        </w:rPr>
      </w:pPr>
      <w:r w:rsidRPr="006F5B7E">
        <w:rPr>
          <w:rFonts w:hint="eastAsia"/>
          <w:sz w:val="28"/>
          <w:szCs w:val="28"/>
        </w:rPr>
        <w:t>六、刊印日期。</w:t>
      </w:r>
    </w:p>
    <w:p w14:paraId="616F3D84" w14:textId="59CC18B5" w:rsidR="006F5B7E" w:rsidRDefault="000C2CEC" w:rsidP="000C2CEC">
      <w:pPr>
        <w:pStyle w:val="OOOO0"/>
        <w:spacing w:line="420" w:lineRule="exact"/>
        <w:ind w:leftChars="0" w:left="864" w:firstLineChars="0" w:firstLine="0"/>
        <w:rPr>
          <w:sz w:val="28"/>
          <w:szCs w:val="28"/>
        </w:rPr>
      </w:pPr>
      <w:r>
        <w:rPr>
          <w:rFonts w:hint="eastAsia"/>
          <w:sz w:val="28"/>
          <w:szCs w:val="28"/>
        </w:rPr>
        <w:t xml:space="preserve"> </w:t>
      </w:r>
      <w:r>
        <w:rPr>
          <w:sz w:val="28"/>
          <w:szCs w:val="28"/>
        </w:rPr>
        <w:t xml:space="preserve">   </w:t>
      </w:r>
      <w:r w:rsidR="006F5B7E" w:rsidRPr="006F5B7E">
        <w:rPr>
          <w:rFonts w:hint="eastAsia"/>
          <w:sz w:val="28"/>
          <w:szCs w:val="28"/>
        </w:rPr>
        <w:t>為申報募集發行有價證券案件所編製之公開說明書，並應於其封面註明係申報用之稿本。</w:t>
      </w:r>
    </w:p>
    <w:p w14:paraId="05DCC993" w14:textId="6E8A628E" w:rsidR="000C2CEC" w:rsidRDefault="000C2CEC" w:rsidP="000C2CEC">
      <w:pPr>
        <w:pStyle w:val="OOOO0"/>
        <w:spacing w:line="420" w:lineRule="exact"/>
        <w:ind w:leftChars="0" w:left="864" w:firstLineChars="0" w:firstLine="0"/>
        <w:rPr>
          <w:sz w:val="28"/>
          <w:szCs w:val="28"/>
        </w:rPr>
      </w:pPr>
      <w:r>
        <w:rPr>
          <w:rFonts w:hint="eastAsia"/>
          <w:sz w:val="28"/>
          <w:szCs w:val="28"/>
        </w:rPr>
        <w:t xml:space="preserve">    </w:t>
      </w:r>
      <w:r w:rsidRPr="000C2CEC">
        <w:rPr>
          <w:rFonts w:hint="eastAsia"/>
          <w:sz w:val="28"/>
          <w:szCs w:val="28"/>
        </w:rPr>
        <w:t>公司有下列情形，並應於封面以顯著字體註明：</w:t>
      </w:r>
    </w:p>
    <w:p w14:paraId="3C1752DD" w14:textId="77777777" w:rsidR="000C2CEC" w:rsidRPr="000C2CEC" w:rsidRDefault="000C2CEC" w:rsidP="000C2CEC">
      <w:pPr>
        <w:pStyle w:val="OOO"/>
        <w:spacing w:line="420" w:lineRule="exact"/>
        <w:ind w:left="1987" w:hanging="547"/>
        <w:rPr>
          <w:sz w:val="28"/>
          <w:szCs w:val="28"/>
        </w:rPr>
      </w:pPr>
      <w:r w:rsidRPr="000C2CEC">
        <w:rPr>
          <w:rFonts w:hint="eastAsia"/>
          <w:sz w:val="28"/>
          <w:szCs w:val="28"/>
        </w:rPr>
        <w:t>一、普通股股票代碼變更者，應於當年度及以後連續</w:t>
      </w:r>
      <w:proofErr w:type="gramStart"/>
      <w:r w:rsidRPr="000C2CEC">
        <w:rPr>
          <w:rFonts w:hint="eastAsia"/>
          <w:sz w:val="28"/>
          <w:szCs w:val="28"/>
        </w:rPr>
        <w:t>二</w:t>
      </w:r>
      <w:proofErr w:type="gramEnd"/>
      <w:r w:rsidRPr="000C2CEC">
        <w:rPr>
          <w:rFonts w:hint="eastAsia"/>
          <w:sz w:val="28"/>
          <w:szCs w:val="28"/>
        </w:rPr>
        <w:t>年度</w:t>
      </w:r>
      <w:proofErr w:type="gramStart"/>
      <w:r w:rsidRPr="000C2CEC">
        <w:rPr>
          <w:rFonts w:hint="eastAsia"/>
          <w:sz w:val="28"/>
          <w:szCs w:val="28"/>
        </w:rPr>
        <w:t>併</w:t>
      </w:r>
      <w:proofErr w:type="gramEnd"/>
      <w:r w:rsidRPr="000C2CEC">
        <w:rPr>
          <w:rFonts w:hint="eastAsia"/>
          <w:sz w:val="28"/>
          <w:szCs w:val="28"/>
        </w:rPr>
        <w:t>刊印原股票代碼。</w:t>
      </w:r>
    </w:p>
    <w:p w14:paraId="65D2A9EC" w14:textId="77777777" w:rsidR="000C2CEC" w:rsidRPr="000C2CEC" w:rsidRDefault="000C2CEC" w:rsidP="000C2CEC">
      <w:pPr>
        <w:pStyle w:val="OOO"/>
        <w:spacing w:line="420" w:lineRule="exact"/>
        <w:ind w:left="1987" w:hanging="547"/>
        <w:rPr>
          <w:sz w:val="28"/>
          <w:szCs w:val="28"/>
        </w:rPr>
      </w:pPr>
      <w:r w:rsidRPr="000C2CEC">
        <w:rPr>
          <w:rFonts w:hint="eastAsia"/>
          <w:sz w:val="28"/>
          <w:szCs w:val="28"/>
        </w:rPr>
        <w:t>二、公司名稱變更者，應於當年度及以後連續</w:t>
      </w:r>
      <w:proofErr w:type="gramStart"/>
      <w:r w:rsidRPr="000C2CEC">
        <w:rPr>
          <w:rFonts w:hint="eastAsia"/>
          <w:sz w:val="28"/>
          <w:szCs w:val="28"/>
        </w:rPr>
        <w:t>二</w:t>
      </w:r>
      <w:proofErr w:type="gramEnd"/>
      <w:r w:rsidRPr="000C2CEC">
        <w:rPr>
          <w:rFonts w:hint="eastAsia"/>
          <w:sz w:val="28"/>
          <w:szCs w:val="28"/>
        </w:rPr>
        <w:t>年度以新舊名稱對照揭露。</w:t>
      </w:r>
    </w:p>
    <w:p w14:paraId="5DCDA111" w14:textId="77777777" w:rsidR="000C2CEC" w:rsidRPr="000C2CEC" w:rsidRDefault="000C2CEC" w:rsidP="000C2CEC">
      <w:pPr>
        <w:pStyle w:val="OOO"/>
        <w:spacing w:line="420" w:lineRule="exact"/>
        <w:ind w:left="1987" w:hanging="547"/>
        <w:rPr>
          <w:sz w:val="28"/>
          <w:szCs w:val="28"/>
        </w:rPr>
      </w:pPr>
      <w:r w:rsidRPr="000C2CEC">
        <w:rPr>
          <w:rFonts w:hint="eastAsia"/>
          <w:sz w:val="28"/>
          <w:szCs w:val="28"/>
        </w:rPr>
        <w:t>三、現金增資如擬依規定</w:t>
      </w:r>
      <w:proofErr w:type="gramStart"/>
      <w:r w:rsidRPr="000C2CEC">
        <w:rPr>
          <w:rFonts w:hint="eastAsia"/>
          <w:sz w:val="28"/>
          <w:szCs w:val="28"/>
        </w:rPr>
        <w:t>採</w:t>
      </w:r>
      <w:proofErr w:type="gramEnd"/>
      <w:r w:rsidRPr="000C2CEC">
        <w:rPr>
          <w:rFonts w:hint="eastAsia"/>
          <w:sz w:val="28"/>
          <w:szCs w:val="28"/>
        </w:rPr>
        <w:t>安定操作者，應註明「本次現金增資所發行之股票，為因應證券市場價格之變動，證券承銷商必要時得依規定進行安定操作」。</w:t>
      </w:r>
    </w:p>
    <w:p w14:paraId="34A8FD51" w14:textId="77777777" w:rsidR="000C2CEC" w:rsidRPr="000C2CEC" w:rsidRDefault="000C2CEC" w:rsidP="000C2CEC">
      <w:pPr>
        <w:pStyle w:val="OOO"/>
        <w:spacing w:line="420" w:lineRule="exact"/>
        <w:ind w:left="1987" w:hanging="547"/>
        <w:rPr>
          <w:sz w:val="28"/>
          <w:szCs w:val="28"/>
        </w:rPr>
      </w:pPr>
      <w:r w:rsidRPr="000C2CEC">
        <w:rPr>
          <w:rFonts w:hint="eastAsia"/>
          <w:sz w:val="28"/>
          <w:szCs w:val="28"/>
        </w:rPr>
        <w:t>四、發行人申報以低於票面金額發行股票者，應註明公司折價發行新股。</w:t>
      </w:r>
    </w:p>
    <w:p w14:paraId="520AD4BB" w14:textId="77777777" w:rsidR="000C2CEC" w:rsidRPr="000C2CEC" w:rsidRDefault="000C2CEC" w:rsidP="000C2CEC">
      <w:pPr>
        <w:pStyle w:val="OOO"/>
        <w:spacing w:line="420" w:lineRule="exact"/>
        <w:ind w:left="1987" w:hanging="547"/>
        <w:rPr>
          <w:sz w:val="28"/>
          <w:szCs w:val="28"/>
        </w:rPr>
      </w:pPr>
      <w:r w:rsidRPr="000C2CEC">
        <w:rPr>
          <w:rFonts w:hint="eastAsia"/>
          <w:sz w:val="28"/>
          <w:szCs w:val="28"/>
        </w:rPr>
        <w:t>五、股票面額。</w:t>
      </w:r>
    </w:p>
    <w:p w14:paraId="048FEEA4" w14:textId="77777777" w:rsidR="000C2CEC" w:rsidRPr="000C2CEC" w:rsidRDefault="000C2CEC" w:rsidP="000C2CEC">
      <w:pPr>
        <w:pStyle w:val="OOO"/>
        <w:spacing w:line="420" w:lineRule="exact"/>
        <w:ind w:left="1987" w:hanging="547"/>
        <w:rPr>
          <w:sz w:val="28"/>
          <w:szCs w:val="28"/>
        </w:rPr>
      </w:pPr>
      <w:r w:rsidRPr="000C2CEC">
        <w:rPr>
          <w:rFonts w:hint="eastAsia"/>
          <w:sz w:val="28"/>
          <w:szCs w:val="28"/>
        </w:rPr>
        <w:t>六、發行人申報發行股票或公司債，銷售對象有限制者應註明之。</w:t>
      </w:r>
    </w:p>
    <w:p w14:paraId="20C2C1DA" w14:textId="77777777" w:rsidR="000C2CEC" w:rsidRPr="000C2CEC" w:rsidRDefault="000C2CEC" w:rsidP="000C2CEC">
      <w:pPr>
        <w:pStyle w:val="OOO"/>
        <w:spacing w:line="420" w:lineRule="exact"/>
        <w:ind w:left="1987" w:hanging="547"/>
        <w:rPr>
          <w:sz w:val="28"/>
          <w:szCs w:val="28"/>
        </w:rPr>
      </w:pPr>
      <w:r w:rsidRPr="000C2CEC">
        <w:rPr>
          <w:rFonts w:hint="eastAsia"/>
          <w:sz w:val="28"/>
          <w:szCs w:val="28"/>
        </w:rPr>
        <w:t>七、</w:t>
      </w:r>
      <w:proofErr w:type="gramStart"/>
      <w:r w:rsidRPr="000C2CEC">
        <w:rPr>
          <w:rFonts w:hint="eastAsia"/>
          <w:sz w:val="28"/>
          <w:szCs w:val="28"/>
        </w:rPr>
        <w:t>併</w:t>
      </w:r>
      <w:proofErr w:type="gramEnd"/>
      <w:r w:rsidRPr="000C2CEC">
        <w:rPr>
          <w:rFonts w:hint="eastAsia"/>
          <w:sz w:val="28"/>
          <w:szCs w:val="28"/>
        </w:rPr>
        <w:t>購（含合併、收購及分割）及受讓他公司股份發行新股，如發行之股份有轉讓或設質之限制者。</w:t>
      </w:r>
    </w:p>
    <w:p w14:paraId="6A938B7B" w14:textId="77777777" w:rsidR="000C2CEC" w:rsidRPr="000C2CEC" w:rsidRDefault="000C2CEC" w:rsidP="000C2CEC">
      <w:pPr>
        <w:pStyle w:val="OOO"/>
        <w:spacing w:line="420" w:lineRule="exact"/>
        <w:ind w:left="1987" w:hanging="547"/>
        <w:rPr>
          <w:sz w:val="28"/>
          <w:szCs w:val="28"/>
        </w:rPr>
      </w:pPr>
      <w:r w:rsidRPr="000C2CEC">
        <w:rPr>
          <w:rFonts w:hint="eastAsia"/>
          <w:sz w:val="28"/>
          <w:szCs w:val="28"/>
        </w:rPr>
        <w:t>八、募集設立及股票未在證券交易所上市（以下簡稱未上市）或未在證券商營業處所買賣之公司辦理對外公開發行之案件，應註明「股票未在證券交易所上市或未在證券商營業處所買賣」。</w:t>
      </w:r>
    </w:p>
    <w:p w14:paraId="395ACBDF" w14:textId="77777777" w:rsidR="000C2CEC" w:rsidRPr="000C2CEC" w:rsidRDefault="000C2CEC" w:rsidP="000C2CEC">
      <w:pPr>
        <w:pStyle w:val="OOO"/>
        <w:spacing w:line="420" w:lineRule="exact"/>
        <w:ind w:left="1987" w:hanging="547"/>
        <w:rPr>
          <w:sz w:val="28"/>
          <w:szCs w:val="28"/>
        </w:rPr>
      </w:pPr>
      <w:r w:rsidRPr="000C2CEC">
        <w:rPr>
          <w:rFonts w:hint="eastAsia"/>
          <w:sz w:val="28"/>
          <w:szCs w:val="28"/>
        </w:rPr>
        <w:t>九、股票於證券交易所創新板上市買賣者或登錄戰略新板於證券商營業處所買賣者辦理對外公開發行之案件，應註</w:t>
      </w:r>
      <w:r w:rsidRPr="000C2CEC">
        <w:rPr>
          <w:rFonts w:hint="eastAsia"/>
          <w:sz w:val="28"/>
          <w:szCs w:val="28"/>
        </w:rPr>
        <w:lastRenderedPageBreak/>
        <w:t>明「公司係創新板上市公司或戰略新</w:t>
      </w:r>
      <w:proofErr w:type="gramStart"/>
      <w:r w:rsidRPr="000C2CEC">
        <w:rPr>
          <w:rFonts w:hint="eastAsia"/>
          <w:sz w:val="28"/>
          <w:szCs w:val="28"/>
        </w:rPr>
        <w:t>板興櫃</w:t>
      </w:r>
      <w:proofErr w:type="gramEnd"/>
      <w:r w:rsidRPr="000C2CEC">
        <w:rPr>
          <w:rFonts w:hint="eastAsia"/>
          <w:sz w:val="28"/>
          <w:szCs w:val="28"/>
        </w:rPr>
        <w:t>股票公司，相關營運風險較高」。</w:t>
      </w:r>
    </w:p>
    <w:p w14:paraId="4DF3D008" w14:textId="6B4BE9D9" w:rsidR="000C2CEC" w:rsidRDefault="000C2CEC" w:rsidP="000C2CEC">
      <w:pPr>
        <w:pStyle w:val="OOO"/>
        <w:spacing w:line="420" w:lineRule="exact"/>
        <w:ind w:left="1987" w:hanging="547"/>
        <w:rPr>
          <w:sz w:val="28"/>
          <w:szCs w:val="28"/>
        </w:rPr>
      </w:pPr>
      <w:r w:rsidRPr="000C2CEC">
        <w:rPr>
          <w:rFonts w:hint="eastAsia"/>
          <w:sz w:val="28"/>
          <w:szCs w:val="28"/>
        </w:rPr>
        <w:t>十、公司有累積虧損或有連續二年虧損，且每股淨值低於面額者。</w:t>
      </w:r>
    </w:p>
    <w:p w14:paraId="75EECA01" w14:textId="5CB090AA" w:rsidR="006F5B7E" w:rsidRPr="000C2CEC" w:rsidRDefault="000C2CEC" w:rsidP="006F5B7E">
      <w:pPr>
        <w:pStyle w:val="OOOO0"/>
        <w:spacing w:line="420" w:lineRule="exact"/>
        <w:ind w:leftChars="0" w:left="2304" w:firstLineChars="0" w:hanging="864"/>
        <w:rPr>
          <w:sz w:val="28"/>
          <w:szCs w:val="28"/>
        </w:rPr>
      </w:pPr>
      <w:r w:rsidRPr="000C2CEC">
        <w:rPr>
          <w:sz w:val="28"/>
          <w:szCs w:val="28"/>
        </w:rPr>
        <w:t>十一、公司</w:t>
      </w:r>
      <w:proofErr w:type="gramStart"/>
      <w:r w:rsidRPr="000C2CEC">
        <w:rPr>
          <w:sz w:val="28"/>
          <w:szCs w:val="28"/>
        </w:rPr>
        <w:t>採</w:t>
      </w:r>
      <w:proofErr w:type="gramEnd"/>
      <w:r w:rsidRPr="000C2CEC">
        <w:rPr>
          <w:sz w:val="28"/>
          <w:szCs w:val="28"/>
        </w:rPr>
        <w:t>總括申報方式發行新股者，應註明</w:t>
      </w:r>
      <w:r w:rsidRPr="000C2CEC">
        <w:rPr>
          <w:rFonts w:hint="eastAsia"/>
          <w:sz w:val="28"/>
          <w:szCs w:val="28"/>
        </w:rPr>
        <w:t>「本次現金增資發行新股係</w:t>
      </w:r>
      <w:proofErr w:type="gramStart"/>
      <w:r w:rsidRPr="000C2CEC">
        <w:rPr>
          <w:rFonts w:hint="eastAsia"/>
          <w:sz w:val="28"/>
          <w:szCs w:val="28"/>
        </w:rPr>
        <w:t>採</w:t>
      </w:r>
      <w:proofErr w:type="gramEnd"/>
      <w:r w:rsidRPr="000C2CEC">
        <w:rPr>
          <w:rFonts w:hint="eastAsia"/>
          <w:sz w:val="28"/>
          <w:szCs w:val="28"/>
        </w:rPr>
        <w:t>總括申報方式辦理」。</w:t>
      </w:r>
    </w:p>
    <w:p w14:paraId="7A012D74" w14:textId="0C770926" w:rsidR="006F5B7E" w:rsidRPr="000C2CEC" w:rsidRDefault="000C2CEC" w:rsidP="000C2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20" w:lineRule="exact"/>
        <w:ind w:left="924" w:hangingChars="330" w:hanging="924"/>
        <w:jc w:val="both"/>
        <w:rPr>
          <w:rFonts w:ascii="標楷體" w:eastAsia="標楷體" w:hAnsi="標楷體" w:cs="細明體"/>
          <w:sz w:val="28"/>
          <w:szCs w:val="28"/>
        </w:rPr>
      </w:pPr>
      <w:r w:rsidRPr="000C2CEC">
        <w:rPr>
          <w:rFonts w:ascii="標楷體" w:eastAsia="標楷體" w:hAnsi="標楷體" w:cs="細明體" w:hint="eastAsia"/>
          <w:sz w:val="28"/>
          <w:szCs w:val="28"/>
        </w:rPr>
        <w:t>第九條</w:t>
      </w:r>
      <w:r>
        <w:rPr>
          <w:rFonts w:ascii="標楷體" w:eastAsia="標楷體" w:hAnsi="標楷體" w:cs="細明體"/>
          <w:sz w:val="28"/>
          <w:szCs w:val="28"/>
        </w:rPr>
        <w:t xml:space="preserve">    </w:t>
      </w:r>
      <w:r w:rsidRPr="000C2CEC">
        <w:rPr>
          <w:rFonts w:ascii="標楷體" w:eastAsia="標楷體" w:hAnsi="標楷體" w:cs="細明體" w:hint="eastAsia"/>
          <w:sz w:val="28"/>
          <w:szCs w:val="28"/>
        </w:rPr>
        <w:t>風險事項應記載事項如下：</w:t>
      </w:r>
    </w:p>
    <w:p w14:paraId="2019CDF9" w14:textId="262EACAB" w:rsidR="000C2CEC" w:rsidRDefault="000C2CEC" w:rsidP="000C2CEC">
      <w:pPr>
        <w:pStyle w:val="OOO"/>
        <w:spacing w:line="420" w:lineRule="exact"/>
        <w:ind w:left="1987" w:hanging="547"/>
        <w:rPr>
          <w:sz w:val="28"/>
          <w:szCs w:val="28"/>
        </w:rPr>
      </w:pPr>
      <w:r w:rsidRPr="000C2CEC">
        <w:rPr>
          <w:rFonts w:hint="eastAsia"/>
          <w:sz w:val="28"/>
          <w:szCs w:val="28"/>
        </w:rPr>
        <w:t>一、風險因素：應分析評估最近年度及截至公開說明書刊印日止之下列事項：</w:t>
      </w:r>
    </w:p>
    <w:p w14:paraId="67A2DEF4" w14:textId="3718BBC5" w:rsidR="000C2CEC" w:rsidRDefault="000C2CEC" w:rsidP="000C2CEC">
      <w:pPr>
        <w:pStyle w:val="OOOO0"/>
        <w:spacing w:line="420" w:lineRule="exact"/>
        <w:ind w:leftChars="0" w:left="2304" w:firstLineChars="0" w:hanging="864"/>
        <w:rPr>
          <w:sz w:val="28"/>
          <w:szCs w:val="28"/>
        </w:rPr>
      </w:pPr>
      <w:r w:rsidRPr="000C2CEC">
        <w:rPr>
          <w:rFonts w:hint="eastAsia"/>
          <w:sz w:val="28"/>
          <w:szCs w:val="28"/>
        </w:rPr>
        <w:t>（一</w:t>
      </w:r>
      <w:r w:rsidRPr="000C2CEC">
        <w:rPr>
          <w:sz w:val="28"/>
          <w:szCs w:val="28"/>
        </w:rPr>
        <w:t>）</w:t>
      </w:r>
      <w:r w:rsidRPr="000C2CEC">
        <w:rPr>
          <w:rFonts w:hint="eastAsia"/>
          <w:sz w:val="28"/>
          <w:szCs w:val="28"/>
        </w:rPr>
        <w:t>利率、匯率變動、通貨膨脹情形對公司損益之影響及未來因應措施。</w:t>
      </w:r>
    </w:p>
    <w:p w14:paraId="4AE838D3" w14:textId="40DC5384" w:rsidR="000C2CEC" w:rsidRDefault="000C2CEC" w:rsidP="000C2CEC">
      <w:pPr>
        <w:pStyle w:val="OOOO0"/>
        <w:spacing w:line="420" w:lineRule="exact"/>
        <w:ind w:leftChars="0" w:left="2304" w:firstLineChars="0" w:hanging="864"/>
        <w:rPr>
          <w:sz w:val="28"/>
          <w:szCs w:val="28"/>
        </w:rPr>
      </w:pPr>
      <w:r w:rsidRPr="000C2CEC">
        <w:rPr>
          <w:rFonts w:hint="eastAsia"/>
          <w:sz w:val="28"/>
          <w:szCs w:val="28"/>
        </w:rPr>
        <w:t>（二）從事高風險、高槓桿投資、資金貸與他人、背書保證及衍生性商品交易之政策、獲利或虧損之主要原因及未來因應措施。</w:t>
      </w:r>
    </w:p>
    <w:p w14:paraId="6B9AE4B8" w14:textId="77777777" w:rsidR="000C2CEC" w:rsidRPr="000C2CEC" w:rsidRDefault="000C2CEC" w:rsidP="000C2CEC">
      <w:pPr>
        <w:pStyle w:val="OOOO0"/>
        <w:spacing w:line="420" w:lineRule="exact"/>
        <w:ind w:leftChars="0" w:left="2304" w:firstLineChars="0" w:hanging="864"/>
        <w:rPr>
          <w:sz w:val="28"/>
          <w:szCs w:val="28"/>
        </w:rPr>
      </w:pPr>
      <w:r w:rsidRPr="000C2CEC">
        <w:rPr>
          <w:rFonts w:hint="eastAsia"/>
          <w:sz w:val="28"/>
          <w:szCs w:val="28"/>
        </w:rPr>
        <w:t>（三）未來研發計畫及預計投入之研發費用。</w:t>
      </w:r>
    </w:p>
    <w:p w14:paraId="30456074" w14:textId="77777777" w:rsidR="000C2CEC" w:rsidRPr="000C2CEC" w:rsidRDefault="000C2CEC" w:rsidP="000C2CEC">
      <w:pPr>
        <w:pStyle w:val="OOOO0"/>
        <w:spacing w:line="420" w:lineRule="exact"/>
        <w:ind w:leftChars="0" w:left="2304" w:firstLineChars="0" w:hanging="864"/>
        <w:rPr>
          <w:sz w:val="28"/>
          <w:szCs w:val="28"/>
        </w:rPr>
      </w:pPr>
      <w:r w:rsidRPr="000C2CEC">
        <w:rPr>
          <w:rFonts w:hint="eastAsia"/>
          <w:sz w:val="28"/>
          <w:szCs w:val="28"/>
        </w:rPr>
        <w:t>（四）國內外重要政策及法律變動對公司財務業務之影響及因應措施。</w:t>
      </w:r>
    </w:p>
    <w:p w14:paraId="7092147C" w14:textId="77777777" w:rsidR="000C2CEC" w:rsidRPr="000C2CEC" w:rsidRDefault="000C2CEC" w:rsidP="000C2CEC">
      <w:pPr>
        <w:pStyle w:val="OOOO0"/>
        <w:spacing w:line="420" w:lineRule="exact"/>
        <w:ind w:leftChars="0" w:left="2304" w:firstLineChars="0" w:hanging="864"/>
        <w:rPr>
          <w:sz w:val="28"/>
          <w:szCs w:val="28"/>
        </w:rPr>
      </w:pPr>
      <w:r w:rsidRPr="000C2CEC">
        <w:rPr>
          <w:rFonts w:hint="eastAsia"/>
          <w:sz w:val="28"/>
          <w:szCs w:val="28"/>
        </w:rPr>
        <w:t>（五）科技改變（包括資通安全風險）及產業變化對公司財務業務之影響及因應措施。</w:t>
      </w:r>
    </w:p>
    <w:p w14:paraId="2F28CACA" w14:textId="77777777" w:rsidR="000C2CEC" w:rsidRPr="000C2CEC" w:rsidRDefault="000C2CEC" w:rsidP="000C2CEC">
      <w:pPr>
        <w:pStyle w:val="OOOO0"/>
        <w:spacing w:line="420" w:lineRule="exact"/>
        <w:ind w:leftChars="0" w:left="2304" w:firstLineChars="0" w:hanging="864"/>
        <w:rPr>
          <w:sz w:val="28"/>
          <w:szCs w:val="28"/>
        </w:rPr>
      </w:pPr>
      <w:r w:rsidRPr="000C2CEC">
        <w:rPr>
          <w:rFonts w:hint="eastAsia"/>
          <w:sz w:val="28"/>
          <w:szCs w:val="28"/>
        </w:rPr>
        <w:t>（六）企業形象改變對企業危機管理之影響及因應措施。</w:t>
      </w:r>
    </w:p>
    <w:p w14:paraId="4AF87708" w14:textId="77777777" w:rsidR="000C2CEC" w:rsidRPr="000C2CEC" w:rsidRDefault="000C2CEC" w:rsidP="000C2CEC">
      <w:pPr>
        <w:pStyle w:val="OOOO0"/>
        <w:spacing w:line="420" w:lineRule="exact"/>
        <w:ind w:leftChars="0" w:left="2304" w:firstLineChars="0" w:hanging="864"/>
        <w:rPr>
          <w:sz w:val="28"/>
          <w:szCs w:val="28"/>
        </w:rPr>
      </w:pPr>
      <w:r w:rsidRPr="000C2CEC">
        <w:rPr>
          <w:rFonts w:hint="eastAsia"/>
          <w:sz w:val="28"/>
          <w:szCs w:val="28"/>
        </w:rPr>
        <w:t>（七）進行</w:t>
      </w:r>
      <w:proofErr w:type="gramStart"/>
      <w:r w:rsidRPr="000C2CEC">
        <w:rPr>
          <w:rFonts w:hint="eastAsia"/>
          <w:sz w:val="28"/>
          <w:szCs w:val="28"/>
        </w:rPr>
        <w:t>併</w:t>
      </w:r>
      <w:proofErr w:type="gramEnd"/>
      <w:r w:rsidRPr="000C2CEC">
        <w:rPr>
          <w:rFonts w:hint="eastAsia"/>
          <w:sz w:val="28"/>
          <w:szCs w:val="28"/>
        </w:rPr>
        <w:t>購之預期效益、可能風險及因應措施。</w:t>
      </w:r>
    </w:p>
    <w:p w14:paraId="38FB4AF8" w14:textId="77777777" w:rsidR="000C2CEC" w:rsidRPr="000C2CEC" w:rsidRDefault="000C2CEC" w:rsidP="000C2CEC">
      <w:pPr>
        <w:pStyle w:val="OOOO0"/>
        <w:spacing w:line="420" w:lineRule="exact"/>
        <w:ind w:leftChars="0" w:left="2304" w:firstLineChars="0" w:hanging="864"/>
        <w:rPr>
          <w:sz w:val="28"/>
          <w:szCs w:val="28"/>
        </w:rPr>
      </w:pPr>
      <w:r w:rsidRPr="000C2CEC">
        <w:rPr>
          <w:rFonts w:hint="eastAsia"/>
          <w:sz w:val="28"/>
          <w:szCs w:val="28"/>
        </w:rPr>
        <w:t>（八）擴充廠房之預期效益、可能風險及因應措施。</w:t>
      </w:r>
    </w:p>
    <w:p w14:paraId="1B77D680" w14:textId="77777777" w:rsidR="000C2CEC" w:rsidRPr="000C2CEC" w:rsidRDefault="000C2CEC" w:rsidP="000C2CEC">
      <w:pPr>
        <w:pStyle w:val="OOOO0"/>
        <w:spacing w:line="420" w:lineRule="exact"/>
        <w:ind w:leftChars="0" w:left="2304" w:firstLineChars="0" w:hanging="864"/>
        <w:rPr>
          <w:sz w:val="28"/>
          <w:szCs w:val="28"/>
        </w:rPr>
      </w:pPr>
      <w:r w:rsidRPr="000C2CEC">
        <w:rPr>
          <w:rFonts w:hint="eastAsia"/>
          <w:sz w:val="28"/>
          <w:szCs w:val="28"/>
        </w:rPr>
        <w:t>（九）進貨或銷貨集中所面臨之風險及因應措施。</w:t>
      </w:r>
    </w:p>
    <w:p w14:paraId="5F7CBFCD" w14:textId="5F6CAE23" w:rsidR="000C2CEC" w:rsidRDefault="000C2CEC" w:rsidP="000C2CEC">
      <w:pPr>
        <w:pStyle w:val="OOOO0"/>
        <w:spacing w:line="420" w:lineRule="exact"/>
        <w:ind w:leftChars="0" w:left="2304" w:firstLineChars="0" w:hanging="864"/>
        <w:rPr>
          <w:sz w:val="28"/>
          <w:szCs w:val="28"/>
        </w:rPr>
      </w:pPr>
      <w:r w:rsidRPr="000C2CEC">
        <w:rPr>
          <w:rFonts w:hint="eastAsia"/>
          <w:sz w:val="28"/>
          <w:szCs w:val="28"/>
        </w:rPr>
        <w:t>（十）董事、監察人或持股超過百分之十之大股東，股權之大量移轉或更換對公司之影響、風險及因應措施。</w:t>
      </w:r>
    </w:p>
    <w:p w14:paraId="14018305" w14:textId="63BA4F39" w:rsidR="000C2CEC" w:rsidRDefault="000C2CEC" w:rsidP="000C2CEC">
      <w:pPr>
        <w:pStyle w:val="OOOO0"/>
        <w:spacing w:line="420" w:lineRule="exact"/>
        <w:ind w:leftChars="0" w:left="2304" w:firstLineChars="0" w:hanging="864"/>
        <w:rPr>
          <w:sz w:val="28"/>
          <w:szCs w:val="28"/>
        </w:rPr>
      </w:pPr>
      <w:r w:rsidRPr="000C2CEC">
        <w:rPr>
          <w:rFonts w:hint="eastAsia"/>
          <w:sz w:val="28"/>
          <w:szCs w:val="28"/>
        </w:rPr>
        <w:t>（十一）經營權之改變對公司之影響、風險及因應措施。</w:t>
      </w:r>
    </w:p>
    <w:p w14:paraId="7D7E1F2F" w14:textId="676A9446" w:rsidR="000C2CEC" w:rsidRDefault="000C2CEC" w:rsidP="000C2CEC">
      <w:pPr>
        <w:pStyle w:val="OOOO0"/>
        <w:spacing w:line="420" w:lineRule="exact"/>
        <w:ind w:leftChars="0" w:left="2304" w:firstLineChars="0" w:hanging="864"/>
        <w:rPr>
          <w:sz w:val="28"/>
          <w:szCs w:val="28"/>
        </w:rPr>
      </w:pPr>
      <w:r w:rsidRPr="000C2CEC">
        <w:rPr>
          <w:rFonts w:hint="eastAsia"/>
          <w:sz w:val="28"/>
          <w:szCs w:val="28"/>
        </w:rPr>
        <w:t>（十二）其他重要風險及因應措施。</w:t>
      </w:r>
    </w:p>
    <w:p w14:paraId="7EC72E5F" w14:textId="01220856" w:rsidR="000C2CEC" w:rsidRDefault="000C2CEC" w:rsidP="000C2CEC">
      <w:pPr>
        <w:pStyle w:val="OOOO0"/>
        <w:spacing w:line="420" w:lineRule="exact"/>
        <w:ind w:leftChars="0" w:left="2304" w:firstLineChars="0" w:hanging="864"/>
        <w:rPr>
          <w:sz w:val="28"/>
          <w:szCs w:val="28"/>
        </w:rPr>
      </w:pPr>
      <w:r w:rsidRPr="000C2CEC">
        <w:rPr>
          <w:rFonts w:hint="eastAsia"/>
          <w:sz w:val="28"/>
          <w:szCs w:val="28"/>
        </w:rPr>
        <w:t>二、訴訟或非訟事件：</w:t>
      </w:r>
    </w:p>
    <w:p w14:paraId="5C2292D1" w14:textId="77777777" w:rsidR="00C2566A" w:rsidRPr="00C2566A" w:rsidRDefault="00C2566A" w:rsidP="00C2566A">
      <w:pPr>
        <w:pStyle w:val="OOOO0"/>
        <w:spacing w:line="420" w:lineRule="exact"/>
        <w:ind w:leftChars="0" w:left="2304" w:firstLineChars="0" w:hanging="864"/>
        <w:rPr>
          <w:sz w:val="28"/>
          <w:szCs w:val="28"/>
        </w:rPr>
      </w:pPr>
      <w:r w:rsidRPr="00C2566A">
        <w:rPr>
          <w:rFonts w:hint="eastAsia"/>
          <w:sz w:val="28"/>
          <w:szCs w:val="28"/>
        </w:rPr>
        <w:t>（一）公司最近</w:t>
      </w:r>
      <w:proofErr w:type="gramStart"/>
      <w:r w:rsidRPr="00C2566A">
        <w:rPr>
          <w:rFonts w:hint="eastAsia"/>
          <w:sz w:val="28"/>
          <w:szCs w:val="28"/>
        </w:rPr>
        <w:t>二</w:t>
      </w:r>
      <w:proofErr w:type="gramEnd"/>
      <w:r w:rsidRPr="00C2566A">
        <w:rPr>
          <w:rFonts w:hint="eastAsia"/>
          <w:sz w:val="28"/>
          <w:szCs w:val="28"/>
        </w:rPr>
        <w:t>年度及截至公開說明書刊印日止已判決確定或目前尚在</w:t>
      </w:r>
      <w:proofErr w:type="gramStart"/>
      <w:r w:rsidRPr="00C2566A">
        <w:rPr>
          <w:rFonts w:hint="eastAsia"/>
          <w:sz w:val="28"/>
          <w:szCs w:val="28"/>
        </w:rPr>
        <w:t>繫</w:t>
      </w:r>
      <w:proofErr w:type="gramEnd"/>
      <w:r w:rsidRPr="00C2566A">
        <w:rPr>
          <w:rFonts w:hint="eastAsia"/>
          <w:sz w:val="28"/>
          <w:szCs w:val="28"/>
        </w:rPr>
        <w:t>屬中之訴訟、非</w:t>
      </w:r>
      <w:proofErr w:type="gramStart"/>
      <w:r w:rsidRPr="00C2566A">
        <w:rPr>
          <w:rFonts w:hint="eastAsia"/>
          <w:sz w:val="28"/>
          <w:szCs w:val="28"/>
        </w:rPr>
        <w:t>訟</w:t>
      </w:r>
      <w:proofErr w:type="gramEnd"/>
      <w:r w:rsidRPr="00C2566A">
        <w:rPr>
          <w:rFonts w:hint="eastAsia"/>
          <w:sz w:val="28"/>
          <w:szCs w:val="28"/>
        </w:rPr>
        <w:t>或行政爭訟事件，其結果可能對股東權益或證券價格有重大影響者，應</w:t>
      </w:r>
      <w:proofErr w:type="gramStart"/>
      <w:r w:rsidRPr="00C2566A">
        <w:rPr>
          <w:rFonts w:hint="eastAsia"/>
          <w:sz w:val="28"/>
          <w:szCs w:val="28"/>
        </w:rPr>
        <w:t>揭露其系爭</w:t>
      </w:r>
      <w:proofErr w:type="gramEnd"/>
      <w:r w:rsidRPr="00C2566A">
        <w:rPr>
          <w:rFonts w:hint="eastAsia"/>
          <w:sz w:val="28"/>
          <w:szCs w:val="28"/>
        </w:rPr>
        <w:t>事實、標的金額、訴訟開始日期、主要涉訟當事人及目前處理情形。</w:t>
      </w:r>
    </w:p>
    <w:p w14:paraId="356740C8" w14:textId="77777777" w:rsidR="00C2566A" w:rsidRPr="00C2566A" w:rsidRDefault="00C2566A" w:rsidP="00C2566A">
      <w:pPr>
        <w:pStyle w:val="OOOO0"/>
        <w:spacing w:line="420" w:lineRule="exact"/>
        <w:ind w:leftChars="0" w:left="2304" w:firstLineChars="0" w:hanging="864"/>
        <w:rPr>
          <w:sz w:val="28"/>
          <w:szCs w:val="28"/>
        </w:rPr>
      </w:pPr>
      <w:r w:rsidRPr="00C2566A">
        <w:rPr>
          <w:rFonts w:hint="eastAsia"/>
          <w:sz w:val="28"/>
          <w:szCs w:val="28"/>
        </w:rPr>
        <w:lastRenderedPageBreak/>
        <w:t>（二）公司董事、監察人、總經理、實質負責人、持股比例超過百分之十之大股東及從屬公司，最近</w:t>
      </w:r>
      <w:proofErr w:type="gramStart"/>
      <w:r w:rsidRPr="00C2566A">
        <w:rPr>
          <w:rFonts w:hint="eastAsia"/>
          <w:sz w:val="28"/>
          <w:szCs w:val="28"/>
        </w:rPr>
        <w:t>二</w:t>
      </w:r>
      <w:proofErr w:type="gramEnd"/>
      <w:r w:rsidRPr="00C2566A">
        <w:rPr>
          <w:rFonts w:hint="eastAsia"/>
          <w:sz w:val="28"/>
          <w:szCs w:val="28"/>
        </w:rPr>
        <w:t>年度及截至公開說明書刊印日止已判決確定或目前尚在</w:t>
      </w:r>
      <w:proofErr w:type="gramStart"/>
      <w:r w:rsidRPr="00C2566A">
        <w:rPr>
          <w:rFonts w:hint="eastAsia"/>
          <w:sz w:val="28"/>
          <w:szCs w:val="28"/>
        </w:rPr>
        <w:t>繫</w:t>
      </w:r>
      <w:proofErr w:type="gramEnd"/>
      <w:r w:rsidRPr="00C2566A">
        <w:rPr>
          <w:rFonts w:hint="eastAsia"/>
          <w:sz w:val="28"/>
          <w:szCs w:val="28"/>
        </w:rPr>
        <w:t>屬中之訴訟、非</w:t>
      </w:r>
      <w:proofErr w:type="gramStart"/>
      <w:r w:rsidRPr="00C2566A">
        <w:rPr>
          <w:rFonts w:hint="eastAsia"/>
          <w:sz w:val="28"/>
          <w:szCs w:val="28"/>
        </w:rPr>
        <w:t>訟</w:t>
      </w:r>
      <w:proofErr w:type="gramEnd"/>
      <w:r w:rsidRPr="00C2566A">
        <w:rPr>
          <w:rFonts w:hint="eastAsia"/>
          <w:sz w:val="28"/>
          <w:szCs w:val="28"/>
        </w:rPr>
        <w:t>或行政爭訟事件，其結果可能對公司股東權益或證券價格有重大影響者。揭露</w:t>
      </w:r>
      <w:proofErr w:type="gramStart"/>
      <w:r w:rsidRPr="00C2566A">
        <w:rPr>
          <w:rFonts w:hint="eastAsia"/>
          <w:sz w:val="28"/>
          <w:szCs w:val="28"/>
        </w:rPr>
        <w:t>資料同本款</w:t>
      </w:r>
      <w:proofErr w:type="gramEnd"/>
      <w:r w:rsidRPr="00C2566A">
        <w:rPr>
          <w:rFonts w:hint="eastAsia"/>
          <w:sz w:val="28"/>
          <w:szCs w:val="28"/>
        </w:rPr>
        <w:t>第一目。</w:t>
      </w:r>
    </w:p>
    <w:p w14:paraId="11A67954" w14:textId="03CCE8FA" w:rsidR="000C2CEC" w:rsidRDefault="00C2566A" w:rsidP="00C2566A">
      <w:pPr>
        <w:pStyle w:val="OOOO0"/>
        <w:spacing w:line="420" w:lineRule="exact"/>
        <w:ind w:leftChars="0" w:left="2304" w:firstLineChars="0" w:hanging="864"/>
        <w:rPr>
          <w:sz w:val="28"/>
          <w:szCs w:val="28"/>
        </w:rPr>
      </w:pPr>
      <w:r w:rsidRPr="00C2566A">
        <w:rPr>
          <w:rFonts w:hint="eastAsia"/>
          <w:sz w:val="28"/>
          <w:szCs w:val="28"/>
        </w:rPr>
        <w:t>（三）公司董事、監察人、經理人及持股比例超過百分之十之大股東，最近</w:t>
      </w:r>
      <w:proofErr w:type="gramStart"/>
      <w:r w:rsidRPr="00C2566A">
        <w:rPr>
          <w:rFonts w:hint="eastAsia"/>
          <w:sz w:val="28"/>
          <w:szCs w:val="28"/>
        </w:rPr>
        <w:t>二</w:t>
      </w:r>
      <w:proofErr w:type="gramEnd"/>
      <w:r w:rsidRPr="00C2566A">
        <w:rPr>
          <w:rFonts w:hint="eastAsia"/>
          <w:sz w:val="28"/>
          <w:szCs w:val="28"/>
        </w:rPr>
        <w:t>年度及截至公開說明書刊印日止發生證券交易法第一百五十七條規定情事及公司目前辦理情形。</w:t>
      </w:r>
    </w:p>
    <w:p w14:paraId="05A423FD" w14:textId="77777777" w:rsidR="00C2566A" w:rsidRPr="00C2566A" w:rsidRDefault="00C2566A" w:rsidP="00C2566A">
      <w:pPr>
        <w:pStyle w:val="OOO"/>
        <w:spacing w:line="420" w:lineRule="exact"/>
        <w:ind w:left="1987" w:hanging="547"/>
        <w:rPr>
          <w:sz w:val="28"/>
          <w:szCs w:val="28"/>
        </w:rPr>
      </w:pPr>
      <w:r w:rsidRPr="00C2566A">
        <w:rPr>
          <w:rFonts w:hint="eastAsia"/>
          <w:sz w:val="28"/>
          <w:szCs w:val="28"/>
        </w:rPr>
        <w:t>三、公司董事、監察人、經理人及持股比例超過百分之十之大股東最近</w:t>
      </w:r>
      <w:proofErr w:type="gramStart"/>
      <w:r w:rsidRPr="00C2566A">
        <w:rPr>
          <w:rFonts w:hint="eastAsia"/>
          <w:sz w:val="28"/>
          <w:szCs w:val="28"/>
        </w:rPr>
        <w:t>二</w:t>
      </w:r>
      <w:proofErr w:type="gramEnd"/>
      <w:r w:rsidRPr="00C2566A">
        <w:rPr>
          <w:rFonts w:hint="eastAsia"/>
          <w:sz w:val="28"/>
          <w:szCs w:val="28"/>
        </w:rPr>
        <w:t>年度及截至公開說明書刊印日止，如有發生財務週轉困難或喪失債信情事，應列明其對公司財務狀況之影響。</w:t>
      </w:r>
    </w:p>
    <w:p w14:paraId="67125F69" w14:textId="386CD05F" w:rsidR="00C2566A" w:rsidRDefault="00C2566A" w:rsidP="00C2566A">
      <w:pPr>
        <w:pStyle w:val="OOOO0"/>
        <w:spacing w:line="420" w:lineRule="exact"/>
        <w:ind w:leftChars="0" w:left="2304" w:firstLineChars="0" w:hanging="864"/>
        <w:rPr>
          <w:sz w:val="28"/>
          <w:szCs w:val="28"/>
        </w:rPr>
      </w:pPr>
      <w:r w:rsidRPr="00C2566A">
        <w:rPr>
          <w:rFonts w:hint="eastAsia"/>
          <w:sz w:val="28"/>
          <w:szCs w:val="28"/>
        </w:rPr>
        <w:t>四、其他重要事項。</w:t>
      </w:r>
    </w:p>
    <w:p w14:paraId="41829558" w14:textId="59DBDE10" w:rsidR="00C2566A" w:rsidRDefault="00C2566A" w:rsidP="00C2566A">
      <w:pPr>
        <w:pStyle w:val="OOOO0"/>
        <w:spacing w:line="420" w:lineRule="exact"/>
        <w:ind w:leftChars="0" w:left="0" w:firstLineChars="0" w:firstLine="0"/>
        <w:rPr>
          <w:sz w:val="28"/>
          <w:szCs w:val="28"/>
        </w:rPr>
      </w:pPr>
      <w:r w:rsidRPr="00C2566A">
        <w:rPr>
          <w:sz w:val="28"/>
          <w:szCs w:val="28"/>
        </w:rPr>
        <w:t>第十條</w:t>
      </w:r>
      <w:r>
        <w:rPr>
          <w:rFonts w:hint="eastAsia"/>
          <w:sz w:val="28"/>
          <w:szCs w:val="28"/>
        </w:rPr>
        <w:t xml:space="preserve">    </w:t>
      </w:r>
      <w:r w:rsidRPr="00C2566A">
        <w:rPr>
          <w:rFonts w:hint="eastAsia"/>
          <w:sz w:val="28"/>
          <w:szCs w:val="28"/>
        </w:rPr>
        <w:t>公司組織應記載下列事項：</w:t>
      </w:r>
    </w:p>
    <w:p w14:paraId="2D0294F6" w14:textId="77777777" w:rsidR="00C2566A" w:rsidRPr="00C2566A" w:rsidRDefault="00C2566A" w:rsidP="00C2566A">
      <w:pPr>
        <w:pStyle w:val="OOO"/>
        <w:spacing w:line="420" w:lineRule="exact"/>
        <w:ind w:left="1987" w:hanging="547"/>
        <w:rPr>
          <w:sz w:val="28"/>
          <w:szCs w:val="28"/>
        </w:rPr>
      </w:pPr>
      <w:r w:rsidRPr="00C2566A">
        <w:rPr>
          <w:rFonts w:hint="eastAsia"/>
          <w:sz w:val="28"/>
          <w:szCs w:val="28"/>
        </w:rPr>
        <w:t>一、組織系統：列明公司之組織結構及各主要部門所營業務。</w:t>
      </w:r>
    </w:p>
    <w:p w14:paraId="57197450" w14:textId="77777777" w:rsidR="00C2566A" w:rsidRPr="00C2566A" w:rsidRDefault="00C2566A" w:rsidP="00C2566A">
      <w:pPr>
        <w:pStyle w:val="OOO"/>
        <w:spacing w:line="420" w:lineRule="exact"/>
        <w:ind w:left="1987" w:hanging="547"/>
        <w:rPr>
          <w:sz w:val="28"/>
          <w:szCs w:val="28"/>
        </w:rPr>
      </w:pPr>
      <w:r w:rsidRPr="00C2566A">
        <w:rPr>
          <w:rFonts w:hint="eastAsia"/>
          <w:sz w:val="28"/>
          <w:szCs w:val="28"/>
        </w:rPr>
        <w:t>二、關係企業圖：列明公司與關係企業間之關係、相互持股比例、股份及實際投資金額。</w:t>
      </w:r>
    </w:p>
    <w:p w14:paraId="50EFB65B" w14:textId="6018BBDC" w:rsidR="00C2566A" w:rsidRDefault="00C2566A" w:rsidP="00C2566A">
      <w:pPr>
        <w:pStyle w:val="OOO"/>
        <w:spacing w:line="420" w:lineRule="exact"/>
        <w:ind w:left="1987" w:hanging="547"/>
        <w:rPr>
          <w:sz w:val="28"/>
          <w:szCs w:val="28"/>
        </w:rPr>
      </w:pPr>
      <w:r w:rsidRPr="00C2566A">
        <w:rPr>
          <w:rFonts w:hint="eastAsia"/>
          <w:sz w:val="28"/>
          <w:szCs w:val="28"/>
        </w:rPr>
        <w:t>三、總經理、副總經理、協理及各部門與分支機構主管：（附表二）</w:t>
      </w:r>
    </w:p>
    <w:p w14:paraId="40EF5F80" w14:textId="77777777" w:rsidR="00C2566A" w:rsidRPr="00C2566A" w:rsidRDefault="00C2566A" w:rsidP="00C2566A">
      <w:pPr>
        <w:pStyle w:val="OOOO0"/>
        <w:spacing w:line="420" w:lineRule="exact"/>
        <w:ind w:leftChars="0" w:left="2304" w:firstLineChars="0" w:hanging="864"/>
        <w:rPr>
          <w:sz w:val="28"/>
          <w:szCs w:val="28"/>
        </w:rPr>
      </w:pPr>
      <w:r w:rsidRPr="00C2566A">
        <w:rPr>
          <w:rFonts w:hint="eastAsia"/>
          <w:sz w:val="28"/>
          <w:szCs w:val="28"/>
        </w:rPr>
        <w:t>（一）姓名、性別、國籍、經（學）歷、持有股份及性質：列明姓名、主要經（學）歷、目前兼任其他公司之職務、就任日期及本人、配偶、未成年子女與利用他人名義持有股份，及取得員工認股權憑證情形。</w:t>
      </w:r>
    </w:p>
    <w:p w14:paraId="3A2F86BB" w14:textId="77777777" w:rsidR="00C2566A" w:rsidRPr="00C2566A" w:rsidRDefault="00C2566A" w:rsidP="00C2566A">
      <w:pPr>
        <w:pStyle w:val="OOOO0"/>
        <w:spacing w:line="420" w:lineRule="exact"/>
        <w:ind w:leftChars="0" w:left="2304" w:firstLineChars="0" w:hanging="864"/>
        <w:rPr>
          <w:sz w:val="28"/>
          <w:szCs w:val="28"/>
        </w:rPr>
      </w:pPr>
      <w:r w:rsidRPr="00C2566A">
        <w:rPr>
          <w:rFonts w:hint="eastAsia"/>
          <w:sz w:val="28"/>
          <w:szCs w:val="28"/>
        </w:rPr>
        <w:t>（二）與總經理、副總經理間具有配偶或二親等以內之親屬關係者，應列明該總經理、副總經理之職稱、姓名及關係。</w:t>
      </w:r>
    </w:p>
    <w:p w14:paraId="2FEBC243" w14:textId="4C509231" w:rsidR="00C2566A" w:rsidRDefault="00C2566A" w:rsidP="00C2566A">
      <w:pPr>
        <w:pStyle w:val="OOOO0"/>
        <w:spacing w:line="420" w:lineRule="exact"/>
        <w:ind w:leftChars="0" w:left="2304" w:firstLineChars="0" w:hanging="864"/>
        <w:rPr>
          <w:sz w:val="28"/>
          <w:szCs w:val="28"/>
        </w:rPr>
      </w:pPr>
      <w:r w:rsidRPr="00C2566A">
        <w:rPr>
          <w:rFonts w:hint="eastAsia"/>
          <w:sz w:val="28"/>
          <w:szCs w:val="28"/>
        </w:rPr>
        <w:t>（三）董事長與總經理或相當職務者（最高經理人）為同一人、互為配偶或一親等親屬者，應說明其原因、合理性、必要性及因應措施。</w:t>
      </w:r>
    </w:p>
    <w:p w14:paraId="348D5B6A" w14:textId="0E262019" w:rsidR="00C2566A" w:rsidRDefault="00C2566A" w:rsidP="00C2566A">
      <w:pPr>
        <w:pStyle w:val="OOOO0"/>
        <w:spacing w:line="420" w:lineRule="exact"/>
        <w:ind w:leftChars="0" w:left="2304" w:firstLineChars="0" w:hanging="864"/>
        <w:rPr>
          <w:sz w:val="28"/>
          <w:szCs w:val="28"/>
        </w:rPr>
      </w:pPr>
      <w:r w:rsidRPr="00C2566A">
        <w:rPr>
          <w:rFonts w:hint="eastAsia"/>
          <w:sz w:val="28"/>
          <w:szCs w:val="28"/>
        </w:rPr>
        <w:t>四、董事及監察人：</w:t>
      </w:r>
    </w:p>
    <w:p w14:paraId="6F9CA768" w14:textId="77777777" w:rsidR="00C2566A" w:rsidRPr="00C2566A" w:rsidRDefault="00C2566A" w:rsidP="00C2566A">
      <w:pPr>
        <w:pStyle w:val="OOOO0"/>
        <w:spacing w:line="420" w:lineRule="exact"/>
        <w:ind w:leftChars="0" w:left="2304" w:firstLineChars="0" w:hanging="864"/>
        <w:rPr>
          <w:sz w:val="28"/>
          <w:szCs w:val="28"/>
        </w:rPr>
      </w:pPr>
      <w:r w:rsidRPr="00C2566A">
        <w:rPr>
          <w:rFonts w:hint="eastAsia"/>
          <w:sz w:val="28"/>
          <w:szCs w:val="28"/>
        </w:rPr>
        <w:t>（一）姓名、性別、年齡、國籍或註冊地、經（學）歷、持</w:t>
      </w:r>
      <w:r w:rsidRPr="00C2566A">
        <w:rPr>
          <w:rFonts w:hint="eastAsia"/>
          <w:sz w:val="28"/>
          <w:szCs w:val="28"/>
        </w:rPr>
        <w:lastRenderedPageBreak/>
        <w:t>有股份及性質：列明姓名、主要經（學）歷、目前兼任本公司及其他公司之職務、選任日期、任期、初次選任日期、選任時本人持有股份及現在本人、配偶、未成年子女與利用他人名義持有股份、所具專業知識及董事會多元化政策之情形。屬法人股東代表者，應註明法人股東名稱及該法人之股東持股比例占前十名之股東名稱及其持股比例。各該前十名股東屬法人股東者，應註明法人股東名稱及該法人之股東持股比例占前十名股東之名稱及其持股比例。（附表三、附表四）</w:t>
      </w:r>
    </w:p>
    <w:p w14:paraId="67CF416E" w14:textId="77777777" w:rsidR="00C2566A" w:rsidRPr="00C2566A" w:rsidRDefault="00C2566A" w:rsidP="00C2566A">
      <w:pPr>
        <w:pStyle w:val="OOOO0"/>
        <w:spacing w:line="420" w:lineRule="exact"/>
        <w:ind w:leftChars="0" w:left="2304" w:firstLineChars="0" w:hanging="864"/>
        <w:rPr>
          <w:sz w:val="28"/>
          <w:szCs w:val="28"/>
        </w:rPr>
      </w:pPr>
      <w:r w:rsidRPr="00C2566A">
        <w:rPr>
          <w:rFonts w:hint="eastAsia"/>
          <w:sz w:val="28"/>
          <w:szCs w:val="28"/>
        </w:rPr>
        <w:t>（二）與其他主管、董事、監察人間具有配偶或二親等以內之親屬關係者，應列明該其他主管、董事或監察人之職稱、姓名及關係。（附表三）</w:t>
      </w:r>
    </w:p>
    <w:p w14:paraId="67AA0A50" w14:textId="150E1485" w:rsidR="00C2566A" w:rsidRPr="00C2566A" w:rsidRDefault="00C2566A" w:rsidP="00C2566A">
      <w:pPr>
        <w:pStyle w:val="OOOO0"/>
        <w:spacing w:line="420" w:lineRule="exact"/>
        <w:ind w:leftChars="0" w:left="2304" w:firstLineChars="0" w:hanging="864"/>
        <w:rPr>
          <w:sz w:val="28"/>
          <w:szCs w:val="28"/>
        </w:rPr>
      </w:pPr>
      <w:r w:rsidRPr="00C2566A">
        <w:rPr>
          <w:rFonts w:hint="eastAsia"/>
          <w:sz w:val="28"/>
          <w:szCs w:val="28"/>
        </w:rPr>
        <w:t>（三）董事長與總經理或相當職務者（最高經理人）為同一人、互為配偶或一親等親屬者，應說明其原因、合理性、必要性及因應措施。（附表三）</w:t>
      </w:r>
    </w:p>
    <w:p w14:paraId="0B80322F" w14:textId="63810CCD" w:rsidR="00C2566A" w:rsidRDefault="00C2566A" w:rsidP="00C2566A">
      <w:pPr>
        <w:pStyle w:val="OOOO0"/>
        <w:spacing w:line="420" w:lineRule="exact"/>
        <w:ind w:leftChars="0" w:left="2304" w:firstLineChars="0" w:hanging="864"/>
        <w:rPr>
          <w:sz w:val="28"/>
          <w:szCs w:val="28"/>
        </w:rPr>
      </w:pPr>
      <w:r w:rsidRPr="00C2566A">
        <w:rPr>
          <w:rFonts w:hint="eastAsia"/>
          <w:sz w:val="28"/>
          <w:szCs w:val="28"/>
        </w:rPr>
        <w:t>五、發起人：</w:t>
      </w:r>
    </w:p>
    <w:p w14:paraId="7B5B3060" w14:textId="77777777" w:rsidR="00C2566A" w:rsidRPr="00C2566A" w:rsidRDefault="00C2566A" w:rsidP="00C2566A">
      <w:pPr>
        <w:pStyle w:val="OOOO0"/>
        <w:spacing w:line="420" w:lineRule="exact"/>
        <w:ind w:leftChars="0" w:left="2304" w:firstLineChars="0" w:hanging="864"/>
        <w:rPr>
          <w:sz w:val="28"/>
          <w:szCs w:val="28"/>
        </w:rPr>
      </w:pPr>
      <w:r w:rsidRPr="00C2566A">
        <w:rPr>
          <w:rFonts w:hint="eastAsia"/>
          <w:sz w:val="28"/>
          <w:szCs w:val="28"/>
        </w:rPr>
        <w:t>（一）公司設立未滿一年者，比照前款規定，揭露持股比例占前十名之發起人之有關資料。</w:t>
      </w:r>
    </w:p>
    <w:p w14:paraId="68D4F80D" w14:textId="233D5211" w:rsidR="00C2566A" w:rsidRDefault="00C2566A" w:rsidP="00C2566A">
      <w:pPr>
        <w:pStyle w:val="OOOO0"/>
        <w:spacing w:line="420" w:lineRule="exact"/>
        <w:ind w:leftChars="0" w:left="2304" w:firstLineChars="0" w:hanging="864"/>
        <w:rPr>
          <w:sz w:val="28"/>
          <w:szCs w:val="28"/>
        </w:rPr>
      </w:pPr>
      <w:r w:rsidRPr="00C2566A">
        <w:rPr>
          <w:rFonts w:hint="eastAsia"/>
          <w:sz w:val="28"/>
          <w:szCs w:val="28"/>
        </w:rPr>
        <w:t>（二）公司設立未滿三年者，應揭露自設立後公司與發起人間除業務交易行為以外之重要交易，包括財產交易與資金融通；其屬財產交易者，尚應揭露該標的之性質、所在及該交易價格之決定方式。向發起人購入之資產，如係發起人於出售前二年內所購置者，並應說明該發起人之購入成本。</w:t>
      </w:r>
    </w:p>
    <w:p w14:paraId="02820C5A" w14:textId="6E90D28A" w:rsidR="00C2566A" w:rsidRDefault="00C2566A" w:rsidP="00210F5F">
      <w:pPr>
        <w:pStyle w:val="OOO"/>
        <w:spacing w:line="420" w:lineRule="exact"/>
        <w:ind w:left="1987" w:hanging="547"/>
        <w:rPr>
          <w:sz w:val="28"/>
          <w:szCs w:val="28"/>
        </w:rPr>
      </w:pPr>
      <w:r w:rsidRPr="00C2566A">
        <w:rPr>
          <w:rFonts w:hint="eastAsia"/>
          <w:sz w:val="28"/>
          <w:szCs w:val="28"/>
        </w:rPr>
        <w:t>六、最近年度給付董事、監察人、總經理及副總經理等之酬金：（附表五、附表六）</w:t>
      </w:r>
    </w:p>
    <w:p w14:paraId="41F298F8" w14:textId="77777777" w:rsidR="00210F5F" w:rsidRPr="00210F5F" w:rsidRDefault="00210F5F" w:rsidP="00210F5F">
      <w:pPr>
        <w:pStyle w:val="OOOO0"/>
        <w:spacing w:line="420" w:lineRule="exact"/>
        <w:ind w:leftChars="0" w:left="2304" w:firstLineChars="0" w:hanging="864"/>
        <w:rPr>
          <w:sz w:val="28"/>
          <w:szCs w:val="28"/>
        </w:rPr>
      </w:pPr>
      <w:r w:rsidRPr="00210F5F">
        <w:rPr>
          <w:rFonts w:hint="eastAsia"/>
          <w:sz w:val="28"/>
          <w:szCs w:val="28"/>
        </w:rPr>
        <w:t>（一）公司可選擇</w:t>
      </w:r>
      <w:proofErr w:type="gramStart"/>
      <w:r w:rsidRPr="00210F5F">
        <w:rPr>
          <w:rFonts w:hint="eastAsia"/>
          <w:sz w:val="28"/>
          <w:szCs w:val="28"/>
        </w:rPr>
        <w:t>採</w:t>
      </w:r>
      <w:proofErr w:type="gramEnd"/>
      <w:r w:rsidRPr="00210F5F">
        <w:rPr>
          <w:rFonts w:hint="eastAsia"/>
          <w:sz w:val="28"/>
          <w:szCs w:val="28"/>
        </w:rPr>
        <w:t>彙總配合級距揭露姓名方式，或個別揭露姓名及酬金方式。</w:t>
      </w:r>
    </w:p>
    <w:p w14:paraId="44E9EBAC" w14:textId="37B66EDA" w:rsidR="00210F5F" w:rsidRDefault="00210F5F" w:rsidP="00210F5F">
      <w:pPr>
        <w:pStyle w:val="OOOO0"/>
        <w:spacing w:line="420" w:lineRule="exact"/>
        <w:ind w:leftChars="0" w:left="2304" w:firstLineChars="0" w:hanging="864"/>
        <w:rPr>
          <w:sz w:val="28"/>
          <w:szCs w:val="28"/>
        </w:rPr>
      </w:pPr>
      <w:r w:rsidRPr="00210F5F">
        <w:rPr>
          <w:rFonts w:hint="eastAsia"/>
          <w:sz w:val="28"/>
          <w:szCs w:val="28"/>
        </w:rPr>
        <w:t>（二）公司有下列情事之一，應揭露個別董事及監察人之酬金：</w:t>
      </w:r>
    </w:p>
    <w:p w14:paraId="09F7F023" w14:textId="77777777" w:rsidR="00210F5F" w:rsidRPr="00210F5F" w:rsidRDefault="00210F5F" w:rsidP="00210F5F">
      <w:pPr>
        <w:pStyle w:val="OOOOO"/>
        <w:spacing w:line="420" w:lineRule="exact"/>
        <w:ind w:leftChars="1040" w:left="2568" w:hangingChars="100" w:hanging="280"/>
        <w:rPr>
          <w:sz w:val="28"/>
          <w:szCs w:val="28"/>
        </w:rPr>
      </w:pPr>
      <w:r w:rsidRPr="00210F5F">
        <w:rPr>
          <w:rFonts w:hint="eastAsia"/>
          <w:sz w:val="28"/>
          <w:szCs w:val="28"/>
        </w:rPr>
        <w:t>1.最近</w:t>
      </w:r>
      <w:proofErr w:type="gramStart"/>
      <w:r w:rsidRPr="00210F5F">
        <w:rPr>
          <w:rFonts w:hint="eastAsia"/>
          <w:sz w:val="28"/>
          <w:szCs w:val="28"/>
        </w:rPr>
        <w:t>三</w:t>
      </w:r>
      <w:proofErr w:type="gramEnd"/>
      <w:r w:rsidRPr="00210F5F">
        <w:rPr>
          <w:rFonts w:hint="eastAsia"/>
          <w:sz w:val="28"/>
          <w:szCs w:val="28"/>
        </w:rPr>
        <w:t>年度個體或個別財務報告曾出現稅後虧損者，應揭露個別董事及監察人之酬金。但最近年度個體</w:t>
      </w:r>
      <w:r w:rsidRPr="00210F5F">
        <w:rPr>
          <w:rFonts w:hint="eastAsia"/>
          <w:sz w:val="28"/>
          <w:szCs w:val="28"/>
        </w:rPr>
        <w:lastRenderedPageBreak/>
        <w:t>或個別財務報告已產生稅後淨利，且足以彌補累積虧損者，不在此限。</w:t>
      </w:r>
    </w:p>
    <w:p w14:paraId="07C423B1" w14:textId="77777777" w:rsidR="00210F5F" w:rsidRPr="00210F5F" w:rsidRDefault="00210F5F" w:rsidP="00210F5F">
      <w:pPr>
        <w:pStyle w:val="OOOOO"/>
        <w:spacing w:line="420" w:lineRule="exact"/>
        <w:ind w:leftChars="1040" w:left="2568" w:hangingChars="100" w:hanging="280"/>
        <w:rPr>
          <w:sz w:val="28"/>
          <w:szCs w:val="28"/>
        </w:rPr>
      </w:pPr>
      <w:r w:rsidRPr="00210F5F">
        <w:rPr>
          <w:rFonts w:hint="eastAsia"/>
          <w:sz w:val="28"/>
          <w:szCs w:val="28"/>
        </w:rPr>
        <w:t>2.最近年度董事持股成數不足情事連續達三個月以上者，應揭露個別董事之酬金；最近年度監察人持股成數不足情事連續達三個月以上者，應揭露個別監察人之酬金。</w:t>
      </w:r>
    </w:p>
    <w:p w14:paraId="0A9A00E4" w14:textId="77777777" w:rsidR="00210F5F" w:rsidRPr="00210F5F" w:rsidRDefault="00210F5F" w:rsidP="00210F5F">
      <w:pPr>
        <w:pStyle w:val="OOOOO"/>
        <w:spacing w:line="420" w:lineRule="exact"/>
        <w:ind w:leftChars="1040" w:left="2568" w:hangingChars="100" w:hanging="280"/>
        <w:rPr>
          <w:sz w:val="28"/>
          <w:szCs w:val="28"/>
        </w:rPr>
      </w:pPr>
      <w:r w:rsidRPr="00210F5F">
        <w:rPr>
          <w:rFonts w:hint="eastAsia"/>
          <w:sz w:val="28"/>
          <w:szCs w:val="28"/>
        </w:rPr>
        <w:t>3.最近年度任三個月份董事、監察人平均設質比率大於百分之五十者，應揭露於各該月份設質比率大於百分之五十之個別董事、監察人酬金。</w:t>
      </w:r>
    </w:p>
    <w:p w14:paraId="5120D829" w14:textId="77777777" w:rsidR="00210F5F" w:rsidRPr="00210F5F" w:rsidRDefault="00210F5F" w:rsidP="00210F5F">
      <w:pPr>
        <w:pStyle w:val="OOOOO"/>
        <w:spacing w:line="420" w:lineRule="exact"/>
        <w:ind w:leftChars="1040" w:left="2568" w:hangingChars="100" w:hanging="280"/>
        <w:rPr>
          <w:sz w:val="28"/>
          <w:szCs w:val="28"/>
        </w:rPr>
      </w:pPr>
      <w:r w:rsidRPr="00210F5F">
        <w:rPr>
          <w:rFonts w:hint="eastAsia"/>
          <w:sz w:val="28"/>
          <w:szCs w:val="28"/>
        </w:rPr>
        <w:t>4.全體董事、監察人領取財務報告內所有公司之董事、監察人酬金占稅後淨利超過百分之二，且個別董事或監察人領取酬金超過新臺幣一千五百萬元者，應揭露該個別董事或監察人酬金。</w:t>
      </w:r>
    </w:p>
    <w:p w14:paraId="7411729C" w14:textId="77777777" w:rsidR="00210F5F" w:rsidRPr="00210F5F" w:rsidRDefault="00210F5F" w:rsidP="00210F5F">
      <w:pPr>
        <w:pStyle w:val="OOOOO"/>
        <w:spacing w:line="420" w:lineRule="exact"/>
        <w:ind w:leftChars="1040" w:left="2568" w:hangingChars="100" w:hanging="280"/>
        <w:rPr>
          <w:sz w:val="28"/>
          <w:szCs w:val="28"/>
        </w:rPr>
      </w:pPr>
      <w:r w:rsidRPr="00210F5F">
        <w:rPr>
          <w:rFonts w:hint="eastAsia"/>
          <w:sz w:val="28"/>
          <w:szCs w:val="28"/>
        </w:rPr>
        <w:t>5.上市上櫃公司於最近年度公司治理評鑑結果屬最後</w:t>
      </w:r>
      <w:proofErr w:type="gramStart"/>
      <w:r w:rsidRPr="00210F5F">
        <w:rPr>
          <w:rFonts w:hint="eastAsia"/>
          <w:sz w:val="28"/>
          <w:szCs w:val="28"/>
        </w:rPr>
        <w:t>一級距者</w:t>
      </w:r>
      <w:proofErr w:type="gramEnd"/>
      <w:r w:rsidRPr="00210F5F">
        <w:rPr>
          <w:rFonts w:hint="eastAsia"/>
          <w:sz w:val="28"/>
          <w:szCs w:val="28"/>
        </w:rPr>
        <w:t>，或最近年度及截至該年度之年報刊印日止，曾遭變更交易方法、停止買賣、終止上市上櫃，或其他經公司治理評鑑委員會通過認為應不予受評者。</w:t>
      </w:r>
    </w:p>
    <w:p w14:paraId="6CC775F0" w14:textId="5C66C315" w:rsidR="00210F5F" w:rsidRDefault="00210F5F" w:rsidP="00210F5F">
      <w:pPr>
        <w:pStyle w:val="OOOOO"/>
        <w:spacing w:line="420" w:lineRule="exact"/>
        <w:ind w:leftChars="1040" w:left="2568" w:hangingChars="100" w:hanging="280"/>
        <w:rPr>
          <w:sz w:val="28"/>
          <w:szCs w:val="28"/>
        </w:rPr>
      </w:pPr>
      <w:r w:rsidRPr="00210F5F">
        <w:rPr>
          <w:rFonts w:hint="eastAsia"/>
          <w:sz w:val="28"/>
          <w:szCs w:val="28"/>
        </w:rPr>
        <w:t>6.上市上櫃公司最近年度非擔任主管職務之全時員工年度薪資平均數未達新臺幣五十萬元者。</w:t>
      </w:r>
    </w:p>
    <w:p w14:paraId="472CEB3D" w14:textId="77777777" w:rsidR="00210F5F" w:rsidRPr="00210F5F" w:rsidRDefault="00210F5F" w:rsidP="00210F5F">
      <w:pPr>
        <w:pStyle w:val="OOOO0"/>
        <w:spacing w:line="420" w:lineRule="exact"/>
        <w:ind w:leftChars="0" w:left="2304" w:firstLineChars="0" w:hanging="864"/>
        <w:rPr>
          <w:sz w:val="28"/>
          <w:szCs w:val="28"/>
        </w:rPr>
      </w:pPr>
      <w:r w:rsidRPr="00210F5F">
        <w:rPr>
          <w:rFonts w:hint="eastAsia"/>
          <w:sz w:val="28"/>
          <w:szCs w:val="28"/>
        </w:rPr>
        <w:t>（三）上市上櫃公司</w:t>
      </w:r>
      <w:proofErr w:type="gramStart"/>
      <w:r w:rsidRPr="00210F5F">
        <w:rPr>
          <w:rFonts w:hint="eastAsia"/>
          <w:sz w:val="28"/>
          <w:szCs w:val="28"/>
        </w:rPr>
        <w:t>有前目之</w:t>
      </w:r>
      <w:proofErr w:type="gramEnd"/>
      <w:r w:rsidRPr="00210F5F">
        <w:rPr>
          <w:rFonts w:hint="eastAsia"/>
          <w:sz w:val="28"/>
          <w:szCs w:val="28"/>
        </w:rPr>
        <w:t>1</w:t>
      </w:r>
      <w:proofErr w:type="gramStart"/>
      <w:r w:rsidRPr="00210F5F">
        <w:rPr>
          <w:rFonts w:hint="eastAsia"/>
          <w:sz w:val="28"/>
          <w:szCs w:val="28"/>
        </w:rPr>
        <w:t>或前目之</w:t>
      </w:r>
      <w:proofErr w:type="gramEnd"/>
      <w:r w:rsidRPr="00210F5F">
        <w:rPr>
          <w:rFonts w:hint="eastAsia"/>
          <w:sz w:val="28"/>
          <w:szCs w:val="28"/>
        </w:rPr>
        <w:t>5情事者，應個別揭露前五位酬金最高主管之酬金。（附表五）</w:t>
      </w:r>
    </w:p>
    <w:p w14:paraId="5D72C9A9" w14:textId="21496BFD" w:rsidR="00210F5F" w:rsidRDefault="00210F5F" w:rsidP="00210F5F">
      <w:pPr>
        <w:pStyle w:val="OOOO0"/>
        <w:spacing w:line="420" w:lineRule="exact"/>
        <w:ind w:leftChars="0" w:left="2304" w:firstLineChars="0" w:hanging="864"/>
        <w:rPr>
          <w:sz w:val="28"/>
          <w:szCs w:val="28"/>
        </w:rPr>
      </w:pPr>
      <w:r w:rsidRPr="00210F5F">
        <w:rPr>
          <w:rFonts w:hint="eastAsia"/>
          <w:sz w:val="28"/>
          <w:szCs w:val="28"/>
        </w:rPr>
        <w:t>（四）分別比較說明本公司及合併報告所有公司於最近</w:t>
      </w:r>
      <w:proofErr w:type="gramStart"/>
      <w:r w:rsidRPr="00210F5F">
        <w:rPr>
          <w:rFonts w:hint="eastAsia"/>
          <w:sz w:val="28"/>
          <w:szCs w:val="28"/>
        </w:rPr>
        <w:t>二</w:t>
      </w:r>
      <w:proofErr w:type="gramEnd"/>
      <w:r w:rsidRPr="00210F5F">
        <w:rPr>
          <w:rFonts w:hint="eastAsia"/>
          <w:sz w:val="28"/>
          <w:szCs w:val="28"/>
        </w:rPr>
        <w:t>年度給付本公司董事、監察人、總經理及副總經理等之酬金總額占個體或個別財務報告稅後純益比例之分析並說明給付酬金之政策、標準與組合、訂定酬金之程序、與經營績效及未來風險之關聯性。</w:t>
      </w:r>
    </w:p>
    <w:p w14:paraId="57E87F5B" w14:textId="26D4A75A" w:rsidR="00C2566A" w:rsidRDefault="00925C21" w:rsidP="00925C21">
      <w:pPr>
        <w:pStyle w:val="OOOO0"/>
        <w:spacing w:line="420" w:lineRule="exact"/>
        <w:ind w:leftChars="0" w:left="864" w:firstLineChars="0" w:firstLine="0"/>
        <w:rPr>
          <w:sz w:val="28"/>
          <w:szCs w:val="28"/>
        </w:rPr>
      </w:pPr>
      <w:r>
        <w:rPr>
          <w:rFonts w:hint="eastAsia"/>
          <w:sz w:val="28"/>
          <w:szCs w:val="28"/>
        </w:rPr>
        <w:t xml:space="preserve">    </w:t>
      </w:r>
      <w:r w:rsidRPr="00925C21">
        <w:rPr>
          <w:rFonts w:hint="eastAsia"/>
          <w:sz w:val="28"/>
          <w:szCs w:val="28"/>
        </w:rPr>
        <w:t>前項第二款所稱關係企業，係指符合公司法第三百六十九條之</w:t>
      </w:r>
      <w:proofErr w:type="gramStart"/>
      <w:r w:rsidRPr="00925C21">
        <w:rPr>
          <w:rFonts w:hint="eastAsia"/>
          <w:sz w:val="28"/>
          <w:szCs w:val="28"/>
        </w:rPr>
        <w:t>一</w:t>
      </w:r>
      <w:proofErr w:type="gramEnd"/>
      <w:r w:rsidRPr="00925C21">
        <w:rPr>
          <w:rFonts w:hint="eastAsia"/>
          <w:sz w:val="28"/>
          <w:szCs w:val="28"/>
        </w:rPr>
        <w:t>規定者。</w:t>
      </w:r>
    </w:p>
    <w:p w14:paraId="4724EDD4" w14:textId="243F386D" w:rsidR="00925C21" w:rsidRDefault="00925C21" w:rsidP="00925C21">
      <w:pPr>
        <w:pStyle w:val="OOO"/>
        <w:spacing w:line="420" w:lineRule="exact"/>
        <w:ind w:left="1152" w:hanging="1152"/>
        <w:rPr>
          <w:sz w:val="28"/>
          <w:szCs w:val="28"/>
        </w:rPr>
      </w:pPr>
      <w:r w:rsidRPr="00925C21">
        <w:rPr>
          <w:rFonts w:hint="eastAsia"/>
          <w:sz w:val="28"/>
          <w:szCs w:val="28"/>
        </w:rPr>
        <w:t>第十一條</w:t>
      </w:r>
      <w:r>
        <w:rPr>
          <w:rFonts w:hint="eastAsia"/>
          <w:sz w:val="28"/>
          <w:szCs w:val="28"/>
        </w:rPr>
        <w:t xml:space="preserve"> </w:t>
      </w:r>
      <w:r>
        <w:rPr>
          <w:sz w:val="28"/>
          <w:szCs w:val="28"/>
        </w:rPr>
        <w:t xml:space="preserve">   </w:t>
      </w:r>
      <w:r w:rsidRPr="00925C21">
        <w:rPr>
          <w:rFonts w:hint="eastAsia"/>
          <w:sz w:val="28"/>
          <w:szCs w:val="28"/>
        </w:rPr>
        <w:t>資本及股份應記載下列事項：</w:t>
      </w:r>
    </w:p>
    <w:p w14:paraId="0753F92F" w14:textId="77777777" w:rsidR="00925C21" w:rsidRPr="00925C21" w:rsidRDefault="00925C21" w:rsidP="00925C21">
      <w:pPr>
        <w:pStyle w:val="OOO"/>
        <w:spacing w:line="420" w:lineRule="exact"/>
        <w:ind w:left="2246" w:hanging="576"/>
        <w:rPr>
          <w:sz w:val="28"/>
          <w:szCs w:val="28"/>
        </w:rPr>
      </w:pPr>
      <w:r w:rsidRPr="00925C21">
        <w:rPr>
          <w:rFonts w:hint="eastAsia"/>
          <w:sz w:val="28"/>
          <w:szCs w:val="28"/>
        </w:rPr>
        <w:t>一、股份種類：敘明公司目前已發行之股份種類。(附表七</w:t>
      </w:r>
      <w:proofErr w:type="gramStart"/>
      <w:r w:rsidRPr="00925C21">
        <w:rPr>
          <w:rFonts w:hint="eastAsia"/>
          <w:sz w:val="28"/>
          <w:szCs w:val="28"/>
        </w:rPr>
        <w:t>）</w:t>
      </w:r>
      <w:proofErr w:type="gramEnd"/>
    </w:p>
    <w:p w14:paraId="0BE51D33" w14:textId="3E23BE47" w:rsidR="00925C21" w:rsidRDefault="00925C21" w:rsidP="00925C21">
      <w:pPr>
        <w:pStyle w:val="OOO"/>
        <w:spacing w:line="420" w:lineRule="exact"/>
        <w:ind w:left="2246" w:hanging="576"/>
        <w:rPr>
          <w:sz w:val="28"/>
          <w:szCs w:val="28"/>
        </w:rPr>
      </w:pPr>
      <w:r w:rsidRPr="00925C21">
        <w:rPr>
          <w:rFonts w:hint="eastAsia"/>
          <w:sz w:val="28"/>
          <w:szCs w:val="28"/>
        </w:rPr>
        <w:t>二、股本形成經過：</w:t>
      </w:r>
    </w:p>
    <w:p w14:paraId="13DF2158" w14:textId="7FE5280B" w:rsidR="00925C21" w:rsidRPr="00925C21" w:rsidRDefault="002E2169" w:rsidP="002E2169">
      <w:pPr>
        <w:pStyle w:val="OOOO0"/>
        <w:spacing w:line="420" w:lineRule="exact"/>
        <w:ind w:leftChars="740" w:left="2496" w:hangingChars="310" w:hanging="868"/>
        <w:rPr>
          <w:sz w:val="28"/>
          <w:szCs w:val="28"/>
        </w:rPr>
      </w:pPr>
      <w:r>
        <w:rPr>
          <w:rFonts w:hint="eastAsia"/>
          <w:sz w:val="28"/>
          <w:szCs w:val="28"/>
        </w:rPr>
        <w:lastRenderedPageBreak/>
        <w:t>（</w:t>
      </w:r>
      <w:r w:rsidR="00925C21" w:rsidRPr="00925C21">
        <w:rPr>
          <w:rFonts w:hint="eastAsia"/>
          <w:sz w:val="28"/>
          <w:szCs w:val="28"/>
        </w:rPr>
        <w:t>一</w:t>
      </w:r>
      <w:r>
        <w:rPr>
          <w:rFonts w:hint="eastAsia"/>
          <w:sz w:val="28"/>
          <w:szCs w:val="28"/>
        </w:rPr>
        <w:t>）</w:t>
      </w:r>
      <w:r w:rsidR="00925C21" w:rsidRPr="00925C21">
        <w:rPr>
          <w:rFonts w:hint="eastAsia"/>
          <w:sz w:val="28"/>
          <w:szCs w:val="28"/>
        </w:rPr>
        <w:t>敘明公司最近</w:t>
      </w:r>
      <w:proofErr w:type="gramStart"/>
      <w:r w:rsidR="00925C21" w:rsidRPr="00925C21">
        <w:rPr>
          <w:rFonts w:hint="eastAsia"/>
          <w:sz w:val="28"/>
          <w:szCs w:val="28"/>
        </w:rPr>
        <w:t>五</w:t>
      </w:r>
      <w:proofErr w:type="gramEnd"/>
      <w:r w:rsidR="00925C21" w:rsidRPr="00925C21">
        <w:rPr>
          <w:rFonts w:hint="eastAsia"/>
          <w:sz w:val="28"/>
          <w:szCs w:val="28"/>
        </w:rPr>
        <w:t>年度及截至公開說明書刊印日止，股本變動之情形，實收資本增加者，應加</w:t>
      </w:r>
      <w:proofErr w:type="gramStart"/>
      <w:r w:rsidR="00925C21" w:rsidRPr="00925C21">
        <w:rPr>
          <w:rFonts w:hint="eastAsia"/>
          <w:sz w:val="28"/>
          <w:szCs w:val="28"/>
        </w:rPr>
        <w:t>註</w:t>
      </w:r>
      <w:proofErr w:type="gramEnd"/>
      <w:r w:rsidR="00925C21" w:rsidRPr="00925C21">
        <w:rPr>
          <w:rFonts w:hint="eastAsia"/>
          <w:sz w:val="28"/>
          <w:szCs w:val="28"/>
        </w:rPr>
        <w:t>股本來源與本次增資生效日期、文號及金額。以低於票面金額發行股票者，應以顯著方式標示。以對公司所有之貨幣債權，或公司所需之技術</w:t>
      </w:r>
      <w:proofErr w:type="gramStart"/>
      <w:r w:rsidR="00925C21" w:rsidRPr="00925C21">
        <w:rPr>
          <w:rFonts w:hint="eastAsia"/>
          <w:sz w:val="28"/>
          <w:szCs w:val="28"/>
        </w:rPr>
        <w:t>抵充股款</w:t>
      </w:r>
      <w:proofErr w:type="gramEnd"/>
      <w:r w:rsidR="00925C21" w:rsidRPr="00925C21">
        <w:rPr>
          <w:rFonts w:hint="eastAsia"/>
          <w:sz w:val="28"/>
          <w:szCs w:val="28"/>
        </w:rPr>
        <w:t>者應予敘明，並加</w:t>
      </w:r>
      <w:proofErr w:type="gramStart"/>
      <w:r w:rsidR="00925C21" w:rsidRPr="00925C21">
        <w:rPr>
          <w:rFonts w:hint="eastAsia"/>
          <w:sz w:val="28"/>
          <w:szCs w:val="28"/>
        </w:rPr>
        <w:t>註</w:t>
      </w:r>
      <w:proofErr w:type="gramEnd"/>
      <w:r w:rsidR="00925C21" w:rsidRPr="00925C21">
        <w:rPr>
          <w:rFonts w:hint="eastAsia"/>
          <w:sz w:val="28"/>
          <w:szCs w:val="28"/>
        </w:rPr>
        <w:t>抵充之種類及金額。</w:t>
      </w:r>
    </w:p>
    <w:p w14:paraId="720EEFBA" w14:textId="27DDF4BC" w:rsidR="00925C21" w:rsidRPr="00925C21" w:rsidRDefault="002E2169" w:rsidP="002E2169">
      <w:pPr>
        <w:pStyle w:val="OOOO0"/>
        <w:spacing w:line="420" w:lineRule="exact"/>
        <w:ind w:leftChars="740" w:left="2496" w:hangingChars="310" w:hanging="868"/>
        <w:rPr>
          <w:sz w:val="28"/>
          <w:szCs w:val="28"/>
        </w:rPr>
      </w:pPr>
      <w:r>
        <w:rPr>
          <w:rFonts w:hint="eastAsia"/>
          <w:sz w:val="28"/>
          <w:szCs w:val="28"/>
        </w:rPr>
        <w:t>（</w:t>
      </w:r>
      <w:r w:rsidR="00925C21" w:rsidRPr="00925C21">
        <w:rPr>
          <w:rFonts w:hint="eastAsia"/>
          <w:sz w:val="28"/>
          <w:szCs w:val="28"/>
        </w:rPr>
        <w:t>二</w:t>
      </w:r>
      <w:r>
        <w:rPr>
          <w:rFonts w:hint="eastAsia"/>
          <w:sz w:val="28"/>
          <w:szCs w:val="28"/>
        </w:rPr>
        <w:t>）</w:t>
      </w:r>
      <w:r w:rsidR="00925C21" w:rsidRPr="00925C21">
        <w:rPr>
          <w:rFonts w:hint="eastAsia"/>
          <w:sz w:val="28"/>
          <w:szCs w:val="28"/>
        </w:rPr>
        <w:t>屬私募者，應以顯著方式標示，最近</w:t>
      </w:r>
      <w:proofErr w:type="gramStart"/>
      <w:r w:rsidR="00925C21" w:rsidRPr="00925C21">
        <w:rPr>
          <w:rFonts w:hint="eastAsia"/>
          <w:sz w:val="28"/>
          <w:szCs w:val="28"/>
        </w:rPr>
        <w:t>三</w:t>
      </w:r>
      <w:proofErr w:type="gramEnd"/>
      <w:r w:rsidR="00925C21" w:rsidRPr="00925C21">
        <w:rPr>
          <w:rFonts w:hint="eastAsia"/>
          <w:sz w:val="28"/>
          <w:szCs w:val="28"/>
        </w:rPr>
        <w:t>年度及截至公開說明書刊印日止，私募普通股辦理情形，應揭露股東會通過日期與數額、價格訂定之依據及合理性、特定人選擇之方式</w:t>
      </w:r>
      <w:r>
        <w:rPr>
          <w:rFonts w:hint="eastAsia"/>
          <w:sz w:val="28"/>
          <w:szCs w:val="28"/>
        </w:rPr>
        <w:t>（</w:t>
      </w:r>
      <w:r w:rsidR="00925C21" w:rsidRPr="00925C21">
        <w:rPr>
          <w:rFonts w:hint="eastAsia"/>
          <w:sz w:val="28"/>
          <w:szCs w:val="28"/>
        </w:rPr>
        <w:t>其已洽定應募人者，並敘明應募人名稱或姓名及其與公司之關係</w:t>
      </w:r>
      <w:r>
        <w:rPr>
          <w:rFonts w:hint="eastAsia"/>
          <w:sz w:val="28"/>
          <w:szCs w:val="28"/>
        </w:rPr>
        <w:t>）</w:t>
      </w:r>
      <w:r w:rsidR="00925C21" w:rsidRPr="00925C21">
        <w:rPr>
          <w:rFonts w:hint="eastAsia"/>
          <w:sz w:val="28"/>
          <w:szCs w:val="28"/>
        </w:rPr>
        <w:t>、辦理私募之必要理由、私募對象、資格條件、認購數量、與公司關係、參與公司經營情形、實際認購價格、實際認購價格與參考價格差異、辦理</w:t>
      </w:r>
      <w:proofErr w:type="gramStart"/>
      <w:r w:rsidR="00925C21" w:rsidRPr="00925C21">
        <w:rPr>
          <w:rFonts w:hint="eastAsia"/>
          <w:sz w:val="28"/>
          <w:szCs w:val="28"/>
        </w:rPr>
        <w:t>私募對股東權益</w:t>
      </w:r>
      <w:proofErr w:type="gramEnd"/>
      <w:r w:rsidR="00925C21" w:rsidRPr="00925C21">
        <w:rPr>
          <w:rFonts w:hint="eastAsia"/>
          <w:sz w:val="28"/>
          <w:szCs w:val="28"/>
        </w:rPr>
        <w:t>影響、自股款收足後迄資金運用計畫完成，私募普通股之資金運用情形、計畫執行進度及計畫效益顯現情形。</w:t>
      </w:r>
      <w:r>
        <w:rPr>
          <w:rFonts w:hint="eastAsia"/>
          <w:sz w:val="28"/>
          <w:szCs w:val="28"/>
        </w:rPr>
        <w:t>（</w:t>
      </w:r>
      <w:r w:rsidR="00925C21" w:rsidRPr="00925C21">
        <w:rPr>
          <w:rFonts w:hint="eastAsia"/>
          <w:sz w:val="28"/>
          <w:szCs w:val="28"/>
        </w:rPr>
        <w:t>附表八</w:t>
      </w:r>
      <w:r>
        <w:rPr>
          <w:rFonts w:hint="eastAsia"/>
          <w:sz w:val="28"/>
          <w:szCs w:val="28"/>
        </w:rPr>
        <w:t>）</w:t>
      </w:r>
    </w:p>
    <w:p w14:paraId="7C477372" w14:textId="66AC8DEE" w:rsidR="00925C21" w:rsidRDefault="002E2169" w:rsidP="002E2169">
      <w:pPr>
        <w:pStyle w:val="OOOO0"/>
        <w:spacing w:line="420" w:lineRule="exact"/>
        <w:ind w:leftChars="740" w:left="2496" w:hangingChars="310" w:hanging="868"/>
        <w:rPr>
          <w:sz w:val="28"/>
          <w:szCs w:val="28"/>
        </w:rPr>
      </w:pPr>
      <w:r>
        <w:rPr>
          <w:sz w:val="28"/>
          <w:szCs w:val="28"/>
        </w:rPr>
        <w:t>（</w:t>
      </w:r>
      <w:r w:rsidR="00925C21" w:rsidRPr="00925C21">
        <w:rPr>
          <w:sz w:val="28"/>
          <w:szCs w:val="28"/>
        </w:rPr>
        <w:t>三</w:t>
      </w:r>
      <w:r>
        <w:rPr>
          <w:sz w:val="28"/>
          <w:szCs w:val="28"/>
        </w:rPr>
        <w:t>）</w:t>
      </w:r>
      <w:r w:rsidR="00925C21" w:rsidRPr="00925C21">
        <w:rPr>
          <w:sz w:val="28"/>
          <w:szCs w:val="28"/>
        </w:rPr>
        <w:t>公司</w:t>
      </w:r>
      <w:proofErr w:type="gramStart"/>
      <w:r w:rsidR="00925C21" w:rsidRPr="00925C21">
        <w:rPr>
          <w:sz w:val="28"/>
          <w:szCs w:val="28"/>
        </w:rPr>
        <w:t>採</w:t>
      </w:r>
      <w:proofErr w:type="gramEnd"/>
      <w:r w:rsidR="00925C21" w:rsidRPr="00925C21">
        <w:rPr>
          <w:sz w:val="28"/>
          <w:szCs w:val="28"/>
        </w:rPr>
        <w:t>總括申報方式發行新股者，</w:t>
      </w:r>
      <w:r w:rsidR="00925C21" w:rsidRPr="00925C21">
        <w:rPr>
          <w:rFonts w:hint="eastAsia"/>
          <w:sz w:val="28"/>
          <w:szCs w:val="28"/>
        </w:rPr>
        <w:t>應揭露預定發行總額、已發行總額及總括申報餘額等相關資訊。</w:t>
      </w:r>
      <w:r>
        <w:rPr>
          <w:rFonts w:hint="eastAsia"/>
          <w:sz w:val="28"/>
          <w:szCs w:val="28"/>
        </w:rPr>
        <w:t>（</w:t>
      </w:r>
      <w:r w:rsidR="00925C21" w:rsidRPr="00925C21">
        <w:rPr>
          <w:rFonts w:hint="eastAsia"/>
          <w:sz w:val="28"/>
          <w:szCs w:val="28"/>
        </w:rPr>
        <w:t>附表八之一</w:t>
      </w:r>
      <w:r>
        <w:rPr>
          <w:rFonts w:hint="eastAsia"/>
          <w:sz w:val="28"/>
          <w:szCs w:val="28"/>
        </w:rPr>
        <w:t>）</w:t>
      </w:r>
    </w:p>
    <w:p w14:paraId="4B1E6CFB" w14:textId="2257D29F" w:rsidR="00925C21" w:rsidRDefault="00925C21" w:rsidP="00925C21">
      <w:pPr>
        <w:pStyle w:val="OOO"/>
        <w:spacing w:line="420" w:lineRule="exact"/>
        <w:ind w:left="2246" w:hanging="576"/>
        <w:rPr>
          <w:sz w:val="28"/>
          <w:szCs w:val="28"/>
        </w:rPr>
      </w:pPr>
      <w:r w:rsidRPr="00925C21">
        <w:rPr>
          <w:rFonts w:hint="eastAsia"/>
          <w:sz w:val="28"/>
          <w:szCs w:val="28"/>
        </w:rPr>
        <w:t>三、最近股權分散情形：</w:t>
      </w:r>
    </w:p>
    <w:p w14:paraId="29FE670E" w14:textId="3CF98394" w:rsidR="00925C21" w:rsidRPr="00925C21" w:rsidRDefault="002E2169" w:rsidP="002E2169">
      <w:pPr>
        <w:pStyle w:val="OOOO0"/>
        <w:spacing w:line="420" w:lineRule="exact"/>
        <w:ind w:leftChars="740" w:left="2496" w:hangingChars="310" w:hanging="868"/>
        <w:rPr>
          <w:sz w:val="28"/>
          <w:szCs w:val="28"/>
        </w:rPr>
      </w:pPr>
      <w:r>
        <w:rPr>
          <w:rFonts w:hint="eastAsia"/>
          <w:sz w:val="28"/>
          <w:szCs w:val="28"/>
        </w:rPr>
        <w:t>（</w:t>
      </w:r>
      <w:r w:rsidR="00925C21" w:rsidRPr="00925C21">
        <w:rPr>
          <w:rFonts w:hint="eastAsia"/>
          <w:sz w:val="28"/>
          <w:szCs w:val="28"/>
        </w:rPr>
        <w:t>一</w:t>
      </w:r>
      <w:r>
        <w:rPr>
          <w:rFonts w:hint="eastAsia"/>
          <w:sz w:val="28"/>
          <w:szCs w:val="28"/>
        </w:rPr>
        <w:t>）</w:t>
      </w:r>
      <w:r w:rsidR="00925C21" w:rsidRPr="00925C21">
        <w:rPr>
          <w:rFonts w:hint="eastAsia"/>
          <w:sz w:val="28"/>
          <w:szCs w:val="28"/>
        </w:rPr>
        <w:t>股東結構：統計各類股東之組合比例。</w:t>
      </w:r>
      <w:r>
        <w:rPr>
          <w:rFonts w:hint="eastAsia"/>
          <w:sz w:val="28"/>
          <w:szCs w:val="28"/>
        </w:rPr>
        <w:t>（</w:t>
      </w:r>
      <w:r w:rsidR="00925C21" w:rsidRPr="00925C21">
        <w:rPr>
          <w:rFonts w:hint="eastAsia"/>
          <w:sz w:val="28"/>
          <w:szCs w:val="28"/>
        </w:rPr>
        <w:t>附表九</w:t>
      </w:r>
      <w:r>
        <w:rPr>
          <w:rFonts w:hint="eastAsia"/>
          <w:sz w:val="28"/>
          <w:szCs w:val="28"/>
        </w:rPr>
        <w:t>）</w:t>
      </w:r>
    </w:p>
    <w:p w14:paraId="1FC444D4" w14:textId="62F5DD6C" w:rsidR="00925C21" w:rsidRPr="00925C21" w:rsidRDefault="002E2169" w:rsidP="002E2169">
      <w:pPr>
        <w:pStyle w:val="OOOO0"/>
        <w:spacing w:line="420" w:lineRule="exact"/>
        <w:ind w:leftChars="740" w:left="2496" w:hangingChars="310" w:hanging="868"/>
        <w:rPr>
          <w:sz w:val="28"/>
          <w:szCs w:val="28"/>
        </w:rPr>
      </w:pPr>
      <w:r>
        <w:rPr>
          <w:rFonts w:hint="eastAsia"/>
          <w:sz w:val="28"/>
          <w:szCs w:val="28"/>
        </w:rPr>
        <w:t>（</w:t>
      </w:r>
      <w:r w:rsidR="00925C21" w:rsidRPr="00925C21">
        <w:rPr>
          <w:rFonts w:hint="eastAsia"/>
          <w:sz w:val="28"/>
          <w:szCs w:val="28"/>
        </w:rPr>
        <w:t>二</w:t>
      </w:r>
      <w:r>
        <w:rPr>
          <w:rFonts w:hint="eastAsia"/>
          <w:sz w:val="28"/>
          <w:szCs w:val="28"/>
        </w:rPr>
        <w:t>）</w:t>
      </w:r>
      <w:r w:rsidR="00925C21" w:rsidRPr="00925C21">
        <w:rPr>
          <w:rFonts w:hint="eastAsia"/>
          <w:sz w:val="28"/>
          <w:szCs w:val="28"/>
        </w:rPr>
        <w:t>股數分散情形：就股東持有股數之多寡分級統計人數及所持股數占已發行股數之百分比。</w:t>
      </w:r>
      <w:r>
        <w:rPr>
          <w:rFonts w:hint="eastAsia"/>
          <w:sz w:val="28"/>
          <w:szCs w:val="28"/>
        </w:rPr>
        <w:t>（</w:t>
      </w:r>
      <w:r w:rsidR="00925C21" w:rsidRPr="00925C21">
        <w:rPr>
          <w:rFonts w:hint="eastAsia"/>
          <w:sz w:val="28"/>
          <w:szCs w:val="28"/>
        </w:rPr>
        <w:t>附表十</w:t>
      </w:r>
      <w:r>
        <w:rPr>
          <w:rFonts w:hint="eastAsia"/>
          <w:sz w:val="28"/>
          <w:szCs w:val="28"/>
        </w:rPr>
        <w:t>）</w:t>
      </w:r>
    </w:p>
    <w:p w14:paraId="47912A18" w14:textId="3039747B" w:rsidR="00925C21" w:rsidRPr="00925C21" w:rsidRDefault="002E2169" w:rsidP="002E2169">
      <w:pPr>
        <w:pStyle w:val="OOOO0"/>
        <w:spacing w:line="420" w:lineRule="exact"/>
        <w:ind w:leftChars="740" w:left="2496" w:hangingChars="310" w:hanging="868"/>
        <w:rPr>
          <w:sz w:val="28"/>
          <w:szCs w:val="28"/>
        </w:rPr>
      </w:pPr>
      <w:r>
        <w:rPr>
          <w:rFonts w:hint="eastAsia"/>
          <w:sz w:val="28"/>
          <w:szCs w:val="28"/>
        </w:rPr>
        <w:t>（</w:t>
      </w:r>
      <w:r w:rsidR="00925C21" w:rsidRPr="00925C21">
        <w:rPr>
          <w:rFonts w:hint="eastAsia"/>
          <w:sz w:val="28"/>
          <w:szCs w:val="28"/>
        </w:rPr>
        <w:t>三</w:t>
      </w:r>
      <w:r>
        <w:rPr>
          <w:rFonts w:hint="eastAsia"/>
          <w:sz w:val="28"/>
          <w:szCs w:val="28"/>
        </w:rPr>
        <w:t>）</w:t>
      </w:r>
      <w:r w:rsidR="00925C21" w:rsidRPr="00925C21">
        <w:rPr>
          <w:rFonts w:hint="eastAsia"/>
          <w:sz w:val="28"/>
          <w:szCs w:val="28"/>
        </w:rPr>
        <w:t>主要股東名單：列明持股比例達百分之五以上之股東，如不足十名，應揭露至持股比例占前十名之股東名稱、持股數額及比例。</w:t>
      </w:r>
      <w:r>
        <w:rPr>
          <w:rFonts w:hint="eastAsia"/>
          <w:sz w:val="28"/>
          <w:szCs w:val="28"/>
        </w:rPr>
        <w:t>（</w:t>
      </w:r>
      <w:r w:rsidR="00925C21" w:rsidRPr="00925C21">
        <w:rPr>
          <w:rFonts w:hint="eastAsia"/>
          <w:sz w:val="28"/>
          <w:szCs w:val="28"/>
        </w:rPr>
        <w:t>附表十一</w:t>
      </w:r>
      <w:r>
        <w:rPr>
          <w:rFonts w:hint="eastAsia"/>
          <w:sz w:val="28"/>
          <w:szCs w:val="28"/>
        </w:rPr>
        <w:t>）</w:t>
      </w:r>
    </w:p>
    <w:p w14:paraId="2708B396" w14:textId="2D82C06E" w:rsidR="00925C21" w:rsidRPr="00925C21" w:rsidRDefault="002E2169" w:rsidP="002E2169">
      <w:pPr>
        <w:pStyle w:val="OOOO0"/>
        <w:spacing w:line="420" w:lineRule="exact"/>
        <w:ind w:leftChars="740" w:left="2496" w:hangingChars="310" w:hanging="868"/>
        <w:rPr>
          <w:sz w:val="28"/>
          <w:szCs w:val="28"/>
        </w:rPr>
      </w:pPr>
      <w:r>
        <w:rPr>
          <w:rFonts w:hint="eastAsia"/>
          <w:sz w:val="28"/>
          <w:szCs w:val="28"/>
        </w:rPr>
        <w:t>（</w:t>
      </w:r>
      <w:r w:rsidR="00925C21" w:rsidRPr="00925C21">
        <w:rPr>
          <w:rFonts w:hint="eastAsia"/>
          <w:sz w:val="28"/>
          <w:szCs w:val="28"/>
        </w:rPr>
        <w:t>四</w:t>
      </w:r>
      <w:r>
        <w:rPr>
          <w:rFonts w:hint="eastAsia"/>
          <w:sz w:val="28"/>
          <w:szCs w:val="28"/>
        </w:rPr>
        <w:t>）</w:t>
      </w:r>
      <w:r w:rsidR="00925C21" w:rsidRPr="00925C21">
        <w:rPr>
          <w:rFonts w:hint="eastAsia"/>
          <w:sz w:val="28"/>
          <w:szCs w:val="28"/>
        </w:rPr>
        <w:t>最近</w:t>
      </w:r>
      <w:proofErr w:type="gramStart"/>
      <w:r w:rsidR="00925C21" w:rsidRPr="00925C21">
        <w:rPr>
          <w:rFonts w:hint="eastAsia"/>
          <w:sz w:val="28"/>
          <w:szCs w:val="28"/>
        </w:rPr>
        <w:t>二</w:t>
      </w:r>
      <w:proofErr w:type="gramEnd"/>
      <w:r w:rsidR="00925C21" w:rsidRPr="00925C21">
        <w:rPr>
          <w:rFonts w:hint="eastAsia"/>
          <w:sz w:val="28"/>
          <w:szCs w:val="28"/>
        </w:rPr>
        <w:t>年度及當年度董事、監察人及持股比例超過百分之十之股東放棄現金增資認股之情形。所放棄之現金</w:t>
      </w:r>
      <w:proofErr w:type="gramStart"/>
      <w:r w:rsidR="00925C21" w:rsidRPr="00925C21">
        <w:rPr>
          <w:rFonts w:hint="eastAsia"/>
          <w:sz w:val="28"/>
          <w:szCs w:val="28"/>
        </w:rPr>
        <w:t>增資股洽關係</w:t>
      </w:r>
      <w:proofErr w:type="gramEnd"/>
      <w:r w:rsidR="00925C21" w:rsidRPr="00925C21">
        <w:rPr>
          <w:rFonts w:hint="eastAsia"/>
          <w:sz w:val="28"/>
          <w:szCs w:val="28"/>
        </w:rPr>
        <w:t>人認購者，尚應揭露該關係人之姓名、與公司、董事、監察人、持股比例超過百分之十股東之關係及認購股數。</w:t>
      </w:r>
      <w:r>
        <w:rPr>
          <w:rFonts w:hint="eastAsia"/>
          <w:sz w:val="28"/>
          <w:szCs w:val="28"/>
        </w:rPr>
        <w:t>（</w:t>
      </w:r>
      <w:r w:rsidR="00925C21" w:rsidRPr="00925C21">
        <w:rPr>
          <w:rFonts w:hint="eastAsia"/>
          <w:sz w:val="28"/>
          <w:szCs w:val="28"/>
        </w:rPr>
        <w:t>附表十二</w:t>
      </w:r>
      <w:r>
        <w:rPr>
          <w:rFonts w:hint="eastAsia"/>
          <w:sz w:val="28"/>
          <w:szCs w:val="28"/>
        </w:rPr>
        <w:t>）</w:t>
      </w:r>
    </w:p>
    <w:p w14:paraId="13DE454E" w14:textId="0570EB51" w:rsidR="00925C21" w:rsidRPr="00925C21" w:rsidRDefault="002E2169" w:rsidP="002E2169">
      <w:pPr>
        <w:pStyle w:val="OOOO0"/>
        <w:spacing w:line="420" w:lineRule="exact"/>
        <w:ind w:leftChars="740" w:left="2496" w:hangingChars="310" w:hanging="868"/>
        <w:rPr>
          <w:sz w:val="28"/>
          <w:szCs w:val="28"/>
        </w:rPr>
      </w:pPr>
      <w:r>
        <w:rPr>
          <w:rFonts w:hint="eastAsia"/>
          <w:sz w:val="28"/>
          <w:szCs w:val="28"/>
        </w:rPr>
        <w:t>（</w:t>
      </w:r>
      <w:r w:rsidR="00925C21" w:rsidRPr="00925C21">
        <w:rPr>
          <w:rFonts w:hint="eastAsia"/>
          <w:sz w:val="28"/>
          <w:szCs w:val="28"/>
        </w:rPr>
        <w:t>五</w:t>
      </w:r>
      <w:r>
        <w:rPr>
          <w:rFonts w:hint="eastAsia"/>
          <w:sz w:val="28"/>
          <w:szCs w:val="28"/>
        </w:rPr>
        <w:t>）</w:t>
      </w:r>
      <w:r w:rsidR="00925C21" w:rsidRPr="00925C21">
        <w:rPr>
          <w:rFonts w:hint="eastAsia"/>
          <w:sz w:val="28"/>
          <w:szCs w:val="28"/>
        </w:rPr>
        <w:t>最近</w:t>
      </w:r>
      <w:proofErr w:type="gramStart"/>
      <w:r w:rsidR="00925C21" w:rsidRPr="00925C21">
        <w:rPr>
          <w:rFonts w:hint="eastAsia"/>
          <w:sz w:val="28"/>
          <w:szCs w:val="28"/>
        </w:rPr>
        <w:t>二</w:t>
      </w:r>
      <w:proofErr w:type="gramEnd"/>
      <w:r w:rsidR="00925C21" w:rsidRPr="00925C21">
        <w:rPr>
          <w:rFonts w:hint="eastAsia"/>
          <w:sz w:val="28"/>
          <w:szCs w:val="28"/>
        </w:rPr>
        <w:t>年度及截至公開說明書刊印日止，董事、監</w:t>
      </w:r>
      <w:r w:rsidR="00925C21" w:rsidRPr="00925C21">
        <w:rPr>
          <w:rFonts w:hint="eastAsia"/>
          <w:sz w:val="28"/>
          <w:szCs w:val="28"/>
        </w:rPr>
        <w:lastRenderedPageBreak/>
        <w:t>察人、經理人及持股比例超過百分之十之股東股權移轉及股權質押變動情形。股權移轉或股權質押之相對人為關係人者，尚應揭露該相對人之姓名、與公司、董事、監察人、經理人及持股比例超過百分之十股東之關係及所取得或質押股數。</w:t>
      </w:r>
      <w:r>
        <w:rPr>
          <w:rFonts w:hint="eastAsia"/>
          <w:sz w:val="28"/>
          <w:szCs w:val="28"/>
        </w:rPr>
        <w:t>（</w:t>
      </w:r>
      <w:r w:rsidR="00925C21" w:rsidRPr="00925C21">
        <w:rPr>
          <w:rFonts w:hint="eastAsia"/>
          <w:sz w:val="28"/>
          <w:szCs w:val="28"/>
        </w:rPr>
        <w:t>附表十三</w:t>
      </w:r>
      <w:r>
        <w:rPr>
          <w:rFonts w:hint="eastAsia"/>
          <w:sz w:val="28"/>
          <w:szCs w:val="28"/>
        </w:rPr>
        <w:t>）</w:t>
      </w:r>
    </w:p>
    <w:p w14:paraId="1E37EE9D" w14:textId="441F4D4C" w:rsidR="00925C21" w:rsidRDefault="002E2169" w:rsidP="002E2169">
      <w:pPr>
        <w:pStyle w:val="OOOO0"/>
        <w:spacing w:line="420" w:lineRule="exact"/>
        <w:ind w:leftChars="740" w:left="2496" w:hangingChars="310" w:hanging="868"/>
        <w:rPr>
          <w:sz w:val="28"/>
          <w:szCs w:val="28"/>
        </w:rPr>
      </w:pPr>
      <w:r>
        <w:rPr>
          <w:rFonts w:hint="eastAsia"/>
          <w:sz w:val="28"/>
          <w:szCs w:val="28"/>
        </w:rPr>
        <w:t>（</w:t>
      </w:r>
      <w:r w:rsidR="00925C21" w:rsidRPr="00925C21">
        <w:rPr>
          <w:rFonts w:hint="eastAsia"/>
          <w:sz w:val="28"/>
          <w:szCs w:val="28"/>
        </w:rPr>
        <w:t>六</w:t>
      </w:r>
      <w:r>
        <w:rPr>
          <w:rFonts w:hint="eastAsia"/>
          <w:sz w:val="28"/>
          <w:szCs w:val="28"/>
        </w:rPr>
        <w:t>）</w:t>
      </w:r>
      <w:r w:rsidR="00925C21" w:rsidRPr="00925C21">
        <w:rPr>
          <w:rFonts w:hint="eastAsia"/>
          <w:sz w:val="28"/>
          <w:szCs w:val="28"/>
        </w:rPr>
        <w:t>持股比例占前十名之股東，其</w:t>
      </w:r>
      <w:proofErr w:type="gramStart"/>
      <w:r w:rsidR="00925C21" w:rsidRPr="00925C21">
        <w:rPr>
          <w:rFonts w:hint="eastAsia"/>
          <w:sz w:val="28"/>
          <w:szCs w:val="28"/>
        </w:rPr>
        <w:t>相互間為關係</w:t>
      </w:r>
      <w:proofErr w:type="gramEnd"/>
      <w:r w:rsidR="00925C21" w:rsidRPr="00925C21">
        <w:rPr>
          <w:rFonts w:hint="eastAsia"/>
          <w:sz w:val="28"/>
          <w:szCs w:val="28"/>
        </w:rPr>
        <w:t>人或為配偶、二親等以內之親屬關係之資訊。</w:t>
      </w:r>
      <w:r>
        <w:rPr>
          <w:rFonts w:hint="eastAsia"/>
          <w:sz w:val="28"/>
          <w:szCs w:val="28"/>
        </w:rPr>
        <w:t>（</w:t>
      </w:r>
      <w:r w:rsidR="00925C21" w:rsidRPr="00925C21">
        <w:rPr>
          <w:rFonts w:hint="eastAsia"/>
          <w:sz w:val="28"/>
          <w:szCs w:val="28"/>
        </w:rPr>
        <w:t>附表十四</w:t>
      </w:r>
      <w:r>
        <w:rPr>
          <w:rFonts w:hint="eastAsia"/>
          <w:sz w:val="28"/>
          <w:szCs w:val="28"/>
        </w:rPr>
        <w:t>）</w:t>
      </w:r>
    </w:p>
    <w:p w14:paraId="0713F8EB" w14:textId="16ABD3DC" w:rsidR="00925C21" w:rsidRDefault="002E2169" w:rsidP="00925C21">
      <w:pPr>
        <w:pStyle w:val="OOO"/>
        <w:spacing w:line="420" w:lineRule="exact"/>
        <w:ind w:left="2246" w:hanging="576"/>
        <w:rPr>
          <w:sz w:val="28"/>
          <w:szCs w:val="28"/>
        </w:rPr>
      </w:pPr>
      <w:r w:rsidRPr="002E2169">
        <w:rPr>
          <w:rFonts w:hint="eastAsia"/>
          <w:sz w:val="28"/>
          <w:szCs w:val="28"/>
        </w:rPr>
        <w:t>四、最近</w:t>
      </w:r>
      <w:proofErr w:type="gramStart"/>
      <w:r w:rsidRPr="002E2169">
        <w:rPr>
          <w:rFonts w:hint="eastAsia"/>
          <w:sz w:val="28"/>
          <w:szCs w:val="28"/>
        </w:rPr>
        <w:t>二</w:t>
      </w:r>
      <w:proofErr w:type="gramEnd"/>
      <w:r w:rsidRPr="002E2169">
        <w:rPr>
          <w:rFonts w:hint="eastAsia"/>
          <w:sz w:val="28"/>
          <w:szCs w:val="28"/>
        </w:rPr>
        <w:t>年度每股市價、淨值、盈餘、股利及相關資料：</w:t>
      </w:r>
      <w:r>
        <w:rPr>
          <w:rFonts w:hint="eastAsia"/>
          <w:sz w:val="28"/>
          <w:szCs w:val="28"/>
        </w:rPr>
        <w:t>（</w:t>
      </w:r>
      <w:r w:rsidRPr="002E2169">
        <w:rPr>
          <w:rFonts w:hint="eastAsia"/>
          <w:sz w:val="28"/>
          <w:szCs w:val="28"/>
        </w:rPr>
        <w:t>附表十五</w:t>
      </w:r>
      <w:r>
        <w:rPr>
          <w:sz w:val="28"/>
          <w:szCs w:val="28"/>
        </w:rPr>
        <w:t>）</w:t>
      </w:r>
    </w:p>
    <w:p w14:paraId="3E3BB0CB" w14:textId="569CA689" w:rsidR="002E2169" w:rsidRPr="002E2169" w:rsidRDefault="002E2169" w:rsidP="002E2169">
      <w:pPr>
        <w:pStyle w:val="OOOO0"/>
        <w:spacing w:line="420" w:lineRule="exact"/>
        <w:ind w:leftChars="740" w:left="2496" w:hangingChars="310" w:hanging="868"/>
        <w:rPr>
          <w:sz w:val="28"/>
          <w:szCs w:val="28"/>
        </w:rPr>
      </w:pPr>
      <w:r>
        <w:rPr>
          <w:rFonts w:hint="eastAsia"/>
          <w:sz w:val="28"/>
          <w:szCs w:val="28"/>
        </w:rPr>
        <w:t>（</w:t>
      </w:r>
      <w:r w:rsidRPr="002E2169">
        <w:rPr>
          <w:rFonts w:hint="eastAsia"/>
          <w:sz w:val="28"/>
          <w:szCs w:val="28"/>
        </w:rPr>
        <w:t>一</w:t>
      </w:r>
      <w:r>
        <w:rPr>
          <w:rFonts w:hint="eastAsia"/>
          <w:sz w:val="28"/>
          <w:szCs w:val="28"/>
        </w:rPr>
        <w:t>）</w:t>
      </w:r>
      <w:r w:rsidRPr="002E2169">
        <w:rPr>
          <w:rFonts w:hint="eastAsia"/>
          <w:sz w:val="28"/>
          <w:szCs w:val="28"/>
        </w:rPr>
        <w:t>每股最高、最低及平均市價：列示普通股各年度最高及最低市價，並按各年度成交值與成交量，計算各年度平均市價。</w:t>
      </w:r>
    </w:p>
    <w:p w14:paraId="12FA1EF6" w14:textId="6F0B24C0" w:rsidR="002E2169" w:rsidRPr="002E2169" w:rsidRDefault="002E2169" w:rsidP="002E2169">
      <w:pPr>
        <w:pStyle w:val="OOOO0"/>
        <w:spacing w:line="420" w:lineRule="exact"/>
        <w:ind w:leftChars="740" w:left="2496" w:hangingChars="310" w:hanging="868"/>
        <w:rPr>
          <w:sz w:val="28"/>
          <w:szCs w:val="28"/>
        </w:rPr>
      </w:pPr>
      <w:r>
        <w:rPr>
          <w:rFonts w:hint="eastAsia"/>
          <w:sz w:val="28"/>
          <w:szCs w:val="28"/>
        </w:rPr>
        <w:t>（</w:t>
      </w:r>
      <w:r w:rsidRPr="002E2169">
        <w:rPr>
          <w:rFonts w:hint="eastAsia"/>
          <w:sz w:val="28"/>
          <w:szCs w:val="28"/>
        </w:rPr>
        <w:t>二</w:t>
      </w:r>
      <w:r>
        <w:rPr>
          <w:rFonts w:hint="eastAsia"/>
          <w:sz w:val="28"/>
          <w:szCs w:val="28"/>
        </w:rPr>
        <w:t>）</w:t>
      </w:r>
      <w:r w:rsidRPr="002E2169">
        <w:rPr>
          <w:rFonts w:hint="eastAsia"/>
          <w:sz w:val="28"/>
          <w:szCs w:val="28"/>
        </w:rPr>
        <w:t>每股淨值：以年底已發行之股數為</w:t>
      </w:r>
      <w:proofErr w:type="gramStart"/>
      <w:r w:rsidRPr="002E2169">
        <w:rPr>
          <w:rFonts w:hint="eastAsia"/>
          <w:sz w:val="28"/>
          <w:szCs w:val="28"/>
        </w:rPr>
        <w:t>準</w:t>
      </w:r>
      <w:proofErr w:type="gramEnd"/>
      <w:r w:rsidRPr="002E2169">
        <w:rPr>
          <w:rFonts w:hint="eastAsia"/>
          <w:sz w:val="28"/>
          <w:szCs w:val="28"/>
        </w:rPr>
        <w:t>，就分派前與分派後之股東權益，分別計算每股淨值。</w:t>
      </w:r>
    </w:p>
    <w:p w14:paraId="20827439" w14:textId="71767CD1" w:rsidR="002E2169" w:rsidRPr="002E2169" w:rsidRDefault="002E2169" w:rsidP="002E2169">
      <w:pPr>
        <w:pStyle w:val="OOOO0"/>
        <w:spacing w:line="420" w:lineRule="exact"/>
        <w:ind w:leftChars="740" w:left="2496" w:hangingChars="310" w:hanging="868"/>
        <w:rPr>
          <w:sz w:val="28"/>
          <w:szCs w:val="28"/>
        </w:rPr>
      </w:pPr>
      <w:r>
        <w:rPr>
          <w:rFonts w:hint="eastAsia"/>
          <w:sz w:val="28"/>
          <w:szCs w:val="28"/>
        </w:rPr>
        <w:t>（</w:t>
      </w:r>
      <w:r w:rsidRPr="002E2169">
        <w:rPr>
          <w:rFonts w:hint="eastAsia"/>
          <w:sz w:val="28"/>
          <w:szCs w:val="28"/>
        </w:rPr>
        <w:t>三</w:t>
      </w:r>
      <w:r>
        <w:rPr>
          <w:rFonts w:hint="eastAsia"/>
          <w:sz w:val="28"/>
          <w:szCs w:val="28"/>
        </w:rPr>
        <w:t>）</w:t>
      </w:r>
      <w:r w:rsidRPr="002E2169">
        <w:rPr>
          <w:rFonts w:hint="eastAsia"/>
          <w:sz w:val="28"/>
          <w:szCs w:val="28"/>
        </w:rPr>
        <w:t>每股盈餘。</w:t>
      </w:r>
    </w:p>
    <w:p w14:paraId="47B172AB" w14:textId="20165EBE" w:rsidR="002E2169" w:rsidRPr="002E2169" w:rsidRDefault="002E2169" w:rsidP="002E2169">
      <w:pPr>
        <w:pStyle w:val="OOOO0"/>
        <w:spacing w:line="420" w:lineRule="exact"/>
        <w:ind w:leftChars="740" w:left="2496" w:hangingChars="310" w:hanging="868"/>
        <w:rPr>
          <w:sz w:val="28"/>
          <w:szCs w:val="28"/>
        </w:rPr>
      </w:pPr>
      <w:r>
        <w:rPr>
          <w:rFonts w:hint="eastAsia"/>
          <w:sz w:val="28"/>
          <w:szCs w:val="28"/>
        </w:rPr>
        <w:t>（</w:t>
      </w:r>
      <w:r w:rsidRPr="002E2169">
        <w:rPr>
          <w:rFonts w:hint="eastAsia"/>
          <w:sz w:val="28"/>
          <w:szCs w:val="28"/>
        </w:rPr>
        <w:t>四</w:t>
      </w:r>
      <w:r>
        <w:rPr>
          <w:rFonts w:hint="eastAsia"/>
          <w:sz w:val="28"/>
          <w:szCs w:val="28"/>
        </w:rPr>
        <w:t>）</w:t>
      </w:r>
      <w:r w:rsidRPr="002E2169">
        <w:rPr>
          <w:rFonts w:hint="eastAsia"/>
          <w:sz w:val="28"/>
          <w:szCs w:val="28"/>
        </w:rPr>
        <w:t>每股股利：按各年度現金股利及股票股利分別列示。如有累積未付之股利者，並應揭露累積未付之數額。</w:t>
      </w:r>
    </w:p>
    <w:p w14:paraId="7D88DA4A" w14:textId="6F6FC931" w:rsidR="002E2169" w:rsidRPr="002E2169" w:rsidRDefault="002E2169" w:rsidP="002E2169">
      <w:pPr>
        <w:pStyle w:val="OOOO0"/>
        <w:spacing w:line="420" w:lineRule="exact"/>
        <w:ind w:leftChars="740" w:left="2496" w:hangingChars="310" w:hanging="868"/>
        <w:rPr>
          <w:sz w:val="28"/>
          <w:szCs w:val="28"/>
        </w:rPr>
      </w:pPr>
      <w:r>
        <w:rPr>
          <w:rFonts w:hint="eastAsia"/>
          <w:sz w:val="28"/>
          <w:szCs w:val="28"/>
        </w:rPr>
        <w:t>（</w:t>
      </w:r>
      <w:r w:rsidRPr="002E2169">
        <w:rPr>
          <w:rFonts w:hint="eastAsia"/>
          <w:sz w:val="28"/>
          <w:szCs w:val="28"/>
        </w:rPr>
        <w:t>五</w:t>
      </w:r>
      <w:r>
        <w:rPr>
          <w:rFonts w:hint="eastAsia"/>
          <w:sz w:val="28"/>
          <w:szCs w:val="28"/>
        </w:rPr>
        <w:t>）</w:t>
      </w:r>
      <w:r w:rsidRPr="002E2169">
        <w:rPr>
          <w:rFonts w:hint="eastAsia"/>
          <w:sz w:val="28"/>
          <w:szCs w:val="28"/>
        </w:rPr>
        <w:t>本益比。</w:t>
      </w:r>
    </w:p>
    <w:p w14:paraId="062B56BA" w14:textId="7157BBCE" w:rsidR="002E2169" w:rsidRPr="002E2169" w:rsidRDefault="002E2169" w:rsidP="002E2169">
      <w:pPr>
        <w:pStyle w:val="OOOO0"/>
        <w:spacing w:line="420" w:lineRule="exact"/>
        <w:ind w:leftChars="740" w:left="2496" w:hangingChars="310" w:hanging="868"/>
        <w:rPr>
          <w:sz w:val="28"/>
          <w:szCs w:val="28"/>
        </w:rPr>
      </w:pPr>
      <w:r>
        <w:rPr>
          <w:rFonts w:hint="eastAsia"/>
          <w:sz w:val="28"/>
          <w:szCs w:val="28"/>
        </w:rPr>
        <w:t>（</w:t>
      </w:r>
      <w:r w:rsidRPr="002E2169">
        <w:rPr>
          <w:rFonts w:hint="eastAsia"/>
          <w:sz w:val="28"/>
          <w:szCs w:val="28"/>
        </w:rPr>
        <w:t>六</w:t>
      </w:r>
      <w:r>
        <w:rPr>
          <w:rFonts w:hint="eastAsia"/>
          <w:sz w:val="28"/>
          <w:szCs w:val="28"/>
        </w:rPr>
        <w:t>）</w:t>
      </w:r>
      <w:r w:rsidRPr="002E2169">
        <w:rPr>
          <w:rFonts w:hint="eastAsia"/>
          <w:sz w:val="28"/>
          <w:szCs w:val="28"/>
        </w:rPr>
        <w:t>本利比。</w:t>
      </w:r>
    </w:p>
    <w:p w14:paraId="7317B0D1" w14:textId="4093FACC" w:rsidR="002E2169" w:rsidRDefault="002E2169" w:rsidP="002E2169">
      <w:pPr>
        <w:pStyle w:val="OOOO0"/>
        <w:spacing w:line="420" w:lineRule="exact"/>
        <w:ind w:leftChars="740" w:left="2496" w:hangingChars="310" w:hanging="868"/>
        <w:rPr>
          <w:sz w:val="28"/>
          <w:szCs w:val="28"/>
        </w:rPr>
      </w:pPr>
      <w:r>
        <w:rPr>
          <w:rFonts w:hint="eastAsia"/>
          <w:sz w:val="28"/>
          <w:szCs w:val="28"/>
        </w:rPr>
        <w:t>（</w:t>
      </w:r>
      <w:r w:rsidRPr="002E2169">
        <w:rPr>
          <w:rFonts w:hint="eastAsia"/>
          <w:sz w:val="28"/>
          <w:szCs w:val="28"/>
        </w:rPr>
        <w:t>七</w:t>
      </w:r>
      <w:r>
        <w:rPr>
          <w:rFonts w:hint="eastAsia"/>
          <w:sz w:val="28"/>
          <w:szCs w:val="28"/>
        </w:rPr>
        <w:t>）</w:t>
      </w:r>
      <w:r w:rsidRPr="002E2169">
        <w:rPr>
          <w:rFonts w:hint="eastAsia"/>
          <w:sz w:val="28"/>
          <w:szCs w:val="28"/>
        </w:rPr>
        <w:t>現金股利</w:t>
      </w:r>
      <w:proofErr w:type="gramStart"/>
      <w:r w:rsidRPr="002E2169">
        <w:rPr>
          <w:rFonts w:hint="eastAsia"/>
          <w:sz w:val="28"/>
          <w:szCs w:val="28"/>
        </w:rPr>
        <w:t>殖</w:t>
      </w:r>
      <w:proofErr w:type="gramEnd"/>
      <w:r w:rsidRPr="002E2169">
        <w:rPr>
          <w:rFonts w:hint="eastAsia"/>
          <w:sz w:val="28"/>
          <w:szCs w:val="28"/>
        </w:rPr>
        <w:t>利率。</w:t>
      </w:r>
    </w:p>
    <w:p w14:paraId="39C919A1" w14:textId="48A8A658" w:rsidR="00E83215" w:rsidRPr="00E83215" w:rsidRDefault="00E83215" w:rsidP="00E83215">
      <w:pPr>
        <w:pStyle w:val="OOO"/>
        <w:spacing w:line="420" w:lineRule="exact"/>
        <w:ind w:left="2246" w:hanging="576"/>
        <w:rPr>
          <w:rFonts w:hint="eastAsia"/>
          <w:sz w:val="28"/>
          <w:szCs w:val="28"/>
        </w:rPr>
      </w:pPr>
      <w:r w:rsidRPr="00E83215">
        <w:rPr>
          <w:rFonts w:hint="eastAsia"/>
          <w:sz w:val="28"/>
          <w:szCs w:val="28"/>
        </w:rPr>
        <w:t>五、公司股利政策及執行狀況：應揭露公司章程所定之股利政策及與本年度擬</w:t>
      </w:r>
      <w:r>
        <w:rPr>
          <w:rFonts w:hint="eastAsia"/>
          <w:sz w:val="28"/>
          <w:szCs w:val="28"/>
        </w:rPr>
        <w:t>（</w:t>
      </w:r>
      <w:r w:rsidRPr="00E83215">
        <w:rPr>
          <w:rFonts w:hint="eastAsia"/>
          <w:sz w:val="28"/>
          <w:szCs w:val="28"/>
        </w:rPr>
        <w:t>已</w:t>
      </w:r>
      <w:r>
        <w:rPr>
          <w:rFonts w:hint="eastAsia"/>
          <w:sz w:val="28"/>
          <w:szCs w:val="28"/>
        </w:rPr>
        <w:t>）</w:t>
      </w:r>
      <w:r w:rsidRPr="00E83215">
        <w:rPr>
          <w:rFonts w:hint="eastAsia"/>
          <w:sz w:val="28"/>
          <w:szCs w:val="28"/>
        </w:rPr>
        <w:t>議股利分派之情形。</w:t>
      </w:r>
    </w:p>
    <w:p w14:paraId="105C61AD" w14:textId="4A9D90F7" w:rsidR="00287D88" w:rsidRDefault="00287D88" w:rsidP="00287D88">
      <w:pPr>
        <w:pStyle w:val="OOO"/>
        <w:spacing w:line="420" w:lineRule="exact"/>
        <w:ind w:left="2246" w:hanging="576"/>
        <w:rPr>
          <w:sz w:val="28"/>
          <w:szCs w:val="28"/>
        </w:rPr>
      </w:pPr>
      <w:r w:rsidRPr="00287D88">
        <w:rPr>
          <w:rFonts w:hint="eastAsia"/>
          <w:sz w:val="28"/>
          <w:szCs w:val="28"/>
        </w:rPr>
        <w:t>六、本年度擬議之無償配股對公司營業績效及每股盈餘之影響。</w:t>
      </w:r>
    </w:p>
    <w:p w14:paraId="69AE498A" w14:textId="77777777" w:rsidR="00287D88" w:rsidRPr="00287D88" w:rsidRDefault="00287D88" w:rsidP="00287D88">
      <w:pPr>
        <w:pStyle w:val="OOO"/>
        <w:spacing w:line="420" w:lineRule="exact"/>
        <w:ind w:left="2246" w:hanging="576"/>
        <w:rPr>
          <w:sz w:val="28"/>
          <w:szCs w:val="28"/>
        </w:rPr>
      </w:pPr>
      <w:r w:rsidRPr="00287D88">
        <w:rPr>
          <w:rFonts w:hint="eastAsia"/>
          <w:sz w:val="28"/>
          <w:szCs w:val="28"/>
        </w:rPr>
        <w:t>七、員工、董事及監察人酬勞：</w:t>
      </w:r>
    </w:p>
    <w:p w14:paraId="5E48203A" w14:textId="55765E85" w:rsidR="00287D88" w:rsidRPr="00287D88" w:rsidRDefault="00E83215" w:rsidP="00E83215">
      <w:pPr>
        <w:pStyle w:val="OOOO0"/>
        <w:spacing w:line="420" w:lineRule="exact"/>
        <w:ind w:leftChars="740" w:left="2496" w:hangingChars="310" w:hanging="868"/>
        <w:rPr>
          <w:sz w:val="28"/>
          <w:szCs w:val="28"/>
        </w:rPr>
      </w:pPr>
      <w:r>
        <w:rPr>
          <w:rFonts w:hint="eastAsia"/>
          <w:sz w:val="28"/>
          <w:szCs w:val="28"/>
        </w:rPr>
        <w:t>（</w:t>
      </w:r>
      <w:r w:rsidR="00287D88" w:rsidRPr="00287D88">
        <w:rPr>
          <w:rFonts w:hint="eastAsia"/>
          <w:sz w:val="28"/>
          <w:szCs w:val="28"/>
        </w:rPr>
        <w:t>一</w:t>
      </w:r>
      <w:r>
        <w:rPr>
          <w:rFonts w:hint="eastAsia"/>
          <w:sz w:val="28"/>
          <w:szCs w:val="28"/>
        </w:rPr>
        <w:t>）</w:t>
      </w:r>
      <w:r w:rsidR="00287D88" w:rsidRPr="00287D88">
        <w:rPr>
          <w:rFonts w:hint="eastAsia"/>
          <w:sz w:val="28"/>
          <w:szCs w:val="28"/>
        </w:rPr>
        <w:t>公司章程所載員工、董事及監察人酬勞之成數或範圍。</w:t>
      </w:r>
    </w:p>
    <w:p w14:paraId="10093CE5" w14:textId="7493B418" w:rsidR="00287D88" w:rsidRPr="00287D88" w:rsidRDefault="00E83215" w:rsidP="00E83215">
      <w:pPr>
        <w:pStyle w:val="OOOO0"/>
        <w:spacing w:line="420" w:lineRule="exact"/>
        <w:ind w:leftChars="740" w:left="2496" w:hangingChars="310" w:hanging="868"/>
        <w:rPr>
          <w:sz w:val="28"/>
          <w:szCs w:val="28"/>
        </w:rPr>
      </w:pPr>
      <w:r>
        <w:rPr>
          <w:rFonts w:hint="eastAsia"/>
          <w:sz w:val="28"/>
          <w:szCs w:val="28"/>
        </w:rPr>
        <w:t>（</w:t>
      </w:r>
      <w:r w:rsidR="00287D88" w:rsidRPr="00287D88">
        <w:rPr>
          <w:rFonts w:hint="eastAsia"/>
          <w:sz w:val="28"/>
          <w:szCs w:val="28"/>
        </w:rPr>
        <w:t>二</w:t>
      </w:r>
      <w:r>
        <w:rPr>
          <w:rFonts w:hint="eastAsia"/>
          <w:sz w:val="28"/>
          <w:szCs w:val="28"/>
        </w:rPr>
        <w:t>）</w:t>
      </w:r>
      <w:r w:rsidR="00287D88" w:rsidRPr="00287D88">
        <w:rPr>
          <w:rFonts w:hint="eastAsia"/>
          <w:sz w:val="28"/>
          <w:szCs w:val="28"/>
        </w:rPr>
        <w:t>本期估列員工、董事及監察人酬勞金額之估列基礎、以股票分派之員工酬勞之股數計算基礎及實際分派金額</w:t>
      </w:r>
      <w:proofErr w:type="gramStart"/>
      <w:r w:rsidR="00287D88" w:rsidRPr="00287D88">
        <w:rPr>
          <w:rFonts w:hint="eastAsia"/>
          <w:sz w:val="28"/>
          <w:szCs w:val="28"/>
        </w:rPr>
        <w:t>若與估列</w:t>
      </w:r>
      <w:proofErr w:type="gramEnd"/>
      <w:r w:rsidR="00287D88" w:rsidRPr="00287D88">
        <w:rPr>
          <w:rFonts w:hint="eastAsia"/>
          <w:sz w:val="28"/>
          <w:szCs w:val="28"/>
        </w:rPr>
        <w:t>數有差異時之會計處理。</w:t>
      </w:r>
    </w:p>
    <w:p w14:paraId="4D71DF47" w14:textId="4658FED8" w:rsidR="00287D88" w:rsidRPr="00287D88" w:rsidRDefault="00E83215" w:rsidP="00287D88">
      <w:pPr>
        <w:pStyle w:val="OOO"/>
        <w:spacing w:line="420" w:lineRule="exact"/>
        <w:ind w:left="2246" w:hanging="576"/>
        <w:rPr>
          <w:sz w:val="28"/>
          <w:szCs w:val="28"/>
        </w:rPr>
      </w:pPr>
      <w:r>
        <w:rPr>
          <w:rFonts w:hint="eastAsia"/>
          <w:sz w:val="28"/>
          <w:szCs w:val="28"/>
        </w:rPr>
        <w:t>（</w:t>
      </w:r>
      <w:r w:rsidR="00287D88" w:rsidRPr="00287D88">
        <w:rPr>
          <w:rFonts w:hint="eastAsia"/>
          <w:sz w:val="28"/>
          <w:szCs w:val="28"/>
        </w:rPr>
        <w:t>三</w:t>
      </w:r>
      <w:r>
        <w:rPr>
          <w:rFonts w:hint="eastAsia"/>
          <w:sz w:val="28"/>
          <w:szCs w:val="28"/>
        </w:rPr>
        <w:t>）</w:t>
      </w:r>
      <w:r w:rsidR="00287D88" w:rsidRPr="00287D88">
        <w:rPr>
          <w:rFonts w:hint="eastAsia"/>
          <w:sz w:val="28"/>
          <w:szCs w:val="28"/>
        </w:rPr>
        <w:t>董事會通過分派酬勞情形：</w:t>
      </w:r>
    </w:p>
    <w:p w14:paraId="248F8894" w14:textId="77777777" w:rsidR="00287D88" w:rsidRPr="00287D88" w:rsidRDefault="00287D88" w:rsidP="00287D88">
      <w:pPr>
        <w:pStyle w:val="OOOOO"/>
        <w:spacing w:line="420" w:lineRule="exact"/>
        <w:ind w:leftChars="1040" w:left="2568" w:hangingChars="100" w:hanging="280"/>
        <w:rPr>
          <w:sz w:val="28"/>
          <w:szCs w:val="28"/>
        </w:rPr>
      </w:pPr>
      <w:r w:rsidRPr="00287D88">
        <w:rPr>
          <w:rFonts w:hint="eastAsia"/>
          <w:sz w:val="28"/>
          <w:szCs w:val="28"/>
        </w:rPr>
        <w:t>1.以現金或股票分派之員工酬勞及董事、監察人酬勞金額。若與認列費用年度估列金額有差異，應揭露</w:t>
      </w:r>
      <w:r w:rsidRPr="00287D88">
        <w:rPr>
          <w:rFonts w:hint="eastAsia"/>
          <w:sz w:val="28"/>
          <w:szCs w:val="28"/>
        </w:rPr>
        <w:lastRenderedPageBreak/>
        <w:t>差異數、原因及處理情形。</w:t>
      </w:r>
    </w:p>
    <w:p w14:paraId="64253945" w14:textId="31774AD1" w:rsidR="00287D88" w:rsidRDefault="00287D88" w:rsidP="00287D88">
      <w:pPr>
        <w:pStyle w:val="OOOOO"/>
        <w:spacing w:line="420" w:lineRule="exact"/>
        <w:ind w:leftChars="1040" w:left="2568" w:hangingChars="100" w:hanging="280"/>
        <w:rPr>
          <w:sz w:val="28"/>
          <w:szCs w:val="28"/>
        </w:rPr>
      </w:pPr>
      <w:r w:rsidRPr="00287D88">
        <w:rPr>
          <w:rFonts w:hint="eastAsia"/>
          <w:sz w:val="28"/>
          <w:szCs w:val="28"/>
        </w:rPr>
        <w:t>2.以股票分派之員工酬勞</w:t>
      </w:r>
      <w:proofErr w:type="gramStart"/>
      <w:r w:rsidRPr="00287D88">
        <w:rPr>
          <w:rFonts w:hint="eastAsia"/>
          <w:sz w:val="28"/>
          <w:szCs w:val="28"/>
        </w:rPr>
        <w:t>金額占本期</w:t>
      </w:r>
      <w:proofErr w:type="gramEnd"/>
      <w:r w:rsidRPr="00287D88">
        <w:rPr>
          <w:rFonts w:hint="eastAsia"/>
          <w:sz w:val="28"/>
          <w:szCs w:val="28"/>
        </w:rPr>
        <w:t>稅後純益及員工酬勞總額合計數之比例。</w:t>
      </w:r>
    </w:p>
    <w:p w14:paraId="0270EB01" w14:textId="2204D0D5" w:rsidR="00287D88" w:rsidRPr="00287D88" w:rsidRDefault="00E83215" w:rsidP="00287D88">
      <w:pPr>
        <w:pStyle w:val="OOO"/>
        <w:spacing w:line="420" w:lineRule="exact"/>
        <w:ind w:left="2246" w:hanging="576"/>
        <w:rPr>
          <w:sz w:val="28"/>
          <w:szCs w:val="28"/>
        </w:rPr>
      </w:pPr>
      <w:r>
        <w:rPr>
          <w:rFonts w:hint="eastAsia"/>
          <w:sz w:val="28"/>
          <w:szCs w:val="28"/>
        </w:rPr>
        <w:t>（</w:t>
      </w:r>
      <w:r w:rsidR="00287D88" w:rsidRPr="00287D88">
        <w:rPr>
          <w:rFonts w:hint="eastAsia"/>
          <w:sz w:val="28"/>
          <w:szCs w:val="28"/>
        </w:rPr>
        <w:t>四</w:t>
      </w:r>
      <w:r>
        <w:rPr>
          <w:rFonts w:hint="eastAsia"/>
          <w:sz w:val="28"/>
          <w:szCs w:val="28"/>
        </w:rPr>
        <w:t>）</w:t>
      </w:r>
      <w:r w:rsidR="00287D88" w:rsidRPr="00287D88">
        <w:rPr>
          <w:rFonts w:hint="eastAsia"/>
          <w:sz w:val="28"/>
          <w:szCs w:val="28"/>
        </w:rPr>
        <w:t>股東會報告分派酬勞情形及結果。</w:t>
      </w:r>
    </w:p>
    <w:p w14:paraId="40F424FC" w14:textId="0D59774B" w:rsidR="00287D88" w:rsidRPr="00287D88" w:rsidRDefault="00E83215" w:rsidP="00E83215">
      <w:pPr>
        <w:pStyle w:val="OOOO0"/>
        <w:spacing w:line="420" w:lineRule="exact"/>
        <w:ind w:leftChars="740" w:left="2496" w:hangingChars="310" w:hanging="868"/>
        <w:rPr>
          <w:sz w:val="28"/>
          <w:szCs w:val="28"/>
        </w:rPr>
      </w:pPr>
      <w:r>
        <w:rPr>
          <w:sz w:val="28"/>
          <w:szCs w:val="28"/>
        </w:rPr>
        <w:t>（</w:t>
      </w:r>
      <w:r w:rsidR="00287D88" w:rsidRPr="00287D88">
        <w:rPr>
          <w:sz w:val="28"/>
          <w:szCs w:val="28"/>
        </w:rPr>
        <w:t>五</w:t>
      </w:r>
      <w:r>
        <w:rPr>
          <w:sz w:val="28"/>
          <w:szCs w:val="28"/>
        </w:rPr>
        <w:t>）</w:t>
      </w:r>
      <w:r w:rsidR="00287D88" w:rsidRPr="00287D88">
        <w:rPr>
          <w:rFonts w:hint="eastAsia"/>
          <w:sz w:val="28"/>
          <w:szCs w:val="28"/>
        </w:rPr>
        <w:t>前一年度員工、董事及監察人酬勞之實際分派情形（包括分派股數、金額及股價）、其與認列員工、董事及監察人酬勞有差異者並應敘明差異數、原因及處理情形。</w:t>
      </w:r>
    </w:p>
    <w:p w14:paraId="713BA40C" w14:textId="77777777" w:rsidR="00287D88" w:rsidRPr="00287D88" w:rsidRDefault="00287D88" w:rsidP="00287D88">
      <w:pPr>
        <w:pStyle w:val="OOO"/>
        <w:spacing w:line="420" w:lineRule="exact"/>
        <w:ind w:left="2246" w:hanging="576"/>
        <w:rPr>
          <w:sz w:val="28"/>
          <w:szCs w:val="28"/>
        </w:rPr>
      </w:pPr>
      <w:r w:rsidRPr="00287D88">
        <w:rPr>
          <w:rFonts w:hint="eastAsia"/>
          <w:sz w:val="28"/>
          <w:szCs w:val="28"/>
        </w:rPr>
        <w:t>八、公司買回本公司股份情形：（附表十六）</w:t>
      </w:r>
    </w:p>
    <w:p w14:paraId="181162AA" w14:textId="53BEF0EB" w:rsidR="00287D88" w:rsidRPr="00287D88" w:rsidRDefault="00E83215" w:rsidP="00E83215">
      <w:pPr>
        <w:pStyle w:val="OOOO0"/>
        <w:spacing w:line="420" w:lineRule="exact"/>
        <w:ind w:leftChars="740" w:left="2496" w:hangingChars="310" w:hanging="868"/>
        <w:rPr>
          <w:sz w:val="28"/>
          <w:szCs w:val="28"/>
        </w:rPr>
      </w:pPr>
      <w:r>
        <w:rPr>
          <w:rFonts w:hint="eastAsia"/>
          <w:sz w:val="28"/>
          <w:szCs w:val="28"/>
        </w:rPr>
        <w:t>（</w:t>
      </w:r>
      <w:r w:rsidR="00287D88" w:rsidRPr="00287D88">
        <w:rPr>
          <w:rFonts w:hint="eastAsia"/>
          <w:sz w:val="28"/>
          <w:szCs w:val="28"/>
        </w:rPr>
        <w:t>一</w:t>
      </w:r>
      <w:r>
        <w:rPr>
          <w:rFonts w:hint="eastAsia"/>
          <w:sz w:val="28"/>
          <w:szCs w:val="28"/>
        </w:rPr>
        <w:t>）</w:t>
      </w:r>
      <w:r w:rsidR="00287D88" w:rsidRPr="00287D88">
        <w:rPr>
          <w:rFonts w:hint="eastAsia"/>
          <w:sz w:val="28"/>
          <w:szCs w:val="28"/>
        </w:rPr>
        <w:t>已執行完畢者：公司應敘明最近</w:t>
      </w:r>
      <w:proofErr w:type="gramStart"/>
      <w:r w:rsidR="00287D88" w:rsidRPr="00287D88">
        <w:rPr>
          <w:rFonts w:hint="eastAsia"/>
          <w:sz w:val="28"/>
          <w:szCs w:val="28"/>
        </w:rPr>
        <w:t>三</w:t>
      </w:r>
      <w:proofErr w:type="gramEnd"/>
      <w:r w:rsidR="00287D88" w:rsidRPr="00287D88">
        <w:rPr>
          <w:rFonts w:hint="eastAsia"/>
          <w:sz w:val="28"/>
          <w:szCs w:val="28"/>
        </w:rPr>
        <w:t>年度及截至公開說明書刊印日止，公司申報買回本公司股份之目的、買回股份</w:t>
      </w:r>
      <w:proofErr w:type="gramStart"/>
      <w:r w:rsidR="00287D88" w:rsidRPr="00287D88">
        <w:rPr>
          <w:rFonts w:hint="eastAsia"/>
          <w:sz w:val="28"/>
          <w:szCs w:val="28"/>
        </w:rPr>
        <w:t>期間、</w:t>
      </w:r>
      <w:proofErr w:type="gramEnd"/>
      <w:r w:rsidR="00287D88" w:rsidRPr="00287D88">
        <w:rPr>
          <w:rFonts w:hint="eastAsia"/>
          <w:sz w:val="28"/>
          <w:szCs w:val="28"/>
        </w:rPr>
        <w:t>買回之區間價格、已買回股份種類、數量及金額、已買回數量占預定買回數量之比率、已</w:t>
      </w:r>
      <w:proofErr w:type="gramStart"/>
      <w:r w:rsidR="00287D88" w:rsidRPr="00287D88">
        <w:rPr>
          <w:rFonts w:hint="eastAsia"/>
          <w:sz w:val="28"/>
          <w:szCs w:val="28"/>
        </w:rPr>
        <w:t>辦理銷除及</w:t>
      </w:r>
      <w:proofErr w:type="gramEnd"/>
      <w:r w:rsidR="00287D88" w:rsidRPr="00287D88">
        <w:rPr>
          <w:rFonts w:hint="eastAsia"/>
          <w:sz w:val="28"/>
          <w:szCs w:val="28"/>
        </w:rPr>
        <w:t>轉讓之股份數量、累積持有本公司股份數量及累積持有本公司股份數量占已發行股份總數比率。</w:t>
      </w:r>
    </w:p>
    <w:p w14:paraId="4207156E" w14:textId="67A41558" w:rsidR="00287D88" w:rsidRPr="00925C21" w:rsidRDefault="00E83215" w:rsidP="00E83215">
      <w:pPr>
        <w:pStyle w:val="OOOO0"/>
        <w:spacing w:line="420" w:lineRule="exact"/>
        <w:ind w:leftChars="740" w:left="2496" w:hangingChars="310" w:hanging="868"/>
        <w:rPr>
          <w:sz w:val="28"/>
          <w:szCs w:val="28"/>
        </w:rPr>
      </w:pPr>
      <w:r>
        <w:rPr>
          <w:rFonts w:hint="eastAsia"/>
          <w:sz w:val="28"/>
          <w:szCs w:val="28"/>
        </w:rPr>
        <w:t>（</w:t>
      </w:r>
      <w:r w:rsidR="00287D88" w:rsidRPr="00287D88">
        <w:rPr>
          <w:rFonts w:hint="eastAsia"/>
          <w:sz w:val="28"/>
          <w:szCs w:val="28"/>
        </w:rPr>
        <w:t>二</w:t>
      </w:r>
      <w:r>
        <w:rPr>
          <w:rFonts w:hint="eastAsia"/>
          <w:sz w:val="28"/>
          <w:szCs w:val="28"/>
        </w:rPr>
        <w:t>）</w:t>
      </w:r>
      <w:r w:rsidR="00287D88" w:rsidRPr="00287D88">
        <w:rPr>
          <w:rFonts w:hint="eastAsia"/>
          <w:sz w:val="28"/>
          <w:szCs w:val="28"/>
        </w:rPr>
        <w:t>尚在執行中者：公司應敘明公司買回股份之目的、買回股份之種類、買回股份之總金額上限、預定買回之期間與數量、買回之區間價格，並應敘明截至公開說明書刊印日止，已買回股份種類、數量、金額及已買回數量占預定買回數量之比率。</w:t>
      </w:r>
    </w:p>
    <w:p w14:paraId="17912C3E" w14:textId="0B9B9D96" w:rsidR="00925C21" w:rsidRDefault="0086417B" w:rsidP="0086417B">
      <w:pPr>
        <w:pStyle w:val="OOO"/>
        <w:spacing w:line="420" w:lineRule="exact"/>
        <w:ind w:left="1152" w:hanging="1152"/>
        <w:rPr>
          <w:sz w:val="28"/>
          <w:szCs w:val="28"/>
        </w:rPr>
      </w:pPr>
      <w:r w:rsidRPr="0086417B">
        <w:rPr>
          <w:rFonts w:hint="eastAsia"/>
          <w:sz w:val="28"/>
          <w:szCs w:val="28"/>
        </w:rPr>
        <w:t xml:space="preserve">第十九條 </w:t>
      </w:r>
      <w:r>
        <w:rPr>
          <w:sz w:val="28"/>
          <w:szCs w:val="28"/>
        </w:rPr>
        <w:t xml:space="preserve">  </w:t>
      </w:r>
      <w:r w:rsidRPr="0086417B">
        <w:rPr>
          <w:rFonts w:hint="eastAsia"/>
          <w:sz w:val="28"/>
          <w:szCs w:val="28"/>
        </w:rPr>
        <w:t xml:space="preserve"> 公司之經營應記載下列事項：</w:t>
      </w:r>
      <w:bookmarkStart w:id="0" w:name="_GoBack"/>
      <w:bookmarkEnd w:id="0"/>
    </w:p>
    <w:p w14:paraId="2E62C246" w14:textId="34E6572E" w:rsidR="00925C21" w:rsidRDefault="0086417B" w:rsidP="0086417B">
      <w:pPr>
        <w:pStyle w:val="OOO"/>
        <w:spacing w:line="420" w:lineRule="exact"/>
        <w:ind w:left="2246" w:hanging="576"/>
        <w:rPr>
          <w:sz w:val="28"/>
          <w:szCs w:val="28"/>
        </w:rPr>
      </w:pPr>
      <w:r w:rsidRPr="0086417B">
        <w:rPr>
          <w:rFonts w:hint="eastAsia"/>
          <w:sz w:val="28"/>
          <w:szCs w:val="28"/>
        </w:rPr>
        <w:t>一、業務內容：</w:t>
      </w:r>
    </w:p>
    <w:p w14:paraId="63B9EEC8" w14:textId="77777777" w:rsidR="0086417B" w:rsidRPr="0086417B" w:rsidRDefault="0086417B" w:rsidP="0086417B">
      <w:pPr>
        <w:pStyle w:val="OOOO0"/>
        <w:spacing w:line="420" w:lineRule="exact"/>
        <w:ind w:leftChars="740" w:left="2496" w:hangingChars="310" w:hanging="868"/>
        <w:rPr>
          <w:sz w:val="28"/>
          <w:szCs w:val="28"/>
        </w:rPr>
      </w:pPr>
      <w:r w:rsidRPr="0086417B">
        <w:rPr>
          <w:rFonts w:hint="eastAsia"/>
          <w:sz w:val="28"/>
          <w:szCs w:val="28"/>
        </w:rPr>
        <w:t>（一）業務範圍：列明公司所營業務之主要內容及其營業比重、公司目前之商品（服務）項目及計畫開發之新商品（服務）。</w:t>
      </w:r>
    </w:p>
    <w:p w14:paraId="6F0A68DD" w14:textId="77777777" w:rsidR="0086417B" w:rsidRPr="0086417B" w:rsidRDefault="0086417B" w:rsidP="0086417B">
      <w:pPr>
        <w:pStyle w:val="OOOO0"/>
        <w:spacing w:line="420" w:lineRule="exact"/>
        <w:ind w:leftChars="740" w:left="2496" w:hangingChars="310" w:hanging="868"/>
        <w:rPr>
          <w:sz w:val="28"/>
          <w:szCs w:val="28"/>
        </w:rPr>
      </w:pPr>
      <w:r w:rsidRPr="0086417B">
        <w:rPr>
          <w:rFonts w:hint="eastAsia"/>
          <w:sz w:val="28"/>
          <w:szCs w:val="28"/>
        </w:rPr>
        <w:t>（二）產業概況：說明產業之現況與發展，產業上、中、下游之關聯性，產品之各種發展趨勢及競爭情形。</w:t>
      </w:r>
    </w:p>
    <w:p w14:paraId="7D65C9F0" w14:textId="77777777" w:rsidR="0086417B" w:rsidRPr="0086417B" w:rsidRDefault="0086417B" w:rsidP="0086417B">
      <w:pPr>
        <w:pStyle w:val="OOOO0"/>
        <w:spacing w:line="420" w:lineRule="exact"/>
        <w:ind w:leftChars="740" w:left="2496" w:hangingChars="310" w:hanging="868"/>
        <w:rPr>
          <w:sz w:val="28"/>
          <w:szCs w:val="28"/>
        </w:rPr>
      </w:pPr>
      <w:r w:rsidRPr="0086417B">
        <w:rPr>
          <w:rFonts w:hint="eastAsia"/>
          <w:sz w:val="28"/>
          <w:szCs w:val="28"/>
        </w:rPr>
        <w:t>（三）技術及研發概況：列明所營業務之技術層次、研究發展、研究發展人員與其學經歷及最近</w:t>
      </w:r>
      <w:proofErr w:type="gramStart"/>
      <w:r w:rsidRPr="0086417B">
        <w:rPr>
          <w:rFonts w:hint="eastAsia"/>
          <w:sz w:val="28"/>
          <w:szCs w:val="28"/>
        </w:rPr>
        <w:t>五</w:t>
      </w:r>
      <w:proofErr w:type="gramEnd"/>
      <w:r w:rsidRPr="0086417B">
        <w:rPr>
          <w:rFonts w:hint="eastAsia"/>
          <w:sz w:val="28"/>
          <w:szCs w:val="28"/>
        </w:rPr>
        <w:t>年度每年投入之研發費用與開發成功之技術或產品。</w:t>
      </w:r>
    </w:p>
    <w:p w14:paraId="03AB43D4" w14:textId="45BC74B1" w:rsidR="0086417B" w:rsidRDefault="0086417B" w:rsidP="0086417B">
      <w:pPr>
        <w:pStyle w:val="OOOO0"/>
        <w:spacing w:line="420" w:lineRule="exact"/>
        <w:ind w:leftChars="740" w:left="2496" w:hangingChars="310" w:hanging="868"/>
        <w:rPr>
          <w:sz w:val="28"/>
          <w:szCs w:val="28"/>
        </w:rPr>
      </w:pPr>
      <w:r w:rsidRPr="0086417B">
        <w:rPr>
          <w:rFonts w:hint="eastAsia"/>
          <w:sz w:val="28"/>
          <w:szCs w:val="28"/>
        </w:rPr>
        <w:t>（四）長、短期業務發展計畫。</w:t>
      </w:r>
    </w:p>
    <w:p w14:paraId="69D58BC8" w14:textId="281AD2EA" w:rsidR="0086417B" w:rsidRDefault="0086417B" w:rsidP="0086417B">
      <w:pPr>
        <w:pStyle w:val="OOOO0"/>
        <w:spacing w:line="420" w:lineRule="exact"/>
        <w:ind w:leftChars="740" w:left="2496" w:hangingChars="310" w:hanging="868"/>
        <w:rPr>
          <w:sz w:val="28"/>
          <w:szCs w:val="28"/>
        </w:rPr>
      </w:pPr>
      <w:r w:rsidRPr="0086417B">
        <w:rPr>
          <w:rFonts w:hint="eastAsia"/>
          <w:sz w:val="28"/>
          <w:szCs w:val="28"/>
        </w:rPr>
        <w:t>二、市場及產銷概況：</w:t>
      </w:r>
    </w:p>
    <w:p w14:paraId="49991E32" w14:textId="77777777" w:rsidR="0086417B" w:rsidRPr="0086417B" w:rsidRDefault="0086417B" w:rsidP="0086417B">
      <w:pPr>
        <w:pStyle w:val="OOOO0"/>
        <w:spacing w:line="420" w:lineRule="exact"/>
        <w:ind w:leftChars="740" w:left="2496" w:hangingChars="310" w:hanging="868"/>
        <w:rPr>
          <w:sz w:val="28"/>
          <w:szCs w:val="28"/>
        </w:rPr>
      </w:pPr>
      <w:r w:rsidRPr="0086417B">
        <w:rPr>
          <w:rFonts w:hint="eastAsia"/>
          <w:sz w:val="28"/>
          <w:szCs w:val="28"/>
        </w:rPr>
        <w:lastRenderedPageBreak/>
        <w:t>（一）市場分析：分析公司主要商品（服務）之銷售（提供）地區、市場占有率及市場未來之供需狀況與成長性、競爭利基及發展遠景之有利、不利因素與因應對策。</w:t>
      </w:r>
    </w:p>
    <w:p w14:paraId="122851B6" w14:textId="77777777" w:rsidR="0086417B" w:rsidRPr="0086417B" w:rsidRDefault="0086417B" w:rsidP="0086417B">
      <w:pPr>
        <w:pStyle w:val="OOOO0"/>
        <w:spacing w:line="420" w:lineRule="exact"/>
        <w:ind w:leftChars="740" w:left="2496" w:hangingChars="310" w:hanging="868"/>
        <w:rPr>
          <w:sz w:val="28"/>
          <w:szCs w:val="28"/>
        </w:rPr>
      </w:pPr>
      <w:r w:rsidRPr="0086417B">
        <w:rPr>
          <w:rFonts w:hint="eastAsia"/>
          <w:sz w:val="28"/>
          <w:szCs w:val="28"/>
        </w:rPr>
        <w:t>（二）主要產品之重要用途及產製過程。</w:t>
      </w:r>
    </w:p>
    <w:p w14:paraId="2FD37C06" w14:textId="77777777" w:rsidR="0086417B" w:rsidRPr="0086417B" w:rsidRDefault="0086417B" w:rsidP="0086417B">
      <w:pPr>
        <w:pStyle w:val="OOOO0"/>
        <w:spacing w:line="420" w:lineRule="exact"/>
        <w:ind w:leftChars="740" w:left="2496" w:hangingChars="310" w:hanging="868"/>
        <w:rPr>
          <w:sz w:val="28"/>
          <w:szCs w:val="28"/>
        </w:rPr>
      </w:pPr>
      <w:r w:rsidRPr="0086417B">
        <w:rPr>
          <w:rFonts w:hint="eastAsia"/>
          <w:sz w:val="28"/>
          <w:szCs w:val="28"/>
        </w:rPr>
        <w:t>（三）主要原料之供應狀況。</w:t>
      </w:r>
    </w:p>
    <w:p w14:paraId="5F49C1E7" w14:textId="77777777" w:rsidR="0086417B" w:rsidRPr="0086417B" w:rsidRDefault="0086417B" w:rsidP="0086417B">
      <w:pPr>
        <w:pStyle w:val="OOOO0"/>
        <w:spacing w:line="420" w:lineRule="exact"/>
        <w:ind w:leftChars="740" w:left="2496" w:hangingChars="310" w:hanging="868"/>
        <w:rPr>
          <w:sz w:val="28"/>
          <w:szCs w:val="28"/>
        </w:rPr>
      </w:pPr>
      <w:r w:rsidRPr="0086417B">
        <w:rPr>
          <w:rFonts w:hint="eastAsia"/>
          <w:sz w:val="28"/>
          <w:szCs w:val="28"/>
        </w:rPr>
        <w:t>（四）最近</w:t>
      </w:r>
      <w:proofErr w:type="gramStart"/>
      <w:r w:rsidRPr="0086417B">
        <w:rPr>
          <w:rFonts w:hint="eastAsia"/>
          <w:sz w:val="28"/>
          <w:szCs w:val="28"/>
        </w:rPr>
        <w:t>二</w:t>
      </w:r>
      <w:proofErr w:type="gramEnd"/>
      <w:r w:rsidRPr="0086417B">
        <w:rPr>
          <w:rFonts w:hint="eastAsia"/>
          <w:sz w:val="28"/>
          <w:szCs w:val="28"/>
        </w:rPr>
        <w:t>年度主要產品別或部門別毛利率重大變化之說明：毛利率較前一年度變動達百分之二十者，應分析造成價量變化之關鍵因素及對毛利率之影響。如為建設公司或有營建部門者，應列明申報年度及前一年度營建個案預計認列營業收入及毛利分析，說明個案別毛利率有無異常情事及已完工尚未出售之預計銷售情形。（附表三十三、附表三十四）</w:t>
      </w:r>
    </w:p>
    <w:p w14:paraId="2BA09EF3" w14:textId="77777777" w:rsidR="0086417B" w:rsidRPr="0086417B" w:rsidRDefault="0086417B" w:rsidP="0086417B">
      <w:pPr>
        <w:pStyle w:val="OOOO0"/>
        <w:spacing w:line="420" w:lineRule="exact"/>
        <w:ind w:leftChars="740" w:left="2496" w:hangingChars="310" w:hanging="868"/>
        <w:rPr>
          <w:sz w:val="28"/>
          <w:szCs w:val="28"/>
        </w:rPr>
      </w:pPr>
      <w:r w:rsidRPr="0086417B">
        <w:rPr>
          <w:rFonts w:hint="eastAsia"/>
          <w:sz w:val="28"/>
          <w:szCs w:val="28"/>
        </w:rPr>
        <w:t>（五）主要進銷貨客戶名單：列明最近</w:t>
      </w:r>
      <w:proofErr w:type="gramStart"/>
      <w:r w:rsidRPr="0086417B">
        <w:rPr>
          <w:rFonts w:hint="eastAsia"/>
          <w:sz w:val="28"/>
          <w:szCs w:val="28"/>
        </w:rPr>
        <w:t>二</w:t>
      </w:r>
      <w:proofErr w:type="gramEnd"/>
      <w:r w:rsidRPr="0086417B">
        <w:rPr>
          <w:rFonts w:hint="eastAsia"/>
          <w:sz w:val="28"/>
          <w:szCs w:val="28"/>
        </w:rPr>
        <w:t>年度任一年度中</w:t>
      </w:r>
      <w:proofErr w:type="gramStart"/>
      <w:r w:rsidRPr="0086417B">
        <w:rPr>
          <w:rFonts w:hint="eastAsia"/>
          <w:sz w:val="28"/>
          <w:szCs w:val="28"/>
        </w:rPr>
        <w:t>曾占進</w:t>
      </w:r>
      <w:proofErr w:type="gramEnd"/>
      <w:r w:rsidRPr="0086417B">
        <w:rPr>
          <w:rFonts w:hint="eastAsia"/>
          <w:sz w:val="28"/>
          <w:szCs w:val="28"/>
        </w:rPr>
        <w:t>（銷）貨總額百分之十以上之客戶名稱及其進（銷）貨金額與比例，並說明其增減變動原因。但因契約約定不得揭露客戶名稱或交易對象如為個人且非關係人者，得以代號為之。（附表三十五、附表三十六）</w:t>
      </w:r>
    </w:p>
    <w:p w14:paraId="4BFE968F" w14:textId="77777777" w:rsidR="0086417B" w:rsidRPr="0086417B" w:rsidRDefault="0086417B" w:rsidP="0086417B">
      <w:pPr>
        <w:pStyle w:val="OOOO0"/>
        <w:spacing w:line="420" w:lineRule="exact"/>
        <w:ind w:leftChars="740" w:left="2496" w:hangingChars="310" w:hanging="868"/>
        <w:rPr>
          <w:sz w:val="28"/>
          <w:szCs w:val="28"/>
        </w:rPr>
      </w:pPr>
      <w:r w:rsidRPr="0086417B">
        <w:rPr>
          <w:rFonts w:hint="eastAsia"/>
          <w:sz w:val="28"/>
          <w:szCs w:val="28"/>
        </w:rPr>
        <w:t>（六）最近</w:t>
      </w:r>
      <w:proofErr w:type="gramStart"/>
      <w:r w:rsidRPr="0086417B">
        <w:rPr>
          <w:rFonts w:hint="eastAsia"/>
          <w:sz w:val="28"/>
          <w:szCs w:val="28"/>
        </w:rPr>
        <w:t>二</w:t>
      </w:r>
      <w:proofErr w:type="gramEnd"/>
      <w:r w:rsidRPr="0086417B">
        <w:rPr>
          <w:rFonts w:hint="eastAsia"/>
          <w:sz w:val="28"/>
          <w:szCs w:val="28"/>
        </w:rPr>
        <w:t>年度生產量值：按部門別或主要產品別，列明最近</w:t>
      </w:r>
      <w:proofErr w:type="gramStart"/>
      <w:r w:rsidRPr="0086417B">
        <w:rPr>
          <w:rFonts w:hint="eastAsia"/>
          <w:sz w:val="28"/>
          <w:szCs w:val="28"/>
        </w:rPr>
        <w:t>二</w:t>
      </w:r>
      <w:proofErr w:type="gramEnd"/>
      <w:r w:rsidRPr="0086417B">
        <w:rPr>
          <w:rFonts w:hint="eastAsia"/>
          <w:sz w:val="28"/>
          <w:szCs w:val="28"/>
        </w:rPr>
        <w:t>年度之生產量、生產值及產能，並作變動分析。（附表三十七）</w:t>
      </w:r>
    </w:p>
    <w:p w14:paraId="281A1228" w14:textId="1C955907" w:rsidR="0086417B" w:rsidRDefault="0086417B" w:rsidP="0086417B">
      <w:pPr>
        <w:pStyle w:val="OOOO0"/>
        <w:spacing w:line="420" w:lineRule="exact"/>
        <w:ind w:leftChars="740" w:left="2496" w:hangingChars="310" w:hanging="868"/>
        <w:rPr>
          <w:sz w:val="28"/>
          <w:szCs w:val="28"/>
        </w:rPr>
      </w:pPr>
      <w:r w:rsidRPr="0086417B">
        <w:rPr>
          <w:rFonts w:hint="eastAsia"/>
          <w:sz w:val="28"/>
          <w:szCs w:val="28"/>
        </w:rPr>
        <w:t>（七）最近</w:t>
      </w:r>
      <w:proofErr w:type="gramStart"/>
      <w:r w:rsidRPr="0086417B">
        <w:rPr>
          <w:rFonts w:hint="eastAsia"/>
          <w:sz w:val="28"/>
          <w:szCs w:val="28"/>
        </w:rPr>
        <w:t>二</w:t>
      </w:r>
      <w:proofErr w:type="gramEnd"/>
      <w:r w:rsidRPr="0086417B">
        <w:rPr>
          <w:rFonts w:hint="eastAsia"/>
          <w:sz w:val="28"/>
          <w:szCs w:val="28"/>
        </w:rPr>
        <w:t>年度銷售量值：按部門別或主要商品別，列明最近</w:t>
      </w:r>
      <w:proofErr w:type="gramStart"/>
      <w:r w:rsidRPr="0086417B">
        <w:rPr>
          <w:rFonts w:hint="eastAsia"/>
          <w:sz w:val="28"/>
          <w:szCs w:val="28"/>
        </w:rPr>
        <w:t>二</w:t>
      </w:r>
      <w:proofErr w:type="gramEnd"/>
      <w:r w:rsidRPr="0086417B">
        <w:rPr>
          <w:rFonts w:hint="eastAsia"/>
          <w:sz w:val="28"/>
          <w:szCs w:val="28"/>
        </w:rPr>
        <w:t>年度內外銷之銷售量及銷售值，並作變動分析。（附表三十八）</w:t>
      </w:r>
    </w:p>
    <w:p w14:paraId="7C06B889" w14:textId="77777777" w:rsidR="0086417B" w:rsidRPr="0086417B" w:rsidRDefault="0086417B" w:rsidP="0086417B">
      <w:pPr>
        <w:pStyle w:val="OOO"/>
        <w:spacing w:line="420" w:lineRule="exact"/>
        <w:ind w:left="2218" w:hanging="576"/>
        <w:rPr>
          <w:sz w:val="28"/>
          <w:szCs w:val="28"/>
        </w:rPr>
      </w:pPr>
      <w:r w:rsidRPr="0086417B">
        <w:rPr>
          <w:rFonts w:hint="eastAsia"/>
          <w:sz w:val="28"/>
          <w:szCs w:val="28"/>
        </w:rPr>
        <w:t>三、最近</w:t>
      </w:r>
      <w:proofErr w:type="gramStart"/>
      <w:r w:rsidRPr="0086417B">
        <w:rPr>
          <w:rFonts w:hint="eastAsia"/>
          <w:sz w:val="28"/>
          <w:szCs w:val="28"/>
        </w:rPr>
        <w:t>二</w:t>
      </w:r>
      <w:proofErr w:type="gramEnd"/>
      <w:r w:rsidRPr="0086417B">
        <w:rPr>
          <w:rFonts w:hint="eastAsia"/>
          <w:sz w:val="28"/>
          <w:szCs w:val="28"/>
        </w:rPr>
        <w:t>年度從業員工人數：記載最近</w:t>
      </w:r>
      <w:proofErr w:type="gramStart"/>
      <w:r w:rsidRPr="0086417B">
        <w:rPr>
          <w:rFonts w:hint="eastAsia"/>
          <w:sz w:val="28"/>
          <w:szCs w:val="28"/>
        </w:rPr>
        <w:t>二</w:t>
      </w:r>
      <w:proofErr w:type="gramEnd"/>
      <w:r w:rsidRPr="0086417B">
        <w:rPr>
          <w:rFonts w:hint="eastAsia"/>
          <w:sz w:val="28"/>
          <w:szCs w:val="28"/>
        </w:rPr>
        <w:t>年度及截至公開說明書刊印日止之當年度從業員工按其工作性質分類之統計人數、總平均年歲、平均服務年資及學歷分布比率。（附表三十九）</w:t>
      </w:r>
    </w:p>
    <w:p w14:paraId="2885201C" w14:textId="28E25B2E" w:rsidR="0086417B" w:rsidRDefault="0086417B" w:rsidP="0086417B">
      <w:pPr>
        <w:pStyle w:val="OOOO0"/>
        <w:spacing w:line="420" w:lineRule="exact"/>
        <w:ind w:leftChars="740" w:left="2496" w:hangingChars="310" w:hanging="868"/>
        <w:rPr>
          <w:sz w:val="28"/>
          <w:szCs w:val="28"/>
        </w:rPr>
      </w:pPr>
      <w:r w:rsidRPr="0086417B">
        <w:rPr>
          <w:rFonts w:hint="eastAsia"/>
          <w:sz w:val="28"/>
          <w:szCs w:val="28"/>
        </w:rPr>
        <w:t>四、環保支出資訊：</w:t>
      </w:r>
    </w:p>
    <w:p w14:paraId="66E195B9" w14:textId="77777777" w:rsidR="00A939EA" w:rsidRPr="00A939EA" w:rsidRDefault="00A939EA" w:rsidP="00A939EA">
      <w:pPr>
        <w:pStyle w:val="OOOO0"/>
        <w:spacing w:line="420" w:lineRule="exact"/>
        <w:ind w:leftChars="740" w:left="2496" w:hangingChars="310" w:hanging="868"/>
        <w:rPr>
          <w:sz w:val="28"/>
          <w:szCs w:val="28"/>
        </w:rPr>
      </w:pPr>
      <w:r w:rsidRPr="00A939EA">
        <w:rPr>
          <w:rFonts w:hint="eastAsia"/>
          <w:sz w:val="28"/>
          <w:szCs w:val="28"/>
        </w:rPr>
        <w:t>（一）依法令規定，</w:t>
      </w:r>
      <w:proofErr w:type="gramStart"/>
      <w:r w:rsidRPr="00A939EA">
        <w:rPr>
          <w:rFonts w:hint="eastAsia"/>
          <w:sz w:val="28"/>
          <w:szCs w:val="28"/>
        </w:rPr>
        <w:t>應申領</w:t>
      </w:r>
      <w:proofErr w:type="gramEnd"/>
      <w:r w:rsidRPr="00A939EA">
        <w:rPr>
          <w:rFonts w:hint="eastAsia"/>
          <w:sz w:val="28"/>
          <w:szCs w:val="28"/>
        </w:rPr>
        <w:t>污染設施設置許可證或污染排放許可證或應繳納污染防治費用或應設立環保專責單位人員者，其申領、繳納或設立情形之說明。</w:t>
      </w:r>
    </w:p>
    <w:p w14:paraId="7739C9EC" w14:textId="77777777" w:rsidR="00A939EA" w:rsidRPr="00A939EA" w:rsidRDefault="00A939EA" w:rsidP="00A939EA">
      <w:pPr>
        <w:pStyle w:val="OOOO0"/>
        <w:spacing w:line="420" w:lineRule="exact"/>
        <w:ind w:leftChars="740" w:left="2496" w:hangingChars="310" w:hanging="868"/>
        <w:rPr>
          <w:sz w:val="28"/>
          <w:szCs w:val="28"/>
        </w:rPr>
      </w:pPr>
      <w:r w:rsidRPr="00A939EA">
        <w:rPr>
          <w:rFonts w:hint="eastAsia"/>
          <w:sz w:val="28"/>
          <w:szCs w:val="28"/>
        </w:rPr>
        <w:lastRenderedPageBreak/>
        <w:t>（二）列示公司有關對防治環境污染主要設備之投資及其用途與可能產生效益。（附表四十）</w:t>
      </w:r>
    </w:p>
    <w:p w14:paraId="7F045C44" w14:textId="77777777" w:rsidR="00A939EA" w:rsidRPr="00A939EA" w:rsidRDefault="00A939EA" w:rsidP="00A939EA">
      <w:pPr>
        <w:pStyle w:val="OOOO0"/>
        <w:spacing w:line="420" w:lineRule="exact"/>
        <w:ind w:leftChars="740" w:left="2496" w:hangingChars="310" w:hanging="868"/>
        <w:rPr>
          <w:sz w:val="28"/>
          <w:szCs w:val="28"/>
        </w:rPr>
      </w:pPr>
      <w:r w:rsidRPr="00A939EA">
        <w:rPr>
          <w:rFonts w:hint="eastAsia"/>
          <w:sz w:val="28"/>
          <w:szCs w:val="28"/>
        </w:rPr>
        <w:t>（三）說明最近</w:t>
      </w:r>
      <w:proofErr w:type="gramStart"/>
      <w:r w:rsidRPr="00A939EA">
        <w:rPr>
          <w:rFonts w:hint="eastAsia"/>
          <w:sz w:val="28"/>
          <w:szCs w:val="28"/>
        </w:rPr>
        <w:t>二</w:t>
      </w:r>
      <w:proofErr w:type="gramEnd"/>
      <w:r w:rsidRPr="00A939EA">
        <w:rPr>
          <w:rFonts w:hint="eastAsia"/>
          <w:sz w:val="28"/>
          <w:szCs w:val="28"/>
        </w:rPr>
        <w:t>年度及截至公開說明書刊印日止，公司改善環境污染之經過；其有污染糾紛事件者，並應說明其處理經過。</w:t>
      </w:r>
    </w:p>
    <w:p w14:paraId="65548E84" w14:textId="77777777" w:rsidR="00A939EA" w:rsidRPr="00A939EA" w:rsidRDefault="00A939EA" w:rsidP="00A939EA">
      <w:pPr>
        <w:pStyle w:val="OOOO0"/>
        <w:spacing w:line="420" w:lineRule="exact"/>
        <w:ind w:leftChars="740" w:left="2496" w:hangingChars="310" w:hanging="868"/>
        <w:rPr>
          <w:sz w:val="28"/>
          <w:szCs w:val="28"/>
        </w:rPr>
      </w:pPr>
      <w:r w:rsidRPr="00A939EA">
        <w:rPr>
          <w:rFonts w:hint="eastAsia"/>
          <w:sz w:val="28"/>
          <w:szCs w:val="28"/>
        </w:rPr>
        <w:t>（四）說明最近</w:t>
      </w:r>
      <w:proofErr w:type="gramStart"/>
      <w:r w:rsidRPr="00A939EA">
        <w:rPr>
          <w:rFonts w:hint="eastAsia"/>
          <w:sz w:val="28"/>
          <w:szCs w:val="28"/>
        </w:rPr>
        <w:t>二</w:t>
      </w:r>
      <w:proofErr w:type="gramEnd"/>
      <w:r w:rsidRPr="00A939EA">
        <w:rPr>
          <w:rFonts w:hint="eastAsia"/>
          <w:sz w:val="28"/>
          <w:szCs w:val="28"/>
        </w:rPr>
        <w:t>年度及截至公開說明書刊印日止，公司因污染環境所遭受之損失（包括賠償及環境保護稽查結果違反環保法規事項，應列明處分日期、處分字號、違反法規條文、違反法規內容、處分內容），並揭露目前及未來可能發生之估計金額與因應措施，如無法合理估計者，應說明其無法合理估計之事實。</w:t>
      </w:r>
    </w:p>
    <w:p w14:paraId="4BF211FD" w14:textId="77EC5ADB" w:rsidR="0086417B" w:rsidRDefault="00A939EA" w:rsidP="00A939EA">
      <w:pPr>
        <w:pStyle w:val="OOOO0"/>
        <w:spacing w:line="420" w:lineRule="exact"/>
        <w:ind w:leftChars="740" w:left="2496" w:hangingChars="310" w:hanging="868"/>
        <w:rPr>
          <w:sz w:val="28"/>
          <w:szCs w:val="28"/>
        </w:rPr>
      </w:pPr>
      <w:r w:rsidRPr="00A939EA">
        <w:rPr>
          <w:rFonts w:hint="eastAsia"/>
          <w:sz w:val="28"/>
          <w:szCs w:val="28"/>
        </w:rPr>
        <w:t>（五）說明目前污染狀況及其改善對公司盈餘、競爭地位及資本支出之影響及其未來</w:t>
      </w:r>
      <w:proofErr w:type="gramStart"/>
      <w:r w:rsidRPr="00A939EA">
        <w:rPr>
          <w:rFonts w:hint="eastAsia"/>
          <w:sz w:val="28"/>
          <w:szCs w:val="28"/>
        </w:rPr>
        <w:t>二</w:t>
      </w:r>
      <w:proofErr w:type="gramEnd"/>
      <w:r w:rsidRPr="00A939EA">
        <w:rPr>
          <w:rFonts w:hint="eastAsia"/>
          <w:sz w:val="28"/>
          <w:szCs w:val="28"/>
        </w:rPr>
        <w:t>年度預計之重大環保資本支出。</w:t>
      </w:r>
    </w:p>
    <w:p w14:paraId="0A657BBB" w14:textId="3622618B" w:rsidR="0086417B" w:rsidRDefault="00A939EA" w:rsidP="0086417B">
      <w:pPr>
        <w:pStyle w:val="OOOO0"/>
        <w:spacing w:line="420" w:lineRule="exact"/>
        <w:ind w:leftChars="740" w:left="2496" w:hangingChars="310" w:hanging="868"/>
        <w:rPr>
          <w:sz w:val="28"/>
          <w:szCs w:val="28"/>
        </w:rPr>
      </w:pPr>
      <w:r w:rsidRPr="00A939EA">
        <w:rPr>
          <w:rFonts w:hint="eastAsia"/>
          <w:sz w:val="28"/>
          <w:szCs w:val="28"/>
        </w:rPr>
        <w:t>五、勞資關係：</w:t>
      </w:r>
    </w:p>
    <w:p w14:paraId="5C0B22CA" w14:textId="77777777" w:rsidR="00E76FAF" w:rsidRPr="00E76FAF" w:rsidRDefault="00E76FAF" w:rsidP="00E76FAF">
      <w:pPr>
        <w:pStyle w:val="OOOO0"/>
        <w:spacing w:line="420" w:lineRule="exact"/>
        <w:ind w:leftChars="740" w:left="2496" w:hangingChars="310" w:hanging="868"/>
        <w:rPr>
          <w:sz w:val="28"/>
          <w:szCs w:val="28"/>
        </w:rPr>
      </w:pPr>
      <w:r w:rsidRPr="00E76FAF">
        <w:rPr>
          <w:rFonts w:hint="eastAsia"/>
          <w:sz w:val="28"/>
          <w:szCs w:val="28"/>
        </w:rPr>
        <w:t>（一）列示公司各項員工福利措施、進修、訓練、退休制度與其實施狀況，以及勞資間之協議與各項員工權益維護措施情形。</w:t>
      </w:r>
    </w:p>
    <w:p w14:paraId="77E7ED85" w14:textId="1E1F0ACA" w:rsidR="0086417B" w:rsidRDefault="00E76FAF" w:rsidP="00E76FAF">
      <w:pPr>
        <w:pStyle w:val="OOOO0"/>
        <w:spacing w:line="420" w:lineRule="exact"/>
        <w:ind w:leftChars="740" w:left="2496" w:hangingChars="310" w:hanging="868"/>
        <w:rPr>
          <w:sz w:val="28"/>
          <w:szCs w:val="28"/>
        </w:rPr>
      </w:pPr>
      <w:r w:rsidRPr="00E76FAF">
        <w:rPr>
          <w:rFonts w:hint="eastAsia"/>
          <w:sz w:val="28"/>
          <w:szCs w:val="28"/>
        </w:rPr>
        <w:t>（二）說明最近</w:t>
      </w:r>
      <w:proofErr w:type="gramStart"/>
      <w:r w:rsidRPr="00E76FAF">
        <w:rPr>
          <w:rFonts w:hint="eastAsia"/>
          <w:sz w:val="28"/>
          <w:szCs w:val="28"/>
        </w:rPr>
        <w:t>二</w:t>
      </w:r>
      <w:proofErr w:type="gramEnd"/>
      <w:r w:rsidRPr="00E76FAF">
        <w:rPr>
          <w:rFonts w:hint="eastAsia"/>
          <w:sz w:val="28"/>
          <w:szCs w:val="28"/>
        </w:rPr>
        <w:t>年度及截至公開說明書刊印日止，公司因勞資糾紛所遭受之損失（包括勞工檢查結果違反勞動基準法事項，應列明處分日期、處分字號、違反法規條文、違反法規內容、處分內容），並揭露目前及未來可能發生之估計金額與因應措施，如無法合理估計者，應說明無法合理估計之事實。</w:t>
      </w:r>
    </w:p>
    <w:p w14:paraId="27EDA08E" w14:textId="6C60CA0E" w:rsidR="00E76FAF" w:rsidRPr="00E76FAF" w:rsidRDefault="00E76FAF" w:rsidP="00E76FAF">
      <w:pPr>
        <w:pStyle w:val="OOOO0"/>
        <w:spacing w:line="420" w:lineRule="exact"/>
        <w:ind w:leftChars="740" w:left="2496" w:hangingChars="310" w:hanging="868"/>
        <w:rPr>
          <w:sz w:val="28"/>
          <w:szCs w:val="28"/>
        </w:rPr>
      </w:pPr>
      <w:r w:rsidRPr="00E76FAF">
        <w:rPr>
          <w:rFonts w:hint="eastAsia"/>
          <w:sz w:val="28"/>
          <w:szCs w:val="28"/>
        </w:rPr>
        <w:t>六、資通安全管理：</w:t>
      </w:r>
    </w:p>
    <w:p w14:paraId="074B918F" w14:textId="77777777" w:rsidR="00E76FAF" w:rsidRPr="00E76FAF" w:rsidRDefault="00E76FAF" w:rsidP="00E76FAF">
      <w:pPr>
        <w:pStyle w:val="OOOO0"/>
        <w:spacing w:line="420" w:lineRule="exact"/>
        <w:ind w:leftChars="740" w:left="2496" w:hangingChars="310" w:hanging="868"/>
        <w:rPr>
          <w:sz w:val="28"/>
          <w:szCs w:val="28"/>
        </w:rPr>
      </w:pPr>
      <w:r w:rsidRPr="00E76FAF">
        <w:rPr>
          <w:rFonts w:hint="eastAsia"/>
          <w:sz w:val="28"/>
          <w:szCs w:val="28"/>
        </w:rPr>
        <w:t>（一）</w:t>
      </w:r>
      <w:proofErr w:type="gramStart"/>
      <w:r w:rsidRPr="00E76FAF">
        <w:rPr>
          <w:rFonts w:hint="eastAsia"/>
          <w:sz w:val="28"/>
          <w:szCs w:val="28"/>
        </w:rPr>
        <w:t>敘明資通</w:t>
      </w:r>
      <w:proofErr w:type="gramEnd"/>
      <w:r w:rsidRPr="00E76FAF">
        <w:rPr>
          <w:rFonts w:hint="eastAsia"/>
          <w:sz w:val="28"/>
          <w:szCs w:val="28"/>
        </w:rPr>
        <w:t>安全風險管理架構、資通安全政策、具體管理方案及投入資通安全管理之資源等。</w:t>
      </w:r>
    </w:p>
    <w:p w14:paraId="042C6F26" w14:textId="791BD923" w:rsidR="001A2CFE" w:rsidRPr="00E76FAF" w:rsidRDefault="00E76FAF" w:rsidP="00E76FAF">
      <w:pPr>
        <w:pStyle w:val="OOOO0"/>
        <w:spacing w:line="420" w:lineRule="exact"/>
        <w:ind w:leftChars="740" w:left="2496" w:hangingChars="310" w:hanging="868"/>
        <w:rPr>
          <w:sz w:val="28"/>
          <w:szCs w:val="28"/>
        </w:rPr>
      </w:pPr>
      <w:r w:rsidRPr="00E76FAF">
        <w:rPr>
          <w:rFonts w:hint="eastAsia"/>
          <w:sz w:val="28"/>
          <w:szCs w:val="28"/>
        </w:rPr>
        <w:t>（二）列明最近</w:t>
      </w:r>
      <w:proofErr w:type="gramStart"/>
      <w:r w:rsidRPr="00E76FAF">
        <w:rPr>
          <w:rFonts w:hint="eastAsia"/>
          <w:sz w:val="28"/>
          <w:szCs w:val="28"/>
        </w:rPr>
        <w:t>二</w:t>
      </w:r>
      <w:proofErr w:type="gramEnd"/>
      <w:r w:rsidRPr="00E76FAF">
        <w:rPr>
          <w:rFonts w:hint="eastAsia"/>
          <w:sz w:val="28"/>
          <w:szCs w:val="28"/>
        </w:rPr>
        <w:t>年度及截至公開說明書刊印日止，因重大資通安全事件所遭受之損失</w:t>
      </w:r>
      <w:r w:rsidRPr="00E76FAF">
        <w:rPr>
          <w:sz w:val="28"/>
          <w:szCs w:val="28"/>
        </w:rPr>
        <w:t>、可能</w:t>
      </w:r>
      <w:r w:rsidRPr="00E76FAF">
        <w:rPr>
          <w:rFonts w:hint="eastAsia"/>
          <w:sz w:val="28"/>
          <w:szCs w:val="28"/>
        </w:rPr>
        <w:t>影響及因應措施，如無法合理估計者，應說明其無法合理估計之事實。</w:t>
      </w:r>
    </w:p>
    <w:p w14:paraId="20ED0BEF" w14:textId="05C8B4B4" w:rsidR="000C2CEC" w:rsidRDefault="00E76FAF" w:rsidP="00E76FAF">
      <w:pPr>
        <w:pStyle w:val="OOO"/>
        <w:spacing w:line="420" w:lineRule="exact"/>
        <w:ind w:left="1368" w:hanging="1368"/>
        <w:rPr>
          <w:sz w:val="28"/>
          <w:szCs w:val="28"/>
        </w:rPr>
      </w:pPr>
      <w:r w:rsidRPr="00E76FAF">
        <w:rPr>
          <w:rFonts w:hint="eastAsia"/>
          <w:sz w:val="28"/>
          <w:szCs w:val="28"/>
        </w:rPr>
        <w:t xml:space="preserve">第三十二條  </w:t>
      </w:r>
      <w:r>
        <w:rPr>
          <w:rFonts w:hint="eastAsia"/>
          <w:sz w:val="28"/>
          <w:szCs w:val="28"/>
        </w:rPr>
        <w:t xml:space="preserve">  </w:t>
      </w:r>
      <w:r w:rsidRPr="00E76FAF">
        <w:rPr>
          <w:rFonts w:hint="eastAsia"/>
          <w:sz w:val="28"/>
          <w:szCs w:val="28"/>
        </w:rPr>
        <w:t>上市上櫃公司應就公司治理運作情形應記載下列事項：</w:t>
      </w:r>
    </w:p>
    <w:p w14:paraId="6324C7C4" w14:textId="77777777" w:rsidR="00E76FAF" w:rsidRPr="00E76FAF" w:rsidRDefault="00E76FAF" w:rsidP="00E76FAF">
      <w:pPr>
        <w:pStyle w:val="OOO"/>
        <w:spacing w:line="420" w:lineRule="exact"/>
        <w:ind w:left="2520" w:hanging="576"/>
        <w:rPr>
          <w:sz w:val="28"/>
          <w:szCs w:val="28"/>
        </w:rPr>
      </w:pPr>
      <w:r w:rsidRPr="00E76FAF">
        <w:rPr>
          <w:rFonts w:hint="eastAsia"/>
          <w:sz w:val="28"/>
          <w:szCs w:val="28"/>
        </w:rPr>
        <w:t>一、董事會運作情形：開會次數、每位董事出席率、當</w:t>
      </w:r>
      <w:r w:rsidRPr="00E76FAF">
        <w:rPr>
          <w:rFonts w:hint="eastAsia"/>
          <w:sz w:val="28"/>
          <w:szCs w:val="28"/>
        </w:rPr>
        <w:lastRenderedPageBreak/>
        <w:t>年度及最近年度加強董事會職能之目標與執行情形評估，以及其他應記載事項等資訊。（附表五十八）</w:t>
      </w:r>
    </w:p>
    <w:p w14:paraId="1510A17E" w14:textId="77777777" w:rsidR="00E76FAF" w:rsidRPr="00E76FAF" w:rsidRDefault="00E76FAF" w:rsidP="00E76FAF">
      <w:pPr>
        <w:pStyle w:val="OOO"/>
        <w:spacing w:line="420" w:lineRule="exact"/>
        <w:ind w:left="2520" w:hanging="576"/>
        <w:rPr>
          <w:sz w:val="28"/>
          <w:szCs w:val="28"/>
        </w:rPr>
      </w:pPr>
      <w:r w:rsidRPr="00E76FAF">
        <w:rPr>
          <w:rFonts w:hint="eastAsia"/>
          <w:sz w:val="28"/>
          <w:szCs w:val="28"/>
        </w:rPr>
        <w:t>二、審計委員會運作情形或監察人參與董事會運作情形：開會次數、每位獨立董事或監察人出（列）席率，以及其他應記載事項等資訊。（附表五十九、附表六十）</w:t>
      </w:r>
    </w:p>
    <w:p w14:paraId="3A1018D8" w14:textId="77777777" w:rsidR="00E76FAF" w:rsidRPr="00E76FAF" w:rsidRDefault="00E76FAF" w:rsidP="00E76FAF">
      <w:pPr>
        <w:pStyle w:val="OOO"/>
        <w:spacing w:line="420" w:lineRule="exact"/>
        <w:ind w:left="2520" w:hanging="576"/>
        <w:rPr>
          <w:sz w:val="28"/>
          <w:szCs w:val="28"/>
        </w:rPr>
      </w:pPr>
      <w:r w:rsidRPr="00E76FAF">
        <w:rPr>
          <w:rFonts w:hint="eastAsia"/>
          <w:sz w:val="28"/>
          <w:szCs w:val="28"/>
        </w:rPr>
        <w:t>三、公司治理運作情形及與上市上櫃公司治理實務守則差異情形及原因。（附表六十一）</w:t>
      </w:r>
    </w:p>
    <w:p w14:paraId="1695E78B" w14:textId="77777777" w:rsidR="00E76FAF" w:rsidRPr="00E76FAF" w:rsidRDefault="00E76FAF" w:rsidP="00E76FAF">
      <w:pPr>
        <w:pStyle w:val="OOO"/>
        <w:spacing w:line="420" w:lineRule="exact"/>
        <w:ind w:left="2520" w:hanging="576"/>
        <w:rPr>
          <w:sz w:val="28"/>
          <w:szCs w:val="28"/>
        </w:rPr>
      </w:pPr>
      <w:r w:rsidRPr="00E76FAF">
        <w:rPr>
          <w:rFonts w:hint="eastAsia"/>
          <w:sz w:val="28"/>
          <w:szCs w:val="28"/>
        </w:rPr>
        <w:t>四、公司如有設置薪資報酬委員會或提名委員會者，應揭露其組成及運作情形。（附表六十二）</w:t>
      </w:r>
    </w:p>
    <w:p w14:paraId="0FE08781" w14:textId="77777777" w:rsidR="00E76FAF" w:rsidRPr="00E76FAF" w:rsidRDefault="00E76FAF" w:rsidP="00E76FAF">
      <w:pPr>
        <w:pStyle w:val="OOO"/>
        <w:spacing w:line="420" w:lineRule="exact"/>
        <w:ind w:left="2520" w:hanging="576"/>
        <w:rPr>
          <w:sz w:val="28"/>
          <w:szCs w:val="28"/>
        </w:rPr>
      </w:pPr>
      <w:r w:rsidRPr="00E76FAF">
        <w:rPr>
          <w:rFonts w:hint="eastAsia"/>
          <w:sz w:val="28"/>
          <w:szCs w:val="28"/>
        </w:rPr>
        <w:t>五、推動永續發展執行情形及與上市上櫃公司永續發展實務守則差異情形及原因。（附表六十三）</w:t>
      </w:r>
    </w:p>
    <w:p w14:paraId="33BB28B2" w14:textId="77777777" w:rsidR="00E76FAF" w:rsidRPr="00E76FAF" w:rsidRDefault="00E76FAF" w:rsidP="00E76FAF">
      <w:pPr>
        <w:pStyle w:val="OOO"/>
        <w:spacing w:line="420" w:lineRule="exact"/>
        <w:ind w:left="2520" w:hanging="576"/>
        <w:rPr>
          <w:sz w:val="28"/>
          <w:szCs w:val="28"/>
        </w:rPr>
      </w:pPr>
      <w:r w:rsidRPr="00E76FAF">
        <w:rPr>
          <w:rFonts w:hint="eastAsia"/>
          <w:sz w:val="28"/>
          <w:szCs w:val="28"/>
        </w:rPr>
        <w:t>六、履行誠信經營情形及與上市上櫃公司誠信經營守則差異情形及原因。（附表六十四）</w:t>
      </w:r>
    </w:p>
    <w:p w14:paraId="2E14FD6C" w14:textId="77777777" w:rsidR="00E76FAF" w:rsidRPr="00E76FAF" w:rsidRDefault="00E76FAF" w:rsidP="00E76FAF">
      <w:pPr>
        <w:pStyle w:val="OOO"/>
        <w:spacing w:line="420" w:lineRule="exact"/>
        <w:ind w:left="2520" w:hanging="576"/>
        <w:rPr>
          <w:sz w:val="28"/>
          <w:szCs w:val="28"/>
        </w:rPr>
      </w:pPr>
      <w:r w:rsidRPr="00E76FAF">
        <w:rPr>
          <w:rFonts w:hint="eastAsia"/>
          <w:sz w:val="28"/>
          <w:szCs w:val="28"/>
        </w:rPr>
        <w:t>七、公司如有訂定公司治理守則及相關規章者，應揭露其查詢方式。</w:t>
      </w:r>
    </w:p>
    <w:p w14:paraId="764ADA05" w14:textId="77777777" w:rsidR="00E76FAF" w:rsidRPr="00E76FAF" w:rsidRDefault="00E76FAF" w:rsidP="00E76FAF">
      <w:pPr>
        <w:pStyle w:val="OOO"/>
        <w:spacing w:line="420" w:lineRule="exact"/>
        <w:ind w:left="2520" w:hanging="576"/>
        <w:rPr>
          <w:sz w:val="28"/>
          <w:szCs w:val="28"/>
        </w:rPr>
      </w:pPr>
      <w:r w:rsidRPr="00E76FAF">
        <w:rPr>
          <w:rFonts w:hint="eastAsia"/>
          <w:sz w:val="28"/>
          <w:szCs w:val="28"/>
        </w:rPr>
        <w:t>八、最近年度及截至公開說明書刊印日止，公司董事長、總經理、會計主管、財務主管、內部稽核主管、公司治理主管及研發主管等辭職解任情形之彙總。（附表六十五）</w:t>
      </w:r>
    </w:p>
    <w:p w14:paraId="75B4AC3D" w14:textId="309ADE17" w:rsidR="00E76FAF" w:rsidRPr="00E76FAF" w:rsidRDefault="00E76FAF" w:rsidP="00E76FAF">
      <w:pPr>
        <w:pStyle w:val="OOO"/>
        <w:spacing w:line="420" w:lineRule="exact"/>
        <w:ind w:left="2520" w:hanging="576"/>
        <w:rPr>
          <w:sz w:val="28"/>
          <w:szCs w:val="28"/>
        </w:rPr>
      </w:pPr>
      <w:r w:rsidRPr="00E76FAF">
        <w:rPr>
          <w:rFonts w:hint="eastAsia"/>
          <w:sz w:val="28"/>
          <w:szCs w:val="28"/>
        </w:rPr>
        <w:t>九、其他足以增進對公司治理運作情形瞭解之重要資訊，得一併揭露。</w:t>
      </w:r>
    </w:p>
    <w:p w14:paraId="5C29EEFB" w14:textId="267A6D5E" w:rsidR="00E76FAF" w:rsidRDefault="00E76FAF" w:rsidP="00E76FAF">
      <w:pPr>
        <w:pStyle w:val="OOO"/>
        <w:spacing w:line="420" w:lineRule="exact"/>
        <w:ind w:left="1354" w:firstLine="576"/>
        <w:rPr>
          <w:sz w:val="28"/>
          <w:szCs w:val="28"/>
        </w:rPr>
      </w:pPr>
      <w:r w:rsidRPr="00E76FAF">
        <w:rPr>
          <w:rFonts w:hint="eastAsia"/>
          <w:sz w:val="28"/>
          <w:szCs w:val="28"/>
        </w:rPr>
        <w:t>證券商、證券投資信託事業、證券投資顧問事業及期貨商為公開發行公司者，亦應適用前項之規定。</w:t>
      </w:r>
    </w:p>
    <w:p w14:paraId="46F9F829" w14:textId="15D52BE6" w:rsidR="00E76FAF" w:rsidRDefault="00B42393" w:rsidP="00B42393">
      <w:pPr>
        <w:pStyle w:val="OOO"/>
        <w:spacing w:line="420" w:lineRule="exact"/>
        <w:ind w:left="1368" w:hanging="1368"/>
        <w:rPr>
          <w:sz w:val="28"/>
          <w:szCs w:val="28"/>
        </w:rPr>
      </w:pPr>
      <w:r w:rsidRPr="00B42393">
        <w:rPr>
          <w:rFonts w:hint="eastAsia"/>
          <w:sz w:val="28"/>
          <w:szCs w:val="28"/>
        </w:rPr>
        <w:t xml:space="preserve">第三十七條  </w:t>
      </w:r>
      <w:r>
        <w:rPr>
          <w:sz w:val="28"/>
          <w:szCs w:val="28"/>
        </w:rPr>
        <w:t xml:space="preserve">  </w:t>
      </w:r>
      <w:r w:rsidRPr="00B42393">
        <w:rPr>
          <w:rFonts w:hint="eastAsia"/>
          <w:sz w:val="28"/>
          <w:szCs w:val="28"/>
        </w:rPr>
        <w:t>公開說明書稿本應按本會規定之格式以電子檔案方式傳至本會指定之資訊申報網站，並自申報生效通知到達之日起三十日內，應將修正後公開說明書定本以電子檔案方式傳至本會指定之資訊申報網站。</w:t>
      </w:r>
    </w:p>
    <w:p w14:paraId="2E01E4DB" w14:textId="08816B02" w:rsidR="00B42393" w:rsidRPr="00B42393" w:rsidRDefault="00B42393" w:rsidP="00B42393">
      <w:pPr>
        <w:pStyle w:val="OOO"/>
        <w:spacing w:line="420" w:lineRule="exact"/>
        <w:ind w:left="1354" w:firstLine="576"/>
        <w:rPr>
          <w:sz w:val="28"/>
          <w:szCs w:val="28"/>
        </w:rPr>
      </w:pPr>
      <w:r w:rsidRPr="00B42393">
        <w:rPr>
          <w:sz w:val="28"/>
          <w:szCs w:val="28"/>
        </w:rPr>
        <w:t>公司</w:t>
      </w:r>
      <w:proofErr w:type="gramStart"/>
      <w:r w:rsidRPr="00B42393">
        <w:rPr>
          <w:sz w:val="28"/>
          <w:szCs w:val="28"/>
        </w:rPr>
        <w:t>採</w:t>
      </w:r>
      <w:proofErr w:type="gramEnd"/>
      <w:r w:rsidRPr="00B42393">
        <w:rPr>
          <w:sz w:val="28"/>
          <w:szCs w:val="28"/>
        </w:rPr>
        <w:t>總括申報方式發行新股者，其</w:t>
      </w:r>
      <w:r w:rsidRPr="00B42393">
        <w:rPr>
          <w:rFonts w:hint="eastAsia"/>
          <w:sz w:val="28"/>
          <w:szCs w:val="28"/>
        </w:rPr>
        <w:t>辦理追補發行新股，應於證券承銷商出具評估總結意見之日起三十日內，將公開說明書定本以電子檔案方式傳至本會指定之資訊申報網站。</w:t>
      </w:r>
    </w:p>
    <w:p w14:paraId="53AC0863" w14:textId="18223DA2" w:rsidR="00F5280E" w:rsidRDefault="00F5280E" w:rsidP="00E03700">
      <w:pPr>
        <w:jc w:val="both"/>
        <w:rPr>
          <w:sz w:val="28"/>
          <w:szCs w:val="28"/>
        </w:rPr>
      </w:pPr>
      <w:r>
        <w:rPr>
          <w:sz w:val="28"/>
          <w:szCs w:val="28"/>
        </w:rPr>
        <w:br w:type="page"/>
      </w:r>
    </w:p>
    <w:p w14:paraId="3D56C481" w14:textId="77777777" w:rsidR="00F5280E" w:rsidRDefault="00F5280E" w:rsidP="00E03700">
      <w:pPr>
        <w:jc w:val="both"/>
        <w:rPr>
          <w:sz w:val="28"/>
          <w:szCs w:val="28"/>
        </w:rPr>
        <w:sectPr w:rsidR="00F5280E" w:rsidSect="00BF1901">
          <w:footerReference w:type="default" r:id="rId8"/>
          <w:pgSz w:w="11907" w:h="16840" w:code="9"/>
          <w:pgMar w:top="1418" w:right="1418" w:bottom="1418" w:left="1701" w:header="720" w:footer="720" w:gutter="0"/>
          <w:cols w:space="720"/>
          <w:docGrid w:linePitch="360"/>
        </w:sectPr>
      </w:pPr>
    </w:p>
    <w:p w14:paraId="736393A7" w14:textId="07109520" w:rsidR="00352DD0" w:rsidRPr="00352DD0" w:rsidRDefault="00352DD0" w:rsidP="00352DD0">
      <w:pPr>
        <w:widowControl w:val="0"/>
        <w:snapToGrid w:val="0"/>
        <w:spacing w:after="0" w:line="240" w:lineRule="auto"/>
        <w:rPr>
          <w:rFonts w:ascii="標楷體" w:eastAsia="標楷體" w:hAnsi="Calibri" w:cs="Times New Roman"/>
          <w:b/>
          <w:spacing w:val="20"/>
          <w:kern w:val="2"/>
          <w:sz w:val="30"/>
        </w:rPr>
      </w:pPr>
      <w:r w:rsidRPr="00352DD0">
        <w:rPr>
          <w:rFonts w:ascii="標楷體" w:eastAsia="標楷體" w:hAnsi="Calibri" w:cs="Times New Roman" w:hint="eastAsia"/>
          <w:b/>
          <w:spacing w:val="20"/>
          <w:kern w:val="2"/>
          <w:sz w:val="30"/>
        </w:rPr>
        <w:lastRenderedPageBreak/>
        <w:t>附表</w:t>
      </w:r>
      <w:proofErr w:type="gramStart"/>
      <w:r w:rsidRPr="00352DD0">
        <w:rPr>
          <w:rFonts w:ascii="標楷體" w:eastAsia="標楷體" w:hAnsi="Calibri" w:cs="Times New Roman" w:hint="eastAsia"/>
          <w:b/>
          <w:spacing w:val="20"/>
          <w:kern w:val="2"/>
          <w:sz w:val="30"/>
        </w:rPr>
        <w:t>三</w:t>
      </w:r>
      <w:proofErr w:type="gramEnd"/>
    </w:p>
    <w:p w14:paraId="4E2458BD" w14:textId="77777777" w:rsidR="00352DD0" w:rsidRPr="00352DD0" w:rsidRDefault="00352DD0" w:rsidP="00352DD0">
      <w:pPr>
        <w:widowControl w:val="0"/>
        <w:spacing w:after="0" w:line="440" w:lineRule="exact"/>
        <w:ind w:left="1469" w:hanging="1469"/>
        <w:jc w:val="center"/>
        <w:rPr>
          <w:rFonts w:ascii="標楷體" w:eastAsia="標楷體" w:hAnsi="Calibri" w:cs="Times New Roman"/>
          <w:b/>
          <w:spacing w:val="20"/>
          <w:kern w:val="2"/>
          <w:sz w:val="30"/>
        </w:rPr>
      </w:pPr>
      <w:r w:rsidRPr="00352DD0">
        <w:rPr>
          <w:rFonts w:ascii="標楷體" w:eastAsia="標楷體" w:hAnsi="Calibri" w:cs="Times New Roman" w:hint="eastAsia"/>
          <w:b/>
          <w:spacing w:val="20"/>
          <w:kern w:val="2"/>
          <w:sz w:val="30"/>
        </w:rPr>
        <w:t>董事及監察人資料</w:t>
      </w:r>
    </w:p>
    <w:p w14:paraId="636D3A3A" w14:textId="77777777" w:rsidR="00352DD0" w:rsidRPr="00352DD0" w:rsidRDefault="00352DD0" w:rsidP="00352DD0">
      <w:pPr>
        <w:widowControl w:val="0"/>
        <w:spacing w:after="0" w:line="240" w:lineRule="exact"/>
        <w:ind w:left="1469" w:right="-873" w:firstLine="11487"/>
        <w:rPr>
          <w:rFonts w:ascii="標楷體" w:eastAsia="標楷體" w:hAnsi="Calibri" w:cs="Times New Roman"/>
          <w:kern w:val="2"/>
          <w:sz w:val="24"/>
        </w:rPr>
      </w:pPr>
      <w:r w:rsidRPr="00352DD0">
        <w:rPr>
          <w:rFonts w:ascii="標楷體" w:eastAsia="標楷體" w:hAnsi="Calibri" w:cs="Times New Roman" w:hint="eastAsia"/>
          <w:kern w:val="2"/>
          <w:sz w:val="24"/>
        </w:rPr>
        <w:t>年</w:t>
      </w:r>
      <w:r w:rsidRPr="00352DD0">
        <w:rPr>
          <w:rFonts w:ascii="標楷體" w:eastAsia="標楷體" w:hAnsi="Calibri" w:cs="Times New Roman"/>
          <w:kern w:val="2"/>
          <w:sz w:val="24"/>
        </w:rPr>
        <w:t xml:space="preserve">  </w:t>
      </w:r>
      <w:r w:rsidRPr="00352DD0">
        <w:rPr>
          <w:rFonts w:ascii="標楷體" w:eastAsia="標楷體" w:hAnsi="Calibri" w:cs="Times New Roman" w:hint="eastAsia"/>
          <w:kern w:val="2"/>
          <w:sz w:val="24"/>
        </w:rPr>
        <w:t>月</w:t>
      </w:r>
      <w:r w:rsidRPr="00352DD0">
        <w:rPr>
          <w:rFonts w:ascii="標楷體" w:eastAsia="標楷體" w:hAnsi="Calibri" w:cs="Times New Roman"/>
          <w:kern w:val="2"/>
          <w:sz w:val="24"/>
        </w:rPr>
        <w:t xml:space="preserve">  </w:t>
      </w:r>
      <w:r w:rsidRPr="00352DD0">
        <w:rPr>
          <w:rFonts w:ascii="標楷體" w:eastAsia="標楷體" w:hAnsi="Calibri" w:cs="Times New Roman" w:hint="eastAsia"/>
          <w:kern w:val="2"/>
          <w:sz w:val="24"/>
        </w:rPr>
        <w:t>日</w:t>
      </w:r>
    </w:p>
    <w:tbl>
      <w:tblPr>
        <w:tblW w:w="14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33"/>
        <w:gridCol w:w="733"/>
        <w:gridCol w:w="733"/>
        <w:gridCol w:w="733"/>
        <w:gridCol w:w="733"/>
        <w:gridCol w:w="733"/>
        <w:gridCol w:w="733"/>
        <w:gridCol w:w="637"/>
        <w:gridCol w:w="638"/>
        <w:gridCol w:w="638"/>
        <w:gridCol w:w="638"/>
        <w:gridCol w:w="638"/>
        <w:gridCol w:w="638"/>
        <w:gridCol w:w="638"/>
        <w:gridCol w:w="638"/>
        <w:gridCol w:w="780"/>
        <w:gridCol w:w="780"/>
        <w:gridCol w:w="803"/>
        <w:gridCol w:w="803"/>
        <w:gridCol w:w="803"/>
        <w:gridCol w:w="709"/>
      </w:tblGrid>
      <w:tr w:rsidR="00D3284A" w:rsidRPr="00352DD0" w14:paraId="1C3632FA" w14:textId="77777777" w:rsidTr="00FE7A79">
        <w:trPr>
          <w:cantSplit/>
        </w:trPr>
        <w:tc>
          <w:tcPr>
            <w:tcW w:w="733" w:type="dxa"/>
            <w:vMerge w:val="restart"/>
            <w:tcBorders>
              <w:top w:val="single" w:sz="12" w:space="0" w:color="auto"/>
              <w:left w:val="single" w:sz="12" w:space="0" w:color="auto"/>
            </w:tcBorders>
            <w:vAlign w:val="center"/>
          </w:tcPr>
          <w:p w14:paraId="705FAEAA" w14:textId="77777777" w:rsidR="00352DD0" w:rsidRPr="00352DD0" w:rsidRDefault="00352DD0" w:rsidP="00352DD0">
            <w:pPr>
              <w:widowControl w:val="0"/>
              <w:tabs>
                <w:tab w:val="left" w:pos="402"/>
              </w:tabs>
              <w:spacing w:after="0" w:line="280" w:lineRule="exact"/>
              <w:jc w:val="center"/>
              <w:rPr>
                <w:rFonts w:ascii="標楷體" w:eastAsia="標楷體" w:hAnsi="Calibri" w:cs="Times New Roman"/>
                <w:kern w:val="2"/>
                <w:sz w:val="20"/>
              </w:rPr>
            </w:pPr>
            <w:r w:rsidRPr="00352DD0">
              <w:rPr>
                <w:rFonts w:ascii="標楷體" w:eastAsia="標楷體" w:hAnsi="Calibri" w:cs="Times New Roman" w:hint="eastAsia"/>
                <w:kern w:val="2"/>
                <w:sz w:val="20"/>
              </w:rPr>
              <w:t>職</w:t>
            </w:r>
            <w:r w:rsidRPr="00352DD0">
              <w:rPr>
                <w:rFonts w:ascii="標楷體" w:eastAsia="標楷體" w:hAnsi="Calibri" w:cs="Times New Roman"/>
                <w:kern w:val="2"/>
                <w:sz w:val="20"/>
              </w:rPr>
              <w:t xml:space="preserve"> </w:t>
            </w:r>
            <w:r w:rsidRPr="00352DD0">
              <w:rPr>
                <w:rFonts w:ascii="標楷體" w:eastAsia="標楷體" w:hAnsi="Calibri" w:cs="Times New Roman" w:hint="eastAsia"/>
                <w:kern w:val="2"/>
                <w:sz w:val="20"/>
              </w:rPr>
              <w:t>稱</w:t>
            </w:r>
          </w:p>
          <w:p w14:paraId="21BCA9AB" w14:textId="77777777" w:rsidR="00352DD0" w:rsidRPr="00352DD0" w:rsidRDefault="00352DD0" w:rsidP="00352DD0">
            <w:pPr>
              <w:widowControl w:val="0"/>
              <w:spacing w:after="0" w:line="280" w:lineRule="exact"/>
              <w:jc w:val="center"/>
              <w:rPr>
                <w:rFonts w:ascii="Calibri" w:eastAsia="新細明體" w:hAnsi="Calibri" w:cs="Times New Roman"/>
                <w:kern w:val="2"/>
                <w:sz w:val="24"/>
              </w:rPr>
            </w:pPr>
            <w:r w:rsidRPr="00352DD0">
              <w:rPr>
                <w:rFonts w:ascii="標楷體" w:eastAsia="標楷體" w:hAnsi="Calibri" w:cs="Times New Roman" w:hint="eastAsia"/>
                <w:kern w:val="2"/>
                <w:sz w:val="20"/>
              </w:rPr>
              <w:t>(</w:t>
            </w:r>
            <w:proofErr w:type="gramStart"/>
            <w:r w:rsidRPr="00352DD0">
              <w:rPr>
                <w:rFonts w:ascii="Book Antiqua" w:eastAsia="標楷體" w:hAnsi="Book Antiqua" w:cs="Times New Roman"/>
                <w:kern w:val="2"/>
                <w:sz w:val="20"/>
              </w:rPr>
              <w:t>註</w:t>
            </w:r>
            <w:proofErr w:type="gramEnd"/>
            <w:r w:rsidRPr="00352DD0">
              <w:rPr>
                <w:rFonts w:ascii="Book Antiqua" w:eastAsia="標楷體" w:hAnsi="Book Antiqua" w:cs="Times New Roman"/>
                <w:kern w:val="2"/>
                <w:sz w:val="20"/>
              </w:rPr>
              <w:t>1</w:t>
            </w:r>
            <w:r w:rsidRPr="00352DD0">
              <w:rPr>
                <w:rFonts w:ascii="標楷體" w:eastAsia="標楷體" w:hAnsi="Calibri" w:cs="Times New Roman" w:hint="eastAsia"/>
                <w:kern w:val="2"/>
                <w:sz w:val="20"/>
              </w:rPr>
              <w:t>)</w:t>
            </w:r>
          </w:p>
        </w:tc>
        <w:tc>
          <w:tcPr>
            <w:tcW w:w="733" w:type="dxa"/>
            <w:vMerge w:val="restart"/>
            <w:tcBorders>
              <w:top w:val="single" w:sz="12" w:space="0" w:color="auto"/>
            </w:tcBorders>
            <w:vAlign w:val="center"/>
          </w:tcPr>
          <w:p w14:paraId="5DC5CCFA" w14:textId="77777777" w:rsidR="00352DD0" w:rsidRPr="00352DD0" w:rsidRDefault="00352DD0" w:rsidP="00352DD0">
            <w:pPr>
              <w:widowControl w:val="0"/>
              <w:spacing w:after="0" w:line="280" w:lineRule="exact"/>
              <w:jc w:val="center"/>
              <w:rPr>
                <w:rFonts w:ascii="Calibri" w:eastAsia="新細明體" w:hAnsi="Calibri" w:cs="Times New Roman"/>
                <w:kern w:val="2"/>
                <w:sz w:val="24"/>
              </w:rPr>
            </w:pPr>
            <w:r w:rsidRPr="00352DD0">
              <w:rPr>
                <w:rFonts w:ascii="標楷體" w:eastAsia="標楷體" w:hAnsi="Calibri" w:cs="Times New Roman" w:hint="eastAsia"/>
                <w:kern w:val="2"/>
                <w:sz w:val="20"/>
              </w:rPr>
              <w:t>姓</w:t>
            </w:r>
            <w:r w:rsidRPr="00352DD0">
              <w:rPr>
                <w:rFonts w:ascii="標楷體" w:eastAsia="標楷體" w:hAnsi="Calibri" w:cs="Times New Roman"/>
                <w:kern w:val="2"/>
                <w:sz w:val="20"/>
              </w:rPr>
              <w:t xml:space="preserve"> </w:t>
            </w:r>
            <w:r w:rsidRPr="00352DD0">
              <w:rPr>
                <w:rFonts w:ascii="標楷體" w:eastAsia="標楷體" w:hAnsi="Calibri" w:cs="Times New Roman" w:hint="eastAsia"/>
                <w:kern w:val="2"/>
                <w:sz w:val="20"/>
              </w:rPr>
              <w:t>名</w:t>
            </w:r>
          </w:p>
        </w:tc>
        <w:tc>
          <w:tcPr>
            <w:tcW w:w="733" w:type="dxa"/>
            <w:vMerge w:val="restart"/>
            <w:tcBorders>
              <w:top w:val="single" w:sz="12" w:space="0" w:color="auto"/>
            </w:tcBorders>
            <w:vAlign w:val="center"/>
          </w:tcPr>
          <w:p w14:paraId="08557415" w14:textId="77777777" w:rsidR="00352DD0" w:rsidRPr="00352DD0" w:rsidRDefault="00352DD0" w:rsidP="00352DD0">
            <w:pPr>
              <w:widowControl w:val="0"/>
              <w:spacing w:after="0" w:line="280" w:lineRule="exact"/>
              <w:jc w:val="center"/>
              <w:rPr>
                <w:rFonts w:ascii="Book Antiqua" w:eastAsia="標楷體" w:hAnsi="Book Antiqua" w:cs="Times New Roman"/>
                <w:kern w:val="2"/>
                <w:sz w:val="20"/>
              </w:rPr>
            </w:pPr>
            <w:r w:rsidRPr="00352DD0">
              <w:rPr>
                <w:rFonts w:ascii="標楷體" w:eastAsia="標楷體" w:hAnsi="Calibri" w:cs="Times New Roman" w:hint="eastAsia"/>
                <w:kern w:val="2"/>
                <w:sz w:val="20"/>
              </w:rPr>
              <w:t>性別</w:t>
            </w:r>
            <w:r w:rsidRPr="00352DD0">
              <w:rPr>
                <w:rFonts w:ascii="標楷體" w:eastAsia="標楷體" w:hAnsi="Calibri" w:cs="Times New Roman"/>
                <w:kern w:val="2"/>
                <w:sz w:val="20"/>
              </w:rPr>
              <w:br/>
            </w:r>
            <w:r w:rsidRPr="00352DD0">
              <w:rPr>
                <w:rFonts w:ascii="Book Antiqua" w:eastAsia="標楷體" w:hAnsi="Book Antiqua" w:cs="Times New Roman" w:hint="eastAsia"/>
                <w:kern w:val="2"/>
                <w:sz w:val="20"/>
              </w:rPr>
              <w:t>年齡</w:t>
            </w:r>
          </w:p>
          <w:p w14:paraId="5152F443" w14:textId="77777777" w:rsidR="00352DD0" w:rsidRPr="00352DD0" w:rsidRDefault="00352DD0" w:rsidP="00352DD0">
            <w:pPr>
              <w:widowControl w:val="0"/>
              <w:spacing w:after="0" w:line="280" w:lineRule="exact"/>
              <w:jc w:val="center"/>
              <w:rPr>
                <w:rFonts w:ascii="標楷體" w:eastAsia="標楷體" w:hAnsi="Calibri" w:cs="Times New Roman"/>
                <w:kern w:val="2"/>
                <w:sz w:val="20"/>
              </w:rPr>
            </w:pPr>
            <w:r w:rsidRPr="00352DD0">
              <w:rPr>
                <w:rFonts w:ascii="Book Antiqua" w:eastAsia="標楷體" w:hAnsi="Book Antiqua" w:cs="Times New Roman"/>
                <w:kern w:val="2"/>
                <w:sz w:val="20"/>
              </w:rPr>
              <w:t>(</w:t>
            </w:r>
            <w:proofErr w:type="gramStart"/>
            <w:r w:rsidRPr="00352DD0">
              <w:rPr>
                <w:rFonts w:ascii="Book Antiqua" w:eastAsia="標楷體" w:hAnsi="Book Antiqua" w:cs="Times New Roman"/>
                <w:kern w:val="2"/>
                <w:sz w:val="20"/>
              </w:rPr>
              <w:t>註</w:t>
            </w:r>
            <w:proofErr w:type="gramEnd"/>
            <w:r w:rsidRPr="00352DD0">
              <w:rPr>
                <w:rFonts w:ascii="Book Antiqua" w:eastAsia="標楷體" w:hAnsi="Book Antiqua" w:cs="Times New Roman"/>
                <w:kern w:val="2"/>
                <w:sz w:val="20"/>
              </w:rPr>
              <w:t>2)</w:t>
            </w:r>
          </w:p>
        </w:tc>
        <w:tc>
          <w:tcPr>
            <w:tcW w:w="733" w:type="dxa"/>
            <w:vMerge w:val="restart"/>
            <w:tcBorders>
              <w:top w:val="single" w:sz="12" w:space="0" w:color="auto"/>
            </w:tcBorders>
          </w:tcPr>
          <w:p w14:paraId="767195BD" w14:textId="77777777" w:rsidR="00352DD0" w:rsidRPr="00352DD0" w:rsidRDefault="00352DD0" w:rsidP="00352DD0">
            <w:pPr>
              <w:widowControl w:val="0"/>
              <w:spacing w:after="0" w:line="280" w:lineRule="exact"/>
              <w:jc w:val="center"/>
              <w:rPr>
                <w:rFonts w:ascii="標楷體" w:eastAsia="標楷體" w:hAnsi="Calibri" w:cs="Times New Roman"/>
                <w:kern w:val="2"/>
                <w:sz w:val="20"/>
              </w:rPr>
            </w:pPr>
          </w:p>
          <w:p w14:paraId="7E8A66F9" w14:textId="77777777" w:rsidR="00352DD0" w:rsidRPr="00352DD0" w:rsidRDefault="00352DD0" w:rsidP="00352DD0">
            <w:pPr>
              <w:widowControl w:val="0"/>
              <w:spacing w:after="0" w:line="280" w:lineRule="exact"/>
              <w:jc w:val="center"/>
              <w:rPr>
                <w:rFonts w:ascii="標楷體" w:eastAsia="標楷體" w:hAnsi="Calibri" w:cs="Times New Roman"/>
                <w:kern w:val="2"/>
                <w:sz w:val="20"/>
              </w:rPr>
            </w:pPr>
            <w:r w:rsidRPr="00352DD0">
              <w:rPr>
                <w:rFonts w:ascii="標楷體" w:eastAsia="標楷體" w:hAnsi="Calibri" w:cs="Times New Roman" w:hint="eastAsia"/>
                <w:kern w:val="2"/>
                <w:sz w:val="20"/>
              </w:rPr>
              <w:t>國籍</w:t>
            </w:r>
          </w:p>
          <w:p w14:paraId="1E9D4D47" w14:textId="77777777" w:rsidR="00352DD0" w:rsidRPr="00352DD0" w:rsidRDefault="00352DD0" w:rsidP="00352DD0">
            <w:pPr>
              <w:widowControl w:val="0"/>
              <w:spacing w:after="0" w:line="280" w:lineRule="exact"/>
              <w:jc w:val="center"/>
              <w:rPr>
                <w:rFonts w:ascii="標楷體" w:eastAsia="標楷體" w:hAnsi="Calibri" w:cs="Times New Roman"/>
                <w:kern w:val="2"/>
                <w:sz w:val="20"/>
              </w:rPr>
            </w:pPr>
            <w:r w:rsidRPr="00352DD0">
              <w:rPr>
                <w:rFonts w:ascii="標楷體" w:eastAsia="標楷體" w:hAnsi="Calibri" w:cs="Times New Roman" w:hint="eastAsia"/>
                <w:kern w:val="2"/>
                <w:sz w:val="20"/>
              </w:rPr>
              <w:t>或註冊地</w:t>
            </w:r>
          </w:p>
        </w:tc>
        <w:tc>
          <w:tcPr>
            <w:tcW w:w="733" w:type="dxa"/>
            <w:vMerge w:val="restart"/>
            <w:tcBorders>
              <w:top w:val="single" w:sz="12" w:space="0" w:color="auto"/>
            </w:tcBorders>
            <w:vAlign w:val="center"/>
          </w:tcPr>
          <w:p w14:paraId="13AA6926" w14:textId="77777777" w:rsidR="00352DD0" w:rsidRPr="00352DD0" w:rsidRDefault="00352DD0" w:rsidP="00352DD0">
            <w:pPr>
              <w:widowControl w:val="0"/>
              <w:spacing w:after="0" w:line="280" w:lineRule="exact"/>
              <w:jc w:val="center"/>
              <w:rPr>
                <w:rFonts w:ascii="標楷體" w:eastAsia="標楷體" w:hAnsi="Calibri" w:cs="Times New Roman"/>
                <w:kern w:val="2"/>
                <w:sz w:val="20"/>
              </w:rPr>
            </w:pPr>
            <w:r w:rsidRPr="00352DD0">
              <w:rPr>
                <w:rFonts w:ascii="標楷體" w:eastAsia="標楷體" w:hAnsi="Calibri" w:cs="Times New Roman" w:hint="eastAsia"/>
                <w:kern w:val="2"/>
                <w:sz w:val="20"/>
              </w:rPr>
              <w:t>初次</w:t>
            </w:r>
          </w:p>
          <w:p w14:paraId="0B908DCE" w14:textId="77777777" w:rsidR="00352DD0" w:rsidRPr="00352DD0" w:rsidRDefault="00352DD0" w:rsidP="00352DD0">
            <w:pPr>
              <w:widowControl w:val="0"/>
              <w:spacing w:after="0" w:line="280" w:lineRule="exact"/>
              <w:jc w:val="center"/>
              <w:rPr>
                <w:rFonts w:ascii="標楷體" w:eastAsia="標楷體" w:hAnsi="Calibri" w:cs="Times New Roman"/>
                <w:kern w:val="2"/>
                <w:sz w:val="20"/>
              </w:rPr>
            </w:pPr>
            <w:r w:rsidRPr="00352DD0">
              <w:rPr>
                <w:rFonts w:ascii="標楷體" w:eastAsia="標楷體" w:hAnsi="Calibri" w:cs="Times New Roman" w:hint="eastAsia"/>
                <w:kern w:val="2"/>
                <w:sz w:val="20"/>
              </w:rPr>
              <w:t>選任</w:t>
            </w:r>
          </w:p>
          <w:p w14:paraId="439CD7C0" w14:textId="77777777" w:rsidR="00352DD0" w:rsidRPr="00352DD0" w:rsidRDefault="00352DD0" w:rsidP="00352DD0">
            <w:pPr>
              <w:widowControl w:val="0"/>
              <w:spacing w:after="0" w:line="280" w:lineRule="exact"/>
              <w:jc w:val="center"/>
              <w:rPr>
                <w:rFonts w:ascii="標楷體" w:eastAsia="標楷體" w:hAnsi="Calibri" w:cs="Times New Roman"/>
                <w:kern w:val="2"/>
                <w:sz w:val="20"/>
              </w:rPr>
            </w:pPr>
            <w:r w:rsidRPr="00352DD0">
              <w:rPr>
                <w:rFonts w:ascii="標楷體" w:eastAsia="標楷體" w:hAnsi="Calibri" w:cs="Times New Roman" w:hint="eastAsia"/>
                <w:kern w:val="2"/>
                <w:sz w:val="20"/>
              </w:rPr>
              <w:t>日期</w:t>
            </w:r>
          </w:p>
          <w:p w14:paraId="730DB843" w14:textId="77777777" w:rsidR="00352DD0" w:rsidRPr="00352DD0" w:rsidRDefault="00352DD0" w:rsidP="00352DD0">
            <w:pPr>
              <w:widowControl w:val="0"/>
              <w:spacing w:after="0" w:line="280" w:lineRule="exact"/>
              <w:jc w:val="center"/>
              <w:rPr>
                <w:rFonts w:ascii="標楷體" w:eastAsia="標楷體" w:hAnsi="Calibri" w:cs="Times New Roman"/>
                <w:kern w:val="2"/>
                <w:sz w:val="20"/>
              </w:rPr>
            </w:pPr>
            <w:r w:rsidRPr="00352DD0">
              <w:rPr>
                <w:rFonts w:ascii="標楷體" w:eastAsia="標楷體" w:hAnsi="Calibri" w:cs="Times New Roman" w:hint="eastAsia"/>
                <w:kern w:val="2"/>
                <w:sz w:val="20"/>
              </w:rPr>
              <w:t>（</w:t>
            </w:r>
            <w:proofErr w:type="gramStart"/>
            <w:r w:rsidRPr="00352DD0">
              <w:rPr>
                <w:rFonts w:ascii="標楷體" w:eastAsia="標楷體" w:hAnsi="Calibri" w:cs="Times New Roman" w:hint="eastAsia"/>
                <w:kern w:val="2"/>
                <w:sz w:val="20"/>
              </w:rPr>
              <w:t>註</w:t>
            </w:r>
            <w:proofErr w:type="gramEnd"/>
            <w:r w:rsidRPr="00352DD0">
              <w:rPr>
                <w:rFonts w:ascii="Book Antiqua" w:eastAsia="標楷體" w:hAnsi="Book Antiqua" w:cs="Times New Roman" w:hint="eastAsia"/>
                <w:kern w:val="2"/>
                <w:sz w:val="20"/>
              </w:rPr>
              <w:t>3</w:t>
            </w:r>
            <w:r w:rsidRPr="00352DD0">
              <w:rPr>
                <w:rFonts w:ascii="標楷體" w:eastAsia="標楷體" w:hAnsi="Calibri" w:cs="Times New Roman" w:hint="eastAsia"/>
                <w:kern w:val="2"/>
                <w:sz w:val="20"/>
              </w:rPr>
              <w:t>）</w:t>
            </w:r>
          </w:p>
        </w:tc>
        <w:tc>
          <w:tcPr>
            <w:tcW w:w="733" w:type="dxa"/>
            <w:vMerge w:val="restart"/>
            <w:tcBorders>
              <w:top w:val="single" w:sz="12" w:space="0" w:color="auto"/>
            </w:tcBorders>
            <w:vAlign w:val="center"/>
          </w:tcPr>
          <w:p w14:paraId="7062E889" w14:textId="77777777" w:rsidR="00352DD0" w:rsidRPr="00352DD0" w:rsidRDefault="00352DD0" w:rsidP="00352DD0">
            <w:pPr>
              <w:widowControl w:val="0"/>
              <w:spacing w:after="0" w:line="280" w:lineRule="exact"/>
              <w:jc w:val="center"/>
              <w:rPr>
                <w:rFonts w:ascii="標楷體" w:eastAsia="標楷體" w:hAnsi="Calibri" w:cs="Times New Roman"/>
                <w:kern w:val="2"/>
                <w:sz w:val="20"/>
              </w:rPr>
            </w:pPr>
            <w:r w:rsidRPr="00352DD0">
              <w:rPr>
                <w:rFonts w:ascii="標楷體" w:eastAsia="標楷體" w:hAnsi="Calibri" w:cs="Times New Roman" w:hint="eastAsia"/>
                <w:kern w:val="2"/>
                <w:sz w:val="20"/>
              </w:rPr>
              <w:t>選</w:t>
            </w:r>
            <w:r w:rsidRPr="00352DD0">
              <w:rPr>
                <w:rFonts w:ascii="標楷體" w:eastAsia="標楷體" w:hAnsi="Calibri" w:cs="Times New Roman"/>
                <w:kern w:val="2"/>
                <w:sz w:val="20"/>
              </w:rPr>
              <w:t xml:space="preserve"> </w:t>
            </w:r>
            <w:r w:rsidRPr="00352DD0">
              <w:rPr>
                <w:rFonts w:ascii="標楷體" w:eastAsia="標楷體" w:hAnsi="Calibri" w:cs="Times New Roman" w:hint="eastAsia"/>
                <w:kern w:val="2"/>
                <w:sz w:val="20"/>
              </w:rPr>
              <w:t>任</w:t>
            </w:r>
          </w:p>
          <w:p w14:paraId="1D7FB5E6" w14:textId="77777777" w:rsidR="00352DD0" w:rsidRPr="00352DD0" w:rsidRDefault="00352DD0" w:rsidP="00352DD0">
            <w:pPr>
              <w:widowControl w:val="0"/>
              <w:spacing w:after="0" w:line="280" w:lineRule="exact"/>
              <w:jc w:val="center"/>
              <w:rPr>
                <w:rFonts w:ascii="Calibri" w:eastAsia="新細明體" w:hAnsi="Calibri" w:cs="Times New Roman"/>
                <w:kern w:val="2"/>
                <w:sz w:val="24"/>
              </w:rPr>
            </w:pPr>
            <w:r w:rsidRPr="00352DD0">
              <w:rPr>
                <w:rFonts w:ascii="標楷體" w:eastAsia="標楷體" w:hAnsi="Calibri" w:cs="Times New Roman" w:hint="eastAsia"/>
                <w:kern w:val="2"/>
                <w:sz w:val="20"/>
              </w:rPr>
              <w:t>日</w:t>
            </w:r>
            <w:r w:rsidRPr="00352DD0">
              <w:rPr>
                <w:rFonts w:ascii="標楷體" w:eastAsia="標楷體" w:hAnsi="Calibri" w:cs="Times New Roman"/>
                <w:kern w:val="2"/>
                <w:sz w:val="20"/>
              </w:rPr>
              <w:t xml:space="preserve"> </w:t>
            </w:r>
            <w:r w:rsidRPr="00352DD0">
              <w:rPr>
                <w:rFonts w:ascii="標楷體" w:eastAsia="標楷體" w:hAnsi="Calibri" w:cs="Times New Roman" w:hint="eastAsia"/>
                <w:kern w:val="2"/>
                <w:sz w:val="20"/>
              </w:rPr>
              <w:t>期</w:t>
            </w:r>
          </w:p>
        </w:tc>
        <w:tc>
          <w:tcPr>
            <w:tcW w:w="733" w:type="dxa"/>
            <w:vMerge w:val="restart"/>
            <w:tcBorders>
              <w:top w:val="single" w:sz="12" w:space="0" w:color="auto"/>
            </w:tcBorders>
            <w:vAlign w:val="center"/>
          </w:tcPr>
          <w:p w14:paraId="47720236" w14:textId="77777777" w:rsidR="00352DD0" w:rsidRPr="00352DD0" w:rsidRDefault="00352DD0" w:rsidP="00352DD0">
            <w:pPr>
              <w:widowControl w:val="0"/>
              <w:spacing w:after="0" w:line="280" w:lineRule="exact"/>
              <w:jc w:val="center"/>
              <w:rPr>
                <w:rFonts w:ascii="Calibri" w:eastAsia="新細明體" w:hAnsi="Calibri" w:cs="Times New Roman"/>
                <w:kern w:val="2"/>
                <w:sz w:val="24"/>
              </w:rPr>
            </w:pPr>
            <w:r w:rsidRPr="00352DD0">
              <w:rPr>
                <w:rFonts w:ascii="標楷體" w:eastAsia="標楷體" w:hAnsi="Calibri" w:cs="Times New Roman" w:hint="eastAsia"/>
                <w:kern w:val="2"/>
                <w:sz w:val="20"/>
              </w:rPr>
              <w:t>任期</w:t>
            </w:r>
          </w:p>
        </w:tc>
        <w:tc>
          <w:tcPr>
            <w:tcW w:w="1275" w:type="dxa"/>
            <w:gridSpan w:val="2"/>
            <w:tcBorders>
              <w:top w:val="single" w:sz="12" w:space="0" w:color="auto"/>
            </w:tcBorders>
            <w:vAlign w:val="center"/>
          </w:tcPr>
          <w:p w14:paraId="7BCB9A4B" w14:textId="77777777" w:rsidR="00352DD0" w:rsidRPr="00352DD0" w:rsidRDefault="00352DD0" w:rsidP="00352DD0">
            <w:pPr>
              <w:widowControl w:val="0"/>
              <w:spacing w:after="0" w:line="280" w:lineRule="exact"/>
              <w:jc w:val="center"/>
              <w:rPr>
                <w:rFonts w:ascii="標楷體" w:eastAsia="標楷體" w:hAnsi="Calibri" w:cs="Times New Roman"/>
                <w:kern w:val="2"/>
                <w:sz w:val="20"/>
              </w:rPr>
            </w:pPr>
            <w:r w:rsidRPr="00352DD0">
              <w:rPr>
                <w:rFonts w:ascii="標楷體" w:eastAsia="標楷體" w:hAnsi="Calibri" w:cs="Times New Roman" w:hint="eastAsia"/>
                <w:kern w:val="2"/>
                <w:sz w:val="20"/>
              </w:rPr>
              <w:t>選</w:t>
            </w:r>
            <w:r w:rsidRPr="00352DD0">
              <w:rPr>
                <w:rFonts w:ascii="標楷體" w:eastAsia="標楷體" w:hAnsi="Calibri" w:cs="Times New Roman"/>
                <w:kern w:val="2"/>
                <w:sz w:val="20"/>
              </w:rPr>
              <w:t xml:space="preserve"> </w:t>
            </w:r>
            <w:r w:rsidRPr="00352DD0">
              <w:rPr>
                <w:rFonts w:ascii="標楷體" w:eastAsia="標楷體" w:hAnsi="Calibri" w:cs="Times New Roman" w:hint="eastAsia"/>
                <w:kern w:val="2"/>
                <w:sz w:val="20"/>
              </w:rPr>
              <w:t>任</w:t>
            </w:r>
            <w:r w:rsidRPr="00352DD0">
              <w:rPr>
                <w:rFonts w:ascii="標楷體" w:eastAsia="標楷體" w:hAnsi="Calibri" w:cs="Times New Roman"/>
                <w:kern w:val="2"/>
                <w:sz w:val="20"/>
              </w:rPr>
              <w:t xml:space="preserve"> </w:t>
            </w:r>
            <w:r w:rsidRPr="00352DD0">
              <w:rPr>
                <w:rFonts w:ascii="標楷體" w:eastAsia="標楷體" w:hAnsi="Calibri" w:cs="Times New Roman" w:hint="eastAsia"/>
                <w:kern w:val="2"/>
                <w:sz w:val="20"/>
              </w:rPr>
              <w:t>時</w:t>
            </w:r>
          </w:p>
          <w:p w14:paraId="4CEB36CA" w14:textId="77777777" w:rsidR="00352DD0" w:rsidRPr="00352DD0" w:rsidRDefault="00352DD0" w:rsidP="00352DD0">
            <w:pPr>
              <w:widowControl w:val="0"/>
              <w:spacing w:after="0" w:line="280" w:lineRule="exact"/>
              <w:jc w:val="center"/>
              <w:rPr>
                <w:rFonts w:ascii="Calibri" w:eastAsia="新細明體" w:hAnsi="Calibri" w:cs="Times New Roman"/>
                <w:kern w:val="2"/>
                <w:sz w:val="24"/>
              </w:rPr>
            </w:pPr>
            <w:r w:rsidRPr="00352DD0">
              <w:rPr>
                <w:rFonts w:ascii="標楷體" w:eastAsia="標楷體" w:hAnsi="Calibri" w:cs="Times New Roman" w:hint="eastAsia"/>
                <w:kern w:val="2"/>
                <w:sz w:val="20"/>
              </w:rPr>
              <w:t>持有股份</w:t>
            </w:r>
          </w:p>
        </w:tc>
        <w:tc>
          <w:tcPr>
            <w:tcW w:w="1276" w:type="dxa"/>
            <w:gridSpan w:val="2"/>
            <w:tcBorders>
              <w:top w:val="single" w:sz="12" w:space="0" w:color="auto"/>
            </w:tcBorders>
            <w:vAlign w:val="center"/>
          </w:tcPr>
          <w:p w14:paraId="76A1D3D9" w14:textId="77777777" w:rsidR="00352DD0" w:rsidRPr="00352DD0" w:rsidRDefault="00352DD0" w:rsidP="00352DD0">
            <w:pPr>
              <w:widowControl w:val="0"/>
              <w:spacing w:after="0" w:line="280" w:lineRule="exact"/>
              <w:jc w:val="center"/>
              <w:rPr>
                <w:rFonts w:ascii="標楷體" w:eastAsia="標楷體" w:hAnsi="Calibri" w:cs="Times New Roman"/>
                <w:kern w:val="2"/>
                <w:sz w:val="20"/>
              </w:rPr>
            </w:pPr>
            <w:r w:rsidRPr="00352DD0">
              <w:rPr>
                <w:rFonts w:ascii="標楷體" w:eastAsia="標楷體" w:hAnsi="Calibri" w:cs="Times New Roman" w:hint="eastAsia"/>
                <w:kern w:val="2"/>
                <w:sz w:val="20"/>
              </w:rPr>
              <w:t>現</w:t>
            </w:r>
            <w:r w:rsidRPr="00352DD0">
              <w:rPr>
                <w:rFonts w:ascii="標楷體" w:eastAsia="標楷體" w:hAnsi="Calibri" w:cs="Times New Roman"/>
                <w:kern w:val="2"/>
                <w:sz w:val="20"/>
              </w:rPr>
              <w:t xml:space="preserve">    </w:t>
            </w:r>
            <w:r w:rsidRPr="00352DD0">
              <w:rPr>
                <w:rFonts w:ascii="標楷體" w:eastAsia="標楷體" w:hAnsi="Calibri" w:cs="Times New Roman" w:hint="eastAsia"/>
                <w:kern w:val="2"/>
                <w:sz w:val="20"/>
              </w:rPr>
              <w:t>在</w:t>
            </w:r>
          </w:p>
          <w:p w14:paraId="39491E53" w14:textId="77777777" w:rsidR="00352DD0" w:rsidRPr="00352DD0" w:rsidRDefault="00352DD0" w:rsidP="00352DD0">
            <w:pPr>
              <w:widowControl w:val="0"/>
              <w:spacing w:after="0" w:line="280" w:lineRule="exact"/>
              <w:jc w:val="center"/>
              <w:rPr>
                <w:rFonts w:ascii="Calibri" w:eastAsia="新細明體" w:hAnsi="Calibri" w:cs="Times New Roman"/>
                <w:kern w:val="2"/>
                <w:sz w:val="24"/>
              </w:rPr>
            </w:pPr>
            <w:r w:rsidRPr="00352DD0">
              <w:rPr>
                <w:rFonts w:ascii="標楷體" w:eastAsia="標楷體" w:hAnsi="Calibri" w:cs="Times New Roman" w:hint="eastAsia"/>
                <w:kern w:val="2"/>
                <w:sz w:val="20"/>
              </w:rPr>
              <w:t>持有股數</w:t>
            </w:r>
          </w:p>
        </w:tc>
        <w:tc>
          <w:tcPr>
            <w:tcW w:w="1276" w:type="dxa"/>
            <w:gridSpan w:val="2"/>
            <w:tcBorders>
              <w:top w:val="single" w:sz="12" w:space="0" w:color="auto"/>
            </w:tcBorders>
            <w:vAlign w:val="center"/>
          </w:tcPr>
          <w:p w14:paraId="451D1E9C" w14:textId="77777777" w:rsidR="00352DD0" w:rsidRPr="00352DD0" w:rsidRDefault="00352DD0" w:rsidP="00352DD0">
            <w:pPr>
              <w:widowControl w:val="0"/>
              <w:spacing w:after="0" w:line="280" w:lineRule="exact"/>
              <w:jc w:val="center"/>
              <w:rPr>
                <w:rFonts w:ascii="Calibri" w:eastAsia="新細明體" w:hAnsi="Calibri" w:cs="Times New Roman"/>
                <w:kern w:val="2"/>
                <w:sz w:val="24"/>
              </w:rPr>
            </w:pPr>
            <w:r w:rsidRPr="00352DD0">
              <w:rPr>
                <w:rFonts w:ascii="標楷體" w:eastAsia="標楷體" w:hAnsi="Calibri" w:cs="Times New Roman" w:hint="eastAsia"/>
                <w:kern w:val="2"/>
                <w:sz w:val="20"/>
              </w:rPr>
              <w:t>配偶、未成年子女現在持有股份</w:t>
            </w:r>
          </w:p>
        </w:tc>
        <w:tc>
          <w:tcPr>
            <w:tcW w:w="1276" w:type="dxa"/>
            <w:gridSpan w:val="2"/>
            <w:tcBorders>
              <w:top w:val="single" w:sz="12" w:space="0" w:color="auto"/>
            </w:tcBorders>
            <w:vAlign w:val="center"/>
          </w:tcPr>
          <w:p w14:paraId="092C12F4" w14:textId="77777777" w:rsidR="00352DD0" w:rsidRPr="00352DD0" w:rsidRDefault="00352DD0" w:rsidP="00352DD0">
            <w:pPr>
              <w:widowControl w:val="0"/>
              <w:spacing w:after="0" w:line="280" w:lineRule="exact"/>
              <w:jc w:val="center"/>
              <w:rPr>
                <w:rFonts w:ascii="Calibri" w:eastAsia="新細明體" w:hAnsi="Calibri" w:cs="Times New Roman"/>
                <w:kern w:val="2"/>
                <w:sz w:val="24"/>
              </w:rPr>
            </w:pPr>
            <w:r w:rsidRPr="00352DD0">
              <w:rPr>
                <w:rFonts w:ascii="標楷體" w:eastAsia="標楷體" w:hAnsi="Calibri" w:cs="Times New Roman" w:hint="eastAsia"/>
                <w:kern w:val="2"/>
                <w:sz w:val="20"/>
              </w:rPr>
              <w:t>利用他人名義持有股份</w:t>
            </w:r>
          </w:p>
        </w:tc>
        <w:tc>
          <w:tcPr>
            <w:tcW w:w="780" w:type="dxa"/>
            <w:vMerge w:val="restart"/>
            <w:tcBorders>
              <w:top w:val="single" w:sz="12" w:space="0" w:color="auto"/>
            </w:tcBorders>
            <w:vAlign w:val="center"/>
          </w:tcPr>
          <w:p w14:paraId="7ADFCAAB" w14:textId="77777777" w:rsidR="00352DD0" w:rsidRPr="00352DD0" w:rsidRDefault="00352DD0" w:rsidP="00352DD0">
            <w:pPr>
              <w:widowControl w:val="0"/>
              <w:spacing w:after="0" w:line="280" w:lineRule="exact"/>
              <w:jc w:val="center"/>
              <w:rPr>
                <w:rFonts w:ascii="Calibri" w:eastAsia="新細明體" w:hAnsi="Calibri" w:cs="Times New Roman"/>
                <w:kern w:val="2"/>
                <w:sz w:val="24"/>
              </w:rPr>
            </w:pPr>
            <w:r w:rsidRPr="00352DD0">
              <w:rPr>
                <w:rFonts w:ascii="標楷體" w:eastAsia="標楷體" w:hAnsi="Calibri" w:cs="Times New Roman" w:hint="eastAsia"/>
                <w:kern w:val="2"/>
                <w:sz w:val="20"/>
              </w:rPr>
              <w:t>主要經</w:t>
            </w:r>
            <w:r w:rsidRPr="00352DD0">
              <w:rPr>
                <w:rFonts w:ascii="標楷體" w:eastAsia="標楷體" w:hAnsi="Calibri" w:cs="Times New Roman" w:hint="eastAsia"/>
                <w:spacing w:val="-20"/>
                <w:kern w:val="2"/>
                <w:sz w:val="20"/>
              </w:rPr>
              <w:t>（學）</w:t>
            </w:r>
            <w:r w:rsidRPr="00352DD0">
              <w:rPr>
                <w:rFonts w:ascii="標楷體" w:eastAsia="標楷體" w:hAnsi="Calibri" w:cs="Times New Roman" w:hint="eastAsia"/>
                <w:kern w:val="2"/>
                <w:sz w:val="20"/>
              </w:rPr>
              <w:t>歷（</w:t>
            </w:r>
            <w:proofErr w:type="gramStart"/>
            <w:r w:rsidRPr="00352DD0">
              <w:rPr>
                <w:rFonts w:ascii="標楷體" w:eastAsia="標楷體" w:hAnsi="Calibri" w:cs="Times New Roman" w:hint="eastAsia"/>
                <w:kern w:val="2"/>
                <w:sz w:val="20"/>
              </w:rPr>
              <w:t>註</w:t>
            </w:r>
            <w:proofErr w:type="gramEnd"/>
            <w:r w:rsidRPr="00352DD0">
              <w:rPr>
                <w:rFonts w:ascii="Book Antiqua" w:eastAsia="標楷體" w:hAnsi="Book Antiqua" w:cs="Times New Roman" w:hint="eastAsia"/>
                <w:kern w:val="2"/>
                <w:sz w:val="20"/>
              </w:rPr>
              <w:t>4</w:t>
            </w:r>
            <w:r w:rsidRPr="00352DD0">
              <w:rPr>
                <w:rFonts w:ascii="標楷體" w:eastAsia="標楷體" w:hAnsi="Calibri" w:cs="Times New Roman" w:hint="eastAsia"/>
                <w:kern w:val="2"/>
                <w:sz w:val="20"/>
              </w:rPr>
              <w:t>）</w:t>
            </w:r>
          </w:p>
        </w:tc>
        <w:tc>
          <w:tcPr>
            <w:tcW w:w="780" w:type="dxa"/>
            <w:vMerge w:val="restart"/>
            <w:tcBorders>
              <w:top w:val="single" w:sz="12" w:space="0" w:color="auto"/>
            </w:tcBorders>
            <w:vAlign w:val="center"/>
          </w:tcPr>
          <w:p w14:paraId="766EEC84" w14:textId="77777777" w:rsidR="00352DD0" w:rsidRPr="00352DD0" w:rsidRDefault="00352DD0" w:rsidP="00352DD0">
            <w:pPr>
              <w:widowControl w:val="0"/>
              <w:spacing w:after="0" w:line="280" w:lineRule="exact"/>
              <w:jc w:val="center"/>
              <w:rPr>
                <w:rFonts w:ascii="Calibri" w:eastAsia="新細明體" w:hAnsi="Calibri" w:cs="Times New Roman"/>
                <w:kern w:val="2"/>
                <w:sz w:val="24"/>
              </w:rPr>
            </w:pPr>
            <w:r w:rsidRPr="00352DD0">
              <w:rPr>
                <w:rFonts w:ascii="標楷體" w:eastAsia="標楷體" w:hAnsi="Calibri" w:cs="Times New Roman" w:hint="eastAsia"/>
                <w:kern w:val="2"/>
                <w:sz w:val="20"/>
              </w:rPr>
              <w:t>目前兼任本公司及其他公司之職務</w:t>
            </w:r>
          </w:p>
        </w:tc>
        <w:tc>
          <w:tcPr>
            <w:tcW w:w="2409" w:type="dxa"/>
            <w:gridSpan w:val="3"/>
            <w:tcBorders>
              <w:top w:val="single" w:sz="12" w:space="0" w:color="auto"/>
              <w:right w:val="single" w:sz="8" w:space="0" w:color="auto"/>
            </w:tcBorders>
            <w:vAlign w:val="center"/>
          </w:tcPr>
          <w:p w14:paraId="18748176" w14:textId="77777777" w:rsidR="00352DD0" w:rsidRPr="00352DD0" w:rsidRDefault="00352DD0" w:rsidP="00352DD0">
            <w:pPr>
              <w:widowControl w:val="0"/>
              <w:spacing w:after="0" w:line="280" w:lineRule="exact"/>
              <w:jc w:val="center"/>
              <w:rPr>
                <w:rFonts w:ascii="Calibri" w:eastAsia="新細明體" w:hAnsi="Calibri" w:cs="Times New Roman"/>
                <w:kern w:val="2"/>
                <w:sz w:val="24"/>
              </w:rPr>
            </w:pPr>
            <w:r w:rsidRPr="00352DD0">
              <w:rPr>
                <w:rFonts w:ascii="標楷體" w:eastAsia="標楷體" w:hAnsi="Calibri" w:cs="Times New Roman" w:hint="eastAsia"/>
                <w:kern w:val="2"/>
                <w:sz w:val="20"/>
              </w:rPr>
              <w:t>具配偶或二親等以內關係之其他主管、董事或監察人</w:t>
            </w:r>
          </w:p>
        </w:tc>
        <w:tc>
          <w:tcPr>
            <w:tcW w:w="709" w:type="dxa"/>
            <w:vMerge w:val="restart"/>
            <w:tcBorders>
              <w:top w:val="single" w:sz="12" w:space="0" w:color="auto"/>
              <w:left w:val="single" w:sz="8" w:space="0" w:color="auto"/>
              <w:right w:val="single" w:sz="12" w:space="0" w:color="auto"/>
            </w:tcBorders>
            <w:vAlign w:val="center"/>
          </w:tcPr>
          <w:p w14:paraId="489748EF" w14:textId="77777777" w:rsidR="00352DD0" w:rsidRPr="00352DD0" w:rsidRDefault="00352DD0" w:rsidP="00352DD0">
            <w:pPr>
              <w:widowControl w:val="0"/>
              <w:spacing w:after="0" w:line="280" w:lineRule="exact"/>
              <w:jc w:val="center"/>
              <w:rPr>
                <w:rFonts w:ascii="標楷體" w:eastAsia="標楷體" w:hAnsi="Calibri" w:cs="Times New Roman"/>
                <w:kern w:val="2"/>
                <w:sz w:val="20"/>
              </w:rPr>
            </w:pPr>
            <w:r w:rsidRPr="00352DD0">
              <w:rPr>
                <w:rFonts w:ascii="標楷體" w:eastAsia="標楷體" w:hAnsi="Calibri" w:cs="Times New Roman" w:hint="eastAsia"/>
                <w:kern w:val="2"/>
                <w:sz w:val="20"/>
              </w:rPr>
              <w:t>備註</w:t>
            </w:r>
          </w:p>
          <w:p w14:paraId="6ED5D416" w14:textId="77777777" w:rsidR="00352DD0" w:rsidRPr="00352DD0" w:rsidRDefault="00352DD0" w:rsidP="00352DD0">
            <w:pPr>
              <w:widowControl w:val="0"/>
              <w:spacing w:after="0" w:line="280" w:lineRule="exact"/>
              <w:jc w:val="center"/>
              <w:rPr>
                <w:rFonts w:ascii="標楷體" w:eastAsia="標楷體" w:hAnsi="Calibri" w:cs="Times New Roman"/>
                <w:kern w:val="2"/>
                <w:sz w:val="20"/>
              </w:rPr>
            </w:pPr>
            <w:r w:rsidRPr="00352DD0">
              <w:rPr>
                <w:rFonts w:ascii="標楷體" w:eastAsia="標楷體" w:hAnsi="Calibri" w:cs="Times New Roman" w:hint="eastAsia"/>
                <w:kern w:val="2"/>
                <w:sz w:val="20"/>
              </w:rPr>
              <w:t>(</w:t>
            </w:r>
            <w:proofErr w:type="gramStart"/>
            <w:r w:rsidRPr="00352DD0">
              <w:rPr>
                <w:rFonts w:ascii="標楷體" w:eastAsia="標楷體" w:hAnsi="Calibri" w:cs="Times New Roman" w:hint="eastAsia"/>
                <w:kern w:val="2"/>
                <w:sz w:val="20"/>
              </w:rPr>
              <w:t>註</w:t>
            </w:r>
            <w:proofErr w:type="gramEnd"/>
            <w:r w:rsidRPr="00352DD0">
              <w:rPr>
                <w:rFonts w:ascii="Book Antiqua" w:eastAsia="標楷體" w:hAnsi="Book Antiqua" w:cs="Times New Roman" w:hint="eastAsia"/>
                <w:kern w:val="2"/>
                <w:sz w:val="20"/>
              </w:rPr>
              <w:t>5</w:t>
            </w:r>
            <w:r w:rsidRPr="00352DD0">
              <w:rPr>
                <w:rFonts w:ascii="標楷體" w:eastAsia="標楷體" w:hAnsi="Calibri" w:cs="Times New Roman" w:hint="eastAsia"/>
                <w:kern w:val="2"/>
                <w:sz w:val="20"/>
              </w:rPr>
              <w:t>)</w:t>
            </w:r>
          </w:p>
        </w:tc>
      </w:tr>
      <w:tr w:rsidR="00D3284A" w:rsidRPr="00352DD0" w14:paraId="0A966A3E" w14:textId="77777777" w:rsidTr="00FE7A79">
        <w:trPr>
          <w:cantSplit/>
        </w:trPr>
        <w:tc>
          <w:tcPr>
            <w:tcW w:w="733" w:type="dxa"/>
            <w:vMerge/>
            <w:tcBorders>
              <w:left w:val="single" w:sz="12" w:space="0" w:color="auto"/>
            </w:tcBorders>
            <w:vAlign w:val="center"/>
          </w:tcPr>
          <w:p w14:paraId="664E5259" w14:textId="77777777" w:rsidR="00352DD0" w:rsidRPr="00352DD0" w:rsidRDefault="00352DD0" w:rsidP="00352DD0">
            <w:pPr>
              <w:widowControl w:val="0"/>
              <w:spacing w:after="0" w:line="280" w:lineRule="exact"/>
              <w:jc w:val="center"/>
              <w:rPr>
                <w:rFonts w:ascii="Calibri" w:eastAsia="新細明體" w:hAnsi="Calibri" w:cs="Times New Roman"/>
                <w:kern w:val="2"/>
                <w:sz w:val="24"/>
              </w:rPr>
            </w:pPr>
          </w:p>
        </w:tc>
        <w:tc>
          <w:tcPr>
            <w:tcW w:w="733" w:type="dxa"/>
            <w:vMerge/>
            <w:vAlign w:val="center"/>
          </w:tcPr>
          <w:p w14:paraId="65B9FCA4" w14:textId="77777777" w:rsidR="00352DD0" w:rsidRPr="00352DD0" w:rsidRDefault="00352DD0" w:rsidP="00352DD0">
            <w:pPr>
              <w:widowControl w:val="0"/>
              <w:spacing w:after="0" w:line="280" w:lineRule="exact"/>
              <w:jc w:val="center"/>
              <w:rPr>
                <w:rFonts w:ascii="Calibri" w:eastAsia="新細明體" w:hAnsi="Calibri" w:cs="Times New Roman"/>
                <w:kern w:val="2"/>
                <w:sz w:val="24"/>
              </w:rPr>
            </w:pPr>
          </w:p>
        </w:tc>
        <w:tc>
          <w:tcPr>
            <w:tcW w:w="733" w:type="dxa"/>
            <w:vMerge/>
          </w:tcPr>
          <w:p w14:paraId="2B1E1764" w14:textId="77777777" w:rsidR="00352DD0" w:rsidRPr="00352DD0" w:rsidRDefault="00352DD0" w:rsidP="00352DD0">
            <w:pPr>
              <w:widowControl w:val="0"/>
              <w:spacing w:after="0" w:line="280" w:lineRule="exact"/>
              <w:jc w:val="center"/>
              <w:rPr>
                <w:rFonts w:ascii="Calibri" w:eastAsia="新細明體" w:hAnsi="Calibri" w:cs="Times New Roman"/>
                <w:kern w:val="2"/>
                <w:sz w:val="24"/>
              </w:rPr>
            </w:pPr>
          </w:p>
        </w:tc>
        <w:tc>
          <w:tcPr>
            <w:tcW w:w="733" w:type="dxa"/>
            <w:vMerge/>
          </w:tcPr>
          <w:p w14:paraId="3C741BD0" w14:textId="77777777" w:rsidR="00352DD0" w:rsidRPr="00352DD0" w:rsidRDefault="00352DD0" w:rsidP="00352DD0">
            <w:pPr>
              <w:widowControl w:val="0"/>
              <w:spacing w:after="0" w:line="280" w:lineRule="exact"/>
              <w:jc w:val="center"/>
              <w:rPr>
                <w:rFonts w:ascii="Calibri" w:eastAsia="新細明體" w:hAnsi="Calibri" w:cs="Times New Roman"/>
                <w:kern w:val="2"/>
                <w:sz w:val="24"/>
              </w:rPr>
            </w:pPr>
          </w:p>
        </w:tc>
        <w:tc>
          <w:tcPr>
            <w:tcW w:w="733" w:type="dxa"/>
            <w:vMerge/>
          </w:tcPr>
          <w:p w14:paraId="4D5BD526" w14:textId="77777777" w:rsidR="00352DD0" w:rsidRPr="00352DD0" w:rsidRDefault="00352DD0" w:rsidP="00352DD0">
            <w:pPr>
              <w:widowControl w:val="0"/>
              <w:spacing w:after="0" w:line="280" w:lineRule="exact"/>
              <w:jc w:val="center"/>
              <w:rPr>
                <w:rFonts w:ascii="Calibri" w:eastAsia="新細明體" w:hAnsi="Calibri" w:cs="Times New Roman"/>
                <w:kern w:val="2"/>
                <w:sz w:val="24"/>
              </w:rPr>
            </w:pPr>
          </w:p>
        </w:tc>
        <w:tc>
          <w:tcPr>
            <w:tcW w:w="733" w:type="dxa"/>
            <w:vMerge/>
            <w:vAlign w:val="center"/>
          </w:tcPr>
          <w:p w14:paraId="570D03CC" w14:textId="77777777" w:rsidR="00352DD0" w:rsidRPr="00352DD0" w:rsidRDefault="00352DD0" w:rsidP="00352DD0">
            <w:pPr>
              <w:widowControl w:val="0"/>
              <w:spacing w:after="0" w:line="280" w:lineRule="exact"/>
              <w:jc w:val="center"/>
              <w:rPr>
                <w:rFonts w:ascii="Calibri" w:eastAsia="新細明體" w:hAnsi="Calibri" w:cs="Times New Roman"/>
                <w:kern w:val="2"/>
                <w:sz w:val="24"/>
              </w:rPr>
            </w:pPr>
          </w:p>
        </w:tc>
        <w:tc>
          <w:tcPr>
            <w:tcW w:w="733" w:type="dxa"/>
            <w:vMerge/>
            <w:vAlign w:val="center"/>
          </w:tcPr>
          <w:p w14:paraId="29577FA7" w14:textId="77777777" w:rsidR="00352DD0" w:rsidRPr="00352DD0" w:rsidRDefault="00352DD0" w:rsidP="00352DD0">
            <w:pPr>
              <w:widowControl w:val="0"/>
              <w:spacing w:after="0" w:line="280" w:lineRule="exact"/>
              <w:jc w:val="center"/>
              <w:rPr>
                <w:rFonts w:ascii="Calibri" w:eastAsia="新細明體" w:hAnsi="Calibri" w:cs="Times New Roman"/>
                <w:kern w:val="2"/>
                <w:sz w:val="24"/>
              </w:rPr>
            </w:pPr>
          </w:p>
        </w:tc>
        <w:tc>
          <w:tcPr>
            <w:tcW w:w="637" w:type="dxa"/>
            <w:vAlign w:val="center"/>
          </w:tcPr>
          <w:p w14:paraId="1CC8FBA4" w14:textId="77777777" w:rsidR="00352DD0" w:rsidRPr="00352DD0" w:rsidRDefault="00352DD0" w:rsidP="00352DD0">
            <w:pPr>
              <w:widowControl w:val="0"/>
              <w:spacing w:after="0" w:line="280" w:lineRule="exact"/>
              <w:jc w:val="center"/>
              <w:rPr>
                <w:rFonts w:ascii="Calibri" w:eastAsia="新細明體" w:hAnsi="Calibri" w:cs="Times New Roman"/>
                <w:kern w:val="2"/>
                <w:sz w:val="24"/>
              </w:rPr>
            </w:pPr>
            <w:r w:rsidRPr="00352DD0">
              <w:rPr>
                <w:rFonts w:ascii="標楷體" w:eastAsia="標楷體" w:hAnsi="Calibri" w:cs="Times New Roman" w:hint="eastAsia"/>
                <w:kern w:val="2"/>
                <w:sz w:val="20"/>
              </w:rPr>
              <w:t>股數</w:t>
            </w:r>
          </w:p>
        </w:tc>
        <w:tc>
          <w:tcPr>
            <w:tcW w:w="638" w:type="dxa"/>
            <w:vAlign w:val="center"/>
          </w:tcPr>
          <w:p w14:paraId="656A917A" w14:textId="77777777" w:rsidR="00352DD0" w:rsidRPr="00352DD0" w:rsidRDefault="00352DD0" w:rsidP="00352DD0">
            <w:pPr>
              <w:widowControl w:val="0"/>
              <w:spacing w:after="0" w:line="280" w:lineRule="exact"/>
              <w:jc w:val="center"/>
              <w:rPr>
                <w:rFonts w:ascii="Calibri" w:eastAsia="新細明體" w:hAnsi="Calibri" w:cs="Times New Roman"/>
                <w:kern w:val="2"/>
                <w:sz w:val="24"/>
              </w:rPr>
            </w:pPr>
            <w:r w:rsidRPr="00352DD0">
              <w:rPr>
                <w:rFonts w:ascii="標楷體" w:eastAsia="標楷體" w:hAnsi="Calibri" w:cs="Times New Roman" w:hint="eastAsia"/>
                <w:kern w:val="2"/>
                <w:sz w:val="20"/>
              </w:rPr>
              <w:t>持股比率</w:t>
            </w:r>
          </w:p>
        </w:tc>
        <w:tc>
          <w:tcPr>
            <w:tcW w:w="638" w:type="dxa"/>
            <w:vAlign w:val="center"/>
          </w:tcPr>
          <w:p w14:paraId="445BD96D" w14:textId="77777777" w:rsidR="00352DD0" w:rsidRPr="00352DD0" w:rsidRDefault="00352DD0" w:rsidP="00352DD0">
            <w:pPr>
              <w:widowControl w:val="0"/>
              <w:spacing w:after="0" w:line="280" w:lineRule="exact"/>
              <w:jc w:val="center"/>
              <w:rPr>
                <w:rFonts w:ascii="Calibri" w:eastAsia="新細明體" w:hAnsi="Calibri" w:cs="Times New Roman"/>
                <w:kern w:val="2"/>
                <w:sz w:val="24"/>
              </w:rPr>
            </w:pPr>
            <w:r w:rsidRPr="00352DD0">
              <w:rPr>
                <w:rFonts w:ascii="標楷體" w:eastAsia="標楷體" w:hAnsi="Calibri" w:cs="Times New Roman" w:hint="eastAsia"/>
                <w:kern w:val="2"/>
                <w:sz w:val="20"/>
              </w:rPr>
              <w:t>股數</w:t>
            </w:r>
          </w:p>
        </w:tc>
        <w:tc>
          <w:tcPr>
            <w:tcW w:w="638" w:type="dxa"/>
            <w:vAlign w:val="center"/>
          </w:tcPr>
          <w:p w14:paraId="12B0F7DA" w14:textId="77777777" w:rsidR="00352DD0" w:rsidRPr="00352DD0" w:rsidRDefault="00352DD0" w:rsidP="00352DD0">
            <w:pPr>
              <w:widowControl w:val="0"/>
              <w:spacing w:after="0" w:line="280" w:lineRule="exact"/>
              <w:jc w:val="center"/>
              <w:rPr>
                <w:rFonts w:ascii="Calibri" w:eastAsia="新細明體" w:hAnsi="Calibri" w:cs="Times New Roman"/>
                <w:kern w:val="2"/>
                <w:sz w:val="24"/>
              </w:rPr>
            </w:pPr>
            <w:r w:rsidRPr="00352DD0">
              <w:rPr>
                <w:rFonts w:ascii="標楷體" w:eastAsia="標楷體" w:hAnsi="Calibri" w:cs="Times New Roman" w:hint="eastAsia"/>
                <w:kern w:val="2"/>
                <w:sz w:val="20"/>
              </w:rPr>
              <w:t>持股比率</w:t>
            </w:r>
          </w:p>
        </w:tc>
        <w:tc>
          <w:tcPr>
            <w:tcW w:w="638" w:type="dxa"/>
            <w:vAlign w:val="center"/>
          </w:tcPr>
          <w:p w14:paraId="2A212416" w14:textId="77777777" w:rsidR="00352DD0" w:rsidRPr="00352DD0" w:rsidRDefault="00352DD0" w:rsidP="00352DD0">
            <w:pPr>
              <w:widowControl w:val="0"/>
              <w:spacing w:after="0" w:line="280" w:lineRule="exact"/>
              <w:jc w:val="center"/>
              <w:rPr>
                <w:rFonts w:ascii="Calibri" w:eastAsia="新細明體" w:hAnsi="Calibri" w:cs="Times New Roman"/>
                <w:kern w:val="2"/>
                <w:sz w:val="24"/>
              </w:rPr>
            </w:pPr>
            <w:r w:rsidRPr="00352DD0">
              <w:rPr>
                <w:rFonts w:ascii="標楷體" w:eastAsia="標楷體" w:hAnsi="Calibri" w:cs="Times New Roman" w:hint="eastAsia"/>
                <w:kern w:val="2"/>
                <w:sz w:val="20"/>
              </w:rPr>
              <w:t>股數</w:t>
            </w:r>
          </w:p>
        </w:tc>
        <w:tc>
          <w:tcPr>
            <w:tcW w:w="638" w:type="dxa"/>
            <w:vAlign w:val="center"/>
          </w:tcPr>
          <w:p w14:paraId="54723B2E" w14:textId="77777777" w:rsidR="00352DD0" w:rsidRPr="00352DD0" w:rsidRDefault="00352DD0" w:rsidP="00352DD0">
            <w:pPr>
              <w:widowControl w:val="0"/>
              <w:spacing w:after="0" w:line="280" w:lineRule="exact"/>
              <w:jc w:val="center"/>
              <w:rPr>
                <w:rFonts w:ascii="Calibri" w:eastAsia="新細明體" w:hAnsi="Calibri" w:cs="Times New Roman"/>
                <w:kern w:val="2"/>
                <w:sz w:val="24"/>
              </w:rPr>
            </w:pPr>
            <w:r w:rsidRPr="00352DD0">
              <w:rPr>
                <w:rFonts w:ascii="標楷體" w:eastAsia="標楷體" w:hAnsi="Calibri" w:cs="Times New Roman" w:hint="eastAsia"/>
                <w:kern w:val="2"/>
                <w:sz w:val="20"/>
              </w:rPr>
              <w:t>持股比率</w:t>
            </w:r>
          </w:p>
        </w:tc>
        <w:tc>
          <w:tcPr>
            <w:tcW w:w="638" w:type="dxa"/>
            <w:vAlign w:val="center"/>
          </w:tcPr>
          <w:p w14:paraId="3D552FB9" w14:textId="77777777" w:rsidR="00352DD0" w:rsidRPr="00352DD0" w:rsidRDefault="00352DD0" w:rsidP="00352DD0">
            <w:pPr>
              <w:widowControl w:val="0"/>
              <w:spacing w:after="0" w:line="280" w:lineRule="exact"/>
              <w:jc w:val="center"/>
              <w:rPr>
                <w:rFonts w:ascii="Calibri" w:eastAsia="新細明體" w:hAnsi="Calibri" w:cs="Times New Roman"/>
                <w:kern w:val="2"/>
                <w:sz w:val="24"/>
              </w:rPr>
            </w:pPr>
            <w:r w:rsidRPr="00352DD0">
              <w:rPr>
                <w:rFonts w:ascii="標楷體" w:eastAsia="標楷體" w:hAnsi="Calibri" w:cs="Times New Roman" w:hint="eastAsia"/>
                <w:kern w:val="2"/>
                <w:sz w:val="20"/>
              </w:rPr>
              <w:t>股數</w:t>
            </w:r>
          </w:p>
        </w:tc>
        <w:tc>
          <w:tcPr>
            <w:tcW w:w="638" w:type="dxa"/>
            <w:vAlign w:val="center"/>
          </w:tcPr>
          <w:p w14:paraId="0814A826" w14:textId="77777777" w:rsidR="00352DD0" w:rsidRPr="00352DD0" w:rsidRDefault="00352DD0" w:rsidP="00352DD0">
            <w:pPr>
              <w:widowControl w:val="0"/>
              <w:spacing w:after="0" w:line="280" w:lineRule="exact"/>
              <w:jc w:val="center"/>
              <w:rPr>
                <w:rFonts w:ascii="Calibri" w:eastAsia="新細明體" w:hAnsi="Calibri" w:cs="Times New Roman"/>
                <w:kern w:val="2"/>
                <w:sz w:val="24"/>
              </w:rPr>
            </w:pPr>
            <w:r w:rsidRPr="00352DD0">
              <w:rPr>
                <w:rFonts w:ascii="標楷體" w:eastAsia="標楷體" w:hAnsi="Calibri" w:cs="Times New Roman" w:hint="eastAsia"/>
                <w:kern w:val="2"/>
                <w:sz w:val="20"/>
              </w:rPr>
              <w:t>持股比率</w:t>
            </w:r>
          </w:p>
        </w:tc>
        <w:tc>
          <w:tcPr>
            <w:tcW w:w="780" w:type="dxa"/>
            <w:vMerge/>
            <w:vAlign w:val="center"/>
          </w:tcPr>
          <w:p w14:paraId="1B83686A" w14:textId="77777777" w:rsidR="00352DD0" w:rsidRPr="00352DD0" w:rsidRDefault="00352DD0" w:rsidP="00352DD0">
            <w:pPr>
              <w:widowControl w:val="0"/>
              <w:spacing w:after="0" w:line="280" w:lineRule="exact"/>
              <w:jc w:val="center"/>
              <w:rPr>
                <w:rFonts w:ascii="Calibri" w:eastAsia="新細明體" w:hAnsi="Calibri" w:cs="Times New Roman"/>
                <w:kern w:val="2"/>
                <w:sz w:val="24"/>
              </w:rPr>
            </w:pPr>
          </w:p>
        </w:tc>
        <w:tc>
          <w:tcPr>
            <w:tcW w:w="780" w:type="dxa"/>
            <w:vMerge/>
            <w:vAlign w:val="center"/>
          </w:tcPr>
          <w:p w14:paraId="1B495D3D" w14:textId="77777777" w:rsidR="00352DD0" w:rsidRPr="00352DD0" w:rsidRDefault="00352DD0" w:rsidP="00352DD0">
            <w:pPr>
              <w:widowControl w:val="0"/>
              <w:spacing w:after="0" w:line="280" w:lineRule="exact"/>
              <w:jc w:val="center"/>
              <w:rPr>
                <w:rFonts w:ascii="Calibri" w:eastAsia="新細明體" w:hAnsi="Calibri" w:cs="Times New Roman"/>
                <w:kern w:val="2"/>
                <w:sz w:val="24"/>
              </w:rPr>
            </w:pPr>
          </w:p>
        </w:tc>
        <w:tc>
          <w:tcPr>
            <w:tcW w:w="803" w:type="dxa"/>
            <w:vAlign w:val="center"/>
          </w:tcPr>
          <w:p w14:paraId="688A9F83" w14:textId="77777777" w:rsidR="00352DD0" w:rsidRPr="00352DD0" w:rsidRDefault="00352DD0" w:rsidP="00352DD0">
            <w:pPr>
              <w:widowControl w:val="0"/>
              <w:spacing w:after="0" w:line="280" w:lineRule="exact"/>
              <w:jc w:val="center"/>
              <w:rPr>
                <w:rFonts w:ascii="Calibri" w:eastAsia="新細明體" w:hAnsi="Calibri" w:cs="Times New Roman"/>
                <w:kern w:val="2"/>
                <w:sz w:val="24"/>
              </w:rPr>
            </w:pPr>
            <w:r w:rsidRPr="00352DD0">
              <w:rPr>
                <w:rFonts w:ascii="標楷體" w:eastAsia="標楷體" w:hAnsi="Calibri" w:cs="Times New Roman" w:hint="eastAsia"/>
                <w:kern w:val="2"/>
                <w:sz w:val="20"/>
              </w:rPr>
              <w:t>職</w:t>
            </w:r>
            <w:r w:rsidRPr="00352DD0">
              <w:rPr>
                <w:rFonts w:ascii="標楷體" w:eastAsia="標楷體" w:hAnsi="Calibri" w:cs="Times New Roman"/>
                <w:kern w:val="2"/>
                <w:sz w:val="20"/>
              </w:rPr>
              <w:t xml:space="preserve">  </w:t>
            </w:r>
            <w:r w:rsidRPr="00352DD0">
              <w:rPr>
                <w:rFonts w:ascii="標楷體" w:eastAsia="標楷體" w:hAnsi="Calibri" w:cs="Times New Roman" w:hint="eastAsia"/>
                <w:kern w:val="2"/>
                <w:sz w:val="20"/>
              </w:rPr>
              <w:t>稱</w:t>
            </w:r>
          </w:p>
        </w:tc>
        <w:tc>
          <w:tcPr>
            <w:tcW w:w="803" w:type="dxa"/>
            <w:vAlign w:val="center"/>
          </w:tcPr>
          <w:p w14:paraId="291640D4" w14:textId="77777777" w:rsidR="00352DD0" w:rsidRPr="00352DD0" w:rsidRDefault="00352DD0" w:rsidP="00352DD0">
            <w:pPr>
              <w:widowControl w:val="0"/>
              <w:spacing w:after="0" w:line="280" w:lineRule="exact"/>
              <w:jc w:val="center"/>
              <w:rPr>
                <w:rFonts w:ascii="Calibri" w:eastAsia="新細明體" w:hAnsi="Calibri" w:cs="Times New Roman"/>
                <w:kern w:val="2"/>
                <w:sz w:val="24"/>
              </w:rPr>
            </w:pPr>
            <w:r w:rsidRPr="00352DD0">
              <w:rPr>
                <w:rFonts w:ascii="標楷體" w:eastAsia="標楷體" w:hAnsi="Calibri" w:cs="Times New Roman" w:hint="eastAsia"/>
                <w:kern w:val="2"/>
                <w:sz w:val="20"/>
              </w:rPr>
              <w:t>姓</w:t>
            </w:r>
            <w:r w:rsidRPr="00352DD0">
              <w:rPr>
                <w:rFonts w:ascii="標楷體" w:eastAsia="標楷體" w:hAnsi="Calibri" w:cs="Times New Roman"/>
                <w:kern w:val="2"/>
                <w:sz w:val="20"/>
              </w:rPr>
              <w:t xml:space="preserve">  </w:t>
            </w:r>
            <w:r w:rsidRPr="00352DD0">
              <w:rPr>
                <w:rFonts w:ascii="標楷體" w:eastAsia="標楷體" w:hAnsi="Calibri" w:cs="Times New Roman" w:hint="eastAsia"/>
                <w:kern w:val="2"/>
                <w:sz w:val="20"/>
              </w:rPr>
              <w:t>名</w:t>
            </w:r>
          </w:p>
        </w:tc>
        <w:tc>
          <w:tcPr>
            <w:tcW w:w="803" w:type="dxa"/>
            <w:tcBorders>
              <w:right w:val="single" w:sz="8" w:space="0" w:color="auto"/>
            </w:tcBorders>
            <w:vAlign w:val="center"/>
          </w:tcPr>
          <w:p w14:paraId="55C1CF7E" w14:textId="77777777" w:rsidR="00352DD0" w:rsidRPr="00352DD0" w:rsidRDefault="00352DD0" w:rsidP="00352DD0">
            <w:pPr>
              <w:widowControl w:val="0"/>
              <w:spacing w:after="0" w:line="280" w:lineRule="exact"/>
              <w:ind w:right="113"/>
              <w:jc w:val="center"/>
              <w:rPr>
                <w:rFonts w:ascii="Calibri" w:eastAsia="新細明體" w:hAnsi="Calibri" w:cs="Times New Roman"/>
                <w:kern w:val="2"/>
                <w:sz w:val="24"/>
              </w:rPr>
            </w:pPr>
            <w:r w:rsidRPr="00352DD0">
              <w:rPr>
                <w:rFonts w:ascii="標楷體" w:eastAsia="標楷體" w:hAnsi="Calibri" w:cs="Times New Roman" w:hint="eastAsia"/>
                <w:kern w:val="2"/>
                <w:sz w:val="20"/>
              </w:rPr>
              <w:t>關</w:t>
            </w:r>
            <w:r w:rsidRPr="00352DD0">
              <w:rPr>
                <w:rFonts w:ascii="標楷體" w:eastAsia="標楷體" w:hAnsi="Calibri" w:cs="Times New Roman"/>
                <w:kern w:val="2"/>
                <w:sz w:val="20"/>
              </w:rPr>
              <w:t xml:space="preserve">  </w:t>
            </w:r>
            <w:r w:rsidRPr="00352DD0">
              <w:rPr>
                <w:rFonts w:ascii="標楷體" w:eastAsia="標楷體" w:hAnsi="Calibri" w:cs="Times New Roman" w:hint="eastAsia"/>
                <w:kern w:val="2"/>
                <w:sz w:val="20"/>
              </w:rPr>
              <w:t>係</w:t>
            </w:r>
          </w:p>
        </w:tc>
        <w:tc>
          <w:tcPr>
            <w:tcW w:w="709" w:type="dxa"/>
            <w:vMerge/>
            <w:tcBorders>
              <w:left w:val="single" w:sz="8" w:space="0" w:color="auto"/>
              <w:right w:val="single" w:sz="12" w:space="0" w:color="auto"/>
            </w:tcBorders>
          </w:tcPr>
          <w:p w14:paraId="074203BF" w14:textId="77777777" w:rsidR="00352DD0" w:rsidRPr="00352DD0" w:rsidRDefault="00352DD0" w:rsidP="00352DD0">
            <w:pPr>
              <w:widowControl w:val="0"/>
              <w:spacing w:after="0" w:line="280" w:lineRule="exact"/>
              <w:ind w:right="113"/>
              <w:jc w:val="center"/>
              <w:rPr>
                <w:rFonts w:ascii="標楷體" w:eastAsia="標楷體" w:hAnsi="Calibri" w:cs="Times New Roman"/>
                <w:kern w:val="2"/>
                <w:sz w:val="20"/>
              </w:rPr>
            </w:pPr>
          </w:p>
        </w:tc>
      </w:tr>
      <w:tr w:rsidR="00D3284A" w:rsidRPr="00352DD0" w14:paraId="521B91A7" w14:textId="77777777" w:rsidTr="00FE7A79">
        <w:tc>
          <w:tcPr>
            <w:tcW w:w="733" w:type="dxa"/>
            <w:tcBorders>
              <w:left w:val="single" w:sz="12" w:space="0" w:color="auto"/>
              <w:bottom w:val="single" w:sz="12" w:space="0" w:color="auto"/>
            </w:tcBorders>
          </w:tcPr>
          <w:p w14:paraId="4776744F" w14:textId="77777777" w:rsidR="00352DD0" w:rsidRPr="00352DD0" w:rsidRDefault="00352DD0" w:rsidP="00352DD0">
            <w:pPr>
              <w:widowControl w:val="0"/>
              <w:spacing w:after="0" w:line="240" w:lineRule="auto"/>
              <w:rPr>
                <w:rFonts w:ascii="Calibri" w:eastAsia="新細明體" w:hAnsi="Calibri" w:cs="Times New Roman"/>
                <w:kern w:val="2"/>
                <w:sz w:val="24"/>
              </w:rPr>
            </w:pPr>
          </w:p>
          <w:p w14:paraId="2658E5D9" w14:textId="77777777" w:rsidR="00352DD0" w:rsidRPr="00352DD0" w:rsidRDefault="00352DD0" w:rsidP="00352DD0">
            <w:pPr>
              <w:widowControl w:val="0"/>
              <w:spacing w:after="0" w:line="240" w:lineRule="auto"/>
              <w:rPr>
                <w:rFonts w:ascii="Calibri" w:eastAsia="新細明體" w:hAnsi="Calibri" w:cs="Times New Roman"/>
                <w:kern w:val="2"/>
                <w:sz w:val="24"/>
              </w:rPr>
            </w:pPr>
          </w:p>
        </w:tc>
        <w:tc>
          <w:tcPr>
            <w:tcW w:w="733" w:type="dxa"/>
            <w:tcBorders>
              <w:bottom w:val="single" w:sz="12" w:space="0" w:color="auto"/>
            </w:tcBorders>
          </w:tcPr>
          <w:p w14:paraId="3B7685EE" w14:textId="77777777" w:rsidR="00352DD0" w:rsidRPr="00352DD0" w:rsidRDefault="00352DD0" w:rsidP="00352DD0">
            <w:pPr>
              <w:widowControl w:val="0"/>
              <w:spacing w:after="0" w:line="240" w:lineRule="auto"/>
              <w:rPr>
                <w:rFonts w:ascii="Calibri" w:eastAsia="新細明體" w:hAnsi="Calibri" w:cs="Times New Roman"/>
                <w:kern w:val="2"/>
                <w:sz w:val="24"/>
              </w:rPr>
            </w:pPr>
          </w:p>
        </w:tc>
        <w:tc>
          <w:tcPr>
            <w:tcW w:w="733" w:type="dxa"/>
            <w:tcBorders>
              <w:bottom w:val="single" w:sz="12" w:space="0" w:color="auto"/>
            </w:tcBorders>
          </w:tcPr>
          <w:p w14:paraId="4CFCDBF8" w14:textId="77777777" w:rsidR="00352DD0" w:rsidRPr="00352DD0" w:rsidRDefault="00352DD0" w:rsidP="00352DD0">
            <w:pPr>
              <w:widowControl w:val="0"/>
              <w:spacing w:after="0" w:line="240" w:lineRule="auto"/>
              <w:rPr>
                <w:rFonts w:ascii="Calibri" w:eastAsia="新細明體" w:hAnsi="Calibri" w:cs="Times New Roman"/>
                <w:kern w:val="2"/>
                <w:sz w:val="24"/>
              </w:rPr>
            </w:pPr>
          </w:p>
        </w:tc>
        <w:tc>
          <w:tcPr>
            <w:tcW w:w="733" w:type="dxa"/>
            <w:tcBorders>
              <w:bottom w:val="single" w:sz="12" w:space="0" w:color="auto"/>
            </w:tcBorders>
          </w:tcPr>
          <w:p w14:paraId="1B8F9123" w14:textId="77777777" w:rsidR="00352DD0" w:rsidRPr="00352DD0" w:rsidRDefault="00352DD0" w:rsidP="00352DD0">
            <w:pPr>
              <w:widowControl w:val="0"/>
              <w:spacing w:after="0" w:line="240" w:lineRule="auto"/>
              <w:rPr>
                <w:rFonts w:ascii="Calibri" w:eastAsia="新細明體" w:hAnsi="Calibri" w:cs="Times New Roman"/>
                <w:kern w:val="2"/>
                <w:sz w:val="24"/>
              </w:rPr>
            </w:pPr>
          </w:p>
        </w:tc>
        <w:tc>
          <w:tcPr>
            <w:tcW w:w="733" w:type="dxa"/>
            <w:tcBorders>
              <w:bottom w:val="single" w:sz="12" w:space="0" w:color="auto"/>
            </w:tcBorders>
          </w:tcPr>
          <w:p w14:paraId="6DBFAF99" w14:textId="77777777" w:rsidR="00352DD0" w:rsidRPr="00352DD0" w:rsidRDefault="00352DD0" w:rsidP="00352DD0">
            <w:pPr>
              <w:widowControl w:val="0"/>
              <w:spacing w:after="0" w:line="240" w:lineRule="auto"/>
              <w:rPr>
                <w:rFonts w:ascii="Calibri" w:eastAsia="新細明體" w:hAnsi="Calibri" w:cs="Times New Roman"/>
                <w:kern w:val="2"/>
                <w:sz w:val="24"/>
              </w:rPr>
            </w:pPr>
          </w:p>
        </w:tc>
        <w:tc>
          <w:tcPr>
            <w:tcW w:w="733" w:type="dxa"/>
            <w:tcBorders>
              <w:bottom w:val="single" w:sz="12" w:space="0" w:color="auto"/>
            </w:tcBorders>
          </w:tcPr>
          <w:p w14:paraId="6DC07026" w14:textId="77777777" w:rsidR="00352DD0" w:rsidRPr="00352DD0" w:rsidRDefault="00352DD0" w:rsidP="00352DD0">
            <w:pPr>
              <w:widowControl w:val="0"/>
              <w:spacing w:after="0" w:line="240" w:lineRule="auto"/>
              <w:rPr>
                <w:rFonts w:ascii="Calibri" w:eastAsia="新細明體" w:hAnsi="Calibri" w:cs="Times New Roman"/>
                <w:kern w:val="2"/>
                <w:sz w:val="24"/>
              </w:rPr>
            </w:pPr>
          </w:p>
        </w:tc>
        <w:tc>
          <w:tcPr>
            <w:tcW w:w="733" w:type="dxa"/>
            <w:tcBorders>
              <w:bottom w:val="single" w:sz="12" w:space="0" w:color="auto"/>
            </w:tcBorders>
          </w:tcPr>
          <w:p w14:paraId="0A9B4D7B" w14:textId="77777777" w:rsidR="00352DD0" w:rsidRPr="00352DD0" w:rsidRDefault="00352DD0" w:rsidP="00352DD0">
            <w:pPr>
              <w:widowControl w:val="0"/>
              <w:spacing w:after="0" w:line="240" w:lineRule="auto"/>
              <w:rPr>
                <w:rFonts w:ascii="Calibri" w:eastAsia="新細明體" w:hAnsi="Calibri" w:cs="Times New Roman"/>
                <w:kern w:val="2"/>
                <w:sz w:val="24"/>
              </w:rPr>
            </w:pPr>
          </w:p>
        </w:tc>
        <w:tc>
          <w:tcPr>
            <w:tcW w:w="637" w:type="dxa"/>
            <w:tcBorders>
              <w:bottom w:val="single" w:sz="12" w:space="0" w:color="auto"/>
            </w:tcBorders>
          </w:tcPr>
          <w:p w14:paraId="02F81BEA" w14:textId="77777777" w:rsidR="00352DD0" w:rsidRPr="00352DD0" w:rsidRDefault="00352DD0" w:rsidP="00352DD0">
            <w:pPr>
              <w:widowControl w:val="0"/>
              <w:spacing w:after="0" w:line="240" w:lineRule="auto"/>
              <w:rPr>
                <w:rFonts w:ascii="Calibri" w:eastAsia="新細明體" w:hAnsi="Calibri" w:cs="Times New Roman"/>
                <w:kern w:val="2"/>
                <w:sz w:val="24"/>
              </w:rPr>
            </w:pPr>
          </w:p>
        </w:tc>
        <w:tc>
          <w:tcPr>
            <w:tcW w:w="638" w:type="dxa"/>
            <w:tcBorders>
              <w:bottom w:val="single" w:sz="12" w:space="0" w:color="auto"/>
            </w:tcBorders>
          </w:tcPr>
          <w:p w14:paraId="03538447" w14:textId="77777777" w:rsidR="00352DD0" w:rsidRPr="00352DD0" w:rsidRDefault="00352DD0" w:rsidP="00352DD0">
            <w:pPr>
              <w:widowControl w:val="0"/>
              <w:spacing w:after="0" w:line="240" w:lineRule="auto"/>
              <w:rPr>
                <w:rFonts w:ascii="Calibri" w:eastAsia="新細明體" w:hAnsi="Calibri" w:cs="Times New Roman"/>
                <w:kern w:val="2"/>
                <w:sz w:val="24"/>
              </w:rPr>
            </w:pPr>
          </w:p>
        </w:tc>
        <w:tc>
          <w:tcPr>
            <w:tcW w:w="638" w:type="dxa"/>
            <w:tcBorders>
              <w:bottom w:val="single" w:sz="12" w:space="0" w:color="auto"/>
            </w:tcBorders>
          </w:tcPr>
          <w:p w14:paraId="360647FA" w14:textId="77777777" w:rsidR="00352DD0" w:rsidRPr="00352DD0" w:rsidRDefault="00352DD0" w:rsidP="00352DD0">
            <w:pPr>
              <w:widowControl w:val="0"/>
              <w:spacing w:after="0" w:line="240" w:lineRule="auto"/>
              <w:rPr>
                <w:rFonts w:ascii="Calibri" w:eastAsia="新細明體" w:hAnsi="Calibri" w:cs="Times New Roman"/>
                <w:kern w:val="2"/>
                <w:sz w:val="24"/>
              </w:rPr>
            </w:pPr>
          </w:p>
        </w:tc>
        <w:tc>
          <w:tcPr>
            <w:tcW w:w="638" w:type="dxa"/>
            <w:tcBorders>
              <w:bottom w:val="single" w:sz="12" w:space="0" w:color="auto"/>
            </w:tcBorders>
          </w:tcPr>
          <w:p w14:paraId="2A04046E" w14:textId="77777777" w:rsidR="00352DD0" w:rsidRPr="00352DD0" w:rsidRDefault="00352DD0" w:rsidP="00352DD0">
            <w:pPr>
              <w:widowControl w:val="0"/>
              <w:spacing w:after="0" w:line="240" w:lineRule="auto"/>
              <w:rPr>
                <w:rFonts w:ascii="Calibri" w:eastAsia="新細明體" w:hAnsi="Calibri" w:cs="Times New Roman"/>
                <w:kern w:val="2"/>
                <w:sz w:val="24"/>
              </w:rPr>
            </w:pPr>
          </w:p>
        </w:tc>
        <w:tc>
          <w:tcPr>
            <w:tcW w:w="638" w:type="dxa"/>
            <w:tcBorders>
              <w:bottom w:val="single" w:sz="12" w:space="0" w:color="auto"/>
            </w:tcBorders>
          </w:tcPr>
          <w:p w14:paraId="772AAE26" w14:textId="77777777" w:rsidR="00352DD0" w:rsidRPr="00352DD0" w:rsidRDefault="00352DD0" w:rsidP="00352DD0">
            <w:pPr>
              <w:widowControl w:val="0"/>
              <w:spacing w:after="0" w:line="240" w:lineRule="auto"/>
              <w:rPr>
                <w:rFonts w:ascii="Calibri" w:eastAsia="新細明體" w:hAnsi="Calibri" w:cs="Times New Roman"/>
                <w:kern w:val="2"/>
                <w:sz w:val="24"/>
              </w:rPr>
            </w:pPr>
          </w:p>
        </w:tc>
        <w:tc>
          <w:tcPr>
            <w:tcW w:w="638" w:type="dxa"/>
            <w:tcBorders>
              <w:bottom w:val="single" w:sz="12" w:space="0" w:color="auto"/>
            </w:tcBorders>
          </w:tcPr>
          <w:p w14:paraId="3B67DEDE" w14:textId="77777777" w:rsidR="00352DD0" w:rsidRPr="00352DD0" w:rsidRDefault="00352DD0" w:rsidP="00352DD0">
            <w:pPr>
              <w:widowControl w:val="0"/>
              <w:spacing w:after="0" w:line="240" w:lineRule="auto"/>
              <w:rPr>
                <w:rFonts w:ascii="Calibri" w:eastAsia="新細明體" w:hAnsi="Calibri" w:cs="Times New Roman"/>
                <w:kern w:val="2"/>
                <w:sz w:val="24"/>
              </w:rPr>
            </w:pPr>
          </w:p>
        </w:tc>
        <w:tc>
          <w:tcPr>
            <w:tcW w:w="638" w:type="dxa"/>
            <w:tcBorders>
              <w:bottom w:val="single" w:sz="12" w:space="0" w:color="auto"/>
            </w:tcBorders>
          </w:tcPr>
          <w:p w14:paraId="1ADDB641" w14:textId="77777777" w:rsidR="00352DD0" w:rsidRPr="00352DD0" w:rsidRDefault="00352DD0" w:rsidP="00352DD0">
            <w:pPr>
              <w:widowControl w:val="0"/>
              <w:spacing w:after="0" w:line="240" w:lineRule="auto"/>
              <w:rPr>
                <w:rFonts w:ascii="Calibri" w:eastAsia="新細明體" w:hAnsi="Calibri" w:cs="Times New Roman"/>
                <w:kern w:val="2"/>
                <w:sz w:val="24"/>
              </w:rPr>
            </w:pPr>
          </w:p>
        </w:tc>
        <w:tc>
          <w:tcPr>
            <w:tcW w:w="638" w:type="dxa"/>
            <w:tcBorders>
              <w:bottom w:val="single" w:sz="12" w:space="0" w:color="auto"/>
            </w:tcBorders>
          </w:tcPr>
          <w:p w14:paraId="46A599A7" w14:textId="77777777" w:rsidR="00352DD0" w:rsidRPr="00352DD0" w:rsidRDefault="00352DD0" w:rsidP="00352DD0">
            <w:pPr>
              <w:widowControl w:val="0"/>
              <w:spacing w:after="0" w:line="240" w:lineRule="auto"/>
              <w:rPr>
                <w:rFonts w:ascii="Calibri" w:eastAsia="新細明體" w:hAnsi="Calibri" w:cs="Times New Roman"/>
                <w:kern w:val="2"/>
                <w:sz w:val="24"/>
              </w:rPr>
            </w:pPr>
          </w:p>
        </w:tc>
        <w:tc>
          <w:tcPr>
            <w:tcW w:w="780" w:type="dxa"/>
            <w:tcBorders>
              <w:bottom w:val="single" w:sz="12" w:space="0" w:color="auto"/>
            </w:tcBorders>
          </w:tcPr>
          <w:p w14:paraId="5A0484CB" w14:textId="77777777" w:rsidR="00352DD0" w:rsidRPr="00352DD0" w:rsidRDefault="00352DD0" w:rsidP="00352DD0">
            <w:pPr>
              <w:widowControl w:val="0"/>
              <w:spacing w:after="0" w:line="240" w:lineRule="auto"/>
              <w:rPr>
                <w:rFonts w:ascii="Calibri" w:eastAsia="新細明體" w:hAnsi="Calibri" w:cs="Times New Roman"/>
                <w:kern w:val="2"/>
                <w:sz w:val="24"/>
              </w:rPr>
            </w:pPr>
          </w:p>
        </w:tc>
        <w:tc>
          <w:tcPr>
            <w:tcW w:w="780" w:type="dxa"/>
            <w:tcBorders>
              <w:bottom w:val="single" w:sz="12" w:space="0" w:color="auto"/>
            </w:tcBorders>
          </w:tcPr>
          <w:p w14:paraId="7A673383" w14:textId="77777777" w:rsidR="00352DD0" w:rsidRPr="00352DD0" w:rsidRDefault="00352DD0" w:rsidP="00352DD0">
            <w:pPr>
              <w:widowControl w:val="0"/>
              <w:spacing w:after="0" w:line="240" w:lineRule="auto"/>
              <w:rPr>
                <w:rFonts w:ascii="Calibri" w:eastAsia="新細明體" w:hAnsi="Calibri" w:cs="Times New Roman"/>
                <w:kern w:val="2"/>
                <w:sz w:val="24"/>
              </w:rPr>
            </w:pPr>
          </w:p>
        </w:tc>
        <w:tc>
          <w:tcPr>
            <w:tcW w:w="803" w:type="dxa"/>
            <w:tcBorders>
              <w:bottom w:val="single" w:sz="12" w:space="0" w:color="auto"/>
            </w:tcBorders>
          </w:tcPr>
          <w:p w14:paraId="64302BA3" w14:textId="77777777" w:rsidR="00352DD0" w:rsidRPr="00352DD0" w:rsidRDefault="00352DD0" w:rsidP="00352DD0">
            <w:pPr>
              <w:widowControl w:val="0"/>
              <w:spacing w:after="0" w:line="240" w:lineRule="auto"/>
              <w:rPr>
                <w:rFonts w:ascii="Calibri" w:eastAsia="新細明體" w:hAnsi="Calibri" w:cs="Times New Roman"/>
                <w:kern w:val="2"/>
                <w:sz w:val="24"/>
              </w:rPr>
            </w:pPr>
          </w:p>
        </w:tc>
        <w:tc>
          <w:tcPr>
            <w:tcW w:w="803" w:type="dxa"/>
            <w:tcBorders>
              <w:bottom w:val="single" w:sz="12" w:space="0" w:color="auto"/>
            </w:tcBorders>
          </w:tcPr>
          <w:p w14:paraId="27070095" w14:textId="77777777" w:rsidR="00352DD0" w:rsidRPr="00352DD0" w:rsidRDefault="00352DD0" w:rsidP="00352DD0">
            <w:pPr>
              <w:widowControl w:val="0"/>
              <w:spacing w:after="0" w:line="240" w:lineRule="auto"/>
              <w:rPr>
                <w:rFonts w:ascii="Calibri" w:eastAsia="新細明體" w:hAnsi="Calibri" w:cs="Times New Roman"/>
                <w:kern w:val="2"/>
                <w:sz w:val="24"/>
              </w:rPr>
            </w:pPr>
          </w:p>
        </w:tc>
        <w:tc>
          <w:tcPr>
            <w:tcW w:w="803" w:type="dxa"/>
            <w:tcBorders>
              <w:bottom w:val="single" w:sz="12" w:space="0" w:color="auto"/>
              <w:right w:val="single" w:sz="8" w:space="0" w:color="auto"/>
            </w:tcBorders>
          </w:tcPr>
          <w:p w14:paraId="52AE0AFA" w14:textId="77777777" w:rsidR="00352DD0" w:rsidRPr="00352DD0" w:rsidRDefault="00352DD0" w:rsidP="00352DD0">
            <w:pPr>
              <w:widowControl w:val="0"/>
              <w:spacing w:after="0" w:line="240" w:lineRule="auto"/>
              <w:ind w:rightChars="47" w:right="103"/>
              <w:rPr>
                <w:rFonts w:ascii="Calibri" w:eastAsia="新細明體" w:hAnsi="Calibri" w:cs="Times New Roman"/>
                <w:kern w:val="2"/>
                <w:sz w:val="24"/>
              </w:rPr>
            </w:pPr>
          </w:p>
        </w:tc>
        <w:tc>
          <w:tcPr>
            <w:tcW w:w="709" w:type="dxa"/>
            <w:tcBorders>
              <w:left w:val="single" w:sz="8" w:space="0" w:color="auto"/>
              <w:bottom w:val="single" w:sz="12" w:space="0" w:color="auto"/>
              <w:right w:val="single" w:sz="12" w:space="0" w:color="auto"/>
            </w:tcBorders>
          </w:tcPr>
          <w:p w14:paraId="79E7F128" w14:textId="77777777" w:rsidR="00352DD0" w:rsidRPr="00352DD0" w:rsidRDefault="00352DD0" w:rsidP="00352DD0">
            <w:pPr>
              <w:widowControl w:val="0"/>
              <w:spacing w:after="0" w:line="240" w:lineRule="auto"/>
              <w:ind w:rightChars="47" w:right="103"/>
              <w:rPr>
                <w:rFonts w:ascii="Calibri" w:eastAsia="新細明體" w:hAnsi="Calibri" w:cs="Times New Roman"/>
                <w:kern w:val="2"/>
                <w:sz w:val="24"/>
              </w:rPr>
            </w:pPr>
          </w:p>
        </w:tc>
      </w:tr>
    </w:tbl>
    <w:p w14:paraId="06AF92E8" w14:textId="77777777" w:rsidR="00352DD0" w:rsidRPr="00352DD0" w:rsidRDefault="00352DD0" w:rsidP="00352DD0">
      <w:pPr>
        <w:widowControl w:val="0"/>
        <w:spacing w:after="0" w:line="220" w:lineRule="exact"/>
        <w:ind w:left="567" w:hanging="567"/>
        <w:jc w:val="both"/>
        <w:rPr>
          <w:rFonts w:ascii="標楷體" w:eastAsia="標楷體" w:hAnsi="Calibri" w:cs="Times New Roman"/>
          <w:kern w:val="2"/>
          <w:sz w:val="20"/>
          <w:szCs w:val="20"/>
        </w:rPr>
      </w:pPr>
      <w:proofErr w:type="gramStart"/>
      <w:r w:rsidRPr="00352DD0">
        <w:rPr>
          <w:rFonts w:ascii="標楷體" w:eastAsia="標楷體" w:hAnsi="Calibri" w:cs="Times New Roman" w:hint="eastAsia"/>
          <w:kern w:val="2"/>
          <w:sz w:val="20"/>
          <w:szCs w:val="20"/>
        </w:rPr>
        <w:t>註</w:t>
      </w:r>
      <w:proofErr w:type="gramEnd"/>
      <w:r w:rsidRPr="00352DD0">
        <w:rPr>
          <w:rFonts w:ascii="標楷體" w:eastAsia="標楷體" w:hAnsi="Calibri" w:cs="Times New Roman" w:hint="eastAsia"/>
          <w:kern w:val="2"/>
          <w:sz w:val="20"/>
          <w:szCs w:val="20"/>
        </w:rPr>
        <w:t>1：法人股東應將法人股東名稱及代表人分別列示</w:t>
      </w:r>
      <w:r w:rsidRPr="00352DD0">
        <w:rPr>
          <w:rFonts w:ascii="標楷體" w:eastAsia="標楷體" w:hAnsi="Calibri" w:cs="Times New Roman"/>
          <w:kern w:val="2"/>
          <w:sz w:val="20"/>
          <w:szCs w:val="20"/>
        </w:rPr>
        <w:t>(</w:t>
      </w:r>
      <w:r w:rsidRPr="00352DD0">
        <w:rPr>
          <w:rFonts w:ascii="標楷體" w:eastAsia="標楷體" w:hAnsi="Calibri" w:cs="Times New Roman" w:hint="eastAsia"/>
          <w:kern w:val="2"/>
          <w:sz w:val="20"/>
          <w:szCs w:val="20"/>
        </w:rPr>
        <w:t>屬法人股東代表者，應註明法人股東名稱</w:t>
      </w:r>
      <w:r w:rsidRPr="00352DD0">
        <w:rPr>
          <w:rFonts w:ascii="標楷體" w:eastAsia="標楷體" w:hAnsi="Calibri" w:cs="Times New Roman"/>
          <w:kern w:val="2"/>
          <w:sz w:val="20"/>
          <w:szCs w:val="20"/>
        </w:rPr>
        <w:t>)</w:t>
      </w:r>
      <w:r w:rsidRPr="00352DD0">
        <w:rPr>
          <w:rFonts w:ascii="標楷體" w:eastAsia="標楷體" w:hAnsi="Calibri" w:cs="Times New Roman" w:hint="eastAsia"/>
          <w:kern w:val="2"/>
          <w:sz w:val="20"/>
          <w:szCs w:val="20"/>
        </w:rPr>
        <w:t>，並應填列下表</w:t>
      </w:r>
      <w:proofErr w:type="gramStart"/>
      <w:r w:rsidRPr="00352DD0">
        <w:rPr>
          <w:rFonts w:ascii="標楷體" w:eastAsia="標楷體" w:hAnsi="Calibri" w:cs="Times New Roman" w:hint="eastAsia"/>
          <w:kern w:val="2"/>
          <w:sz w:val="20"/>
          <w:szCs w:val="20"/>
        </w:rPr>
        <w:t>一</w:t>
      </w:r>
      <w:proofErr w:type="gramEnd"/>
      <w:r w:rsidRPr="00352DD0">
        <w:rPr>
          <w:rFonts w:ascii="標楷體" w:eastAsia="標楷體" w:hAnsi="Calibri" w:cs="Times New Roman" w:hint="eastAsia"/>
          <w:kern w:val="2"/>
          <w:sz w:val="20"/>
          <w:szCs w:val="20"/>
        </w:rPr>
        <w:t>。</w:t>
      </w:r>
      <w:r w:rsidRPr="00352DD0">
        <w:rPr>
          <w:rFonts w:ascii="標楷體" w:eastAsia="標楷體" w:hAnsi="Calibri" w:cs="Times New Roman"/>
          <w:kern w:val="2"/>
          <w:sz w:val="20"/>
          <w:szCs w:val="20"/>
        </w:rPr>
        <w:t xml:space="preserve">   </w:t>
      </w:r>
    </w:p>
    <w:p w14:paraId="18A37C97" w14:textId="77777777" w:rsidR="00352DD0" w:rsidRPr="00352DD0" w:rsidRDefault="00352DD0" w:rsidP="00352DD0">
      <w:pPr>
        <w:widowControl w:val="0"/>
        <w:spacing w:after="0" w:line="220" w:lineRule="exact"/>
        <w:ind w:left="567" w:hanging="567"/>
        <w:jc w:val="both"/>
        <w:rPr>
          <w:rFonts w:ascii="Book Antiqua" w:eastAsia="標楷體" w:hAnsi="Book Antiqua" w:cs="Times New Roman"/>
          <w:kern w:val="2"/>
          <w:sz w:val="20"/>
          <w:szCs w:val="20"/>
        </w:rPr>
      </w:pPr>
      <w:proofErr w:type="gramStart"/>
      <w:r w:rsidRPr="00352DD0">
        <w:rPr>
          <w:rFonts w:ascii="標楷體" w:eastAsia="標楷體" w:hAnsi="Calibri" w:cs="Times New Roman" w:hint="eastAsia"/>
          <w:kern w:val="2"/>
          <w:sz w:val="20"/>
          <w:szCs w:val="20"/>
        </w:rPr>
        <w:t>註</w:t>
      </w:r>
      <w:proofErr w:type="gramEnd"/>
      <w:r w:rsidRPr="00352DD0">
        <w:rPr>
          <w:rFonts w:ascii="Book Antiqua" w:eastAsia="標楷體" w:hAnsi="Book Antiqua" w:cs="Times New Roman"/>
          <w:kern w:val="2"/>
          <w:sz w:val="20"/>
        </w:rPr>
        <w:t>2</w:t>
      </w:r>
      <w:r w:rsidRPr="00352DD0">
        <w:rPr>
          <w:rFonts w:ascii="Book Antiqua" w:eastAsia="標楷體" w:hAnsi="Book Antiqua" w:cs="Times New Roman"/>
          <w:kern w:val="2"/>
          <w:sz w:val="20"/>
        </w:rPr>
        <w:t>：</w:t>
      </w:r>
      <w:proofErr w:type="gramStart"/>
      <w:r w:rsidRPr="00352DD0">
        <w:rPr>
          <w:rFonts w:ascii="Book Antiqua" w:eastAsia="標楷體" w:hAnsi="Book Antiqua" w:cs="Times New Roman" w:hint="eastAsia"/>
          <w:kern w:val="2"/>
          <w:sz w:val="20"/>
        </w:rPr>
        <w:t>請列示</w:t>
      </w:r>
      <w:proofErr w:type="gramEnd"/>
      <w:r w:rsidRPr="00352DD0">
        <w:rPr>
          <w:rFonts w:ascii="Book Antiqua" w:eastAsia="標楷體" w:hAnsi="Book Antiqua" w:cs="Times New Roman" w:hint="eastAsia"/>
          <w:kern w:val="2"/>
          <w:sz w:val="20"/>
        </w:rPr>
        <w:t>實際年齡，並得</w:t>
      </w:r>
      <w:proofErr w:type="gramStart"/>
      <w:r w:rsidRPr="00352DD0">
        <w:rPr>
          <w:rFonts w:ascii="Book Antiqua" w:eastAsia="標楷體" w:hAnsi="Book Antiqua" w:cs="Times New Roman" w:hint="eastAsia"/>
          <w:kern w:val="2"/>
          <w:sz w:val="20"/>
        </w:rPr>
        <w:t>採</w:t>
      </w:r>
      <w:proofErr w:type="gramEnd"/>
      <w:r w:rsidRPr="00352DD0">
        <w:rPr>
          <w:rFonts w:ascii="Book Antiqua" w:eastAsia="標楷體" w:hAnsi="Book Antiqua" w:cs="Times New Roman" w:hint="eastAsia"/>
          <w:kern w:val="2"/>
          <w:sz w:val="20"/>
        </w:rPr>
        <w:t>區間方式表達，如</w:t>
      </w:r>
      <w:r w:rsidRPr="00352DD0">
        <w:rPr>
          <w:rFonts w:ascii="Book Antiqua" w:eastAsia="標楷體" w:hAnsi="Book Antiqua" w:cs="Times New Roman" w:hint="eastAsia"/>
          <w:kern w:val="2"/>
          <w:sz w:val="20"/>
        </w:rPr>
        <w:t>41~50</w:t>
      </w:r>
      <w:r w:rsidRPr="00352DD0">
        <w:rPr>
          <w:rFonts w:ascii="Book Antiqua" w:eastAsia="標楷體" w:hAnsi="Book Antiqua" w:cs="Times New Roman" w:hint="eastAsia"/>
          <w:kern w:val="2"/>
          <w:sz w:val="20"/>
        </w:rPr>
        <w:t>歲或</w:t>
      </w:r>
      <w:r w:rsidRPr="00352DD0">
        <w:rPr>
          <w:rFonts w:ascii="Book Antiqua" w:eastAsia="標楷體" w:hAnsi="Book Antiqua" w:cs="Times New Roman" w:hint="eastAsia"/>
          <w:kern w:val="2"/>
          <w:sz w:val="20"/>
        </w:rPr>
        <w:t>51~60</w:t>
      </w:r>
      <w:r w:rsidRPr="00352DD0">
        <w:rPr>
          <w:rFonts w:ascii="Book Antiqua" w:eastAsia="標楷體" w:hAnsi="Book Antiqua" w:cs="Times New Roman" w:hint="eastAsia"/>
          <w:kern w:val="2"/>
          <w:sz w:val="20"/>
        </w:rPr>
        <w:t>歲。</w:t>
      </w:r>
    </w:p>
    <w:p w14:paraId="52EF6A12" w14:textId="77777777" w:rsidR="00352DD0" w:rsidRPr="00352DD0" w:rsidRDefault="00352DD0" w:rsidP="00352DD0">
      <w:pPr>
        <w:widowControl w:val="0"/>
        <w:spacing w:after="0" w:line="220" w:lineRule="exact"/>
        <w:ind w:left="567" w:hanging="567"/>
        <w:jc w:val="both"/>
        <w:rPr>
          <w:rFonts w:ascii="標楷體" w:eastAsia="標楷體" w:hAnsi="Calibri" w:cs="Times New Roman"/>
          <w:kern w:val="2"/>
          <w:sz w:val="20"/>
          <w:szCs w:val="20"/>
        </w:rPr>
      </w:pPr>
      <w:proofErr w:type="gramStart"/>
      <w:r w:rsidRPr="00352DD0">
        <w:rPr>
          <w:rFonts w:ascii="標楷體" w:eastAsia="標楷體" w:hAnsi="Calibri" w:cs="Times New Roman" w:hint="eastAsia"/>
          <w:kern w:val="2"/>
          <w:sz w:val="20"/>
          <w:szCs w:val="20"/>
        </w:rPr>
        <w:t>註</w:t>
      </w:r>
      <w:proofErr w:type="gramEnd"/>
      <w:r w:rsidRPr="00352DD0">
        <w:rPr>
          <w:rFonts w:ascii="Book Antiqua" w:eastAsia="標楷體" w:hAnsi="Book Antiqua" w:cs="Times New Roman" w:hint="eastAsia"/>
          <w:kern w:val="2"/>
          <w:sz w:val="20"/>
          <w:szCs w:val="20"/>
        </w:rPr>
        <w:t>3</w:t>
      </w:r>
      <w:r w:rsidRPr="00352DD0">
        <w:rPr>
          <w:rFonts w:ascii="標楷體" w:eastAsia="標楷體" w:hAnsi="Calibri" w:cs="Times New Roman" w:hint="eastAsia"/>
          <w:kern w:val="2"/>
          <w:sz w:val="20"/>
          <w:szCs w:val="20"/>
        </w:rPr>
        <w:t>：填列首次擔任公司董事或監察人之時間，如有中斷情事，應附註說明。</w:t>
      </w:r>
    </w:p>
    <w:p w14:paraId="45C51DBD" w14:textId="77777777" w:rsidR="00352DD0" w:rsidRPr="00352DD0" w:rsidRDefault="00352DD0" w:rsidP="00352DD0">
      <w:pPr>
        <w:widowControl w:val="0"/>
        <w:spacing w:after="0" w:line="220" w:lineRule="exact"/>
        <w:ind w:left="567" w:hanging="567"/>
        <w:jc w:val="both"/>
        <w:rPr>
          <w:rFonts w:ascii="標楷體" w:eastAsia="標楷體" w:hAnsi="Calibri" w:cs="Times New Roman"/>
          <w:kern w:val="2"/>
          <w:sz w:val="20"/>
          <w:szCs w:val="20"/>
        </w:rPr>
      </w:pPr>
      <w:proofErr w:type="gramStart"/>
      <w:r w:rsidRPr="00352DD0">
        <w:rPr>
          <w:rFonts w:ascii="標楷體" w:eastAsia="標楷體" w:hAnsi="Calibri" w:cs="Times New Roman" w:hint="eastAsia"/>
          <w:kern w:val="2"/>
          <w:sz w:val="20"/>
          <w:szCs w:val="20"/>
        </w:rPr>
        <w:t>註</w:t>
      </w:r>
      <w:proofErr w:type="gramEnd"/>
      <w:r w:rsidRPr="00352DD0">
        <w:rPr>
          <w:rFonts w:ascii="Book Antiqua" w:eastAsia="標楷體" w:hAnsi="Book Antiqua" w:cs="Times New Roman" w:hint="eastAsia"/>
          <w:kern w:val="2"/>
          <w:sz w:val="20"/>
          <w:szCs w:val="20"/>
        </w:rPr>
        <w:t>4</w:t>
      </w:r>
      <w:r w:rsidRPr="00352DD0">
        <w:rPr>
          <w:rFonts w:ascii="標楷體" w:eastAsia="標楷體" w:hAnsi="Calibri" w:cs="Times New Roman" w:hint="eastAsia"/>
          <w:kern w:val="2"/>
          <w:sz w:val="20"/>
          <w:szCs w:val="20"/>
        </w:rPr>
        <w:t>：與擔任目前職位相關之經歷，如於前揭期間曾於查核簽證會計師事務所或關係企業任職，應敘明其擔任之職稱及負責之職務。</w:t>
      </w:r>
    </w:p>
    <w:p w14:paraId="3612B666" w14:textId="77777777" w:rsidR="00352DD0" w:rsidRPr="00352DD0" w:rsidRDefault="00352DD0" w:rsidP="00352DD0">
      <w:pPr>
        <w:widowControl w:val="0"/>
        <w:spacing w:after="0" w:line="220" w:lineRule="exact"/>
        <w:ind w:left="567" w:hanging="567"/>
        <w:jc w:val="both"/>
        <w:rPr>
          <w:rFonts w:ascii="標楷體" w:eastAsia="標楷體" w:hAnsi="Calibri" w:cs="Times New Roman"/>
          <w:kern w:val="2"/>
          <w:sz w:val="24"/>
        </w:rPr>
      </w:pPr>
      <w:proofErr w:type="gramStart"/>
      <w:r w:rsidRPr="00352DD0">
        <w:rPr>
          <w:rFonts w:ascii="標楷體" w:eastAsia="標楷體" w:hAnsi="Calibri" w:cs="Times New Roman" w:hint="eastAsia"/>
          <w:kern w:val="2"/>
          <w:sz w:val="20"/>
          <w:szCs w:val="20"/>
        </w:rPr>
        <w:t>註</w:t>
      </w:r>
      <w:proofErr w:type="gramEnd"/>
      <w:r w:rsidRPr="00352DD0">
        <w:rPr>
          <w:rFonts w:ascii="Book Antiqua" w:eastAsia="標楷體" w:hAnsi="Book Antiqua" w:cs="Times New Roman" w:hint="eastAsia"/>
          <w:kern w:val="2"/>
          <w:sz w:val="20"/>
          <w:szCs w:val="20"/>
        </w:rPr>
        <w:t>5</w:t>
      </w:r>
      <w:r w:rsidRPr="00352DD0">
        <w:rPr>
          <w:rFonts w:ascii="標楷體" w:eastAsia="標楷體" w:hAnsi="Calibri" w:cs="Times New Roman" w:hint="eastAsia"/>
          <w:kern w:val="2"/>
          <w:sz w:val="20"/>
          <w:szCs w:val="20"/>
        </w:rPr>
        <w:t>：</w:t>
      </w:r>
      <w:r w:rsidRPr="00352DD0">
        <w:rPr>
          <w:rFonts w:ascii="標楷體" w:eastAsia="標楷體" w:hAnsi="Calibri" w:cs="Times New Roman" w:hint="eastAsia"/>
          <w:bCs/>
          <w:kern w:val="2"/>
          <w:sz w:val="20"/>
          <w:szCs w:val="20"/>
        </w:rPr>
        <w:t>董事長與總經理或相當職務者(最高經理人)</w:t>
      </w:r>
      <w:r w:rsidRPr="00352DD0">
        <w:rPr>
          <w:rFonts w:ascii="標楷體" w:eastAsia="標楷體" w:hAnsi="Calibri" w:cs="Times New Roman" w:hint="eastAsia"/>
          <w:kern w:val="2"/>
          <w:sz w:val="20"/>
          <w:szCs w:val="20"/>
        </w:rPr>
        <w:t>為同一人、互為配偶或一親等親屬時，應揭露其原因、合理性、必要性及因應措施(例如增加獨立董事席次，並應有過半數董事未兼任員工或經理人等方式)之相關資訊。</w:t>
      </w:r>
      <w:r w:rsidRPr="00352DD0">
        <w:rPr>
          <w:rFonts w:ascii="標楷體" w:eastAsia="標楷體" w:hAnsi="Calibri" w:cs="Times New Roman"/>
          <w:kern w:val="2"/>
          <w:sz w:val="24"/>
        </w:rPr>
        <w:t xml:space="preserve">                                                                                         </w:t>
      </w:r>
    </w:p>
    <w:p w14:paraId="06EC3FA0" w14:textId="77777777" w:rsidR="00352DD0" w:rsidRPr="00352DD0" w:rsidRDefault="00352DD0" w:rsidP="00352DD0">
      <w:pPr>
        <w:widowControl w:val="0"/>
        <w:spacing w:after="0" w:line="360" w:lineRule="exact"/>
        <w:jc w:val="center"/>
        <w:rPr>
          <w:rFonts w:ascii="標楷體" w:eastAsia="標楷體" w:hAnsi="Calibri" w:cs="Times New Roman"/>
          <w:b/>
          <w:kern w:val="2"/>
          <w:sz w:val="24"/>
        </w:rPr>
      </w:pPr>
      <w:r w:rsidRPr="00352DD0">
        <w:rPr>
          <w:rFonts w:ascii="標楷體" w:eastAsia="標楷體" w:hAnsi="Calibri" w:cs="Times New Roman" w:hint="eastAsia"/>
          <w:b/>
          <w:kern w:val="2"/>
          <w:sz w:val="24"/>
        </w:rPr>
        <w:t>表</w:t>
      </w:r>
      <w:proofErr w:type="gramStart"/>
      <w:r w:rsidRPr="00352DD0">
        <w:rPr>
          <w:rFonts w:ascii="標楷體" w:eastAsia="標楷體" w:hAnsi="Calibri" w:cs="Times New Roman" w:hint="eastAsia"/>
          <w:b/>
          <w:kern w:val="2"/>
          <w:sz w:val="24"/>
        </w:rPr>
        <w:t>一</w:t>
      </w:r>
      <w:proofErr w:type="gramEnd"/>
      <w:r w:rsidRPr="00352DD0">
        <w:rPr>
          <w:rFonts w:ascii="標楷體" w:eastAsia="標楷體" w:hAnsi="Calibri" w:cs="Times New Roman"/>
          <w:b/>
          <w:kern w:val="2"/>
          <w:sz w:val="24"/>
        </w:rPr>
        <w:t>:</w:t>
      </w:r>
      <w:r w:rsidRPr="00352DD0">
        <w:rPr>
          <w:rFonts w:ascii="標楷體" w:eastAsia="標楷體" w:hAnsi="Calibri" w:cs="Times New Roman" w:hint="eastAsia"/>
          <w:b/>
          <w:kern w:val="2"/>
          <w:sz w:val="24"/>
        </w:rPr>
        <w:t>法人股東之主要股東</w:t>
      </w:r>
    </w:p>
    <w:p w14:paraId="30518510" w14:textId="77777777" w:rsidR="00352DD0" w:rsidRPr="00352DD0" w:rsidRDefault="00352DD0" w:rsidP="00352DD0">
      <w:pPr>
        <w:widowControl w:val="0"/>
        <w:spacing w:after="0" w:line="240" w:lineRule="exact"/>
        <w:ind w:left="1469" w:right="-873" w:hanging="1469"/>
        <w:jc w:val="center"/>
        <w:rPr>
          <w:rFonts w:ascii="標楷體" w:eastAsia="標楷體" w:hAnsi="Calibri" w:cs="Times New Roman"/>
          <w:kern w:val="2"/>
          <w:sz w:val="24"/>
        </w:rPr>
      </w:pPr>
      <w:r w:rsidRPr="00352DD0">
        <w:rPr>
          <w:rFonts w:ascii="標楷體" w:eastAsia="標楷體" w:hAnsi="Calibri" w:cs="Times New Roman"/>
          <w:kern w:val="2"/>
          <w:sz w:val="24"/>
        </w:rPr>
        <w:t xml:space="preserve">                                                                    </w:t>
      </w:r>
      <w:r w:rsidRPr="00352DD0">
        <w:rPr>
          <w:rFonts w:ascii="標楷體" w:eastAsia="標楷體" w:hAnsi="Calibri" w:cs="Times New Roman" w:hint="eastAsia"/>
          <w:kern w:val="2"/>
          <w:sz w:val="24"/>
        </w:rPr>
        <w:t>年</w:t>
      </w:r>
      <w:r w:rsidRPr="00352DD0">
        <w:rPr>
          <w:rFonts w:ascii="標楷體" w:eastAsia="標楷體" w:hAnsi="Calibri" w:cs="Times New Roman"/>
          <w:kern w:val="2"/>
          <w:sz w:val="24"/>
        </w:rPr>
        <w:t xml:space="preserve">  </w:t>
      </w:r>
      <w:r w:rsidRPr="00352DD0">
        <w:rPr>
          <w:rFonts w:ascii="標楷體" w:eastAsia="標楷體" w:hAnsi="Calibri" w:cs="Times New Roman" w:hint="eastAsia"/>
          <w:kern w:val="2"/>
          <w:sz w:val="24"/>
        </w:rPr>
        <w:t>月</w:t>
      </w:r>
      <w:r w:rsidRPr="00352DD0">
        <w:rPr>
          <w:rFonts w:ascii="標楷體" w:eastAsia="標楷體" w:hAnsi="Calibri" w:cs="Times New Roman"/>
          <w:kern w:val="2"/>
          <w:sz w:val="24"/>
        </w:rPr>
        <w:t xml:space="preserve">  </w:t>
      </w:r>
      <w:r w:rsidRPr="00352DD0">
        <w:rPr>
          <w:rFonts w:ascii="標楷體" w:eastAsia="標楷體" w:hAnsi="Calibri" w:cs="Times New Roman" w:hint="eastAsia"/>
          <w:kern w:val="2"/>
          <w:sz w:val="24"/>
        </w:rPr>
        <w:t>日</w:t>
      </w: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5982"/>
        <w:gridCol w:w="6019"/>
      </w:tblGrid>
      <w:tr w:rsidR="00D3284A" w:rsidRPr="00352DD0" w14:paraId="6BC31F61" w14:textId="77777777" w:rsidTr="00FE7A79">
        <w:trPr>
          <w:trHeight w:val="576"/>
          <w:jc w:val="center"/>
        </w:trPr>
        <w:tc>
          <w:tcPr>
            <w:tcW w:w="5982" w:type="dxa"/>
            <w:tcBorders>
              <w:top w:val="single" w:sz="12" w:space="0" w:color="auto"/>
              <w:bottom w:val="single" w:sz="6" w:space="0" w:color="auto"/>
              <w:right w:val="single" w:sz="6" w:space="0" w:color="auto"/>
            </w:tcBorders>
            <w:vAlign w:val="center"/>
          </w:tcPr>
          <w:p w14:paraId="426A8989" w14:textId="77777777" w:rsidR="00352DD0" w:rsidRPr="00352DD0" w:rsidRDefault="00352DD0" w:rsidP="00352DD0">
            <w:pPr>
              <w:widowControl w:val="0"/>
              <w:spacing w:after="0" w:line="240" w:lineRule="exact"/>
              <w:jc w:val="center"/>
              <w:rPr>
                <w:rFonts w:ascii="標楷體" w:eastAsia="標楷體" w:hAnsi="Calibri" w:cs="Times New Roman"/>
                <w:kern w:val="2"/>
                <w:sz w:val="24"/>
              </w:rPr>
            </w:pPr>
            <w:r w:rsidRPr="00352DD0">
              <w:rPr>
                <w:rFonts w:ascii="標楷體" w:eastAsia="標楷體" w:hAnsi="Calibri" w:cs="Times New Roman" w:hint="eastAsia"/>
                <w:kern w:val="2"/>
                <w:sz w:val="24"/>
              </w:rPr>
              <w:t>法</w:t>
            </w:r>
            <w:r w:rsidRPr="00352DD0">
              <w:rPr>
                <w:rFonts w:ascii="標楷體" w:eastAsia="標楷體" w:hAnsi="Calibri" w:cs="Times New Roman"/>
                <w:kern w:val="2"/>
                <w:sz w:val="24"/>
              </w:rPr>
              <w:t xml:space="preserve">   </w:t>
            </w:r>
            <w:r w:rsidRPr="00352DD0">
              <w:rPr>
                <w:rFonts w:ascii="標楷體" w:eastAsia="標楷體" w:hAnsi="Calibri" w:cs="Times New Roman" w:hint="eastAsia"/>
                <w:kern w:val="2"/>
                <w:sz w:val="24"/>
              </w:rPr>
              <w:t>人</w:t>
            </w:r>
            <w:r w:rsidRPr="00352DD0">
              <w:rPr>
                <w:rFonts w:ascii="標楷體" w:eastAsia="標楷體" w:hAnsi="Calibri" w:cs="Times New Roman"/>
                <w:kern w:val="2"/>
                <w:sz w:val="24"/>
              </w:rPr>
              <w:t xml:space="preserve">   </w:t>
            </w:r>
            <w:r w:rsidRPr="00352DD0">
              <w:rPr>
                <w:rFonts w:ascii="標楷體" w:eastAsia="標楷體" w:hAnsi="Calibri" w:cs="Times New Roman" w:hint="eastAsia"/>
                <w:kern w:val="2"/>
                <w:sz w:val="24"/>
              </w:rPr>
              <w:t>股</w:t>
            </w:r>
            <w:r w:rsidRPr="00352DD0">
              <w:rPr>
                <w:rFonts w:ascii="標楷體" w:eastAsia="標楷體" w:hAnsi="Calibri" w:cs="Times New Roman"/>
                <w:kern w:val="2"/>
                <w:sz w:val="24"/>
              </w:rPr>
              <w:t xml:space="preserve">   </w:t>
            </w:r>
            <w:r w:rsidRPr="00352DD0">
              <w:rPr>
                <w:rFonts w:ascii="標楷體" w:eastAsia="標楷體" w:hAnsi="Calibri" w:cs="Times New Roman" w:hint="eastAsia"/>
                <w:kern w:val="2"/>
                <w:sz w:val="24"/>
              </w:rPr>
              <w:t>東</w:t>
            </w:r>
            <w:r w:rsidRPr="00352DD0">
              <w:rPr>
                <w:rFonts w:ascii="標楷體" w:eastAsia="標楷體" w:hAnsi="Calibri" w:cs="Times New Roman"/>
                <w:kern w:val="2"/>
                <w:sz w:val="24"/>
              </w:rPr>
              <w:t xml:space="preserve">   </w:t>
            </w:r>
            <w:r w:rsidRPr="00352DD0">
              <w:rPr>
                <w:rFonts w:ascii="標楷體" w:eastAsia="標楷體" w:hAnsi="Calibri" w:cs="Times New Roman" w:hint="eastAsia"/>
                <w:kern w:val="2"/>
                <w:sz w:val="24"/>
              </w:rPr>
              <w:t>名</w:t>
            </w:r>
            <w:r w:rsidRPr="00352DD0">
              <w:rPr>
                <w:rFonts w:ascii="標楷體" w:eastAsia="標楷體" w:hAnsi="Calibri" w:cs="Times New Roman"/>
                <w:kern w:val="2"/>
                <w:sz w:val="24"/>
              </w:rPr>
              <w:t xml:space="preserve">   </w:t>
            </w:r>
            <w:r w:rsidRPr="00352DD0">
              <w:rPr>
                <w:rFonts w:ascii="標楷體" w:eastAsia="標楷體" w:hAnsi="Calibri" w:cs="Times New Roman" w:hint="eastAsia"/>
                <w:kern w:val="2"/>
                <w:sz w:val="24"/>
              </w:rPr>
              <w:t>稱（</w:t>
            </w:r>
            <w:proofErr w:type="gramStart"/>
            <w:r w:rsidRPr="00352DD0">
              <w:rPr>
                <w:rFonts w:ascii="標楷體" w:eastAsia="標楷體" w:hAnsi="Calibri" w:cs="Times New Roman" w:hint="eastAsia"/>
                <w:kern w:val="2"/>
                <w:sz w:val="24"/>
              </w:rPr>
              <w:t>註</w:t>
            </w:r>
            <w:proofErr w:type="gramEnd"/>
            <w:r w:rsidRPr="00352DD0">
              <w:rPr>
                <w:rFonts w:ascii="標楷體" w:eastAsia="標楷體" w:hAnsi="Calibri" w:cs="Times New Roman" w:hint="eastAsia"/>
                <w:kern w:val="2"/>
                <w:sz w:val="24"/>
              </w:rPr>
              <w:t>1）</w:t>
            </w:r>
          </w:p>
        </w:tc>
        <w:tc>
          <w:tcPr>
            <w:tcW w:w="6019" w:type="dxa"/>
            <w:tcBorders>
              <w:top w:val="single" w:sz="12" w:space="0" w:color="auto"/>
              <w:left w:val="single" w:sz="6" w:space="0" w:color="auto"/>
              <w:bottom w:val="single" w:sz="6" w:space="0" w:color="auto"/>
            </w:tcBorders>
            <w:vAlign w:val="center"/>
          </w:tcPr>
          <w:p w14:paraId="0C2B14A1" w14:textId="77777777" w:rsidR="00352DD0" w:rsidRPr="00352DD0" w:rsidRDefault="00352DD0" w:rsidP="00352DD0">
            <w:pPr>
              <w:widowControl w:val="0"/>
              <w:spacing w:after="0" w:line="240" w:lineRule="exact"/>
              <w:jc w:val="center"/>
              <w:rPr>
                <w:rFonts w:ascii="標楷體" w:eastAsia="標楷體" w:hAnsi="Calibri" w:cs="Times New Roman"/>
                <w:kern w:val="2"/>
                <w:sz w:val="24"/>
              </w:rPr>
            </w:pPr>
            <w:r w:rsidRPr="00352DD0">
              <w:rPr>
                <w:rFonts w:ascii="標楷體" w:eastAsia="標楷體" w:hAnsi="Calibri" w:cs="Times New Roman" w:hint="eastAsia"/>
                <w:kern w:val="2"/>
                <w:sz w:val="24"/>
              </w:rPr>
              <w:t>法</w:t>
            </w:r>
            <w:r w:rsidRPr="00352DD0">
              <w:rPr>
                <w:rFonts w:ascii="標楷體" w:eastAsia="標楷體" w:hAnsi="Calibri" w:cs="Times New Roman"/>
                <w:kern w:val="2"/>
                <w:sz w:val="24"/>
              </w:rPr>
              <w:t xml:space="preserve">   </w:t>
            </w:r>
            <w:r w:rsidRPr="00352DD0">
              <w:rPr>
                <w:rFonts w:ascii="標楷體" w:eastAsia="標楷體" w:hAnsi="Calibri" w:cs="Times New Roman" w:hint="eastAsia"/>
                <w:kern w:val="2"/>
                <w:sz w:val="24"/>
              </w:rPr>
              <w:t>人</w:t>
            </w:r>
            <w:r w:rsidRPr="00352DD0">
              <w:rPr>
                <w:rFonts w:ascii="標楷體" w:eastAsia="標楷體" w:hAnsi="Calibri" w:cs="Times New Roman"/>
                <w:kern w:val="2"/>
                <w:sz w:val="24"/>
              </w:rPr>
              <w:t xml:space="preserve">   </w:t>
            </w:r>
            <w:r w:rsidRPr="00352DD0">
              <w:rPr>
                <w:rFonts w:ascii="標楷體" w:eastAsia="標楷體" w:hAnsi="Calibri" w:cs="Times New Roman" w:hint="eastAsia"/>
                <w:kern w:val="2"/>
                <w:sz w:val="24"/>
              </w:rPr>
              <w:t>股</w:t>
            </w:r>
            <w:r w:rsidRPr="00352DD0">
              <w:rPr>
                <w:rFonts w:ascii="標楷體" w:eastAsia="標楷體" w:hAnsi="Calibri" w:cs="Times New Roman"/>
                <w:kern w:val="2"/>
                <w:sz w:val="24"/>
              </w:rPr>
              <w:t xml:space="preserve">   </w:t>
            </w:r>
            <w:r w:rsidRPr="00352DD0">
              <w:rPr>
                <w:rFonts w:ascii="標楷體" w:eastAsia="標楷體" w:hAnsi="Calibri" w:cs="Times New Roman" w:hint="eastAsia"/>
                <w:kern w:val="2"/>
                <w:sz w:val="24"/>
              </w:rPr>
              <w:t>東</w:t>
            </w:r>
            <w:r w:rsidRPr="00352DD0">
              <w:rPr>
                <w:rFonts w:ascii="標楷體" w:eastAsia="標楷體" w:hAnsi="Calibri" w:cs="Times New Roman"/>
                <w:kern w:val="2"/>
                <w:sz w:val="24"/>
              </w:rPr>
              <w:t xml:space="preserve">   </w:t>
            </w:r>
            <w:r w:rsidRPr="00352DD0">
              <w:rPr>
                <w:rFonts w:ascii="標楷體" w:eastAsia="標楷體" w:hAnsi="Calibri" w:cs="Times New Roman" w:hint="eastAsia"/>
                <w:kern w:val="2"/>
                <w:sz w:val="24"/>
              </w:rPr>
              <w:t>之</w:t>
            </w:r>
            <w:r w:rsidRPr="00352DD0">
              <w:rPr>
                <w:rFonts w:ascii="標楷體" w:eastAsia="標楷體" w:hAnsi="Calibri" w:cs="Times New Roman"/>
                <w:kern w:val="2"/>
                <w:sz w:val="24"/>
              </w:rPr>
              <w:t xml:space="preserve">   </w:t>
            </w:r>
            <w:r w:rsidRPr="00352DD0">
              <w:rPr>
                <w:rFonts w:ascii="標楷體" w:eastAsia="標楷體" w:hAnsi="Calibri" w:cs="Times New Roman" w:hint="eastAsia"/>
                <w:kern w:val="2"/>
                <w:sz w:val="24"/>
              </w:rPr>
              <w:t>主</w:t>
            </w:r>
            <w:r w:rsidRPr="00352DD0">
              <w:rPr>
                <w:rFonts w:ascii="標楷體" w:eastAsia="標楷體" w:hAnsi="Calibri" w:cs="Times New Roman"/>
                <w:kern w:val="2"/>
                <w:sz w:val="24"/>
              </w:rPr>
              <w:t xml:space="preserve">   </w:t>
            </w:r>
            <w:r w:rsidRPr="00352DD0">
              <w:rPr>
                <w:rFonts w:ascii="標楷體" w:eastAsia="標楷體" w:hAnsi="Calibri" w:cs="Times New Roman" w:hint="eastAsia"/>
                <w:kern w:val="2"/>
                <w:sz w:val="24"/>
              </w:rPr>
              <w:t>要</w:t>
            </w:r>
            <w:r w:rsidRPr="00352DD0">
              <w:rPr>
                <w:rFonts w:ascii="標楷體" w:eastAsia="標楷體" w:hAnsi="Calibri" w:cs="Times New Roman"/>
                <w:kern w:val="2"/>
                <w:sz w:val="24"/>
              </w:rPr>
              <w:t xml:space="preserve">   </w:t>
            </w:r>
            <w:r w:rsidRPr="00352DD0">
              <w:rPr>
                <w:rFonts w:ascii="標楷體" w:eastAsia="標楷體" w:hAnsi="Calibri" w:cs="Times New Roman" w:hint="eastAsia"/>
                <w:kern w:val="2"/>
                <w:sz w:val="24"/>
              </w:rPr>
              <w:t>股</w:t>
            </w:r>
            <w:r w:rsidRPr="00352DD0">
              <w:rPr>
                <w:rFonts w:ascii="標楷體" w:eastAsia="標楷體" w:hAnsi="Calibri" w:cs="Times New Roman"/>
                <w:kern w:val="2"/>
                <w:sz w:val="24"/>
              </w:rPr>
              <w:t xml:space="preserve">   </w:t>
            </w:r>
            <w:r w:rsidRPr="00352DD0">
              <w:rPr>
                <w:rFonts w:ascii="標楷體" w:eastAsia="標楷體" w:hAnsi="Calibri" w:cs="Times New Roman" w:hint="eastAsia"/>
                <w:kern w:val="2"/>
                <w:sz w:val="24"/>
              </w:rPr>
              <w:t>東（</w:t>
            </w:r>
            <w:proofErr w:type="gramStart"/>
            <w:r w:rsidRPr="00352DD0">
              <w:rPr>
                <w:rFonts w:ascii="標楷體" w:eastAsia="標楷體" w:hAnsi="Calibri" w:cs="Times New Roman" w:hint="eastAsia"/>
                <w:kern w:val="2"/>
                <w:sz w:val="24"/>
              </w:rPr>
              <w:t>註</w:t>
            </w:r>
            <w:proofErr w:type="gramEnd"/>
            <w:r w:rsidRPr="00352DD0">
              <w:rPr>
                <w:rFonts w:ascii="標楷體" w:eastAsia="標楷體" w:hAnsi="Calibri" w:cs="Times New Roman" w:hint="eastAsia"/>
                <w:kern w:val="2"/>
                <w:sz w:val="24"/>
              </w:rPr>
              <w:t>2）</w:t>
            </w:r>
          </w:p>
        </w:tc>
      </w:tr>
      <w:tr w:rsidR="00D3284A" w:rsidRPr="00352DD0" w14:paraId="76D08F5E" w14:textId="77777777" w:rsidTr="00FE7A79">
        <w:trPr>
          <w:trHeight w:val="576"/>
          <w:jc w:val="center"/>
        </w:trPr>
        <w:tc>
          <w:tcPr>
            <w:tcW w:w="5982" w:type="dxa"/>
            <w:tcBorders>
              <w:top w:val="single" w:sz="6" w:space="0" w:color="auto"/>
              <w:bottom w:val="single" w:sz="6" w:space="0" w:color="auto"/>
              <w:right w:val="single" w:sz="6" w:space="0" w:color="auto"/>
            </w:tcBorders>
          </w:tcPr>
          <w:p w14:paraId="3797C39A" w14:textId="77777777" w:rsidR="00352DD0" w:rsidRPr="00352DD0" w:rsidRDefault="00352DD0" w:rsidP="00352DD0">
            <w:pPr>
              <w:widowControl w:val="0"/>
              <w:spacing w:after="0" w:line="240" w:lineRule="exact"/>
              <w:jc w:val="both"/>
              <w:rPr>
                <w:rFonts w:ascii="標楷體" w:eastAsia="標楷體" w:hAnsi="Calibri" w:cs="Times New Roman"/>
                <w:kern w:val="2"/>
                <w:sz w:val="24"/>
              </w:rPr>
            </w:pPr>
          </w:p>
        </w:tc>
        <w:tc>
          <w:tcPr>
            <w:tcW w:w="6019" w:type="dxa"/>
            <w:tcBorders>
              <w:top w:val="single" w:sz="6" w:space="0" w:color="auto"/>
              <w:left w:val="single" w:sz="6" w:space="0" w:color="auto"/>
              <w:bottom w:val="single" w:sz="6" w:space="0" w:color="auto"/>
            </w:tcBorders>
          </w:tcPr>
          <w:p w14:paraId="5437AC0F" w14:textId="77777777" w:rsidR="00352DD0" w:rsidRPr="00352DD0" w:rsidRDefault="00352DD0" w:rsidP="00352DD0">
            <w:pPr>
              <w:widowControl w:val="0"/>
              <w:spacing w:after="0" w:line="240" w:lineRule="exact"/>
              <w:rPr>
                <w:rFonts w:ascii="標楷體" w:eastAsia="標楷體" w:hAnsi="Calibri" w:cs="Times New Roman"/>
                <w:kern w:val="2"/>
                <w:sz w:val="24"/>
              </w:rPr>
            </w:pPr>
          </w:p>
        </w:tc>
      </w:tr>
    </w:tbl>
    <w:p w14:paraId="3A18F3C6" w14:textId="77777777" w:rsidR="00352DD0" w:rsidRPr="00352DD0" w:rsidRDefault="00352DD0" w:rsidP="00352DD0">
      <w:pPr>
        <w:widowControl w:val="0"/>
        <w:spacing w:after="0" w:line="260" w:lineRule="exact"/>
        <w:ind w:left="1985" w:rightChars="863" w:right="1899"/>
        <w:jc w:val="both"/>
        <w:rPr>
          <w:rFonts w:ascii="標楷體" w:eastAsia="標楷體" w:hAnsi="Calibri" w:cs="Times New Roman"/>
          <w:kern w:val="2"/>
          <w:sz w:val="20"/>
        </w:rPr>
      </w:pPr>
      <w:proofErr w:type="gramStart"/>
      <w:r w:rsidRPr="00352DD0">
        <w:rPr>
          <w:rFonts w:ascii="標楷體" w:eastAsia="標楷體" w:hAnsi="Calibri" w:cs="Times New Roman"/>
          <w:kern w:val="2"/>
          <w:sz w:val="20"/>
        </w:rPr>
        <w:t>註</w:t>
      </w:r>
      <w:proofErr w:type="gramEnd"/>
      <w:r w:rsidRPr="00352DD0">
        <w:rPr>
          <w:rFonts w:ascii="標楷體" w:eastAsia="標楷體" w:hAnsi="Calibri" w:cs="Times New Roman"/>
          <w:kern w:val="2"/>
          <w:sz w:val="20"/>
        </w:rPr>
        <w:t>1：董事、監察人屬法人股東代表者，應填寫該法人股東名稱。</w:t>
      </w:r>
    </w:p>
    <w:p w14:paraId="6A4CB8B0" w14:textId="77777777" w:rsidR="00352DD0" w:rsidRPr="00352DD0" w:rsidRDefault="00352DD0" w:rsidP="00352DD0">
      <w:pPr>
        <w:widowControl w:val="0"/>
        <w:spacing w:after="0" w:line="260" w:lineRule="exact"/>
        <w:ind w:left="1985" w:rightChars="863" w:right="1899"/>
        <w:jc w:val="both"/>
        <w:rPr>
          <w:rFonts w:ascii="Book Antiqua" w:eastAsia="標楷體" w:hAnsi="Book Antiqua" w:cs="Times New Roman"/>
          <w:kern w:val="2"/>
          <w:sz w:val="20"/>
        </w:rPr>
      </w:pPr>
      <w:proofErr w:type="gramStart"/>
      <w:r w:rsidRPr="00352DD0">
        <w:rPr>
          <w:rFonts w:ascii="Book Antiqua" w:eastAsia="標楷體" w:hAnsi="Book Antiqua" w:cs="Times New Roman"/>
          <w:kern w:val="2"/>
          <w:sz w:val="20"/>
        </w:rPr>
        <w:t>註</w:t>
      </w:r>
      <w:proofErr w:type="gramEnd"/>
      <w:r w:rsidRPr="00352DD0">
        <w:rPr>
          <w:rFonts w:ascii="Book Antiqua" w:eastAsia="標楷體" w:hAnsi="Book Antiqua" w:cs="Times New Roman"/>
          <w:kern w:val="2"/>
          <w:sz w:val="20"/>
        </w:rPr>
        <w:t>2</w:t>
      </w:r>
      <w:r w:rsidRPr="00352DD0">
        <w:rPr>
          <w:rFonts w:ascii="Book Antiqua" w:eastAsia="標楷體" w:hAnsi="Book Antiqua" w:cs="Times New Roman"/>
          <w:kern w:val="2"/>
          <w:sz w:val="20"/>
        </w:rPr>
        <w:t>：</w:t>
      </w:r>
      <w:r w:rsidRPr="00352DD0">
        <w:rPr>
          <w:rFonts w:ascii="標楷體" w:eastAsia="標楷體" w:hAnsi="Calibri" w:cs="Times New Roman"/>
          <w:kern w:val="2"/>
          <w:sz w:val="20"/>
        </w:rPr>
        <w:t>填寫該法人</w:t>
      </w:r>
      <w:r w:rsidRPr="00352DD0">
        <w:rPr>
          <w:rFonts w:ascii="Book Antiqua" w:eastAsia="標楷體" w:hAnsi="Book Antiqua" w:cs="Times New Roman"/>
          <w:kern w:val="2"/>
          <w:sz w:val="20"/>
        </w:rPr>
        <w:t>股東之主要</w:t>
      </w:r>
      <w:r w:rsidRPr="00352DD0">
        <w:rPr>
          <w:rFonts w:ascii="Book Antiqua" w:eastAsia="標楷體" w:hAnsi="Book Antiqua" w:cs="Times New Roman"/>
          <w:kern w:val="2"/>
          <w:sz w:val="20"/>
          <w:szCs w:val="18"/>
        </w:rPr>
        <w:t>股東名稱</w:t>
      </w:r>
      <w:r w:rsidRPr="00352DD0">
        <w:rPr>
          <w:rFonts w:ascii="Book Antiqua" w:eastAsia="標楷體" w:hAnsi="Book Antiqua" w:cs="Times New Roman"/>
          <w:kern w:val="2"/>
          <w:sz w:val="20"/>
          <w:szCs w:val="18"/>
        </w:rPr>
        <w:t>(</w:t>
      </w:r>
      <w:r w:rsidRPr="00352DD0">
        <w:rPr>
          <w:rFonts w:ascii="Book Antiqua" w:eastAsia="標楷體" w:hAnsi="Book Antiqua" w:cs="Times New Roman"/>
          <w:kern w:val="2"/>
          <w:sz w:val="20"/>
          <w:szCs w:val="18"/>
        </w:rPr>
        <w:t>其持股比</w:t>
      </w:r>
      <w:r w:rsidRPr="00352DD0">
        <w:rPr>
          <w:rFonts w:ascii="Book Antiqua" w:eastAsia="標楷體" w:hAnsi="Book Antiqua" w:cs="Times New Roman"/>
          <w:kern w:val="2"/>
          <w:sz w:val="20"/>
        </w:rPr>
        <w:t>率</w:t>
      </w:r>
      <w:r w:rsidRPr="00352DD0">
        <w:rPr>
          <w:rFonts w:ascii="Book Antiqua" w:eastAsia="標楷體" w:hAnsi="Book Antiqua" w:cs="Times New Roman"/>
          <w:kern w:val="2"/>
          <w:sz w:val="20"/>
          <w:szCs w:val="18"/>
        </w:rPr>
        <w:t>占前十名</w:t>
      </w:r>
      <w:r w:rsidRPr="00352DD0">
        <w:rPr>
          <w:rFonts w:ascii="Book Antiqua" w:eastAsia="標楷體" w:hAnsi="Book Antiqua" w:cs="Times New Roman"/>
          <w:kern w:val="2"/>
          <w:sz w:val="20"/>
          <w:szCs w:val="18"/>
        </w:rPr>
        <w:t>)</w:t>
      </w:r>
      <w:r w:rsidRPr="00352DD0">
        <w:rPr>
          <w:rFonts w:ascii="Book Antiqua" w:eastAsia="標楷體" w:hAnsi="Book Antiqua" w:cs="Times New Roman"/>
          <w:kern w:val="2"/>
          <w:sz w:val="20"/>
          <w:szCs w:val="18"/>
        </w:rPr>
        <w:t>及其</w:t>
      </w:r>
      <w:r w:rsidRPr="00352DD0">
        <w:rPr>
          <w:rFonts w:ascii="Book Antiqua" w:eastAsia="標楷體" w:hAnsi="Book Antiqua" w:cs="Times New Roman"/>
          <w:kern w:val="2"/>
          <w:sz w:val="20"/>
        </w:rPr>
        <w:t>持股</w:t>
      </w:r>
      <w:r w:rsidRPr="00352DD0">
        <w:rPr>
          <w:rFonts w:ascii="Book Antiqua" w:eastAsia="標楷體" w:hAnsi="Book Antiqua" w:cs="Times New Roman"/>
          <w:kern w:val="2"/>
          <w:sz w:val="20"/>
          <w:szCs w:val="18"/>
        </w:rPr>
        <w:t>比</w:t>
      </w:r>
      <w:r w:rsidRPr="00352DD0">
        <w:rPr>
          <w:rFonts w:ascii="Book Antiqua" w:eastAsia="標楷體" w:hAnsi="Book Antiqua" w:cs="Times New Roman"/>
          <w:kern w:val="2"/>
          <w:sz w:val="20"/>
        </w:rPr>
        <w:t>率</w:t>
      </w:r>
      <w:r w:rsidRPr="00352DD0">
        <w:rPr>
          <w:rFonts w:ascii="Book Antiqua" w:eastAsia="標楷體" w:hAnsi="Book Antiqua" w:cs="Times New Roman"/>
          <w:kern w:val="2"/>
          <w:sz w:val="20"/>
          <w:szCs w:val="18"/>
        </w:rPr>
        <w:t>。</w:t>
      </w:r>
      <w:r w:rsidRPr="00352DD0">
        <w:rPr>
          <w:rFonts w:ascii="Book Antiqua" w:eastAsia="標楷體" w:hAnsi="Book Antiqua" w:cs="Times New Roman"/>
          <w:kern w:val="2"/>
          <w:sz w:val="20"/>
        </w:rPr>
        <w:t>若其主要股東為法人者，應再填列下表二。</w:t>
      </w:r>
    </w:p>
    <w:p w14:paraId="1C5615E6" w14:textId="77777777" w:rsidR="00352DD0" w:rsidRPr="00352DD0" w:rsidRDefault="00352DD0" w:rsidP="00352DD0">
      <w:pPr>
        <w:widowControl w:val="0"/>
        <w:spacing w:after="0" w:line="260" w:lineRule="exact"/>
        <w:ind w:left="1985" w:rightChars="863" w:right="1899"/>
        <w:jc w:val="both"/>
        <w:rPr>
          <w:rFonts w:ascii="標楷體" w:eastAsia="標楷體" w:hAnsi="Calibri" w:cs="Times New Roman"/>
          <w:b/>
          <w:kern w:val="2"/>
        </w:rPr>
      </w:pPr>
      <w:proofErr w:type="gramStart"/>
      <w:r w:rsidRPr="00352DD0">
        <w:rPr>
          <w:rFonts w:ascii="Book Antiqua" w:eastAsia="標楷體" w:hAnsi="Book Antiqua" w:cs="Times New Roman"/>
          <w:kern w:val="2"/>
          <w:sz w:val="20"/>
        </w:rPr>
        <w:t>註</w:t>
      </w:r>
      <w:proofErr w:type="gramEnd"/>
      <w:r w:rsidRPr="00352DD0">
        <w:rPr>
          <w:rFonts w:ascii="Book Antiqua" w:eastAsia="標楷體" w:hAnsi="Book Antiqua" w:cs="Times New Roman" w:hint="eastAsia"/>
          <w:kern w:val="2"/>
          <w:sz w:val="20"/>
        </w:rPr>
        <w:t>3</w:t>
      </w:r>
      <w:r w:rsidRPr="00352DD0">
        <w:rPr>
          <w:rFonts w:ascii="Book Antiqua" w:eastAsia="標楷體" w:hAnsi="Book Antiqua" w:cs="Times New Roman"/>
          <w:kern w:val="2"/>
          <w:sz w:val="20"/>
        </w:rPr>
        <w:t>：</w:t>
      </w:r>
      <w:bookmarkStart w:id="1" w:name="_Hlk72382889"/>
      <w:r w:rsidRPr="00352DD0">
        <w:rPr>
          <w:rFonts w:ascii="Book Antiqua" w:eastAsia="標楷體" w:hAnsi="Book Antiqua" w:cs="Times New Roman" w:hint="eastAsia"/>
          <w:kern w:val="2"/>
          <w:sz w:val="20"/>
        </w:rPr>
        <w:t>法人股</w:t>
      </w:r>
      <w:r w:rsidRPr="00352DD0">
        <w:rPr>
          <w:rFonts w:ascii="標楷體" w:eastAsia="標楷體" w:hAnsi="Calibri" w:cs="Times New Roman" w:hint="eastAsia"/>
          <w:kern w:val="2"/>
          <w:sz w:val="20"/>
        </w:rPr>
        <w:t>東非</w:t>
      </w:r>
      <w:r w:rsidRPr="00352DD0">
        <w:rPr>
          <w:rFonts w:ascii="Book Antiqua" w:eastAsia="標楷體" w:hAnsi="Book Antiqua" w:cs="Times New Roman" w:hint="eastAsia"/>
          <w:kern w:val="2"/>
          <w:sz w:val="20"/>
        </w:rPr>
        <w:t>屬公司組織者，</w:t>
      </w:r>
      <w:proofErr w:type="gramStart"/>
      <w:r w:rsidRPr="00352DD0">
        <w:rPr>
          <w:rFonts w:ascii="Book Antiqua" w:eastAsia="標楷體" w:hAnsi="Book Antiqua" w:cs="Times New Roman" w:hint="eastAsia"/>
          <w:kern w:val="2"/>
          <w:sz w:val="20"/>
        </w:rPr>
        <w:t>前開應揭露</w:t>
      </w:r>
      <w:proofErr w:type="gramEnd"/>
      <w:r w:rsidRPr="00352DD0">
        <w:rPr>
          <w:rFonts w:ascii="Book Antiqua" w:eastAsia="標楷體" w:hAnsi="Book Antiqua" w:cs="Times New Roman" w:hint="eastAsia"/>
          <w:kern w:val="2"/>
          <w:sz w:val="20"/>
        </w:rPr>
        <w:t>之股東名稱及持股比</w:t>
      </w:r>
      <w:r w:rsidRPr="00352DD0">
        <w:rPr>
          <w:rFonts w:ascii="Book Antiqua" w:eastAsia="標楷體" w:hAnsi="Book Antiqua" w:cs="Times New Roman"/>
          <w:kern w:val="2"/>
          <w:sz w:val="20"/>
        </w:rPr>
        <w:t>率</w:t>
      </w:r>
      <w:r w:rsidRPr="00352DD0">
        <w:rPr>
          <w:rFonts w:ascii="Book Antiqua" w:eastAsia="標楷體" w:hAnsi="Book Antiqua" w:cs="Times New Roman" w:hint="eastAsia"/>
          <w:kern w:val="2"/>
          <w:sz w:val="20"/>
        </w:rPr>
        <w:t>，即為出資者或捐助人</w:t>
      </w:r>
      <w:r w:rsidRPr="00352DD0">
        <w:rPr>
          <w:rFonts w:ascii="Book Antiqua" w:eastAsia="標楷體" w:hAnsi="Book Antiqua" w:cs="Times New Roman" w:hint="eastAsia"/>
          <w:kern w:val="2"/>
          <w:sz w:val="20"/>
          <w:u w:val="single"/>
        </w:rPr>
        <w:t>(</w:t>
      </w:r>
      <w:r w:rsidRPr="00352DD0">
        <w:rPr>
          <w:rFonts w:ascii="Book Antiqua" w:eastAsia="標楷體" w:hAnsi="Book Antiqua" w:cs="Times New Roman" w:hint="eastAsia"/>
          <w:kern w:val="2"/>
          <w:sz w:val="20"/>
          <w:u w:val="single"/>
        </w:rPr>
        <w:t>可參考司法院公告查詢</w:t>
      </w:r>
      <w:r w:rsidRPr="00352DD0">
        <w:rPr>
          <w:rFonts w:ascii="Book Antiqua" w:eastAsia="標楷體" w:hAnsi="Book Antiqua" w:cs="Times New Roman" w:hint="eastAsia"/>
          <w:kern w:val="2"/>
          <w:sz w:val="20"/>
          <w:u w:val="single"/>
        </w:rPr>
        <w:t>)</w:t>
      </w:r>
      <w:r w:rsidRPr="00352DD0">
        <w:rPr>
          <w:rFonts w:ascii="Book Antiqua" w:eastAsia="標楷體" w:hAnsi="Book Antiqua" w:cs="Times New Roman" w:hint="eastAsia"/>
          <w:kern w:val="2"/>
          <w:sz w:val="20"/>
        </w:rPr>
        <w:t>名稱及其出資或捐助比</w:t>
      </w:r>
      <w:r w:rsidRPr="00352DD0">
        <w:rPr>
          <w:rFonts w:ascii="Book Antiqua" w:eastAsia="標楷體" w:hAnsi="Book Antiqua" w:cs="Times New Roman"/>
          <w:kern w:val="2"/>
          <w:sz w:val="20"/>
        </w:rPr>
        <w:t>率</w:t>
      </w:r>
      <w:r w:rsidRPr="00352DD0">
        <w:rPr>
          <w:rFonts w:ascii="Book Antiqua" w:eastAsia="標楷體" w:hAnsi="Book Antiqua" w:cs="Times New Roman" w:hint="eastAsia"/>
          <w:kern w:val="2"/>
          <w:sz w:val="20"/>
        </w:rPr>
        <w:t>，</w:t>
      </w:r>
      <w:r w:rsidRPr="00352DD0">
        <w:rPr>
          <w:rFonts w:ascii="Book Antiqua" w:eastAsia="標楷體" w:hAnsi="Book Antiqua" w:cs="Times New Roman"/>
          <w:kern w:val="2"/>
          <w:sz w:val="20"/>
        </w:rPr>
        <w:t>捐助人已過世</w:t>
      </w:r>
      <w:r w:rsidRPr="00352DD0">
        <w:rPr>
          <w:rFonts w:ascii="Book Antiqua" w:eastAsia="標楷體" w:hAnsi="Book Antiqua" w:cs="Times New Roman" w:hint="eastAsia"/>
          <w:kern w:val="2"/>
          <w:sz w:val="20"/>
        </w:rPr>
        <w:t>者，並加</w:t>
      </w:r>
      <w:proofErr w:type="gramStart"/>
      <w:r w:rsidRPr="00352DD0">
        <w:rPr>
          <w:rFonts w:ascii="Book Antiqua" w:eastAsia="標楷體" w:hAnsi="Book Antiqua" w:cs="Times New Roman" w:hint="eastAsia"/>
          <w:kern w:val="2"/>
          <w:sz w:val="20"/>
        </w:rPr>
        <w:t>註</w:t>
      </w:r>
      <w:proofErr w:type="gramEnd"/>
      <w:r w:rsidRPr="00352DD0">
        <w:rPr>
          <w:rFonts w:ascii="Book Antiqua" w:eastAsia="標楷體" w:hAnsi="Book Antiqua" w:cs="Times New Roman" w:hint="eastAsia"/>
          <w:kern w:val="2"/>
          <w:sz w:val="20"/>
        </w:rPr>
        <w:t>「已歿」</w:t>
      </w:r>
      <w:bookmarkEnd w:id="1"/>
      <w:r w:rsidRPr="00352DD0">
        <w:rPr>
          <w:rFonts w:ascii="Book Antiqua" w:eastAsia="標楷體" w:hAnsi="Book Antiqua" w:cs="Times New Roman" w:hint="eastAsia"/>
          <w:kern w:val="2"/>
          <w:sz w:val="20"/>
        </w:rPr>
        <w:t>。</w:t>
      </w:r>
    </w:p>
    <w:p w14:paraId="2D92E9DA" w14:textId="77777777" w:rsidR="00352DD0" w:rsidRPr="00352DD0" w:rsidRDefault="00352DD0" w:rsidP="00352DD0">
      <w:pPr>
        <w:widowControl w:val="0"/>
        <w:spacing w:beforeLines="50" w:before="120" w:after="0" w:line="360" w:lineRule="exact"/>
        <w:jc w:val="center"/>
        <w:rPr>
          <w:rFonts w:ascii="標楷體" w:eastAsia="標楷體" w:hAnsi="Calibri" w:cs="Times New Roman"/>
          <w:b/>
          <w:kern w:val="2"/>
          <w:sz w:val="24"/>
        </w:rPr>
      </w:pPr>
      <w:r w:rsidRPr="00352DD0">
        <w:rPr>
          <w:rFonts w:ascii="標楷體" w:eastAsia="標楷體" w:hAnsi="Calibri" w:cs="Times New Roman" w:hint="eastAsia"/>
          <w:b/>
          <w:kern w:val="2"/>
          <w:sz w:val="24"/>
        </w:rPr>
        <w:t>表二：表</w:t>
      </w:r>
      <w:proofErr w:type="gramStart"/>
      <w:r w:rsidRPr="00352DD0">
        <w:rPr>
          <w:rFonts w:ascii="標楷體" w:eastAsia="標楷體" w:hAnsi="Calibri" w:cs="Times New Roman" w:hint="eastAsia"/>
          <w:b/>
          <w:kern w:val="2"/>
          <w:sz w:val="24"/>
        </w:rPr>
        <w:t>一</w:t>
      </w:r>
      <w:proofErr w:type="gramEnd"/>
      <w:r w:rsidRPr="00352DD0">
        <w:rPr>
          <w:rFonts w:ascii="標楷體" w:eastAsia="標楷體" w:hAnsi="Calibri" w:cs="Times New Roman" w:hint="eastAsia"/>
          <w:b/>
          <w:kern w:val="2"/>
          <w:sz w:val="24"/>
        </w:rPr>
        <w:t>主要股東為法人者其主要股東</w:t>
      </w:r>
    </w:p>
    <w:p w14:paraId="78222D1A" w14:textId="77777777" w:rsidR="00352DD0" w:rsidRPr="00352DD0" w:rsidRDefault="00352DD0" w:rsidP="00352DD0">
      <w:pPr>
        <w:widowControl w:val="0"/>
        <w:spacing w:after="0" w:line="240" w:lineRule="exact"/>
        <w:ind w:left="1469" w:right="2682" w:hanging="1469"/>
        <w:jc w:val="right"/>
        <w:rPr>
          <w:rFonts w:ascii="標楷體" w:eastAsia="標楷體" w:hAnsi="Calibri" w:cs="Times New Roman"/>
          <w:kern w:val="2"/>
          <w:sz w:val="24"/>
        </w:rPr>
      </w:pPr>
      <w:r w:rsidRPr="00352DD0">
        <w:rPr>
          <w:rFonts w:ascii="標楷體" w:eastAsia="標楷體" w:hAnsi="Calibri" w:cs="Times New Roman" w:hint="eastAsia"/>
          <w:kern w:val="2"/>
          <w:sz w:val="24"/>
        </w:rPr>
        <w:t>年</w:t>
      </w:r>
      <w:r w:rsidRPr="00352DD0">
        <w:rPr>
          <w:rFonts w:ascii="標楷體" w:eastAsia="標楷體" w:hAnsi="Calibri" w:cs="Times New Roman"/>
          <w:kern w:val="2"/>
          <w:sz w:val="24"/>
        </w:rPr>
        <w:t xml:space="preserve">  </w:t>
      </w:r>
      <w:r w:rsidRPr="00352DD0">
        <w:rPr>
          <w:rFonts w:ascii="標楷體" w:eastAsia="標楷體" w:hAnsi="Calibri" w:cs="Times New Roman" w:hint="eastAsia"/>
          <w:kern w:val="2"/>
          <w:sz w:val="24"/>
        </w:rPr>
        <w:t>月</w:t>
      </w:r>
      <w:r w:rsidRPr="00352DD0">
        <w:rPr>
          <w:rFonts w:ascii="標楷體" w:eastAsia="標楷體" w:hAnsi="Calibri" w:cs="Times New Roman"/>
          <w:kern w:val="2"/>
          <w:sz w:val="24"/>
        </w:rPr>
        <w:t xml:space="preserve">  </w:t>
      </w:r>
      <w:r w:rsidRPr="00352DD0">
        <w:rPr>
          <w:rFonts w:ascii="標楷體" w:eastAsia="標楷體" w:hAnsi="Calibri" w:cs="Times New Roman" w:hint="eastAsia"/>
          <w:kern w:val="2"/>
          <w:sz w:val="24"/>
        </w:rPr>
        <w:t>日</w:t>
      </w: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5834"/>
        <w:gridCol w:w="5804"/>
      </w:tblGrid>
      <w:tr w:rsidR="00D3284A" w:rsidRPr="00352DD0" w14:paraId="7855CDF5" w14:textId="77777777" w:rsidTr="00FE7A79">
        <w:trPr>
          <w:trHeight w:val="576"/>
          <w:jc w:val="center"/>
        </w:trPr>
        <w:tc>
          <w:tcPr>
            <w:tcW w:w="5834" w:type="dxa"/>
            <w:tcBorders>
              <w:top w:val="single" w:sz="12" w:space="0" w:color="auto"/>
              <w:bottom w:val="single" w:sz="6" w:space="0" w:color="auto"/>
              <w:right w:val="single" w:sz="6" w:space="0" w:color="auto"/>
            </w:tcBorders>
            <w:vAlign w:val="center"/>
          </w:tcPr>
          <w:p w14:paraId="522947A3" w14:textId="77777777" w:rsidR="00352DD0" w:rsidRPr="00352DD0" w:rsidRDefault="00352DD0" w:rsidP="00352DD0">
            <w:pPr>
              <w:widowControl w:val="0"/>
              <w:spacing w:after="0" w:line="240" w:lineRule="exact"/>
              <w:jc w:val="center"/>
              <w:rPr>
                <w:rFonts w:ascii="標楷體" w:eastAsia="標楷體" w:hAnsi="Calibri" w:cs="Times New Roman"/>
                <w:kern w:val="2"/>
                <w:sz w:val="24"/>
              </w:rPr>
            </w:pPr>
            <w:r w:rsidRPr="00352DD0">
              <w:rPr>
                <w:rFonts w:ascii="標楷體" w:eastAsia="標楷體" w:hAnsi="Calibri" w:cs="Times New Roman" w:hint="eastAsia"/>
                <w:kern w:val="2"/>
                <w:sz w:val="24"/>
              </w:rPr>
              <w:t>法</w:t>
            </w:r>
            <w:r w:rsidRPr="00352DD0">
              <w:rPr>
                <w:rFonts w:ascii="標楷體" w:eastAsia="標楷體" w:hAnsi="Calibri" w:cs="Times New Roman"/>
                <w:kern w:val="2"/>
                <w:sz w:val="24"/>
              </w:rPr>
              <w:t xml:space="preserve">   </w:t>
            </w:r>
            <w:r w:rsidRPr="00352DD0">
              <w:rPr>
                <w:rFonts w:ascii="標楷體" w:eastAsia="標楷體" w:hAnsi="Calibri" w:cs="Times New Roman" w:hint="eastAsia"/>
                <w:kern w:val="2"/>
                <w:sz w:val="24"/>
              </w:rPr>
              <w:t>人</w:t>
            </w:r>
            <w:r w:rsidRPr="00352DD0">
              <w:rPr>
                <w:rFonts w:ascii="標楷體" w:eastAsia="標楷體" w:hAnsi="Calibri" w:cs="Times New Roman"/>
                <w:kern w:val="2"/>
                <w:sz w:val="24"/>
              </w:rPr>
              <w:t xml:space="preserve">    </w:t>
            </w:r>
            <w:r w:rsidRPr="00352DD0">
              <w:rPr>
                <w:rFonts w:ascii="標楷體" w:eastAsia="標楷體" w:hAnsi="Calibri" w:cs="Times New Roman" w:hint="eastAsia"/>
                <w:kern w:val="2"/>
                <w:sz w:val="24"/>
              </w:rPr>
              <w:t>名</w:t>
            </w:r>
            <w:r w:rsidRPr="00352DD0">
              <w:rPr>
                <w:rFonts w:ascii="標楷體" w:eastAsia="標楷體" w:hAnsi="Calibri" w:cs="Times New Roman"/>
                <w:kern w:val="2"/>
                <w:sz w:val="24"/>
              </w:rPr>
              <w:t xml:space="preserve">   </w:t>
            </w:r>
            <w:r w:rsidRPr="00352DD0">
              <w:rPr>
                <w:rFonts w:ascii="標楷體" w:eastAsia="標楷體" w:hAnsi="Calibri" w:cs="Times New Roman" w:hint="eastAsia"/>
                <w:kern w:val="2"/>
                <w:sz w:val="24"/>
              </w:rPr>
              <w:t>稱（</w:t>
            </w:r>
            <w:proofErr w:type="gramStart"/>
            <w:r w:rsidRPr="00352DD0">
              <w:rPr>
                <w:rFonts w:ascii="標楷體" w:eastAsia="標楷體" w:hAnsi="Calibri" w:cs="Times New Roman" w:hint="eastAsia"/>
                <w:kern w:val="2"/>
                <w:sz w:val="24"/>
              </w:rPr>
              <w:t>註</w:t>
            </w:r>
            <w:proofErr w:type="gramEnd"/>
            <w:r w:rsidRPr="00352DD0">
              <w:rPr>
                <w:rFonts w:ascii="標楷體" w:eastAsia="標楷體" w:hAnsi="Calibri" w:cs="Times New Roman" w:hint="eastAsia"/>
                <w:kern w:val="2"/>
                <w:sz w:val="24"/>
              </w:rPr>
              <w:t>1）</w:t>
            </w:r>
          </w:p>
        </w:tc>
        <w:tc>
          <w:tcPr>
            <w:tcW w:w="5804" w:type="dxa"/>
            <w:tcBorders>
              <w:top w:val="single" w:sz="12" w:space="0" w:color="auto"/>
              <w:left w:val="single" w:sz="6" w:space="0" w:color="auto"/>
              <w:bottom w:val="single" w:sz="6" w:space="0" w:color="auto"/>
            </w:tcBorders>
            <w:vAlign w:val="center"/>
          </w:tcPr>
          <w:p w14:paraId="14AE2889" w14:textId="77777777" w:rsidR="00352DD0" w:rsidRPr="00352DD0" w:rsidRDefault="00352DD0" w:rsidP="00352DD0">
            <w:pPr>
              <w:widowControl w:val="0"/>
              <w:spacing w:after="0" w:line="240" w:lineRule="exact"/>
              <w:jc w:val="center"/>
              <w:rPr>
                <w:rFonts w:ascii="標楷體" w:eastAsia="標楷體" w:hAnsi="Calibri" w:cs="Times New Roman"/>
                <w:kern w:val="2"/>
                <w:sz w:val="24"/>
              </w:rPr>
            </w:pPr>
            <w:r w:rsidRPr="00352DD0">
              <w:rPr>
                <w:rFonts w:ascii="標楷體" w:eastAsia="標楷體" w:hAnsi="Calibri" w:cs="Times New Roman" w:hint="eastAsia"/>
                <w:kern w:val="2"/>
                <w:sz w:val="24"/>
              </w:rPr>
              <w:t>法</w:t>
            </w:r>
            <w:r w:rsidRPr="00352DD0">
              <w:rPr>
                <w:rFonts w:ascii="標楷體" w:eastAsia="標楷體" w:hAnsi="Calibri" w:cs="Times New Roman"/>
                <w:kern w:val="2"/>
                <w:sz w:val="24"/>
              </w:rPr>
              <w:t xml:space="preserve">   </w:t>
            </w:r>
            <w:r w:rsidRPr="00352DD0">
              <w:rPr>
                <w:rFonts w:ascii="標楷體" w:eastAsia="標楷體" w:hAnsi="Calibri" w:cs="Times New Roman" w:hint="eastAsia"/>
                <w:kern w:val="2"/>
                <w:sz w:val="24"/>
              </w:rPr>
              <w:t>人</w:t>
            </w:r>
            <w:r w:rsidRPr="00352DD0">
              <w:rPr>
                <w:rFonts w:ascii="標楷體" w:eastAsia="標楷體" w:hAnsi="Calibri" w:cs="Times New Roman"/>
                <w:kern w:val="2"/>
                <w:sz w:val="24"/>
              </w:rPr>
              <w:t xml:space="preserve">    </w:t>
            </w:r>
            <w:r w:rsidRPr="00352DD0">
              <w:rPr>
                <w:rFonts w:ascii="標楷體" w:eastAsia="標楷體" w:hAnsi="Calibri" w:cs="Times New Roman" w:hint="eastAsia"/>
                <w:kern w:val="2"/>
                <w:sz w:val="24"/>
              </w:rPr>
              <w:t>之</w:t>
            </w:r>
            <w:r w:rsidRPr="00352DD0">
              <w:rPr>
                <w:rFonts w:ascii="標楷體" w:eastAsia="標楷體" w:hAnsi="Calibri" w:cs="Times New Roman"/>
                <w:kern w:val="2"/>
                <w:sz w:val="24"/>
              </w:rPr>
              <w:t xml:space="preserve">   </w:t>
            </w:r>
            <w:r w:rsidRPr="00352DD0">
              <w:rPr>
                <w:rFonts w:ascii="標楷體" w:eastAsia="標楷體" w:hAnsi="Calibri" w:cs="Times New Roman" w:hint="eastAsia"/>
                <w:kern w:val="2"/>
                <w:sz w:val="24"/>
              </w:rPr>
              <w:t>主</w:t>
            </w:r>
            <w:r w:rsidRPr="00352DD0">
              <w:rPr>
                <w:rFonts w:ascii="標楷體" w:eastAsia="標楷體" w:hAnsi="Calibri" w:cs="Times New Roman"/>
                <w:kern w:val="2"/>
                <w:sz w:val="24"/>
              </w:rPr>
              <w:t xml:space="preserve">   </w:t>
            </w:r>
            <w:r w:rsidRPr="00352DD0">
              <w:rPr>
                <w:rFonts w:ascii="標楷體" w:eastAsia="標楷體" w:hAnsi="Calibri" w:cs="Times New Roman" w:hint="eastAsia"/>
                <w:kern w:val="2"/>
                <w:sz w:val="24"/>
              </w:rPr>
              <w:t>要</w:t>
            </w:r>
            <w:r w:rsidRPr="00352DD0">
              <w:rPr>
                <w:rFonts w:ascii="標楷體" w:eastAsia="標楷體" w:hAnsi="Calibri" w:cs="Times New Roman"/>
                <w:kern w:val="2"/>
                <w:sz w:val="24"/>
              </w:rPr>
              <w:t xml:space="preserve">   </w:t>
            </w:r>
            <w:r w:rsidRPr="00352DD0">
              <w:rPr>
                <w:rFonts w:ascii="標楷體" w:eastAsia="標楷體" w:hAnsi="Calibri" w:cs="Times New Roman" w:hint="eastAsia"/>
                <w:kern w:val="2"/>
                <w:sz w:val="24"/>
              </w:rPr>
              <w:t>股</w:t>
            </w:r>
            <w:r w:rsidRPr="00352DD0">
              <w:rPr>
                <w:rFonts w:ascii="標楷體" w:eastAsia="標楷體" w:hAnsi="Calibri" w:cs="Times New Roman"/>
                <w:kern w:val="2"/>
                <w:sz w:val="24"/>
              </w:rPr>
              <w:t xml:space="preserve">   </w:t>
            </w:r>
            <w:r w:rsidRPr="00352DD0">
              <w:rPr>
                <w:rFonts w:ascii="標楷體" w:eastAsia="標楷體" w:hAnsi="Calibri" w:cs="Times New Roman" w:hint="eastAsia"/>
                <w:kern w:val="2"/>
                <w:sz w:val="24"/>
              </w:rPr>
              <w:t>東（</w:t>
            </w:r>
            <w:proofErr w:type="gramStart"/>
            <w:r w:rsidRPr="00352DD0">
              <w:rPr>
                <w:rFonts w:ascii="標楷體" w:eastAsia="標楷體" w:hAnsi="Calibri" w:cs="Times New Roman" w:hint="eastAsia"/>
                <w:kern w:val="2"/>
                <w:sz w:val="24"/>
              </w:rPr>
              <w:t>註</w:t>
            </w:r>
            <w:proofErr w:type="gramEnd"/>
            <w:r w:rsidRPr="00352DD0">
              <w:rPr>
                <w:rFonts w:ascii="標楷體" w:eastAsia="標楷體" w:hAnsi="Calibri" w:cs="Times New Roman" w:hint="eastAsia"/>
                <w:kern w:val="2"/>
                <w:sz w:val="24"/>
              </w:rPr>
              <w:t>2）</w:t>
            </w:r>
          </w:p>
        </w:tc>
      </w:tr>
      <w:tr w:rsidR="00D3284A" w:rsidRPr="00352DD0" w14:paraId="7165C5C9" w14:textId="77777777" w:rsidTr="00FE7A79">
        <w:trPr>
          <w:trHeight w:val="576"/>
          <w:jc w:val="center"/>
        </w:trPr>
        <w:tc>
          <w:tcPr>
            <w:tcW w:w="5834" w:type="dxa"/>
            <w:tcBorders>
              <w:top w:val="single" w:sz="6" w:space="0" w:color="auto"/>
              <w:bottom w:val="single" w:sz="12" w:space="0" w:color="auto"/>
              <w:right w:val="single" w:sz="6" w:space="0" w:color="auto"/>
            </w:tcBorders>
          </w:tcPr>
          <w:p w14:paraId="0ECB2711" w14:textId="77777777" w:rsidR="00352DD0" w:rsidRPr="00352DD0" w:rsidRDefault="00352DD0" w:rsidP="00352DD0">
            <w:pPr>
              <w:widowControl w:val="0"/>
              <w:spacing w:after="0" w:line="240" w:lineRule="exact"/>
              <w:jc w:val="both"/>
              <w:rPr>
                <w:rFonts w:ascii="標楷體" w:eastAsia="標楷體" w:hAnsi="Calibri" w:cs="Times New Roman"/>
                <w:kern w:val="2"/>
                <w:sz w:val="24"/>
              </w:rPr>
            </w:pPr>
          </w:p>
          <w:p w14:paraId="22A682C8" w14:textId="77777777" w:rsidR="00352DD0" w:rsidRPr="00352DD0" w:rsidRDefault="00352DD0" w:rsidP="00352DD0">
            <w:pPr>
              <w:widowControl w:val="0"/>
              <w:spacing w:after="0" w:line="240" w:lineRule="exact"/>
              <w:jc w:val="both"/>
              <w:rPr>
                <w:rFonts w:ascii="標楷體" w:eastAsia="標楷體" w:hAnsi="Calibri" w:cs="Times New Roman"/>
                <w:kern w:val="2"/>
                <w:sz w:val="24"/>
              </w:rPr>
            </w:pPr>
          </w:p>
        </w:tc>
        <w:tc>
          <w:tcPr>
            <w:tcW w:w="5804" w:type="dxa"/>
            <w:tcBorders>
              <w:top w:val="single" w:sz="6" w:space="0" w:color="auto"/>
              <w:left w:val="single" w:sz="6" w:space="0" w:color="auto"/>
              <w:bottom w:val="single" w:sz="12" w:space="0" w:color="auto"/>
            </w:tcBorders>
          </w:tcPr>
          <w:p w14:paraId="68F3F0B2" w14:textId="77777777" w:rsidR="00352DD0" w:rsidRPr="00352DD0" w:rsidRDefault="00352DD0" w:rsidP="00352DD0">
            <w:pPr>
              <w:widowControl w:val="0"/>
              <w:spacing w:after="0" w:line="240" w:lineRule="exact"/>
              <w:rPr>
                <w:rFonts w:ascii="標楷體" w:eastAsia="標楷體" w:hAnsi="Calibri" w:cs="Times New Roman"/>
                <w:kern w:val="2"/>
                <w:sz w:val="24"/>
              </w:rPr>
            </w:pPr>
          </w:p>
        </w:tc>
      </w:tr>
    </w:tbl>
    <w:p w14:paraId="6861AA27" w14:textId="77777777" w:rsidR="00352DD0" w:rsidRPr="00352DD0" w:rsidRDefault="00352DD0" w:rsidP="00352DD0">
      <w:pPr>
        <w:widowControl w:val="0"/>
        <w:spacing w:after="0" w:line="260" w:lineRule="exact"/>
        <w:ind w:left="1985" w:rightChars="863" w:right="1899"/>
        <w:jc w:val="both"/>
        <w:rPr>
          <w:rFonts w:ascii="標楷體" w:eastAsia="標楷體" w:hAnsi="Calibri" w:cs="Times New Roman"/>
          <w:kern w:val="2"/>
          <w:sz w:val="20"/>
        </w:rPr>
      </w:pPr>
      <w:proofErr w:type="gramStart"/>
      <w:r w:rsidRPr="00352DD0">
        <w:rPr>
          <w:rFonts w:ascii="標楷體" w:eastAsia="標楷體" w:hAnsi="Calibri" w:cs="Times New Roman" w:hint="eastAsia"/>
          <w:kern w:val="2"/>
          <w:sz w:val="20"/>
        </w:rPr>
        <w:t>註</w:t>
      </w:r>
      <w:proofErr w:type="gramEnd"/>
      <w:r w:rsidRPr="00352DD0">
        <w:rPr>
          <w:rFonts w:ascii="標楷體" w:eastAsia="標楷體" w:hAnsi="Calibri" w:cs="Times New Roman" w:hint="eastAsia"/>
          <w:kern w:val="2"/>
          <w:sz w:val="20"/>
        </w:rPr>
        <w:t>1：如上表</w:t>
      </w:r>
      <w:proofErr w:type="gramStart"/>
      <w:r w:rsidRPr="00352DD0">
        <w:rPr>
          <w:rFonts w:ascii="標楷體" w:eastAsia="標楷體" w:hAnsi="Calibri" w:cs="Times New Roman" w:hint="eastAsia"/>
          <w:kern w:val="2"/>
          <w:sz w:val="20"/>
        </w:rPr>
        <w:t>一</w:t>
      </w:r>
      <w:proofErr w:type="gramEnd"/>
      <w:r w:rsidRPr="00352DD0">
        <w:rPr>
          <w:rFonts w:ascii="標楷體" w:eastAsia="標楷體" w:hAnsi="Calibri" w:cs="Times New Roman" w:hint="eastAsia"/>
          <w:kern w:val="2"/>
          <w:sz w:val="20"/>
        </w:rPr>
        <w:t>主要股東屬法人者，應填寫該法人名稱。</w:t>
      </w:r>
    </w:p>
    <w:p w14:paraId="05C97702" w14:textId="77777777" w:rsidR="00352DD0" w:rsidRPr="00352DD0" w:rsidRDefault="00352DD0" w:rsidP="00352DD0">
      <w:pPr>
        <w:widowControl w:val="0"/>
        <w:spacing w:after="0" w:line="260" w:lineRule="exact"/>
        <w:ind w:left="1985" w:rightChars="863" w:right="1899"/>
        <w:jc w:val="both"/>
        <w:rPr>
          <w:rFonts w:ascii="標楷體" w:eastAsia="標楷體" w:hAnsi="Calibri" w:cs="Times New Roman"/>
          <w:kern w:val="2"/>
          <w:sz w:val="20"/>
        </w:rPr>
      </w:pPr>
      <w:proofErr w:type="gramStart"/>
      <w:r w:rsidRPr="00352DD0">
        <w:rPr>
          <w:rFonts w:ascii="標楷體" w:eastAsia="標楷體" w:hAnsi="Calibri" w:cs="Times New Roman" w:hint="eastAsia"/>
          <w:kern w:val="2"/>
          <w:sz w:val="20"/>
        </w:rPr>
        <w:t>註</w:t>
      </w:r>
      <w:proofErr w:type="gramEnd"/>
      <w:r w:rsidRPr="00352DD0">
        <w:rPr>
          <w:rFonts w:ascii="標楷體" w:eastAsia="標楷體" w:hAnsi="Calibri" w:cs="Times New Roman" w:hint="eastAsia"/>
          <w:kern w:val="2"/>
          <w:sz w:val="20"/>
        </w:rPr>
        <w:t>2：填寫該法人之主要股東名稱</w:t>
      </w:r>
      <w:r w:rsidRPr="00352DD0">
        <w:rPr>
          <w:rFonts w:ascii="標楷體" w:eastAsia="標楷體" w:hAnsi="Calibri" w:cs="Times New Roman"/>
          <w:kern w:val="2"/>
          <w:sz w:val="20"/>
        </w:rPr>
        <w:t xml:space="preserve"> (</w:t>
      </w:r>
      <w:r w:rsidRPr="00352DD0">
        <w:rPr>
          <w:rFonts w:ascii="標楷體" w:eastAsia="標楷體" w:hAnsi="Calibri" w:cs="Times New Roman" w:hint="eastAsia"/>
          <w:kern w:val="2"/>
          <w:sz w:val="20"/>
        </w:rPr>
        <w:t>其持股比</w:t>
      </w:r>
      <w:r w:rsidRPr="00352DD0">
        <w:rPr>
          <w:rFonts w:ascii="標楷體" w:eastAsia="標楷體" w:hAnsi="Calibri" w:cs="Times New Roman"/>
          <w:kern w:val="2"/>
          <w:sz w:val="20"/>
        </w:rPr>
        <w:t>率</w:t>
      </w:r>
      <w:r w:rsidRPr="00352DD0">
        <w:rPr>
          <w:rFonts w:ascii="標楷體" w:eastAsia="標楷體" w:hAnsi="Calibri" w:cs="Times New Roman" w:hint="eastAsia"/>
          <w:kern w:val="2"/>
          <w:sz w:val="20"/>
        </w:rPr>
        <w:t>占前十名</w:t>
      </w:r>
      <w:r w:rsidRPr="00352DD0">
        <w:rPr>
          <w:rFonts w:ascii="標楷體" w:eastAsia="標楷體" w:hAnsi="Calibri" w:cs="Times New Roman"/>
          <w:kern w:val="2"/>
          <w:sz w:val="20"/>
        </w:rPr>
        <w:t>)</w:t>
      </w:r>
      <w:r w:rsidRPr="00352DD0">
        <w:rPr>
          <w:rFonts w:ascii="標楷體" w:eastAsia="標楷體" w:hAnsi="Calibri" w:cs="Times New Roman" w:hint="eastAsia"/>
          <w:kern w:val="2"/>
          <w:sz w:val="20"/>
        </w:rPr>
        <w:t>及其持股比</w:t>
      </w:r>
      <w:r w:rsidRPr="00352DD0">
        <w:rPr>
          <w:rFonts w:ascii="標楷體" w:eastAsia="標楷體" w:hAnsi="Calibri" w:cs="Times New Roman"/>
          <w:kern w:val="2"/>
          <w:sz w:val="20"/>
        </w:rPr>
        <w:t>率</w:t>
      </w:r>
      <w:r w:rsidRPr="00352DD0">
        <w:rPr>
          <w:rFonts w:ascii="標楷體" w:eastAsia="標楷體" w:hAnsi="Calibri" w:cs="Times New Roman" w:hint="eastAsia"/>
          <w:kern w:val="2"/>
          <w:sz w:val="20"/>
        </w:rPr>
        <w:t>。</w:t>
      </w:r>
    </w:p>
    <w:p w14:paraId="27378F22" w14:textId="77777777" w:rsidR="00D3284A" w:rsidRDefault="00352DD0" w:rsidP="00352DD0">
      <w:pPr>
        <w:widowControl w:val="0"/>
        <w:spacing w:after="0" w:line="260" w:lineRule="exact"/>
        <w:ind w:left="1985" w:rightChars="863" w:right="1899"/>
        <w:jc w:val="both"/>
        <w:rPr>
          <w:rFonts w:ascii="標楷體" w:eastAsia="標楷體" w:hAnsi="Calibri" w:cs="Times New Roman"/>
          <w:kern w:val="2"/>
          <w:sz w:val="20"/>
        </w:rPr>
        <w:sectPr w:rsidR="00D3284A" w:rsidSect="005F3CA0">
          <w:footerReference w:type="even" r:id="rId9"/>
          <w:footerReference w:type="default" r:id="rId10"/>
          <w:pgSz w:w="15840" w:h="12240" w:orient="landscape"/>
          <w:pgMar w:top="851" w:right="567" w:bottom="851" w:left="567" w:header="720" w:footer="720" w:gutter="0"/>
          <w:cols w:space="720"/>
          <w:docGrid w:linePitch="360"/>
        </w:sectPr>
      </w:pPr>
      <w:proofErr w:type="gramStart"/>
      <w:r w:rsidRPr="00352DD0">
        <w:rPr>
          <w:rFonts w:ascii="標楷體" w:eastAsia="標楷體" w:hAnsi="Calibri" w:cs="Times New Roman" w:hint="eastAsia"/>
          <w:kern w:val="2"/>
          <w:sz w:val="20"/>
        </w:rPr>
        <w:t>註</w:t>
      </w:r>
      <w:proofErr w:type="gramEnd"/>
      <w:r w:rsidRPr="00352DD0">
        <w:rPr>
          <w:rFonts w:ascii="標楷體" w:eastAsia="標楷體" w:hAnsi="Calibri" w:cs="Times New Roman" w:hint="eastAsia"/>
          <w:kern w:val="2"/>
          <w:sz w:val="20"/>
        </w:rPr>
        <w:t>3</w:t>
      </w:r>
      <w:r w:rsidRPr="00352DD0">
        <w:rPr>
          <w:rFonts w:ascii="標楷體" w:eastAsia="標楷體" w:hAnsi="標楷體" w:cs="Times New Roman" w:hint="eastAsia"/>
          <w:kern w:val="2"/>
          <w:sz w:val="20"/>
        </w:rPr>
        <w:t>：</w:t>
      </w:r>
      <w:r w:rsidRPr="00352DD0">
        <w:rPr>
          <w:rFonts w:ascii="Book Antiqua" w:eastAsia="標楷體" w:hAnsi="Book Antiqua" w:cs="Times New Roman" w:hint="eastAsia"/>
          <w:kern w:val="2"/>
          <w:sz w:val="20"/>
        </w:rPr>
        <w:t>法人股</w:t>
      </w:r>
      <w:r w:rsidRPr="00352DD0">
        <w:rPr>
          <w:rFonts w:ascii="標楷體" w:eastAsia="標楷體" w:hAnsi="Calibri" w:cs="Times New Roman" w:hint="eastAsia"/>
          <w:kern w:val="2"/>
          <w:sz w:val="20"/>
        </w:rPr>
        <w:t>東非</w:t>
      </w:r>
      <w:r w:rsidRPr="00352DD0">
        <w:rPr>
          <w:rFonts w:ascii="Book Antiqua" w:eastAsia="標楷體" w:hAnsi="Book Antiqua" w:cs="Times New Roman" w:hint="eastAsia"/>
          <w:kern w:val="2"/>
          <w:sz w:val="20"/>
        </w:rPr>
        <w:t>屬公司組織者，</w:t>
      </w:r>
      <w:proofErr w:type="gramStart"/>
      <w:r w:rsidRPr="00352DD0">
        <w:rPr>
          <w:rFonts w:ascii="Book Antiqua" w:eastAsia="標楷體" w:hAnsi="Book Antiqua" w:cs="Times New Roman" w:hint="eastAsia"/>
          <w:kern w:val="2"/>
          <w:sz w:val="20"/>
        </w:rPr>
        <w:t>前開應揭露</w:t>
      </w:r>
      <w:proofErr w:type="gramEnd"/>
      <w:r w:rsidRPr="00352DD0">
        <w:rPr>
          <w:rFonts w:ascii="Book Antiqua" w:eastAsia="標楷體" w:hAnsi="Book Antiqua" w:cs="Times New Roman" w:hint="eastAsia"/>
          <w:kern w:val="2"/>
          <w:sz w:val="20"/>
        </w:rPr>
        <w:t>之股東名稱及持股比</w:t>
      </w:r>
      <w:r w:rsidRPr="00352DD0">
        <w:rPr>
          <w:rFonts w:ascii="Book Antiqua" w:eastAsia="標楷體" w:hAnsi="Book Antiqua" w:cs="Times New Roman"/>
          <w:kern w:val="2"/>
          <w:sz w:val="20"/>
        </w:rPr>
        <w:t>率</w:t>
      </w:r>
      <w:r w:rsidRPr="00352DD0">
        <w:rPr>
          <w:rFonts w:ascii="Book Antiqua" w:eastAsia="標楷體" w:hAnsi="Book Antiqua" w:cs="Times New Roman" w:hint="eastAsia"/>
          <w:kern w:val="2"/>
          <w:sz w:val="20"/>
        </w:rPr>
        <w:t>，即為出資者或捐助人</w:t>
      </w:r>
      <w:r w:rsidRPr="00352DD0">
        <w:rPr>
          <w:rFonts w:ascii="Book Antiqua" w:eastAsia="標楷體" w:hAnsi="Book Antiqua" w:cs="Times New Roman" w:hint="eastAsia"/>
          <w:kern w:val="2"/>
          <w:sz w:val="20"/>
          <w:u w:val="single"/>
        </w:rPr>
        <w:t>(</w:t>
      </w:r>
      <w:r w:rsidRPr="00352DD0">
        <w:rPr>
          <w:rFonts w:ascii="Book Antiqua" w:eastAsia="標楷體" w:hAnsi="Book Antiqua" w:cs="Times New Roman" w:hint="eastAsia"/>
          <w:kern w:val="2"/>
          <w:sz w:val="20"/>
          <w:u w:val="single"/>
        </w:rPr>
        <w:t>可參考司法院公告查詢</w:t>
      </w:r>
      <w:r w:rsidRPr="00352DD0">
        <w:rPr>
          <w:rFonts w:ascii="Book Antiqua" w:eastAsia="標楷體" w:hAnsi="Book Antiqua" w:cs="Times New Roman" w:hint="eastAsia"/>
          <w:kern w:val="2"/>
          <w:sz w:val="20"/>
          <w:u w:val="single"/>
        </w:rPr>
        <w:t>)</w:t>
      </w:r>
      <w:r w:rsidRPr="00352DD0">
        <w:rPr>
          <w:rFonts w:ascii="Book Antiqua" w:eastAsia="標楷體" w:hAnsi="Book Antiqua" w:cs="Times New Roman" w:hint="eastAsia"/>
          <w:kern w:val="2"/>
          <w:sz w:val="20"/>
        </w:rPr>
        <w:t>名稱及其出資或捐助比</w:t>
      </w:r>
      <w:r w:rsidRPr="00352DD0">
        <w:rPr>
          <w:rFonts w:ascii="Book Antiqua" w:eastAsia="標楷體" w:hAnsi="Book Antiqua" w:cs="Times New Roman"/>
          <w:kern w:val="2"/>
          <w:sz w:val="20"/>
        </w:rPr>
        <w:t>率</w:t>
      </w:r>
      <w:r w:rsidRPr="00352DD0">
        <w:rPr>
          <w:rFonts w:ascii="Book Antiqua" w:eastAsia="標楷體" w:hAnsi="Book Antiqua" w:cs="Times New Roman" w:hint="eastAsia"/>
          <w:kern w:val="2"/>
          <w:sz w:val="20"/>
        </w:rPr>
        <w:t>，</w:t>
      </w:r>
      <w:r w:rsidRPr="00352DD0">
        <w:rPr>
          <w:rFonts w:ascii="Book Antiqua" w:eastAsia="標楷體" w:hAnsi="Book Antiqua" w:cs="Times New Roman"/>
          <w:kern w:val="2"/>
          <w:sz w:val="20"/>
        </w:rPr>
        <w:t>捐助人已過世</w:t>
      </w:r>
      <w:r w:rsidRPr="00352DD0">
        <w:rPr>
          <w:rFonts w:ascii="Book Antiqua" w:eastAsia="標楷體" w:hAnsi="Book Antiqua" w:cs="Times New Roman" w:hint="eastAsia"/>
          <w:kern w:val="2"/>
          <w:sz w:val="20"/>
        </w:rPr>
        <w:t>者，並加</w:t>
      </w:r>
      <w:proofErr w:type="gramStart"/>
      <w:r w:rsidRPr="00352DD0">
        <w:rPr>
          <w:rFonts w:ascii="Book Antiqua" w:eastAsia="標楷體" w:hAnsi="Book Antiqua" w:cs="Times New Roman" w:hint="eastAsia"/>
          <w:kern w:val="2"/>
          <w:sz w:val="20"/>
        </w:rPr>
        <w:t>註</w:t>
      </w:r>
      <w:proofErr w:type="gramEnd"/>
      <w:r w:rsidRPr="00352DD0">
        <w:rPr>
          <w:rFonts w:ascii="Book Antiqua" w:eastAsia="標楷體" w:hAnsi="Book Antiqua" w:cs="Times New Roman" w:hint="eastAsia"/>
          <w:kern w:val="2"/>
          <w:sz w:val="20"/>
        </w:rPr>
        <w:t>「已歿」</w:t>
      </w:r>
      <w:r w:rsidRPr="00352DD0">
        <w:rPr>
          <w:rFonts w:ascii="標楷體" w:eastAsia="標楷體" w:hAnsi="Calibri" w:cs="Times New Roman" w:hint="eastAsia"/>
          <w:kern w:val="2"/>
          <w:sz w:val="20"/>
        </w:rPr>
        <w:t>。</w:t>
      </w:r>
    </w:p>
    <w:p w14:paraId="040000E1" w14:textId="010097F4" w:rsidR="00D3284A" w:rsidRPr="00D3284A" w:rsidRDefault="00D3284A" w:rsidP="00D3284A">
      <w:pPr>
        <w:spacing w:after="0" w:line="360" w:lineRule="exact"/>
        <w:rPr>
          <w:rFonts w:ascii="標楷體" w:eastAsia="標楷體" w:hAnsi="標楷體" w:cs="Times New Roman"/>
          <w:b/>
          <w:kern w:val="2"/>
          <w:sz w:val="30"/>
          <w:szCs w:val="30"/>
        </w:rPr>
      </w:pPr>
      <w:r w:rsidRPr="00D3284A">
        <w:rPr>
          <w:rFonts w:ascii="標楷體" w:eastAsia="標楷體" w:hAnsi="標楷體" w:cs="Times New Roman"/>
          <w:b/>
          <w:kern w:val="2"/>
          <w:sz w:val="30"/>
          <w:szCs w:val="30"/>
        </w:rPr>
        <w:lastRenderedPageBreak/>
        <w:t>附表四</w:t>
      </w:r>
    </w:p>
    <w:p w14:paraId="0F2E79C1" w14:textId="77777777" w:rsidR="00D3284A" w:rsidRPr="00D3284A" w:rsidRDefault="00D3284A" w:rsidP="00A17BF0">
      <w:pPr>
        <w:spacing w:after="0" w:line="360" w:lineRule="exact"/>
        <w:jc w:val="center"/>
        <w:rPr>
          <w:rFonts w:ascii="標楷體" w:eastAsia="標楷體" w:hAnsi="標楷體" w:cs="Times New Roman"/>
          <w:b/>
          <w:kern w:val="2"/>
          <w:sz w:val="30"/>
          <w:szCs w:val="30"/>
        </w:rPr>
      </w:pPr>
      <w:r w:rsidRPr="00D3284A">
        <w:rPr>
          <w:rFonts w:ascii="標楷體" w:eastAsia="標楷體" w:hAnsi="標楷體" w:cs="Times New Roman"/>
          <w:b/>
          <w:kern w:val="2"/>
          <w:sz w:val="30"/>
          <w:szCs w:val="30"/>
        </w:rPr>
        <w:t>董事及監察人資料</w:t>
      </w:r>
    </w:p>
    <w:p w14:paraId="05019591" w14:textId="77777777" w:rsidR="00D3284A" w:rsidRPr="00D3284A" w:rsidRDefault="00D3284A" w:rsidP="00D3284A">
      <w:pPr>
        <w:widowControl w:val="0"/>
        <w:spacing w:afterLines="50" w:after="120" w:line="480" w:lineRule="exact"/>
        <w:ind w:left="600" w:hangingChars="200" w:hanging="600"/>
        <w:rPr>
          <w:rFonts w:ascii="Book Antiqua" w:eastAsia="標楷體" w:hAnsi="Book Antiqua" w:cs="Times New Roman"/>
          <w:kern w:val="2"/>
          <w:sz w:val="30"/>
          <w:szCs w:val="30"/>
        </w:rPr>
      </w:pPr>
      <w:r w:rsidRPr="00D3284A">
        <w:rPr>
          <w:rFonts w:ascii="Book Antiqua" w:eastAsia="標楷體" w:hAnsi="Book Antiqua" w:cs="Times New Roman" w:hint="eastAsia"/>
          <w:kern w:val="2"/>
          <w:sz w:val="30"/>
          <w:szCs w:val="30"/>
        </w:rPr>
        <w:t>一、董事及監察人專業資格及獨立董事獨立性資訊揭露：</w:t>
      </w:r>
    </w:p>
    <w:tbl>
      <w:tblPr>
        <w:tblW w:w="92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83"/>
        <w:gridCol w:w="2747"/>
        <w:gridCol w:w="2748"/>
        <w:gridCol w:w="2748"/>
      </w:tblGrid>
      <w:tr w:rsidR="0068022B" w:rsidRPr="00D3284A" w14:paraId="179F4AC4" w14:textId="77777777" w:rsidTr="00A17BF0">
        <w:trPr>
          <w:cantSplit/>
          <w:trHeight w:val="1232"/>
          <w:jc w:val="center"/>
        </w:trPr>
        <w:tc>
          <w:tcPr>
            <w:tcW w:w="983" w:type="dxa"/>
            <w:tcBorders>
              <w:top w:val="single" w:sz="4" w:space="0" w:color="auto"/>
              <w:left w:val="single" w:sz="4" w:space="0" w:color="auto"/>
              <w:bottom w:val="single" w:sz="4" w:space="0" w:color="auto"/>
              <w:right w:val="single" w:sz="4" w:space="0" w:color="auto"/>
              <w:tl2br w:val="single" w:sz="4" w:space="0" w:color="auto"/>
            </w:tcBorders>
            <w:vAlign w:val="center"/>
          </w:tcPr>
          <w:p w14:paraId="28D394D9" w14:textId="2A09AE6E" w:rsidR="00D3284A" w:rsidRPr="00D3284A" w:rsidRDefault="00D3284A" w:rsidP="00D3284A">
            <w:pPr>
              <w:widowControl w:val="0"/>
              <w:spacing w:after="0" w:line="360" w:lineRule="exact"/>
              <w:jc w:val="right"/>
              <w:rPr>
                <w:rFonts w:ascii="Book Antiqua" w:eastAsia="標楷體" w:hAnsi="Book Antiqua" w:cs="Times New Roman"/>
                <w:kern w:val="2"/>
                <w:sz w:val="24"/>
                <w:szCs w:val="24"/>
              </w:rPr>
            </w:pPr>
            <w:r w:rsidRPr="00D3284A">
              <w:rPr>
                <w:rFonts w:ascii="Book Antiqua" w:eastAsia="標楷體" w:hAnsi="Book Antiqua" w:cs="Times New Roman"/>
                <w:kern w:val="2"/>
                <w:sz w:val="24"/>
                <w:szCs w:val="24"/>
              </w:rPr>
              <w:t xml:space="preserve">   </w:t>
            </w:r>
            <w:r w:rsidRPr="0068022B">
              <w:rPr>
                <w:rFonts w:ascii="Book Antiqua" w:eastAsia="標楷體" w:hAnsi="Book Antiqua" w:cs="Times New Roman"/>
                <w:kern w:val="2"/>
                <w:sz w:val="24"/>
                <w:szCs w:val="24"/>
              </w:rPr>
              <w:t xml:space="preserve">  </w:t>
            </w:r>
            <w:r w:rsidRPr="00D3284A">
              <w:rPr>
                <w:rFonts w:ascii="Book Antiqua" w:eastAsia="標楷體" w:hAnsi="Calibri" w:cs="Times New Roman" w:hint="eastAsia"/>
                <w:kern w:val="2"/>
                <w:sz w:val="24"/>
                <w:szCs w:val="24"/>
              </w:rPr>
              <w:t>條件</w:t>
            </w:r>
          </w:p>
          <w:p w14:paraId="58021303" w14:textId="77777777" w:rsidR="00D3284A" w:rsidRPr="00D3284A" w:rsidRDefault="00D3284A" w:rsidP="00D3284A">
            <w:pPr>
              <w:widowControl w:val="0"/>
              <w:spacing w:after="0" w:line="360" w:lineRule="exact"/>
              <w:jc w:val="both"/>
              <w:rPr>
                <w:rFonts w:ascii="Book Antiqua" w:eastAsia="標楷體" w:hAnsi="Calibri" w:cs="Times New Roman"/>
                <w:kern w:val="2"/>
                <w:sz w:val="24"/>
                <w:szCs w:val="24"/>
              </w:rPr>
            </w:pPr>
          </w:p>
          <w:p w14:paraId="62A02D2F" w14:textId="77777777" w:rsidR="00D3284A" w:rsidRPr="00D3284A" w:rsidRDefault="00D3284A" w:rsidP="00D3284A">
            <w:pPr>
              <w:widowControl w:val="0"/>
              <w:spacing w:after="0" w:line="360" w:lineRule="exact"/>
              <w:jc w:val="both"/>
              <w:rPr>
                <w:rFonts w:ascii="Book Antiqua" w:eastAsia="標楷體" w:hAnsi="Book Antiqua" w:cs="Times New Roman"/>
                <w:kern w:val="2"/>
                <w:sz w:val="18"/>
                <w:szCs w:val="18"/>
              </w:rPr>
            </w:pPr>
            <w:r w:rsidRPr="00D3284A">
              <w:rPr>
                <w:rFonts w:ascii="Book Antiqua" w:eastAsia="標楷體" w:hAnsi="Calibri" w:cs="Times New Roman" w:hint="eastAsia"/>
                <w:kern w:val="2"/>
                <w:sz w:val="24"/>
                <w:szCs w:val="24"/>
              </w:rPr>
              <w:t>姓名</w:t>
            </w:r>
          </w:p>
        </w:tc>
        <w:tc>
          <w:tcPr>
            <w:tcW w:w="2747" w:type="dxa"/>
            <w:tcBorders>
              <w:top w:val="single" w:sz="4" w:space="0" w:color="auto"/>
              <w:left w:val="single" w:sz="4" w:space="0" w:color="auto"/>
              <w:bottom w:val="single" w:sz="4" w:space="0" w:color="auto"/>
              <w:right w:val="single" w:sz="4" w:space="0" w:color="auto"/>
            </w:tcBorders>
            <w:vAlign w:val="center"/>
            <w:hideMark/>
          </w:tcPr>
          <w:p w14:paraId="35F24EC6" w14:textId="77777777" w:rsidR="00D3284A" w:rsidRPr="00D3284A" w:rsidRDefault="00D3284A" w:rsidP="00D3284A">
            <w:pPr>
              <w:widowControl w:val="0"/>
              <w:spacing w:after="0" w:line="280" w:lineRule="exact"/>
              <w:jc w:val="center"/>
              <w:rPr>
                <w:rFonts w:ascii="Book Antiqua" w:eastAsia="標楷體" w:hAnsi="Book Antiqua" w:cs="Times New Roman"/>
                <w:kern w:val="2"/>
                <w:sz w:val="24"/>
                <w:szCs w:val="24"/>
              </w:rPr>
            </w:pPr>
            <w:r w:rsidRPr="00D3284A">
              <w:rPr>
                <w:rFonts w:ascii="Book Antiqua" w:eastAsia="標楷體" w:hAnsi="Book Antiqua" w:cs="Times New Roman" w:hint="eastAsia"/>
                <w:kern w:val="2"/>
                <w:sz w:val="24"/>
                <w:szCs w:val="24"/>
              </w:rPr>
              <w:t>專業資格與經驗</w:t>
            </w:r>
            <w:r w:rsidRPr="00D3284A">
              <w:rPr>
                <w:rFonts w:ascii="Book Antiqua" w:eastAsia="標楷體" w:hAnsi="Book Antiqua" w:cs="Times New Roman"/>
                <w:kern w:val="2"/>
                <w:sz w:val="24"/>
                <w:szCs w:val="24"/>
              </w:rPr>
              <w:t>(</w:t>
            </w:r>
            <w:proofErr w:type="gramStart"/>
            <w:r w:rsidRPr="00D3284A">
              <w:rPr>
                <w:rFonts w:ascii="Book Antiqua" w:eastAsia="標楷體" w:hAnsi="Book Antiqua" w:cs="Times New Roman" w:hint="eastAsia"/>
                <w:kern w:val="2"/>
                <w:sz w:val="24"/>
                <w:szCs w:val="24"/>
              </w:rPr>
              <w:t>註</w:t>
            </w:r>
            <w:proofErr w:type="gramEnd"/>
            <w:r w:rsidRPr="00D3284A">
              <w:rPr>
                <w:rFonts w:ascii="Book Antiqua" w:eastAsia="標楷體" w:hAnsi="Book Antiqua" w:cs="Times New Roman"/>
                <w:kern w:val="2"/>
                <w:sz w:val="24"/>
                <w:szCs w:val="24"/>
              </w:rPr>
              <w:t>1)</w:t>
            </w:r>
          </w:p>
        </w:tc>
        <w:tc>
          <w:tcPr>
            <w:tcW w:w="2748" w:type="dxa"/>
            <w:tcBorders>
              <w:top w:val="single" w:sz="4" w:space="0" w:color="auto"/>
              <w:left w:val="single" w:sz="4" w:space="0" w:color="auto"/>
              <w:bottom w:val="single" w:sz="4" w:space="0" w:color="auto"/>
              <w:right w:val="single" w:sz="4" w:space="0" w:color="auto"/>
            </w:tcBorders>
            <w:vAlign w:val="center"/>
            <w:hideMark/>
          </w:tcPr>
          <w:p w14:paraId="2BC4CE95" w14:textId="77777777" w:rsidR="00D3284A" w:rsidRPr="00D3284A" w:rsidRDefault="00D3284A" w:rsidP="00D3284A">
            <w:pPr>
              <w:widowControl w:val="0"/>
              <w:spacing w:after="0" w:line="240" w:lineRule="exact"/>
              <w:jc w:val="center"/>
              <w:rPr>
                <w:rFonts w:ascii="Book Antiqua" w:eastAsia="標楷體" w:hAnsi="Book Antiqua" w:cs="Times New Roman"/>
                <w:kern w:val="2"/>
                <w:sz w:val="24"/>
                <w:szCs w:val="24"/>
              </w:rPr>
            </w:pPr>
            <w:r w:rsidRPr="00D3284A">
              <w:rPr>
                <w:rFonts w:ascii="Book Antiqua" w:eastAsia="標楷體" w:hAnsi="Book Antiqua" w:cs="Times New Roman" w:hint="eastAsia"/>
                <w:kern w:val="2"/>
                <w:sz w:val="24"/>
                <w:szCs w:val="24"/>
              </w:rPr>
              <w:t>獨立性情形</w:t>
            </w:r>
            <w:r w:rsidRPr="00D3284A">
              <w:rPr>
                <w:rFonts w:ascii="Book Antiqua" w:eastAsia="標楷體" w:hAnsi="Book Antiqua" w:cs="Times New Roman"/>
                <w:kern w:val="2"/>
                <w:sz w:val="24"/>
                <w:szCs w:val="24"/>
              </w:rPr>
              <w:t>(</w:t>
            </w:r>
            <w:proofErr w:type="gramStart"/>
            <w:r w:rsidRPr="00D3284A">
              <w:rPr>
                <w:rFonts w:ascii="Book Antiqua" w:eastAsia="標楷體" w:hAnsi="Book Antiqua" w:cs="Times New Roman" w:hint="eastAsia"/>
                <w:kern w:val="2"/>
                <w:sz w:val="24"/>
                <w:szCs w:val="24"/>
              </w:rPr>
              <w:t>註</w:t>
            </w:r>
            <w:proofErr w:type="gramEnd"/>
            <w:r w:rsidRPr="00D3284A">
              <w:rPr>
                <w:rFonts w:ascii="Book Antiqua" w:eastAsia="標楷體" w:hAnsi="Book Antiqua" w:cs="Times New Roman"/>
                <w:kern w:val="2"/>
                <w:sz w:val="24"/>
                <w:szCs w:val="24"/>
              </w:rPr>
              <w:t>2)</w:t>
            </w:r>
          </w:p>
        </w:tc>
        <w:tc>
          <w:tcPr>
            <w:tcW w:w="2748" w:type="dxa"/>
            <w:tcBorders>
              <w:top w:val="single" w:sz="4" w:space="0" w:color="auto"/>
              <w:left w:val="single" w:sz="4" w:space="0" w:color="auto"/>
              <w:bottom w:val="single" w:sz="4" w:space="0" w:color="auto"/>
              <w:right w:val="single" w:sz="4" w:space="0" w:color="auto"/>
            </w:tcBorders>
            <w:vAlign w:val="center"/>
            <w:hideMark/>
          </w:tcPr>
          <w:p w14:paraId="3835FD00" w14:textId="77777777" w:rsidR="00D3284A" w:rsidRPr="00D3284A" w:rsidRDefault="00D3284A" w:rsidP="00A17BF0">
            <w:pPr>
              <w:widowControl w:val="0"/>
              <w:spacing w:after="0" w:line="400" w:lineRule="exact"/>
              <w:jc w:val="center"/>
              <w:rPr>
                <w:rFonts w:ascii="Book Antiqua" w:eastAsia="標楷體" w:hAnsi="Book Antiqua" w:cs="Times New Roman"/>
                <w:kern w:val="2"/>
                <w:sz w:val="24"/>
                <w:szCs w:val="24"/>
              </w:rPr>
            </w:pPr>
            <w:r w:rsidRPr="00D3284A">
              <w:rPr>
                <w:rFonts w:ascii="Book Antiqua" w:eastAsia="標楷體" w:hAnsi="Book Antiqua" w:cs="Times New Roman" w:hint="eastAsia"/>
                <w:kern w:val="2"/>
                <w:sz w:val="24"/>
                <w:szCs w:val="24"/>
              </w:rPr>
              <w:t>兼任其他公開發行</w:t>
            </w:r>
          </w:p>
          <w:p w14:paraId="0A37BECC" w14:textId="77777777" w:rsidR="00D3284A" w:rsidRPr="00D3284A" w:rsidRDefault="00D3284A" w:rsidP="00D3284A">
            <w:pPr>
              <w:widowControl w:val="0"/>
              <w:spacing w:after="0" w:line="240" w:lineRule="exact"/>
              <w:jc w:val="center"/>
              <w:rPr>
                <w:rFonts w:ascii="Book Antiqua" w:eastAsia="標楷體" w:hAnsi="Book Antiqua" w:cs="Times New Roman"/>
                <w:kern w:val="2"/>
                <w:sz w:val="24"/>
                <w:szCs w:val="24"/>
              </w:rPr>
            </w:pPr>
            <w:r w:rsidRPr="00D3284A">
              <w:rPr>
                <w:rFonts w:ascii="Book Antiqua" w:eastAsia="標楷體" w:hAnsi="Book Antiqua" w:cs="Times New Roman" w:hint="eastAsia"/>
                <w:kern w:val="2"/>
                <w:sz w:val="24"/>
                <w:szCs w:val="24"/>
              </w:rPr>
              <w:t>公司獨立董事家數</w:t>
            </w:r>
          </w:p>
        </w:tc>
      </w:tr>
      <w:tr w:rsidR="0068022B" w:rsidRPr="00D3284A" w14:paraId="6AD50831" w14:textId="77777777" w:rsidTr="00A17BF0">
        <w:trPr>
          <w:cantSplit/>
          <w:trHeight w:val="448"/>
          <w:jc w:val="center"/>
        </w:trPr>
        <w:tc>
          <w:tcPr>
            <w:tcW w:w="983" w:type="dxa"/>
            <w:tcBorders>
              <w:top w:val="single" w:sz="4" w:space="0" w:color="auto"/>
              <w:left w:val="single" w:sz="4" w:space="0" w:color="auto"/>
              <w:bottom w:val="single" w:sz="4" w:space="0" w:color="auto"/>
              <w:right w:val="single" w:sz="4" w:space="0" w:color="auto"/>
            </w:tcBorders>
          </w:tcPr>
          <w:p w14:paraId="5503EC96" w14:textId="77777777" w:rsidR="00D3284A" w:rsidRPr="00D3284A" w:rsidRDefault="00D3284A" w:rsidP="00D3284A">
            <w:pPr>
              <w:widowControl w:val="0"/>
              <w:spacing w:after="0" w:line="280" w:lineRule="exact"/>
              <w:jc w:val="both"/>
              <w:rPr>
                <w:rFonts w:ascii="Book Antiqua" w:eastAsia="新細明體" w:hAnsi="Book Antiqua" w:cs="Times New Roman"/>
                <w:kern w:val="2"/>
                <w:sz w:val="24"/>
                <w:szCs w:val="24"/>
              </w:rPr>
            </w:pPr>
          </w:p>
          <w:p w14:paraId="129816DA" w14:textId="77777777" w:rsidR="00D3284A" w:rsidRPr="00D3284A" w:rsidRDefault="00D3284A" w:rsidP="00D3284A">
            <w:pPr>
              <w:widowControl w:val="0"/>
              <w:spacing w:after="0" w:line="280" w:lineRule="exact"/>
              <w:jc w:val="both"/>
              <w:rPr>
                <w:rFonts w:ascii="Book Antiqua" w:eastAsia="新細明體" w:hAnsi="Book Antiqua" w:cs="Times New Roman"/>
                <w:kern w:val="2"/>
                <w:sz w:val="24"/>
                <w:szCs w:val="24"/>
              </w:rPr>
            </w:pPr>
          </w:p>
        </w:tc>
        <w:tc>
          <w:tcPr>
            <w:tcW w:w="2747" w:type="dxa"/>
            <w:tcBorders>
              <w:top w:val="single" w:sz="4" w:space="0" w:color="auto"/>
              <w:left w:val="single" w:sz="4" w:space="0" w:color="auto"/>
              <w:bottom w:val="single" w:sz="4" w:space="0" w:color="auto"/>
              <w:right w:val="single" w:sz="4" w:space="0" w:color="auto"/>
            </w:tcBorders>
          </w:tcPr>
          <w:p w14:paraId="6FB1734C" w14:textId="77777777" w:rsidR="00D3284A" w:rsidRPr="00D3284A" w:rsidRDefault="00D3284A" w:rsidP="00D3284A">
            <w:pPr>
              <w:widowControl w:val="0"/>
              <w:spacing w:after="0" w:line="280" w:lineRule="exact"/>
              <w:jc w:val="both"/>
              <w:rPr>
                <w:rFonts w:ascii="Book Antiqua" w:eastAsia="新細明體" w:hAnsi="Book Antiqua" w:cs="Times New Roman"/>
                <w:kern w:val="2"/>
                <w:sz w:val="24"/>
                <w:szCs w:val="24"/>
              </w:rPr>
            </w:pPr>
          </w:p>
        </w:tc>
        <w:tc>
          <w:tcPr>
            <w:tcW w:w="2748" w:type="dxa"/>
            <w:tcBorders>
              <w:top w:val="single" w:sz="4" w:space="0" w:color="auto"/>
              <w:left w:val="single" w:sz="4" w:space="0" w:color="auto"/>
              <w:bottom w:val="single" w:sz="4" w:space="0" w:color="auto"/>
              <w:right w:val="single" w:sz="4" w:space="0" w:color="auto"/>
            </w:tcBorders>
          </w:tcPr>
          <w:p w14:paraId="05A11D1B" w14:textId="77777777" w:rsidR="00D3284A" w:rsidRPr="00D3284A" w:rsidRDefault="00D3284A" w:rsidP="00D3284A">
            <w:pPr>
              <w:widowControl w:val="0"/>
              <w:spacing w:after="0" w:line="280" w:lineRule="exact"/>
              <w:jc w:val="both"/>
              <w:rPr>
                <w:rFonts w:ascii="Book Antiqua" w:eastAsia="新細明體" w:hAnsi="Book Antiqua" w:cs="Times New Roman"/>
                <w:kern w:val="2"/>
                <w:sz w:val="24"/>
                <w:szCs w:val="24"/>
              </w:rPr>
            </w:pPr>
          </w:p>
        </w:tc>
        <w:tc>
          <w:tcPr>
            <w:tcW w:w="2748" w:type="dxa"/>
            <w:tcBorders>
              <w:top w:val="single" w:sz="4" w:space="0" w:color="auto"/>
              <w:left w:val="single" w:sz="4" w:space="0" w:color="auto"/>
              <w:bottom w:val="single" w:sz="4" w:space="0" w:color="auto"/>
              <w:right w:val="single" w:sz="4" w:space="0" w:color="auto"/>
            </w:tcBorders>
          </w:tcPr>
          <w:p w14:paraId="10E636E7" w14:textId="77777777" w:rsidR="00D3284A" w:rsidRPr="00D3284A" w:rsidRDefault="00D3284A" w:rsidP="00D3284A">
            <w:pPr>
              <w:widowControl w:val="0"/>
              <w:spacing w:after="0" w:line="280" w:lineRule="exact"/>
              <w:jc w:val="both"/>
              <w:rPr>
                <w:rFonts w:ascii="Book Antiqua" w:eastAsia="新細明體" w:hAnsi="Book Antiqua" w:cs="Times New Roman"/>
                <w:kern w:val="2"/>
                <w:sz w:val="24"/>
                <w:szCs w:val="24"/>
              </w:rPr>
            </w:pPr>
          </w:p>
        </w:tc>
      </w:tr>
      <w:tr w:rsidR="0068022B" w:rsidRPr="00D3284A" w14:paraId="230EC39B" w14:textId="77777777" w:rsidTr="00A17BF0">
        <w:trPr>
          <w:cantSplit/>
          <w:trHeight w:val="455"/>
          <w:jc w:val="center"/>
        </w:trPr>
        <w:tc>
          <w:tcPr>
            <w:tcW w:w="983" w:type="dxa"/>
            <w:tcBorders>
              <w:top w:val="single" w:sz="4" w:space="0" w:color="auto"/>
              <w:left w:val="single" w:sz="4" w:space="0" w:color="auto"/>
              <w:bottom w:val="single" w:sz="4" w:space="0" w:color="auto"/>
              <w:right w:val="single" w:sz="4" w:space="0" w:color="auto"/>
            </w:tcBorders>
          </w:tcPr>
          <w:p w14:paraId="09A83C8F" w14:textId="77777777" w:rsidR="00D3284A" w:rsidRPr="00D3284A" w:rsidRDefault="00D3284A" w:rsidP="00D3284A">
            <w:pPr>
              <w:widowControl w:val="0"/>
              <w:spacing w:after="0" w:line="280" w:lineRule="exact"/>
              <w:jc w:val="both"/>
              <w:rPr>
                <w:rFonts w:ascii="Book Antiqua" w:eastAsia="新細明體" w:hAnsi="Book Antiqua" w:cs="Times New Roman"/>
                <w:kern w:val="2"/>
                <w:sz w:val="24"/>
                <w:szCs w:val="24"/>
              </w:rPr>
            </w:pPr>
          </w:p>
          <w:p w14:paraId="1627FE10" w14:textId="77777777" w:rsidR="00D3284A" w:rsidRPr="00D3284A" w:rsidRDefault="00D3284A" w:rsidP="00D3284A">
            <w:pPr>
              <w:widowControl w:val="0"/>
              <w:spacing w:after="0" w:line="280" w:lineRule="exact"/>
              <w:jc w:val="both"/>
              <w:rPr>
                <w:rFonts w:ascii="Book Antiqua" w:eastAsia="新細明體" w:hAnsi="Book Antiqua" w:cs="Times New Roman"/>
                <w:kern w:val="2"/>
                <w:sz w:val="24"/>
                <w:szCs w:val="24"/>
              </w:rPr>
            </w:pPr>
          </w:p>
        </w:tc>
        <w:tc>
          <w:tcPr>
            <w:tcW w:w="2747" w:type="dxa"/>
            <w:tcBorders>
              <w:top w:val="single" w:sz="4" w:space="0" w:color="auto"/>
              <w:left w:val="single" w:sz="4" w:space="0" w:color="auto"/>
              <w:bottom w:val="single" w:sz="4" w:space="0" w:color="auto"/>
              <w:right w:val="single" w:sz="4" w:space="0" w:color="auto"/>
            </w:tcBorders>
          </w:tcPr>
          <w:p w14:paraId="174A6390" w14:textId="77777777" w:rsidR="00D3284A" w:rsidRPr="00D3284A" w:rsidRDefault="00D3284A" w:rsidP="00D3284A">
            <w:pPr>
              <w:widowControl w:val="0"/>
              <w:spacing w:after="0" w:line="280" w:lineRule="exact"/>
              <w:jc w:val="both"/>
              <w:rPr>
                <w:rFonts w:ascii="Book Antiqua" w:eastAsia="新細明體" w:hAnsi="Book Antiqua" w:cs="Times New Roman"/>
                <w:kern w:val="2"/>
                <w:sz w:val="24"/>
                <w:szCs w:val="24"/>
              </w:rPr>
            </w:pPr>
          </w:p>
        </w:tc>
        <w:tc>
          <w:tcPr>
            <w:tcW w:w="2748" w:type="dxa"/>
            <w:tcBorders>
              <w:top w:val="single" w:sz="4" w:space="0" w:color="auto"/>
              <w:left w:val="single" w:sz="4" w:space="0" w:color="auto"/>
              <w:bottom w:val="single" w:sz="4" w:space="0" w:color="auto"/>
              <w:right w:val="single" w:sz="4" w:space="0" w:color="auto"/>
            </w:tcBorders>
          </w:tcPr>
          <w:p w14:paraId="1BDA4430" w14:textId="77777777" w:rsidR="00D3284A" w:rsidRPr="00D3284A" w:rsidRDefault="00D3284A" w:rsidP="00D3284A">
            <w:pPr>
              <w:widowControl w:val="0"/>
              <w:spacing w:after="0" w:line="280" w:lineRule="exact"/>
              <w:jc w:val="both"/>
              <w:rPr>
                <w:rFonts w:ascii="Book Antiqua" w:eastAsia="新細明體" w:hAnsi="Book Antiqua" w:cs="Times New Roman"/>
                <w:kern w:val="2"/>
                <w:sz w:val="24"/>
                <w:szCs w:val="24"/>
              </w:rPr>
            </w:pPr>
          </w:p>
        </w:tc>
        <w:tc>
          <w:tcPr>
            <w:tcW w:w="2748" w:type="dxa"/>
            <w:tcBorders>
              <w:top w:val="single" w:sz="4" w:space="0" w:color="auto"/>
              <w:left w:val="single" w:sz="4" w:space="0" w:color="auto"/>
              <w:bottom w:val="single" w:sz="4" w:space="0" w:color="auto"/>
              <w:right w:val="single" w:sz="4" w:space="0" w:color="auto"/>
            </w:tcBorders>
          </w:tcPr>
          <w:p w14:paraId="1F7693BF" w14:textId="77777777" w:rsidR="00D3284A" w:rsidRPr="00D3284A" w:rsidRDefault="00D3284A" w:rsidP="00D3284A">
            <w:pPr>
              <w:widowControl w:val="0"/>
              <w:spacing w:after="0" w:line="280" w:lineRule="exact"/>
              <w:jc w:val="both"/>
              <w:rPr>
                <w:rFonts w:ascii="Book Antiqua" w:eastAsia="新細明體" w:hAnsi="Book Antiqua" w:cs="Times New Roman"/>
                <w:kern w:val="2"/>
                <w:sz w:val="24"/>
                <w:szCs w:val="24"/>
              </w:rPr>
            </w:pPr>
          </w:p>
        </w:tc>
      </w:tr>
      <w:tr w:rsidR="0068022B" w:rsidRPr="00D3284A" w14:paraId="3BA152E8" w14:textId="77777777" w:rsidTr="00A17BF0">
        <w:trPr>
          <w:cantSplit/>
          <w:trHeight w:val="448"/>
          <w:jc w:val="center"/>
        </w:trPr>
        <w:tc>
          <w:tcPr>
            <w:tcW w:w="983" w:type="dxa"/>
            <w:tcBorders>
              <w:top w:val="single" w:sz="4" w:space="0" w:color="auto"/>
              <w:left w:val="single" w:sz="4" w:space="0" w:color="auto"/>
              <w:bottom w:val="single" w:sz="4" w:space="0" w:color="auto"/>
              <w:right w:val="single" w:sz="4" w:space="0" w:color="auto"/>
            </w:tcBorders>
          </w:tcPr>
          <w:p w14:paraId="0872D426" w14:textId="77777777" w:rsidR="00D3284A" w:rsidRPr="00D3284A" w:rsidRDefault="00D3284A" w:rsidP="00D3284A">
            <w:pPr>
              <w:widowControl w:val="0"/>
              <w:spacing w:after="0" w:line="280" w:lineRule="exact"/>
              <w:jc w:val="both"/>
              <w:rPr>
                <w:rFonts w:ascii="Book Antiqua" w:eastAsia="新細明體" w:hAnsi="Book Antiqua" w:cs="Times New Roman"/>
                <w:kern w:val="2"/>
                <w:sz w:val="24"/>
                <w:szCs w:val="24"/>
              </w:rPr>
            </w:pPr>
          </w:p>
          <w:p w14:paraId="38416A2E" w14:textId="77777777" w:rsidR="00D3284A" w:rsidRPr="00D3284A" w:rsidRDefault="00D3284A" w:rsidP="00D3284A">
            <w:pPr>
              <w:widowControl w:val="0"/>
              <w:spacing w:after="0" w:line="280" w:lineRule="exact"/>
              <w:jc w:val="both"/>
              <w:rPr>
                <w:rFonts w:ascii="Book Antiqua" w:eastAsia="新細明體" w:hAnsi="Book Antiqua" w:cs="Times New Roman"/>
                <w:kern w:val="2"/>
                <w:sz w:val="24"/>
                <w:szCs w:val="24"/>
              </w:rPr>
            </w:pPr>
          </w:p>
        </w:tc>
        <w:tc>
          <w:tcPr>
            <w:tcW w:w="2747" w:type="dxa"/>
            <w:tcBorders>
              <w:top w:val="single" w:sz="4" w:space="0" w:color="auto"/>
              <w:left w:val="single" w:sz="4" w:space="0" w:color="auto"/>
              <w:bottom w:val="single" w:sz="4" w:space="0" w:color="auto"/>
              <w:right w:val="single" w:sz="4" w:space="0" w:color="auto"/>
            </w:tcBorders>
          </w:tcPr>
          <w:p w14:paraId="40933F47" w14:textId="77777777" w:rsidR="00D3284A" w:rsidRPr="00D3284A" w:rsidRDefault="00D3284A" w:rsidP="00D3284A">
            <w:pPr>
              <w:widowControl w:val="0"/>
              <w:spacing w:after="0" w:line="280" w:lineRule="exact"/>
              <w:jc w:val="both"/>
              <w:rPr>
                <w:rFonts w:ascii="Book Antiqua" w:eastAsia="新細明體" w:hAnsi="Book Antiqua" w:cs="Times New Roman"/>
                <w:kern w:val="2"/>
                <w:sz w:val="24"/>
                <w:szCs w:val="24"/>
              </w:rPr>
            </w:pPr>
          </w:p>
        </w:tc>
        <w:tc>
          <w:tcPr>
            <w:tcW w:w="2748" w:type="dxa"/>
            <w:tcBorders>
              <w:top w:val="single" w:sz="4" w:space="0" w:color="auto"/>
              <w:left w:val="single" w:sz="4" w:space="0" w:color="auto"/>
              <w:bottom w:val="single" w:sz="4" w:space="0" w:color="auto"/>
              <w:right w:val="single" w:sz="4" w:space="0" w:color="auto"/>
            </w:tcBorders>
          </w:tcPr>
          <w:p w14:paraId="6BEF5517" w14:textId="77777777" w:rsidR="00D3284A" w:rsidRPr="00D3284A" w:rsidRDefault="00D3284A" w:rsidP="00D3284A">
            <w:pPr>
              <w:widowControl w:val="0"/>
              <w:spacing w:after="0" w:line="280" w:lineRule="exact"/>
              <w:jc w:val="both"/>
              <w:rPr>
                <w:rFonts w:ascii="Book Antiqua" w:eastAsia="新細明體" w:hAnsi="Book Antiqua" w:cs="Times New Roman"/>
                <w:kern w:val="2"/>
                <w:sz w:val="24"/>
                <w:szCs w:val="24"/>
              </w:rPr>
            </w:pPr>
          </w:p>
        </w:tc>
        <w:tc>
          <w:tcPr>
            <w:tcW w:w="2748" w:type="dxa"/>
            <w:tcBorders>
              <w:top w:val="single" w:sz="4" w:space="0" w:color="auto"/>
              <w:left w:val="single" w:sz="4" w:space="0" w:color="auto"/>
              <w:bottom w:val="single" w:sz="4" w:space="0" w:color="auto"/>
              <w:right w:val="single" w:sz="4" w:space="0" w:color="auto"/>
            </w:tcBorders>
          </w:tcPr>
          <w:p w14:paraId="57A04C70" w14:textId="77777777" w:rsidR="00D3284A" w:rsidRPr="00D3284A" w:rsidRDefault="00D3284A" w:rsidP="00D3284A">
            <w:pPr>
              <w:widowControl w:val="0"/>
              <w:spacing w:after="0" w:line="280" w:lineRule="exact"/>
              <w:jc w:val="both"/>
              <w:rPr>
                <w:rFonts w:ascii="Book Antiqua" w:eastAsia="新細明體" w:hAnsi="Book Antiqua" w:cs="Times New Roman"/>
                <w:kern w:val="2"/>
                <w:sz w:val="24"/>
                <w:szCs w:val="24"/>
              </w:rPr>
            </w:pPr>
          </w:p>
        </w:tc>
      </w:tr>
      <w:tr w:rsidR="0068022B" w:rsidRPr="00D3284A" w14:paraId="578EFD97" w14:textId="77777777" w:rsidTr="00A17BF0">
        <w:trPr>
          <w:cantSplit/>
          <w:trHeight w:val="455"/>
          <w:jc w:val="center"/>
        </w:trPr>
        <w:tc>
          <w:tcPr>
            <w:tcW w:w="983" w:type="dxa"/>
            <w:tcBorders>
              <w:top w:val="single" w:sz="4" w:space="0" w:color="auto"/>
              <w:left w:val="single" w:sz="4" w:space="0" w:color="auto"/>
              <w:bottom w:val="single" w:sz="4" w:space="0" w:color="auto"/>
              <w:right w:val="single" w:sz="4" w:space="0" w:color="auto"/>
            </w:tcBorders>
          </w:tcPr>
          <w:p w14:paraId="36F66F8A" w14:textId="77777777" w:rsidR="00D3284A" w:rsidRPr="00D3284A" w:rsidRDefault="00D3284A" w:rsidP="00D3284A">
            <w:pPr>
              <w:widowControl w:val="0"/>
              <w:spacing w:after="0" w:line="280" w:lineRule="exact"/>
              <w:jc w:val="both"/>
              <w:rPr>
                <w:rFonts w:ascii="Book Antiqua" w:eastAsia="新細明體" w:hAnsi="Book Antiqua" w:cs="Times New Roman"/>
                <w:kern w:val="2"/>
                <w:sz w:val="24"/>
                <w:szCs w:val="24"/>
              </w:rPr>
            </w:pPr>
          </w:p>
          <w:p w14:paraId="2721D222" w14:textId="77777777" w:rsidR="00D3284A" w:rsidRPr="00D3284A" w:rsidRDefault="00D3284A" w:rsidP="00D3284A">
            <w:pPr>
              <w:widowControl w:val="0"/>
              <w:spacing w:after="0" w:line="280" w:lineRule="exact"/>
              <w:jc w:val="both"/>
              <w:rPr>
                <w:rFonts w:ascii="Book Antiqua" w:eastAsia="新細明體" w:hAnsi="Book Antiqua" w:cs="Times New Roman"/>
                <w:kern w:val="2"/>
                <w:sz w:val="24"/>
                <w:szCs w:val="24"/>
              </w:rPr>
            </w:pPr>
          </w:p>
        </w:tc>
        <w:tc>
          <w:tcPr>
            <w:tcW w:w="2747" w:type="dxa"/>
            <w:tcBorders>
              <w:top w:val="single" w:sz="4" w:space="0" w:color="auto"/>
              <w:left w:val="single" w:sz="4" w:space="0" w:color="auto"/>
              <w:bottom w:val="single" w:sz="4" w:space="0" w:color="auto"/>
              <w:right w:val="single" w:sz="4" w:space="0" w:color="auto"/>
            </w:tcBorders>
          </w:tcPr>
          <w:p w14:paraId="57872363" w14:textId="77777777" w:rsidR="00D3284A" w:rsidRPr="00D3284A" w:rsidRDefault="00D3284A" w:rsidP="00D3284A">
            <w:pPr>
              <w:widowControl w:val="0"/>
              <w:spacing w:after="0" w:line="280" w:lineRule="exact"/>
              <w:jc w:val="both"/>
              <w:rPr>
                <w:rFonts w:ascii="Book Antiqua" w:eastAsia="新細明體" w:hAnsi="Book Antiqua" w:cs="Times New Roman"/>
                <w:kern w:val="2"/>
                <w:sz w:val="24"/>
                <w:szCs w:val="24"/>
              </w:rPr>
            </w:pPr>
          </w:p>
        </w:tc>
        <w:tc>
          <w:tcPr>
            <w:tcW w:w="2748" w:type="dxa"/>
            <w:tcBorders>
              <w:top w:val="single" w:sz="4" w:space="0" w:color="auto"/>
              <w:left w:val="single" w:sz="4" w:space="0" w:color="auto"/>
              <w:bottom w:val="single" w:sz="4" w:space="0" w:color="auto"/>
              <w:right w:val="single" w:sz="4" w:space="0" w:color="auto"/>
            </w:tcBorders>
          </w:tcPr>
          <w:p w14:paraId="76658047" w14:textId="77777777" w:rsidR="00D3284A" w:rsidRPr="00D3284A" w:rsidRDefault="00D3284A" w:rsidP="00D3284A">
            <w:pPr>
              <w:widowControl w:val="0"/>
              <w:spacing w:after="0" w:line="280" w:lineRule="exact"/>
              <w:jc w:val="both"/>
              <w:rPr>
                <w:rFonts w:ascii="Book Antiqua" w:eastAsia="新細明體" w:hAnsi="Book Antiqua" w:cs="Times New Roman"/>
                <w:kern w:val="2"/>
                <w:sz w:val="24"/>
                <w:szCs w:val="24"/>
              </w:rPr>
            </w:pPr>
          </w:p>
        </w:tc>
        <w:tc>
          <w:tcPr>
            <w:tcW w:w="2748" w:type="dxa"/>
            <w:tcBorders>
              <w:top w:val="single" w:sz="4" w:space="0" w:color="auto"/>
              <w:left w:val="single" w:sz="4" w:space="0" w:color="auto"/>
              <w:bottom w:val="single" w:sz="4" w:space="0" w:color="auto"/>
              <w:right w:val="single" w:sz="4" w:space="0" w:color="auto"/>
            </w:tcBorders>
          </w:tcPr>
          <w:p w14:paraId="2EF7128A" w14:textId="77777777" w:rsidR="00D3284A" w:rsidRPr="00D3284A" w:rsidRDefault="00D3284A" w:rsidP="00D3284A">
            <w:pPr>
              <w:widowControl w:val="0"/>
              <w:spacing w:after="0" w:line="280" w:lineRule="exact"/>
              <w:jc w:val="both"/>
              <w:rPr>
                <w:rFonts w:ascii="Book Antiqua" w:eastAsia="新細明體" w:hAnsi="Book Antiqua" w:cs="Times New Roman"/>
                <w:kern w:val="2"/>
                <w:sz w:val="24"/>
                <w:szCs w:val="24"/>
              </w:rPr>
            </w:pPr>
          </w:p>
        </w:tc>
      </w:tr>
      <w:tr w:rsidR="0068022B" w:rsidRPr="00D3284A" w14:paraId="73B6EF8C" w14:textId="77777777" w:rsidTr="00A17BF0">
        <w:trPr>
          <w:cantSplit/>
          <w:trHeight w:val="448"/>
          <w:jc w:val="center"/>
        </w:trPr>
        <w:tc>
          <w:tcPr>
            <w:tcW w:w="983" w:type="dxa"/>
            <w:tcBorders>
              <w:top w:val="single" w:sz="4" w:space="0" w:color="auto"/>
              <w:left w:val="single" w:sz="4" w:space="0" w:color="auto"/>
              <w:bottom w:val="single" w:sz="4" w:space="0" w:color="auto"/>
              <w:right w:val="single" w:sz="4" w:space="0" w:color="auto"/>
            </w:tcBorders>
          </w:tcPr>
          <w:p w14:paraId="23A3724F" w14:textId="77777777" w:rsidR="00D3284A" w:rsidRPr="00D3284A" w:rsidRDefault="00D3284A" w:rsidP="00D3284A">
            <w:pPr>
              <w:widowControl w:val="0"/>
              <w:spacing w:after="0" w:line="280" w:lineRule="exact"/>
              <w:jc w:val="both"/>
              <w:rPr>
                <w:rFonts w:ascii="Book Antiqua" w:eastAsia="新細明體" w:hAnsi="Book Antiqua" w:cs="Times New Roman"/>
                <w:kern w:val="2"/>
                <w:sz w:val="24"/>
                <w:szCs w:val="24"/>
              </w:rPr>
            </w:pPr>
          </w:p>
          <w:p w14:paraId="5064FC1E" w14:textId="77777777" w:rsidR="00D3284A" w:rsidRPr="00D3284A" w:rsidRDefault="00D3284A" w:rsidP="00D3284A">
            <w:pPr>
              <w:widowControl w:val="0"/>
              <w:spacing w:after="0" w:line="280" w:lineRule="exact"/>
              <w:jc w:val="both"/>
              <w:rPr>
                <w:rFonts w:ascii="Book Antiqua" w:eastAsia="新細明體" w:hAnsi="Book Antiqua" w:cs="Times New Roman"/>
                <w:kern w:val="2"/>
                <w:sz w:val="24"/>
                <w:szCs w:val="24"/>
              </w:rPr>
            </w:pPr>
          </w:p>
        </w:tc>
        <w:tc>
          <w:tcPr>
            <w:tcW w:w="2747" w:type="dxa"/>
            <w:tcBorders>
              <w:top w:val="single" w:sz="4" w:space="0" w:color="auto"/>
              <w:left w:val="single" w:sz="4" w:space="0" w:color="auto"/>
              <w:bottom w:val="single" w:sz="4" w:space="0" w:color="auto"/>
              <w:right w:val="single" w:sz="4" w:space="0" w:color="auto"/>
            </w:tcBorders>
          </w:tcPr>
          <w:p w14:paraId="4D28E64F" w14:textId="77777777" w:rsidR="00D3284A" w:rsidRPr="00D3284A" w:rsidRDefault="00D3284A" w:rsidP="00D3284A">
            <w:pPr>
              <w:widowControl w:val="0"/>
              <w:spacing w:after="0" w:line="280" w:lineRule="exact"/>
              <w:jc w:val="both"/>
              <w:rPr>
                <w:rFonts w:ascii="Book Antiqua" w:eastAsia="新細明體" w:hAnsi="Book Antiqua" w:cs="Times New Roman"/>
                <w:kern w:val="2"/>
                <w:sz w:val="24"/>
                <w:szCs w:val="24"/>
              </w:rPr>
            </w:pPr>
          </w:p>
        </w:tc>
        <w:tc>
          <w:tcPr>
            <w:tcW w:w="2748" w:type="dxa"/>
            <w:tcBorders>
              <w:top w:val="single" w:sz="4" w:space="0" w:color="auto"/>
              <w:left w:val="single" w:sz="4" w:space="0" w:color="auto"/>
              <w:bottom w:val="single" w:sz="4" w:space="0" w:color="auto"/>
              <w:right w:val="single" w:sz="4" w:space="0" w:color="auto"/>
            </w:tcBorders>
          </w:tcPr>
          <w:p w14:paraId="3518559E" w14:textId="77777777" w:rsidR="00D3284A" w:rsidRPr="00D3284A" w:rsidRDefault="00D3284A" w:rsidP="00D3284A">
            <w:pPr>
              <w:widowControl w:val="0"/>
              <w:spacing w:after="0" w:line="280" w:lineRule="exact"/>
              <w:jc w:val="both"/>
              <w:rPr>
                <w:rFonts w:ascii="Book Antiqua" w:eastAsia="新細明體" w:hAnsi="Book Antiqua" w:cs="Times New Roman"/>
                <w:kern w:val="2"/>
                <w:sz w:val="24"/>
                <w:szCs w:val="24"/>
              </w:rPr>
            </w:pPr>
          </w:p>
        </w:tc>
        <w:tc>
          <w:tcPr>
            <w:tcW w:w="2748" w:type="dxa"/>
            <w:tcBorders>
              <w:top w:val="single" w:sz="4" w:space="0" w:color="auto"/>
              <w:left w:val="single" w:sz="4" w:space="0" w:color="auto"/>
              <w:bottom w:val="single" w:sz="4" w:space="0" w:color="auto"/>
              <w:right w:val="single" w:sz="4" w:space="0" w:color="auto"/>
            </w:tcBorders>
          </w:tcPr>
          <w:p w14:paraId="01995DFA" w14:textId="77777777" w:rsidR="00D3284A" w:rsidRPr="00D3284A" w:rsidRDefault="00D3284A" w:rsidP="00D3284A">
            <w:pPr>
              <w:widowControl w:val="0"/>
              <w:spacing w:after="0" w:line="280" w:lineRule="exact"/>
              <w:jc w:val="both"/>
              <w:rPr>
                <w:rFonts w:ascii="Book Antiqua" w:eastAsia="新細明體" w:hAnsi="Book Antiqua" w:cs="Times New Roman"/>
                <w:kern w:val="2"/>
                <w:sz w:val="24"/>
                <w:szCs w:val="24"/>
              </w:rPr>
            </w:pPr>
          </w:p>
        </w:tc>
      </w:tr>
    </w:tbl>
    <w:p w14:paraId="4C10C2C0" w14:textId="77777777" w:rsidR="00D3284A" w:rsidRPr="00D3284A" w:rsidRDefault="00D3284A" w:rsidP="00D3284A">
      <w:pPr>
        <w:widowControl w:val="0"/>
        <w:spacing w:beforeLines="50" w:before="120" w:after="0" w:line="480" w:lineRule="exact"/>
        <w:ind w:left="600" w:hangingChars="200" w:hanging="600"/>
        <w:rPr>
          <w:rFonts w:ascii="Book Antiqua" w:eastAsia="標楷體" w:hAnsi="Book Antiqua" w:cs="Times New Roman"/>
          <w:kern w:val="2"/>
          <w:sz w:val="30"/>
          <w:szCs w:val="30"/>
        </w:rPr>
      </w:pPr>
      <w:r w:rsidRPr="00D3284A">
        <w:rPr>
          <w:rFonts w:ascii="Book Antiqua" w:eastAsia="標楷體" w:hAnsi="Book Antiqua" w:cs="Times New Roman" w:hint="eastAsia"/>
          <w:kern w:val="2"/>
          <w:sz w:val="30"/>
          <w:szCs w:val="30"/>
        </w:rPr>
        <w:t>二、董事會多元化及獨立性：</w:t>
      </w:r>
    </w:p>
    <w:p w14:paraId="3A0C0C8D" w14:textId="77777777" w:rsidR="00D3284A" w:rsidRPr="00D3284A" w:rsidRDefault="00D3284A" w:rsidP="00D3284A">
      <w:pPr>
        <w:widowControl w:val="0"/>
        <w:spacing w:after="0" w:line="500" w:lineRule="exact"/>
        <w:ind w:left="900" w:hangingChars="300" w:hanging="900"/>
        <w:jc w:val="both"/>
        <w:rPr>
          <w:rFonts w:ascii="Book Antiqua" w:eastAsia="標楷體" w:hAnsi="Book Antiqua" w:cs="Times New Roman"/>
          <w:kern w:val="2"/>
          <w:sz w:val="30"/>
          <w:szCs w:val="30"/>
        </w:rPr>
      </w:pPr>
      <w:r w:rsidRPr="00D3284A">
        <w:rPr>
          <w:rFonts w:ascii="標楷體" w:eastAsia="標楷體" w:hAnsi="標楷體" w:cs="Times New Roman" w:hint="eastAsia"/>
          <w:kern w:val="2"/>
          <w:sz w:val="30"/>
          <w:szCs w:val="30"/>
        </w:rPr>
        <w:t xml:space="preserve">  (</w:t>
      </w:r>
      <w:proofErr w:type="gramStart"/>
      <w:r w:rsidRPr="00D3284A">
        <w:rPr>
          <w:rFonts w:ascii="標楷體" w:eastAsia="標楷體" w:hAnsi="標楷體" w:cs="Times New Roman" w:hint="eastAsia"/>
          <w:kern w:val="2"/>
          <w:sz w:val="30"/>
          <w:szCs w:val="30"/>
        </w:rPr>
        <w:t>一</w:t>
      </w:r>
      <w:proofErr w:type="gramEnd"/>
      <w:r w:rsidRPr="00D3284A">
        <w:rPr>
          <w:rFonts w:ascii="標楷體" w:eastAsia="標楷體" w:hAnsi="標楷體" w:cs="Times New Roman" w:hint="eastAsia"/>
          <w:kern w:val="2"/>
          <w:sz w:val="30"/>
          <w:szCs w:val="30"/>
        </w:rPr>
        <w:t>)董事會多元化：</w:t>
      </w:r>
      <w:r w:rsidRPr="00D3284A">
        <w:rPr>
          <w:rFonts w:ascii="Book Antiqua" w:eastAsia="標楷體" w:hAnsi="Book Antiqua" w:cs="Times New Roman" w:hint="eastAsia"/>
          <w:kern w:val="2"/>
          <w:sz w:val="30"/>
          <w:szCs w:val="30"/>
        </w:rPr>
        <w:t>敘明董事會之多元化政策、目標及達成情形。多元化政策包括但不限於董事遴選標準、董事會應具備之專業資格與經驗、性別、年齡、國籍及文化等組成情形或比例，並就前揭政策敘明公司具體目標及其達成情形。</w:t>
      </w:r>
    </w:p>
    <w:p w14:paraId="7B4A5E07" w14:textId="77777777" w:rsidR="00D3284A" w:rsidRPr="00D3284A" w:rsidRDefault="00D3284A" w:rsidP="00D3284A">
      <w:pPr>
        <w:widowControl w:val="0"/>
        <w:spacing w:after="0" w:line="500" w:lineRule="exact"/>
        <w:ind w:left="900" w:hangingChars="300" w:hanging="900"/>
        <w:jc w:val="both"/>
        <w:rPr>
          <w:rFonts w:ascii="Book Antiqua" w:eastAsia="標楷體" w:hAnsi="Calibri" w:cs="Times New Roman"/>
          <w:b/>
          <w:kern w:val="2"/>
          <w:sz w:val="30"/>
          <w:szCs w:val="30"/>
        </w:rPr>
      </w:pPr>
      <w:r w:rsidRPr="00D3284A">
        <w:rPr>
          <w:rFonts w:ascii="標楷體" w:eastAsia="標楷體" w:hAnsi="標楷體" w:cs="Times New Roman" w:hint="eastAsia"/>
          <w:kern w:val="2"/>
          <w:sz w:val="30"/>
          <w:szCs w:val="30"/>
        </w:rPr>
        <w:t xml:space="preserve">  (二)</w:t>
      </w:r>
      <w:r w:rsidRPr="00D3284A">
        <w:rPr>
          <w:rFonts w:ascii="Book Antiqua" w:eastAsia="標楷體" w:hAnsi="Book Antiqua" w:cs="Times New Roman" w:hint="eastAsia"/>
          <w:kern w:val="2"/>
          <w:sz w:val="30"/>
          <w:szCs w:val="30"/>
        </w:rPr>
        <w:t>董事會獨立性：敘明獨立董事人數及比重，並說明董事會具獨立性，及附理由說明是否無證券交易法第</w:t>
      </w:r>
      <w:r w:rsidRPr="00D3284A">
        <w:rPr>
          <w:rFonts w:ascii="Book Antiqua" w:eastAsia="標楷體" w:hAnsi="Book Antiqua" w:cs="Times New Roman"/>
          <w:kern w:val="2"/>
          <w:sz w:val="30"/>
          <w:szCs w:val="30"/>
        </w:rPr>
        <w:t>26</w:t>
      </w:r>
      <w:r w:rsidRPr="00D3284A">
        <w:rPr>
          <w:rFonts w:ascii="Book Antiqua" w:eastAsia="標楷體" w:hAnsi="Book Antiqua" w:cs="Times New Roman" w:hint="eastAsia"/>
          <w:kern w:val="2"/>
          <w:sz w:val="30"/>
          <w:szCs w:val="30"/>
        </w:rPr>
        <w:t>條之</w:t>
      </w:r>
      <w:r w:rsidRPr="00D3284A">
        <w:rPr>
          <w:rFonts w:ascii="Book Antiqua" w:eastAsia="標楷體" w:hAnsi="Book Antiqua" w:cs="Times New Roman"/>
          <w:kern w:val="2"/>
          <w:sz w:val="30"/>
          <w:szCs w:val="30"/>
        </w:rPr>
        <w:t>3</w:t>
      </w:r>
      <w:r w:rsidRPr="00D3284A">
        <w:rPr>
          <w:rFonts w:ascii="Book Antiqua" w:eastAsia="標楷體" w:hAnsi="Book Antiqua" w:cs="Times New Roman" w:hint="eastAsia"/>
          <w:kern w:val="2"/>
          <w:sz w:val="30"/>
          <w:szCs w:val="30"/>
        </w:rPr>
        <w:t>第</w:t>
      </w:r>
      <w:r w:rsidRPr="00D3284A">
        <w:rPr>
          <w:rFonts w:ascii="Book Antiqua" w:eastAsia="標楷體" w:hAnsi="Book Antiqua" w:cs="Times New Roman"/>
          <w:kern w:val="2"/>
          <w:sz w:val="30"/>
          <w:szCs w:val="30"/>
        </w:rPr>
        <w:t>3</w:t>
      </w:r>
      <w:r w:rsidRPr="00D3284A">
        <w:rPr>
          <w:rFonts w:ascii="Book Antiqua" w:eastAsia="標楷體" w:hAnsi="Book Antiqua" w:cs="Times New Roman" w:hint="eastAsia"/>
          <w:kern w:val="2"/>
          <w:sz w:val="30"/>
          <w:szCs w:val="30"/>
        </w:rPr>
        <w:t>項及第</w:t>
      </w:r>
      <w:r w:rsidRPr="00D3284A">
        <w:rPr>
          <w:rFonts w:ascii="Book Antiqua" w:eastAsia="標楷體" w:hAnsi="Book Antiqua" w:cs="Times New Roman"/>
          <w:kern w:val="2"/>
          <w:sz w:val="30"/>
          <w:szCs w:val="30"/>
        </w:rPr>
        <w:t>4</w:t>
      </w:r>
      <w:r w:rsidRPr="00D3284A">
        <w:rPr>
          <w:rFonts w:ascii="Book Antiqua" w:eastAsia="標楷體" w:hAnsi="Book Antiqua" w:cs="Times New Roman" w:hint="eastAsia"/>
          <w:kern w:val="2"/>
          <w:sz w:val="30"/>
          <w:szCs w:val="30"/>
        </w:rPr>
        <w:t>項規定情事，包括敘明董事間、監察人間或董事與監察人間具有配偶及二親等以內親屬關係之情形。</w:t>
      </w:r>
    </w:p>
    <w:p w14:paraId="6F062674" w14:textId="77777777" w:rsidR="00D3284A" w:rsidRPr="00D3284A" w:rsidRDefault="00D3284A" w:rsidP="00D3284A">
      <w:pPr>
        <w:widowControl w:val="0"/>
        <w:spacing w:after="0" w:line="240" w:lineRule="exact"/>
        <w:jc w:val="both"/>
        <w:rPr>
          <w:rFonts w:ascii="Book Antiqua" w:eastAsia="標楷體" w:hAnsi="Book Antiqua" w:cs="Times New Roman"/>
          <w:bCs/>
          <w:spacing w:val="20"/>
          <w:kern w:val="2"/>
          <w:sz w:val="24"/>
          <w:szCs w:val="24"/>
        </w:rPr>
      </w:pPr>
      <w:r w:rsidRPr="00D3284A">
        <w:rPr>
          <w:rFonts w:ascii="Book Antiqua" w:eastAsia="標楷體" w:hAnsi="Book Antiqua" w:cs="Times New Roman"/>
          <w:b/>
          <w:spacing w:val="20"/>
          <w:kern w:val="2"/>
          <w:sz w:val="24"/>
          <w:szCs w:val="24"/>
        </w:rPr>
        <w:t xml:space="preserve">                                               </w:t>
      </w:r>
    </w:p>
    <w:p w14:paraId="59FE3057" w14:textId="77777777" w:rsidR="00D3284A" w:rsidRPr="00D3284A" w:rsidRDefault="00D3284A" w:rsidP="00D3284A">
      <w:pPr>
        <w:widowControl w:val="0"/>
        <w:spacing w:after="0" w:line="360" w:lineRule="exact"/>
        <w:ind w:leftChars="6" w:left="707" w:hangingChars="289" w:hanging="694"/>
        <w:jc w:val="both"/>
        <w:rPr>
          <w:rFonts w:ascii="Book Antiqua" w:eastAsia="標楷體" w:hAnsi="Book Antiqua" w:cs="Times New Roman"/>
          <w:kern w:val="2"/>
          <w:sz w:val="24"/>
          <w:szCs w:val="32"/>
        </w:rPr>
      </w:pPr>
      <w:proofErr w:type="gramStart"/>
      <w:r w:rsidRPr="00D3284A">
        <w:rPr>
          <w:rFonts w:ascii="Book Antiqua" w:eastAsia="標楷體" w:hAnsi="Book Antiqua" w:cs="Times New Roman" w:hint="eastAsia"/>
          <w:kern w:val="2"/>
          <w:sz w:val="24"/>
          <w:szCs w:val="24"/>
        </w:rPr>
        <w:t>註</w:t>
      </w:r>
      <w:proofErr w:type="gramEnd"/>
      <w:r w:rsidRPr="00D3284A">
        <w:rPr>
          <w:rFonts w:ascii="Book Antiqua" w:eastAsia="標楷體" w:hAnsi="Book Antiqua" w:cs="Times New Roman"/>
          <w:kern w:val="2"/>
          <w:sz w:val="24"/>
          <w:szCs w:val="24"/>
        </w:rPr>
        <w:t>1</w:t>
      </w:r>
      <w:r w:rsidRPr="00D3284A">
        <w:rPr>
          <w:rFonts w:ascii="Book Antiqua" w:eastAsia="標楷體" w:hAnsi="Book Antiqua" w:cs="Times New Roman" w:hint="eastAsia"/>
          <w:kern w:val="2"/>
          <w:sz w:val="24"/>
          <w:szCs w:val="24"/>
        </w:rPr>
        <w:t>：</w:t>
      </w:r>
      <w:r w:rsidRPr="00D3284A">
        <w:rPr>
          <w:rFonts w:ascii="Book Antiqua" w:eastAsia="標楷體" w:hAnsi="Book Antiqua" w:cs="Times New Roman" w:hint="eastAsia"/>
          <w:kern w:val="2"/>
          <w:sz w:val="24"/>
          <w:szCs w:val="32"/>
        </w:rPr>
        <w:t>專業資格與經驗：敘明個別董事及監察人之專業資格與經驗，如屬審計委員會成員且具備會計或財務專長者，應敘明其會計或財務背景及工作經歷，另說明是否未有公司法第</w:t>
      </w:r>
      <w:r w:rsidRPr="00D3284A">
        <w:rPr>
          <w:rFonts w:ascii="Book Antiqua" w:eastAsia="標楷體" w:hAnsi="Book Antiqua" w:cs="Times New Roman"/>
          <w:kern w:val="2"/>
          <w:sz w:val="24"/>
          <w:szCs w:val="32"/>
        </w:rPr>
        <w:t>30</w:t>
      </w:r>
      <w:r w:rsidRPr="00D3284A">
        <w:rPr>
          <w:rFonts w:ascii="Book Antiqua" w:eastAsia="標楷體" w:hAnsi="Book Antiqua" w:cs="Times New Roman" w:hint="eastAsia"/>
          <w:kern w:val="2"/>
          <w:sz w:val="24"/>
          <w:szCs w:val="32"/>
        </w:rPr>
        <w:t>條各款情事。</w:t>
      </w:r>
    </w:p>
    <w:p w14:paraId="079171B8" w14:textId="77777777" w:rsidR="00D3284A" w:rsidRPr="00D3284A" w:rsidRDefault="00D3284A" w:rsidP="00D3284A">
      <w:pPr>
        <w:widowControl w:val="0"/>
        <w:spacing w:after="0" w:line="360" w:lineRule="exact"/>
        <w:ind w:leftChars="6" w:left="707" w:hangingChars="289" w:hanging="694"/>
        <w:jc w:val="both"/>
        <w:rPr>
          <w:rFonts w:ascii="Book Antiqua" w:eastAsia="標楷體" w:hAnsi="Book Antiqua" w:cs="Times New Roman"/>
          <w:kern w:val="2"/>
          <w:sz w:val="24"/>
          <w:szCs w:val="24"/>
        </w:rPr>
      </w:pPr>
      <w:proofErr w:type="gramStart"/>
      <w:r w:rsidRPr="00D3284A">
        <w:rPr>
          <w:rFonts w:ascii="Book Antiqua" w:eastAsia="標楷體" w:hAnsi="Book Antiqua" w:cs="Times New Roman" w:hint="eastAsia"/>
          <w:kern w:val="2"/>
          <w:sz w:val="24"/>
          <w:szCs w:val="24"/>
        </w:rPr>
        <w:t>註</w:t>
      </w:r>
      <w:proofErr w:type="gramEnd"/>
      <w:r w:rsidRPr="00D3284A">
        <w:rPr>
          <w:rFonts w:ascii="Book Antiqua" w:eastAsia="標楷體" w:hAnsi="Book Antiqua" w:cs="Times New Roman"/>
          <w:kern w:val="2"/>
          <w:sz w:val="24"/>
          <w:szCs w:val="24"/>
        </w:rPr>
        <w:t>2</w:t>
      </w:r>
      <w:r w:rsidRPr="00D3284A">
        <w:rPr>
          <w:rFonts w:ascii="Book Antiqua" w:eastAsia="標楷體" w:hAnsi="Book Antiqua" w:cs="Times New Roman" w:hint="eastAsia"/>
          <w:kern w:val="2"/>
          <w:sz w:val="24"/>
          <w:szCs w:val="24"/>
        </w:rPr>
        <w:t>：獨立董事</w:t>
      </w:r>
      <w:r w:rsidRPr="00D3284A">
        <w:rPr>
          <w:rFonts w:ascii="Book Antiqua" w:eastAsia="標楷體" w:hAnsi="Book Antiqua" w:cs="Times New Roman" w:hint="eastAsia"/>
          <w:kern w:val="2"/>
          <w:sz w:val="24"/>
          <w:szCs w:val="32"/>
        </w:rPr>
        <w:t>應敘明符合獨立性情形，包括但不限於本人、配偶、二親等以內親屬是否擔任本公司或其關係企業之董事、監察人或受</w:t>
      </w:r>
      <w:proofErr w:type="gramStart"/>
      <w:r w:rsidRPr="00D3284A">
        <w:rPr>
          <w:rFonts w:ascii="Book Antiqua" w:eastAsia="標楷體" w:hAnsi="Book Antiqua" w:cs="Times New Roman" w:hint="eastAsia"/>
          <w:kern w:val="2"/>
          <w:sz w:val="24"/>
          <w:szCs w:val="32"/>
        </w:rPr>
        <w:t>僱</w:t>
      </w:r>
      <w:proofErr w:type="gramEnd"/>
      <w:r w:rsidRPr="00D3284A">
        <w:rPr>
          <w:rFonts w:ascii="Book Antiqua" w:eastAsia="標楷體" w:hAnsi="Book Antiqua" w:cs="Times New Roman" w:hint="eastAsia"/>
          <w:kern w:val="2"/>
          <w:sz w:val="24"/>
          <w:szCs w:val="32"/>
        </w:rPr>
        <w:t>人；本人、配偶、二親等以內親屬</w:t>
      </w:r>
      <w:r w:rsidRPr="00D3284A">
        <w:rPr>
          <w:rFonts w:ascii="Book Antiqua" w:eastAsia="標楷體" w:hAnsi="Book Antiqua" w:cs="Times New Roman"/>
          <w:kern w:val="2"/>
          <w:sz w:val="24"/>
          <w:szCs w:val="32"/>
        </w:rPr>
        <w:t>(</w:t>
      </w:r>
      <w:r w:rsidRPr="00D3284A">
        <w:rPr>
          <w:rFonts w:ascii="Book Antiqua" w:eastAsia="標楷體" w:hAnsi="Book Antiqua" w:cs="Times New Roman" w:hint="eastAsia"/>
          <w:kern w:val="2"/>
          <w:sz w:val="24"/>
          <w:szCs w:val="32"/>
        </w:rPr>
        <w:t>或利用他人名義</w:t>
      </w:r>
      <w:r w:rsidRPr="00D3284A">
        <w:rPr>
          <w:rFonts w:ascii="Book Antiqua" w:eastAsia="標楷體" w:hAnsi="Book Antiqua" w:cs="Times New Roman"/>
          <w:kern w:val="2"/>
          <w:sz w:val="24"/>
          <w:szCs w:val="32"/>
        </w:rPr>
        <w:t>)</w:t>
      </w:r>
      <w:r w:rsidRPr="00D3284A">
        <w:rPr>
          <w:rFonts w:ascii="Book Antiqua" w:eastAsia="標楷體" w:hAnsi="Book Antiqua" w:cs="Times New Roman" w:hint="eastAsia"/>
          <w:kern w:val="2"/>
          <w:sz w:val="24"/>
          <w:szCs w:val="32"/>
        </w:rPr>
        <w:t>持有公司股份數及比重；是否擔任與本公司有特定關係公司</w:t>
      </w:r>
      <w:r w:rsidRPr="00D3284A">
        <w:rPr>
          <w:rFonts w:ascii="Book Antiqua" w:eastAsia="標楷體" w:hAnsi="Book Antiqua" w:cs="Times New Roman"/>
          <w:kern w:val="2"/>
          <w:sz w:val="24"/>
          <w:szCs w:val="32"/>
        </w:rPr>
        <w:t>(</w:t>
      </w:r>
      <w:r w:rsidRPr="00D3284A">
        <w:rPr>
          <w:rFonts w:ascii="Book Antiqua" w:eastAsia="標楷體" w:hAnsi="Book Antiqua" w:cs="Times New Roman" w:hint="eastAsia"/>
          <w:kern w:val="2"/>
          <w:sz w:val="24"/>
          <w:szCs w:val="32"/>
        </w:rPr>
        <w:t>參考公開發行公司獨立董事設置及應遵循事項辦法第</w:t>
      </w:r>
      <w:r w:rsidRPr="00D3284A">
        <w:rPr>
          <w:rFonts w:ascii="Book Antiqua" w:eastAsia="標楷體" w:hAnsi="Book Antiqua" w:cs="Times New Roman"/>
          <w:kern w:val="2"/>
          <w:sz w:val="24"/>
          <w:szCs w:val="32"/>
        </w:rPr>
        <w:t>3</w:t>
      </w:r>
      <w:r w:rsidRPr="00D3284A">
        <w:rPr>
          <w:rFonts w:ascii="Book Antiqua" w:eastAsia="標楷體" w:hAnsi="Book Antiqua" w:cs="Times New Roman" w:hint="eastAsia"/>
          <w:kern w:val="2"/>
          <w:sz w:val="24"/>
          <w:szCs w:val="32"/>
        </w:rPr>
        <w:t>條第</w:t>
      </w:r>
      <w:r w:rsidRPr="00D3284A">
        <w:rPr>
          <w:rFonts w:ascii="Book Antiqua" w:eastAsia="標楷體" w:hAnsi="Book Antiqua" w:cs="Times New Roman"/>
          <w:kern w:val="2"/>
          <w:sz w:val="24"/>
          <w:szCs w:val="32"/>
        </w:rPr>
        <w:t>1</w:t>
      </w:r>
      <w:r w:rsidRPr="00D3284A">
        <w:rPr>
          <w:rFonts w:ascii="Book Antiqua" w:eastAsia="標楷體" w:hAnsi="Book Antiqua" w:cs="Times New Roman" w:hint="eastAsia"/>
          <w:kern w:val="2"/>
          <w:sz w:val="24"/>
          <w:szCs w:val="32"/>
        </w:rPr>
        <w:t>項第</w:t>
      </w:r>
      <w:r w:rsidRPr="00D3284A">
        <w:rPr>
          <w:rFonts w:ascii="Book Antiqua" w:eastAsia="標楷體" w:hAnsi="Book Antiqua" w:cs="Times New Roman"/>
          <w:kern w:val="2"/>
          <w:sz w:val="24"/>
          <w:szCs w:val="32"/>
        </w:rPr>
        <w:t>5</w:t>
      </w:r>
      <w:r w:rsidRPr="00D3284A">
        <w:rPr>
          <w:rFonts w:ascii="Book Antiqua" w:eastAsia="標楷體" w:hAnsi="Book Antiqua" w:cs="Times New Roman"/>
          <w:kern w:val="2"/>
          <w:sz w:val="24"/>
          <w:szCs w:val="32"/>
        </w:rPr>
        <w:t>款至第</w:t>
      </w:r>
      <w:r w:rsidRPr="00D3284A">
        <w:rPr>
          <w:rFonts w:ascii="Book Antiqua" w:eastAsia="標楷體" w:hAnsi="Book Antiqua" w:cs="Times New Roman"/>
          <w:kern w:val="2"/>
          <w:sz w:val="24"/>
          <w:szCs w:val="32"/>
        </w:rPr>
        <w:t>8</w:t>
      </w:r>
      <w:r w:rsidRPr="00D3284A">
        <w:rPr>
          <w:rFonts w:ascii="Book Antiqua" w:eastAsia="標楷體" w:hAnsi="Book Antiqua" w:cs="Times New Roman" w:hint="eastAsia"/>
          <w:kern w:val="2"/>
          <w:sz w:val="24"/>
          <w:szCs w:val="32"/>
        </w:rPr>
        <w:t>款規定</w:t>
      </w:r>
      <w:r w:rsidRPr="00D3284A">
        <w:rPr>
          <w:rFonts w:ascii="Book Antiqua" w:eastAsia="標楷體" w:hAnsi="Book Antiqua" w:cs="Times New Roman"/>
          <w:kern w:val="2"/>
          <w:sz w:val="24"/>
          <w:szCs w:val="32"/>
        </w:rPr>
        <w:t>)</w:t>
      </w:r>
      <w:r w:rsidRPr="00D3284A">
        <w:rPr>
          <w:rFonts w:ascii="Book Antiqua" w:eastAsia="標楷體" w:hAnsi="Book Antiqua" w:cs="Times New Roman" w:hint="eastAsia"/>
          <w:kern w:val="2"/>
          <w:sz w:val="24"/>
          <w:szCs w:val="32"/>
        </w:rPr>
        <w:t>之董事、監察人或受</w:t>
      </w:r>
      <w:proofErr w:type="gramStart"/>
      <w:r w:rsidRPr="00D3284A">
        <w:rPr>
          <w:rFonts w:ascii="Book Antiqua" w:eastAsia="標楷體" w:hAnsi="Book Antiqua" w:cs="Times New Roman" w:hint="eastAsia"/>
          <w:kern w:val="2"/>
          <w:sz w:val="24"/>
          <w:szCs w:val="32"/>
        </w:rPr>
        <w:t>僱</w:t>
      </w:r>
      <w:proofErr w:type="gramEnd"/>
      <w:r w:rsidRPr="00D3284A">
        <w:rPr>
          <w:rFonts w:ascii="Book Antiqua" w:eastAsia="標楷體" w:hAnsi="Book Antiqua" w:cs="Times New Roman" w:hint="eastAsia"/>
          <w:kern w:val="2"/>
          <w:sz w:val="24"/>
          <w:szCs w:val="32"/>
        </w:rPr>
        <w:t>人；最近</w:t>
      </w:r>
      <w:r w:rsidRPr="00D3284A">
        <w:rPr>
          <w:rFonts w:ascii="Book Antiqua" w:eastAsia="標楷體" w:hAnsi="Book Antiqua" w:cs="Times New Roman"/>
          <w:kern w:val="2"/>
          <w:sz w:val="24"/>
          <w:szCs w:val="32"/>
        </w:rPr>
        <w:t>2</w:t>
      </w:r>
      <w:r w:rsidRPr="00D3284A">
        <w:rPr>
          <w:rFonts w:ascii="Book Antiqua" w:eastAsia="標楷體" w:hAnsi="Book Antiqua" w:cs="Times New Roman" w:hint="eastAsia"/>
          <w:kern w:val="2"/>
          <w:sz w:val="24"/>
          <w:szCs w:val="32"/>
        </w:rPr>
        <w:t>年提供本公司或其關係企業商務、法務、財務、會計等服務所取得之報酬金額。</w:t>
      </w:r>
    </w:p>
    <w:p w14:paraId="208D89F2" w14:textId="77777777" w:rsidR="0068022B" w:rsidRDefault="00D3284A" w:rsidP="00D3284A">
      <w:pPr>
        <w:widowControl w:val="0"/>
        <w:spacing w:after="0" w:line="360" w:lineRule="exact"/>
        <w:ind w:leftChars="6" w:left="707" w:hangingChars="289" w:hanging="694"/>
        <w:jc w:val="both"/>
        <w:rPr>
          <w:rFonts w:ascii="Book Antiqua" w:eastAsia="標楷體" w:hAnsi="Book Antiqua" w:cs="Times New Roman"/>
          <w:kern w:val="2"/>
          <w:sz w:val="24"/>
          <w:szCs w:val="32"/>
        </w:rPr>
        <w:sectPr w:rsidR="0068022B" w:rsidSect="00A17BF0">
          <w:pgSz w:w="12240" w:h="15840"/>
          <w:pgMar w:top="864" w:right="1152" w:bottom="864" w:left="1152" w:header="720" w:footer="720" w:gutter="0"/>
          <w:cols w:space="720"/>
          <w:docGrid w:linePitch="360"/>
        </w:sectPr>
      </w:pPr>
      <w:proofErr w:type="gramStart"/>
      <w:r w:rsidRPr="0068022B">
        <w:rPr>
          <w:rFonts w:ascii="Book Antiqua" w:eastAsia="標楷體" w:hAnsi="Book Antiqua" w:cs="Times New Roman" w:hint="eastAsia"/>
          <w:kern w:val="2"/>
          <w:sz w:val="24"/>
          <w:szCs w:val="24"/>
        </w:rPr>
        <w:t>註</w:t>
      </w:r>
      <w:proofErr w:type="gramEnd"/>
      <w:r w:rsidRPr="0068022B">
        <w:rPr>
          <w:rFonts w:ascii="Book Antiqua" w:eastAsia="標楷體" w:hAnsi="Book Antiqua" w:cs="Times New Roman"/>
          <w:kern w:val="2"/>
          <w:sz w:val="24"/>
          <w:szCs w:val="24"/>
        </w:rPr>
        <w:t>3</w:t>
      </w:r>
      <w:r w:rsidRPr="0068022B">
        <w:rPr>
          <w:rFonts w:ascii="Book Antiqua" w:eastAsia="標楷體" w:hAnsi="Book Antiqua" w:cs="Times New Roman" w:hint="eastAsia"/>
          <w:kern w:val="2"/>
          <w:sz w:val="24"/>
          <w:szCs w:val="24"/>
        </w:rPr>
        <w:t>：</w:t>
      </w:r>
      <w:r w:rsidRPr="0068022B">
        <w:rPr>
          <w:rFonts w:ascii="Book Antiqua" w:eastAsia="標楷體" w:hAnsi="Book Antiqua" w:cs="Times New Roman" w:hint="eastAsia"/>
          <w:kern w:val="2"/>
          <w:sz w:val="24"/>
          <w:szCs w:val="32"/>
        </w:rPr>
        <w:t>揭露方式請參閱臺灣證券交易所公司治理中心網站之最佳實務參考範例。</w:t>
      </w:r>
    </w:p>
    <w:p w14:paraId="21AE8097" w14:textId="2E932CFA" w:rsidR="0068022B" w:rsidRPr="0068022B" w:rsidRDefault="0068022B" w:rsidP="0068022B">
      <w:pPr>
        <w:spacing w:after="0" w:line="240" w:lineRule="auto"/>
        <w:rPr>
          <w:rFonts w:ascii="Book Antiqua" w:eastAsia="標楷體" w:hAnsi="Book Antiqua" w:cs="Times New Roman"/>
          <w:b/>
          <w:sz w:val="36"/>
          <w:szCs w:val="36"/>
        </w:rPr>
      </w:pPr>
      <w:r w:rsidRPr="0068022B">
        <w:rPr>
          <w:rFonts w:ascii="Book Antiqua" w:eastAsia="標楷體" w:hAnsi="標楷體" w:cs="Times New Roman" w:hint="eastAsia"/>
          <w:b/>
          <w:sz w:val="30"/>
          <w:szCs w:val="30"/>
        </w:rPr>
        <w:lastRenderedPageBreak/>
        <w:t>附表五</w:t>
      </w:r>
      <w:r w:rsidRPr="0068022B">
        <w:rPr>
          <w:rFonts w:ascii="Book Antiqua" w:eastAsia="標楷體" w:hAnsi="Book Antiqua" w:cs="Times New Roman"/>
          <w:b/>
          <w:sz w:val="30"/>
          <w:szCs w:val="30"/>
        </w:rPr>
        <w:t>(</w:t>
      </w:r>
      <w:r w:rsidRPr="0068022B">
        <w:rPr>
          <w:rFonts w:ascii="Book Antiqua" w:eastAsia="標楷體" w:hAnsi="標楷體" w:cs="Times New Roman" w:hint="eastAsia"/>
          <w:b/>
          <w:sz w:val="30"/>
          <w:szCs w:val="30"/>
        </w:rPr>
        <w:t>酬金揭露方式</w:t>
      </w:r>
      <w:r w:rsidRPr="0068022B">
        <w:rPr>
          <w:rFonts w:ascii="Book Antiqua" w:eastAsia="標楷體" w:hAnsi="Book Antiqua" w:cs="Times New Roman"/>
          <w:b/>
          <w:sz w:val="30"/>
          <w:szCs w:val="30"/>
        </w:rPr>
        <w:t>)</w:t>
      </w:r>
    </w:p>
    <w:p w14:paraId="3E87E21E" w14:textId="77777777" w:rsidR="0068022B" w:rsidRPr="0068022B" w:rsidRDefault="0068022B" w:rsidP="0068022B">
      <w:pPr>
        <w:widowControl w:val="0"/>
        <w:spacing w:afterLines="50" w:after="120" w:line="280" w:lineRule="exact"/>
        <w:jc w:val="center"/>
        <w:rPr>
          <w:rFonts w:ascii="Calibri" w:eastAsia="標楷體" w:hAnsi="Calibri" w:cs="Times New Roman"/>
          <w:sz w:val="28"/>
          <w:szCs w:val="28"/>
        </w:rPr>
      </w:pPr>
      <w:r w:rsidRPr="0068022B">
        <w:rPr>
          <w:rFonts w:ascii="Calibri" w:eastAsia="標楷體" w:hAnsi="Calibri" w:cs="Times New Roman" w:hint="eastAsia"/>
          <w:bCs/>
          <w:sz w:val="28"/>
          <w:szCs w:val="28"/>
        </w:rPr>
        <w:t>一般</w:t>
      </w:r>
      <w:r w:rsidRPr="0068022B">
        <w:rPr>
          <w:rFonts w:ascii="Calibri" w:eastAsia="標楷體" w:hAnsi="Calibri" w:cs="Times New Roman" w:hint="eastAsia"/>
          <w:sz w:val="28"/>
          <w:szCs w:val="28"/>
        </w:rPr>
        <w:t>董事、獨立董事、監察人、總經理及副總經理之酬金</w:t>
      </w:r>
    </w:p>
    <w:p w14:paraId="7DFA7AC0" w14:textId="77777777" w:rsidR="0068022B" w:rsidRPr="0068022B" w:rsidRDefault="0068022B" w:rsidP="0068022B">
      <w:pPr>
        <w:widowControl w:val="0"/>
        <w:spacing w:beforeLines="10" w:before="24" w:after="0" w:line="360" w:lineRule="exact"/>
        <w:ind w:leftChars="60" w:left="652" w:rightChars="192" w:right="422" w:hangingChars="200" w:hanging="520"/>
        <w:jc w:val="both"/>
        <w:rPr>
          <w:rFonts w:ascii="Book Antiqua" w:eastAsia="標楷體" w:hAnsi="Book Antiqua" w:cs="Times New Roman"/>
          <w:sz w:val="26"/>
          <w:szCs w:val="26"/>
        </w:rPr>
      </w:pPr>
      <w:r w:rsidRPr="0068022B">
        <w:rPr>
          <w:rFonts w:ascii="Book Antiqua" w:eastAsia="標楷體" w:hAnsi="Book Antiqua" w:cs="Times New Roman" w:hint="eastAsia"/>
          <w:sz w:val="26"/>
          <w:szCs w:val="26"/>
        </w:rPr>
        <w:t>一、公司如有下列情事之一，應</w:t>
      </w:r>
      <w:r w:rsidRPr="0068022B">
        <w:rPr>
          <w:rFonts w:ascii="Book Antiqua" w:eastAsia="標楷體" w:hAnsi="標楷體" w:cs="Times New Roman" w:hint="eastAsia"/>
          <w:sz w:val="26"/>
          <w:szCs w:val="26"/>
        </w:rPr>
        <w:t>個別揭露其</w:t>
      </w:r>
      <w:r w:rsidRPr="0068022B">
        <w:rPr>
          <w:rFonts w:ascii="Book Antiqua" w:eastAsia="標楷體" w:hAnsi="Book Antiqua" w:cs="Times New Roman" w:hint="eastAsia"/>
          <w:sz w:val="26"/>
          <w:szCs w:val="26"/>
        </w:rPr>
        <w:t>董事或監察人姓</w:t>
      </w:r>
      <w:r w:rsidRPr="0068022B">
        <w:rPr>
          <w:rFonts w:ascii="Book Antiqua" w:eastAsia="標楷體" w:hAnsi="標楷體" w:cs="Times New Roman" w:hint="eastAsia"/>
          <w:sz w:val="26"/>
          <w:szCs w:val="26"/>
        </w:rPr>
        <w:t>名及酬金；餘可選擇</w:t>
      </w:r>
      <w:proofErr w:type="gramStart"/>
      <w:r w:rsidRPr="0068022B">
        <w:rPr>
          <w:rFonts w:ascii="Book Antiqua" w:eastAsia="標楷體" w:hAnsi="標楷體" w:cs="Times New Roman" w:hint="eastAsia"/>
          <w:sz w:val="26"/>
          <w:szCs w:val="26"/>
        </w:rPr>
        <w:t>採</w:t>
      </w:r>
      <w:proofErr w:type="gramEnd"/>
      <w:r w:rsidRPr="0068022B">
        <w:rPr>
          <w:rFonts w:ascii="Book Antiqua" w:eastAsia="標楷體" w:hAnsi="標楷體" w:cs="Times New Roman" w:hint="eastAsia"/>
          <w:sz w:val="26"/>
          <w:szCs w:val="26"/>
        </w:rPr>
        <w:t>彙總配合級距揭露姓名方式，或個別揭露</w:t>
      </w:r>
      <w:r w:rsidRPr="0068022B">
        <w:rPr>
          <w:rFonts w:ascii="Book Antiqua" w:eastAsia="標楷體" w:hAnsi="Book Antiqua" w:cs="Times New Roman" w:hint="eastAsia"/>
          <w:sz w:val="26"/>
          <w:szCs w:val="26"/>
        </w:rPr>
        <w:t>姓</w:t>
      </w:r>
      <w:r w:rsidRPr="0068022B">
        <w:rPr>
          <w:rFonts w:ascii="Book Antiqua" w:eastAsia="標楷體" w:hAnsi="標楷體" w:cs="Times New Roman" w:hint="eastAsia"/>
          <w:sz w:val="26"/>
          <w:szCs w:val="26"/>
        </w:rPr>
        <w:t>名及酬金方式</w:t>
      </w:r>
      <w:r w:rsidRPr="0068022B">
        <w:rPr>
          <w:rFonts w:ascii="Book Antiqua" w:eastAsia="標楷體" w:hAnsi="標楷體" w:cs="Times New Roman" w:hint="eastAsia"/>
          <w:kern w:val="2"/>
          <w:sz w:val="26"/>
          <w:szCs w:val="26"/>
        </w:rPr>
        <w:t>（</w:t>
      </w:r>
      <w:proofErr w:type="gramStart"/>
      <w:r w:rsidRPr="0068022B">
        <w:rPr>
          <w:rFonts w:ascii="Book Antiqua" w:eastAsia="標楷體" w:hAnsi="標楷體" w:cs="Times New Roman" w:hint="eastAsia"/>
          <w:kern w:val="2"/>
          <w:sz w:val="26"/>
          <w:szCs w:val="26"/>
        </w:rPr>
        <w:t>採</w:t>
      </w:r>
      <w:proofErr w:type="gramEnd"/>
      <w:r w:rsidRPr="0068022B">
        <w:rPr>
          <w:rFonts w:ascii="Book Antiqua" w:eastAsia="標楷體" w:hAnsi="標楷體" w:cs="Times New Roman" w:hint="eastAsia"/>
          <w:kern w:val="2"/>
          <w:sz w:val="26"/>
          <w:szCs w:val="26"/>
        </w:rPr>
        <w:t>個別揭露者，請個別填列職稱、姓名及金額，無須填列酬金級距表</w:t>
      </w:r>
      <w:r w:rsidRPr="0068022B">
        <w:rPr>
          <w:rFonts w:ascii="Book Antiqua" w:eastAsia="標楷體" w:hAnsi="標楷體" w:cs="Times New Roman" w:hint="eastAsia"/>
          <w:sz w:val="26"/>
          <w:szCs w:val="26"/>
        </w:rPr>
        <w:t>）：</w:t>
      </w:r>
    </w:p>
    <w:p w14:paraId="0D44207F" w14:textId="77777777" w:rsidR="0068022B" w:rsidRPr="0068022B" w:rsidRDefault="0068022B" w:rsidP="0068022B">
      <w:pPr>
        <w:widowControl w:val="0"/>
        <w:spacing w:beforeLines="10" w:before="24" w:after="0" w:line="360" w:lineRule="exact"/>
        <w:ind w:leftChars="150" w:left="1110" w:rightChars="192" w:right="422" w:hangingChars="300" w:hanging="780"/>
        <w:jc w:val="both"/>
        <w:rPr>
          <w:rFonts w:ascii="Book Antiqua" w:eastAsia="標楷體" w:hAnsi="標楷體" w:cs="Times New Roman"/>
          <w:b/>
          <w:sz w:val="26"/>
          <w:szCs w:val="26"/>
        </w:rPr>
      </w:pPr>
      <w:r w:rsidRPr="0068022B">
        <w:rPr>
          <w:rFonts w:ascii="Book Antiqua" w:eastAsia="標楷體" w:hAnsi="標楷體" w:cs="Times New Roman" w:hint="eastAsia"/>
          <w:sz w:val="26"/>
          <w:szCs w:val="26"/>
        </w:rPr>
        <w:t>（一）</w:t>
      </w:r>
      <w:r w:rsidRPr="0068022B">
        <w:rPr>
          <w:rFonts w:ascii="Book Antiqua" w:eastAsia="標楷體" w:hAnsi="Book Antiqua" w:cs="Times New Roman" w:hint="eastAsia"/>
          <w:bCs/>
          <w:sz w:val="26"/>
          <w:szCs w:val="26"/>
        </w:rPr>
        <w:t>最近</w:t>
      </w:r>
      <w:proofErr w:type="gramStart"/>
      <w:r w:rsidRPr="0068022B">
        <w:rPr>
          <w:rFonts w:ascii="Book Antiqua" w:eastAsia="標楷體" w:hAnsi="Book Antiqua" w:cs="Times New Roman" w:hint="eastAsia"/>
          <w:bCs/>
          <w:sz w:val="26"/>
          <w:szCs w:val="26"/>
        </w:rPr>
        <w:t>三</w:t>
      </w:r>
      <w:proofErr w:type="gramEnd"/>
      <w:r w:rsidRPr="0068022B">
        <w:rPr>
          <w:rFonts w:ascii="Book Antiqua" w:eastAsia="標楷體" w:hAnsi="Book Antiqua" w:cs="Times New Roman" w:hint="eastAsia"/>
          <w:bCs/>
          <w:sz w:val="26"/>
          <w:szCs w:val="26"/>
        </w:rPr>
        <w:t>年度</w:t>
      </w:r>
      <w:r w:rsidRPr="0068022B">
        <w:rPr>
          <w:rFonts w:ascii="Book Antiqua" w:eastAsia="標楷體" w:hAnsi="標楷體" w:cs="Times New Roman" w:hint="eastAsia"/>
          <w:sz w:val="26"/>
          <w:szCs w:val="26"/>
        </w:rPr>
        <w:t>個體或個別財務報告</w:t>
      </w:r>
      <w:r w:rsidRPr="0068022B">
        <w:rPr>
          <w:rFonts w:ascii="Book Antiqua" w:eastAsia="標楷體" w:hAnsi="Book Antiqua" w:cs="Times New Roman" w:hint="eastAsia"/>
          <w:bCs/>
          <w:sz w:val="26"/>
          <w:szCs w:val="26"/>
        </w:rPr>
        <w:t>曾出現</w:t>
      </w:r>
      <w:r w:rsidRPr="0068022B">
        <w:rPr>
          <w:rFonts w:ascii="Book Antiqua" w:eastAsia="標楷體" w:hAnsi="標楷體" w:cs="Times New Roman" w:hint="eastAsia"/>
          <w:sz w:val="26"/>
          <w:szCs w:val="26"/>
        </w:rPr>
        <w:t>稅後虧損者，</w:t>
      </w:r>
      <w:r w:rsidRPr="0068022B">
        <w:rPr>
          <w:rFonts w:ascii="Book Antiqua" w:eastAsia="標楷體" w:hAnsi="Book Antiqua" w:cs="Times New Roman" w:hint="eastAsia"/>
          <w:sz w:val="26"/>
          <w:szCs w:val="26"/>
        </w:rPr>
        <w:t>應</w:t>
      </w:r>
      <w:r w:rsidRPr="0068022B">
        <w:rPr>
          <w:rFonts w:ascii="Book Antiqua" w:eastAsia="標楷體" w:hAnsi="標楷體" w:cs="Times New Roman" w:hint="eastAsia"/>
          <w:sz w:val="26"/>
          <w:szCs w:val="26"/>
        </w:rPr>
        <w:t>個別揭露「</w:t>
      </w:r>
      <w:r w:rsidRPr="0068022B">
        <w:rPr>
          <w:rFonts w:ascii="Book Antiqua" w:eastAsia="標楷體" w:hAnsi="Book Antiqua" w:cs="Times New Roman" w:hint="eastAsia"/>
          <w:sz w:val="26"/>
          <w:szCs w:val="26"/>
        </w:rPr>
        <w:t>董事及監察人</w:t>
      </w:r>
      <w:r w:rsidRPr="0068022B">
        <w:rPr>
          <w:rFonts w:ascii="Book Antiqua" w:eastAsia="標楷體" w:hAnsi="標楷體" w:cs="Times New Roman" w:hint="eastAsia"/>
          <w:sz w:val="26"/>
          <w:szCs w:val="26"/>
        </w:rPr>
        <w:t>」</w:t>
      </w:r>
      <w:r w:rsidRPr="0068022B">
        <w:rPr>
          <w:rFonts w:ascii="Book Antiqua" w:eastAsia="標楷體" w:hAnsi="Book Antiqua" w:cs="Times New Roman" w:hint="eastAsia"/>
          <w:sz w:val="26"/>
          <w:szCs w:val="26"/>
        </w:rPr>
        <w:t>姓</w:t>
      </w:r>
      <w:r w:rsidRPr="0068022B">
        <w:rPr>
          <w:rFonts w:ascii="Book Antiqua" w:eastAsia="標楷體" w:hAnsi="標楷體" w:cs="Times New Roman" w:hint="eastAsia"/>
          <w:sz w:val="26"/>
          <w:szCs w:val="26"/>
        </w:rPr>
        <w:t>名及酬金，</w:t>
      </w:r>
      <w:r w:rsidRPr="0068022B">
        <w:rPr>
          <w:rFonts w:ascii="Calibri" w:eastAsia="標楷體" w:hAnsi="Calibri" w:cs="Times New Roman" w:hint="eastAsia"/>
          <w:sz w:val="26"/>
          <w:szCs w:val="26"/>
        </w:rPr>
        <w:t>但最近年度</w:t>
      </w:r>
      <w:r w:rsidRPr="0068022B">
        <w:rPr>
          <w:rFonts w:ascii="標楷體" w:eastAsia="標楷體" w:hAnsi="標楷體" w:cs="Times New Roman" w:hint="eastAsia"/>
          <w:kern w:val="2"/>
          <w:sz w:val="26"/>
          <w:szCs w:val="26"/>
        </w:rPr>
        <w:t>個體或個別財務報告已產生稅後淨利，且足以彌補累積虧損者，不在此限</w:t>
      </w:r>
      <w:r w:rsidRPr="0068022B">
        <w:rPr>
          <w:rFonts w:ascii="Book Antiqua" w:eastAsia="標楷體" w:hAnsi="標楷體" w:cs="Times New Roman" w:hint="eastAsia"/>
          <w:sz w:val="26"/>
          <w:szCs w:val="26"/>
        </w:rPr>
        <w:t>【註</w:t>
      </w:r>
      <w:r w:rsidRPr="0068022B">
        <w:rPr>
          <w:rFonts w:ascii="Book Antiqua" w:eastAsia="標楷體" w:hAnsi="標楷體" w:cs="Times New Roman"/>
          <w:sz w:val="26"/>
          <w:szCs w:val="26"/>
        </w:rPr>
        <w:t>1</w:t>
      </w:r>
      <w:r w:rsidRPr="0068022B">
        <w:rPr>
          <w:rFonts w:ascii="Book Antiqua" w:eastAsia="標楷體" w:hAnsi="標楷體" w:cs="Times New Roman" w:hint="eastAsia"/>
          <w:sz w:val="26"/>
          <w:szCs w:val="26"/>
        </w:rPr>
        <w:t>】</w:t>
      </w:r>
      <w:r w:rsidRPr="0068022B">
        <w:rPr>
          <w:rFonts w:ascii="Book Antiqua" w:eastAsia="標楷體" w:hAnsi="標楷體" w:cs="Times New Roman" w:hint="eastAsia"/>
          <w:b/>
          <w:sz w:val="26"/>
          <w:szCs w:val="26"/>
        </w:rPr>
        <w:t>。</w:t>
      </w:r>
    </w:p>
    <w:p w14:paraId="099F6EA6" w14:textId="77777777" w:rsidR="0068022B" w:rsidRPr="0068022B" w:rsidRDefault="0068022B" w:rsidP="0068022B">
      <w:pPr>
        <w:widowControl w:val="0"/>
        <w:spacing w:beforeLines="10" w:before="24" w:after="0" w:line="360" w:lineRule="exact"/>
        <w:ind w:leftChars="150" w:left="1110" w:rightChars="192" w:right="422" w:hangingChars="300" w:hanging="780"/>
        <w:jc w:val="both"/>
        <w:rPr>
          <w:rFonts w:ascii="Book Antiqua" w:eastAsia="標楷體" w:hAnsi="標楷體" w:cs="Times New Roman"/>
          <w:sz w:val="26"/>
          <w:szCs w:val="26"/>
        </w:rPr>
      </w:pPr>
      <w:r w:rsidRPr="0068022B">
        <w:rPr>
          <w:rFonts w:ascii="Book Antiqua" w:eastAsia="標楷體" w:hAnsi="標楷體" w:cs="Times New Roman" w:hint="eastAsia"/>
          <w:sz w:val="26"/>
          <w:szCs w:val="26"/>
        </w:rPr>
        <w:t>（二）最近年度董事持股成數不足情事連續達</w:t>
      </w:r>
      <w:r w:rsidRPr="0068022B">
        <w:rPr>
          <w:rFonts w:ascii="Book Antiqua" w:eastAsia="標楷體" w:hAnsi="Book Antiqua" w:cs="Times New Roman" w:hint="eastAsia"/>
          <w:sz w:val="26"/>
          <w:szCs w:val="26"/>
        </w:rPr>
        <w:t>三</w:t>
      </w:r>
      <w:r w:rsidRPr="0068022B">
        <w:rPr>
          <w:rFonts w:ascii="Book Antiqua" w:eastAsia="標楷體" w:hAnsi="標楷體" w:cs="Times New Roman" w:hint="eastAsia"/>
          <w:sz w:val="26"/>
          <w:szCs w:val="26"/>
        </w:rPr>
        <w:t>個月以上者，應揭露個別董事之酬金；最近年度監察人持股成數不足情事連續達</w:t>
      </w:r>
      <w:r w:rsidRPr="0068022B">
        <w:rPr>
          <w:rFonts w:ascii="Book Antiqua" w:eastAsia="標楷體" w:hAnsi="Book Antiqua" w:cs="Times New Roman" w:hint="eastAsia"/>
          <w:sz w:val="26"/>
          <w:szCs w:val="26"/>
        </w:rPr>
        <w:t>三</w:t>
      </w:r>
      <w:r w:rsidRPr="0068022B">
        <w:rPr>
          <w:rFonts w:ascii="Book Antiqua" w:eastAsia="標楷體" w:hAnsi="標楷體" w:cs="Times New Roman" w:hint="eastAsia"/>
          <w:sz w:val="26"/>
          <w:szCs w:val="26"/>
        </w:rPr>
        <w:t>個月以上者，應揭露個別監察人之酬金【註</w:t>
      </w:r>
      <w:r w:rsidRPr="0068022B">
        <w:rPr>
          <w:rFonts w:ascii="Book Antiqua" w:eastAsia="標楷體" w:hAnsi="標楷體" w:cs="Times New Roman"/>
          <w:sz w:val="26"/>
          <w:szCs w:val="26"/>
        </w:rPr>
        <w:t>2</w:t>
      </w:r>
      <w:r w:rsidRPr="0068022B">
        <w:rPr>
          <w:rFonts w:ascii="Book Antiqua" w:eastAsia="標楷體" w:hAnsi="標楷體" w:cs="Times New Roman" w:hint="eastAsia"/>
          <w:sz w:val="26"/>
          <w:szCs w:val="26"/>
        </w:rPr>
        <w:t>】。</w:t>
      </w:r>
    </w:p>
    <w:p w14:paraId="446486DC" w14:textId="77777777" w:rsidR="0068022B" w:rsidRPr="0068022B" w:rsidRDefault="0068022B" w:rsidP="0068022B">
      <w:pPr>
        <w:widowControl w:val="0"/>
        <w:spacing w:beforeLines="10" w:before="24" w:after="0" w:line="360" w:lineRule="exact"/>
        <w:ind w:leftChars="150" w:left="1110" w:rightChars="192" w:right="422" w:hangingChars="300" w:hanging="780"/>
        <w:jc w:val="both"/>
        <w:rPr>
          <w:rFonts w:ascii="Book Antiqua" w:eastAsia="標楷體" w:hAnsi="標楷體" w:cs="Times New Roman"/>
          <w:sz w:val="26"/>
          <w:szCs w:val="26"/>
        </w:rPr>
      </w:pPr>
      <w:r w:rsidRPr="0068022B">
        <w:rPr>
          <w:rFonts w:ascii="Book Antiqua" w:eastAsia="標楷體" w:hAnsi="標楷體" w:cs="Times New Roman" w:hint="eastAsia"/>
          <w:sz w:val="26"/>
          <w:szCs w:val="26"/>
        </w:rPr>
        <w:t>（三）最近年度任三個月份董事、監察人平均設質比率大於百分之五十者，應揭露於各該月份設質比率大於百分之五十之個別董事或監察人之酬金【註</w:t>
      </w:r>
      <w:r w:rsidRPr="0068022B">
        <w:rPr>
          <w:rFonts w:ascii="Book Antiqua" w:eastAsia="標楷體" w:hAnsi="標楷體" w:cs="Times New Roman"/>
          <w:sz w:val="26"/>
          <w:szCs w:val="26"/>
        </w:rPr>
        <w:t>3</w:t>
      </w:r>
      <w:r w:rsidRPr="0068022B">
        <w:rPr>
          <w:rFonts w:ascii="Book Antiqua" w:eastAsia="標楷體" w:hAnsi="標楷體" w:cs="Times New Roman" w:hint="eastAsia"/>
          <w:sz w:val="26"/>
          <w:szCs w:val="26"/>
        </w:rPr>
        <w:t>】。</w:t>
      </w:r>
    </w:p>
    <w:p w14:paraId="5F96745F" w14:textId="77777777" w:rsidR="0068022B" w:rsidRPr="0068022B" w:rsidRDefault="0068022B" w:rsidP="0068022B">
      <w:pPr>
        <w:widowControl w:val="0"/>
        <w:spacing w:beforeLines="10" w:before="24" w:after="0" w:line="360" w:lineRule="exact"/>
        <w:ind w:leftChars="150" w:left="1110" w:rightChars="192" w:right="422" w:hangingChars="300" w:hanging="780"/>
        <w:jc w:val="both"/>
        <w:rPr>
          <w:rFonts w:ascii="Calibri" w:eastAsia="標楷體" w:hAnsi="Calibri" w:cs="Times New Roman"/>
          <w:sz w:val="26"/>
          <w:szCs w:val="26"/>
        </w:rPr>
      </w:pPr>
      <w:r w:rsidRPr="0068022B">
        <w:rPr>
          <w:rFonts w:ascii="Book Antiqua" w:eastAsia="標楷體" w:hAnsi="標楷體" w:cs="Times New Roman" w:hint="eastAsia"/>
          <w:sz w:val="26"/>
          <w:szCs w:val="26"/>
        </w:rPr>
        <w:t>（四）</w:t>
      </w:r>
      <w:r w:rsidRPr="0068022B">
        <w:rPr>
          <w:rFonts w:ascii="標楷體" w:eastAsia="標楷體" w:hAnsi="標楷體" w:cs="Times New Roman" w:hint="eastAsia"/>
          <w:kern w:val="2"/>
          <w:sz w:val="26"/>
          <w:szCs w:val="26"/>
        </w:rPr>
        <w:t>全體</w:t>
      </w:r>
      <w:r w:rsidRPr="0068022B">
        <w:rPr>
          <w:rFonts w:ascii="Calibri" w:eastAsia="標楷體" w:hAnsi="Calibri" w:cs="Times New Roman" w:hint="eastAsia"/>
          <w:sz w:val="26"/>
          <w:szCs w:val="26"/>
        </w:rPr>
        <w:t>董事、監察人</w:t>
      </w:r>
      <w:r w:rsidRPr="0068022B">
        <w:rPr>
          <w:rFonts w:ascii="標楷體" w:eastAsia="標楷體" w:hAnsi="標楷體" w:cs="Times New Roman" w:hint="eastAsia"/>
          <w:kern w:val="2"/>
          <w:sz w:val="26"/>
          <w:szCs w:val="26"/>
        </w:rPr>
        <w:t>領取財務報告內所有公司之</w:t>
      </w:r>
      <w:r w:rsidRPr="0068022B">
        <w:rPr>
          <w:rFonts w:ascii="Calibri" w:eastAsia="標楷體" w:hAnsi="Calibri" w:cs="Times New Roman" w:hint="eastAsia"/>
          <w:sz w:val="26"/>
          <w:szCs w:val="26"/>
        </w:rPr>
        <w:t>董事、監察人</w:t>
      </w:r>
      <w:r w:rsidRPr="0068022B">
        <w:rPr>
          <w:rFonts w:ascii="標楷體" w:eastAsia="標楷體" w:hAnsi="標楷體" w:cs="Times New Roman" w:hint="eastAsia"/>
          <w:kern w:val="2"/>
          <w:sz w:val="26"/>
          <w:szCs w:val="26"/>
        </w:rPr>
        <w:t>酬金占</w:t>
      </w:r>
      <w:r w:rsidRPr="0068022B">
        <w:rPr>
          <w:rFonts w:ascii="標楷體" w:eastAsia="標楷體" w:hAnsi="Calibri" w:cs="Times New Roman" w:hint="eastAsia"/>
          <w:kern w:val="2"/>
          <w:sz w:val="26"/>
          <w:szCs w:val="26"/>
        </w:rPr>
        <w:t>財務報告</w:t>
      </w:r>
      <w:r w:rsidRPr="0068022B">
        <w:rPr>
          <w:rFonts w:ascii="標楷體" w:eastAsia="標楷體" w:hAnsi="標楷體" w:cs="Times New Roman" w:hint="eastAsia"/>
          <w:kern w:val="2"/>
          <w:sz w:val="26"/>
          <w:szCs w:val="26"/>
        </w:rPr>
        <w:t>稅後淨利超過</w:t>
      </w:r>
      <w:r w:rsidRPr="0068022B">
        <w:rPr>
          <w:rFonts w:ascii="Book Antiqua" w:eastAsia="標楷體" w:hAnsi="標楷體" w:cs="Times New Roman" w:hint="eastAsia"/>
          <w:sz w:val="26"/>
          <w:szCs w:val="26"/>
        </w:rPr>
        <w:t>百分之二</w:t>
      </w:r>
      <w:r w:rsidRPr="0068022B">
        <w:rPr>
          <w:rFonts w:ascii="標楷體" w:eastAsia="標楷體" w:hAnsi="標楷體" w:cs="Times New Roman" w:hint="eastAsia"/>
          <w:kern w:val="2"/>
          <w:sz w:val="26"/>
          <w:szCs w:val="26"/>
        </w:rPr>
        <w:t>，且個別董事或監察人領取酬金超過新臺幣一千五百萬元者，應揭露該個別董事或監察人酬金</w:t>
      </w:r>
      <w:r w:rsidRPr="0068022B">
        <w:rPr>
          <w:rFonts w:ascii="Calibri" w:eastAsia="標楷體" w:hAnsi="Calibri" w:cs="Times New Roman" w:hint="eastAsia"/>
          <w:sz w:val="26"/>
          <w:szCs w:val="26"/>
        </w:rPr>
        <w:t>。</w:t>
      </w:r>
      <w:proofErr w:type="gramStart"/>
      <w:r w:rsidRPr="0068022B">
        <w:rPr>
          <w:rFonts w:ascii="Calibri" w:eastAsia="標楷體" w:hAnsi="Calibri" w:cs="Times New Roman" w:hint="eastAsia"/>
          <w:bCs/>
          <w:sz w:val="26"/>
          <w:szCs w:val="26"/>
        </w:rPr>
        <w:t>（</w:t>
      </w:r>
      <w:proofErr w:type="gramEnd"/>
      <w:r w:rsidRPr="0068022B">
        <w:rPr>
          <w:rFonts w:ascii="Calibri" w:eastAsia="標楷體" w:hAnsi="Calibri" w:cs="Times New Roman" w:hint="eastAsia"/>
          <w:bCs/>
          <w:sz w:val="26"/>
          <w:szCs w:val="26"/>
        </w:rPr>
        <w:t>說明：以附表內「董事酬金」加計「監察人酬金」項目計算上開董事、監察人酬金，不包括兼任員工領取之相關酬金。）</w:t>
      </w:r>
    </w:p>
    <w:p w14:paraId="29FB412C" w14:textId="77777777" w:rsidR="0068022B" w:rsidRPr="0068022B" w:rsidRDefault="0068022B" w:rsidP="0068022B">
      <w:pPr>
        <w:widowControl w:val="0"/>
        <w:spacing w:beforeLines="10" w:before="24" w:after="0" w:line="360" w:lineRule="exact"/>
        <w:ind w:leftChars="150" w:left="1110" w:rightChars="192" w:right="422" w:hangingChars="300" w:hanging="780"/>
        <w:jc w:val="both"/>
        <w:rPr>
          <w:rFonts w:ascii="Calibri" w:eastAsia="標楷體" w:hAnsi="Calibri" w:cs="Times New Roman"/>
          <w:kern w:val="2"/>
          <w:sz w:val="24"/>
        </w:rPr>
      </w:pPr>
      <w:r w:rsidRPr="0068022B">
        <w:rPr>
          <w:rFonts w:ascii="Book Antiqua" w:eastAsia="標楷體" w:hAnsi="標楷體" w:cs="Times New Roman" w:hint="eastAsia"/>
          <w:sz w:val="26"/>
          <w:szCs w:val="26"/>
        </w:rPr>
        <w:t>（五）</w:t>
      </w:r>
      <w:r w:rsidRPr="0068022B">
        <w:rPr>
          <w:rFonts w:ascii="Calibri" w:eastAsia="標楷體" w:hAnsi="Calibri" w:cs="Times New Roman" w:hint="eastAsia"/>
          <w:sz w:val="26"/>
          <w:szCs w:val="26"/>
        </w:rPr>
        <w:t>上市上櫃公司於最近年度公司治理評鑑結果屬最後</w:t>
      </w:r>
      <w:proofErr w:type="gramStart"/>
      <w:r w:rsidRPr="0068022B">
        <w:rPr>
          <w:rFonts w:ascii="Book Antiqua" w:eastAsia="標楷體" w:hAnsi="Book Antiqua" w:cs="Times New Roman" w:hint="eastAsia"/>
          <w:bCs/>
          <w:sz w:val="26"/>
          <w:szCs w:val="26"/>
        </w:rPr>
        <w:t>一</w:t>
      </w:r>
      <w:r w:rsidRPr="0068022B">
        <w:rPr>
          <w:rFonts w:ascii="Calibri" w:eastAsia="標楷體" w:hAnsi="Calibri" w:cs="Times New Roman" w:hint="eastAsia"/>
          <w:sz w:val="26"/>
          <w:szCs w:val="26"/>
        </w:rPr>
        <w:t>級距者</w:t>
      </w:r>
      <w:proofErr w:type="gramEnd"/>
      <w:r w:rsidRPr="0068022B">
        <w:rPr>
          <w:rFonts w:ascii="Calibri" w:eastAsia="標楷體" w:hAnsi="Calibri" w:cs="Times New Roman" w:hint="eastAsia"/>
          <w:sz w:val="26"/>
          <w:szCs w:val="26"/>
        </w:rPr>
        <w:t>，或最近年度及截至該年度年報刊印日前，曾遭變更交易方法、停止買賣、終止上市上櫃，或其他經公司治理評鑑委員會通過認為應不予受評者。</w:t>
      </w:r>
      <w:r w:rsidRPr="00FE7A79">
        <w:rPr>
          <w:rFonts w:ascii="Book Antiqua" w:eastAsia="標楷體" w:hAnsi="Book Antiqua" w:cs="Times New Roman"/>
          <w:bCs/>
          <w:sz w:val="26"/>
          <w:szCs w:val="26"/>
        </w:rPr>
        <w:t>【註</w:t>
      </w:r>
      <w:r w:rsidRPr="00FE7A79">
        <w:rPr>
          <w:rFonts w:ascii="Book Antiqua" w:eastAsia="標楷體" w:hAnsi="Book Antiqua" w:cs="Times New Roman" w:hint="eastAsia"/>
          <w:bCs/>
          <w:sz w:val="26"/>
          <w:szCs w:val="26"/>
        </w:rPr>
        <w:t>4</w:t>
      </w:r>
      <w:r w:rsidRPr="00FE7A79">
        <w:rPr>
          <w:rFonts w:ascii="Book Antiqua" w:eastAsia="標楷體" w:hAnsi="Book Antiqua" w:cs="Times New Roman"/>
          <w:bCs/>
          <w:sz w:val="26"/>
          <w:szCs w:val="26"/>
        </w:rPr>
        <w:t>】</w:t>
      </w:r>
    </w:p>
    <w:p w14:paraId="26FFF49A" w14:textId="77777777" w:rsidR="0068022B" w:rsidRPr="0068022B" w:rsidRDefault="0068022B" w:rsidP="0068022B">
      <w:pPr>
        <w:widowControl w:val="0"/>
        <w:spacing w:beforeLines="10" w:before="24" w:after="0" w:line="360" w:lineRule="exact"/>
        <w:ind w:leftChars="150" w:left="1110" w:rightChars="192" w:right="422" w:hangingChars="300" w:hanging="780"/>
        <w:jc w:val="both"/>
        <w:rPr>
          <w:rFonts w:ascii="Book Antiqua" w:eastAsia="標楷體" w:hAnsi="Book Antiqua" w:cs="Times New Roman"/>
          <w:bCs/>
          <w:sz w:val="26"/>
          <w:szCs w:val="26"/>
        </w:rPr>
      </w:pPr>
      <w:r w:rsidRPr="0068022B">
        <w:rPr>
          <w:rFonts w:ascii="Book Antiqua" w:eastAsia="標楷體" w:hAnsi="標楷體" w:cs="Times New Roman" w:hint="eastAsia"/>
          <w:sz w:val="26"/>
          <w:szCs w:val="26"/>
        </w:rPr>
        <w:t>（六）</w:t>
      </w:r>
      <w:r w:rsidRPr="0068022B">
        <w:rPr>
          <w:rFonts w:ascii="Calibri" w:eastAsia="標楷體" w:hAnsi="Calibri" w:cs="Times New Roman" w:hint="eastAsia"/>
          <w:sz w:val="26"/>
          <w:szCs w:val="26"/>
        </w:rPr>
        <w:t>上市上櫃公司最近年度非擔任主管職務之全時員工年度薪資平均數未達新臺幣五十萬元者。</w:t>
      </w:r>
      <w:r w:rsidRPr="00FE7A79">
        <w:rPr>
          <w:rFonts w:ascii="Book Antiqua" w:eastAsia="標楷體" w:hAnsi="Book Antiqua" w:cs="Times New Roman"/>
          <w:bCs/>
          <w:sz w:val="26"/>
          <w:szCs w:val="26"/>
        </w:rPr>
        <w:t>【註</w:t>
      </w:r>
      <w:r w:rsidRPr="00FE7A79">
        <w:rPr>
          <w:rFonts w:ascii="Book Antiqua" w:eastAsia="標楷體" w:hAnsi="Book Antiqua" w:cs="Times New Roman" w:hint="eastAsia"/>
          <w:bCs/>
          <w:sz w:val="26"/>
          <w:szCs w:val="26"/>
        </w:rPr>
        <w:t>5</w:t>
      </w:r>
      <w:r w:rsidRPr="00FE7A79">
        <w:rPr>
          <w:rFonts w:ascii="Book Antiqua" w:eastAsia="標楷體" w:hAnsi="Book Antiqua" w:cs="Times New Roman"/>
          <w:bCs/>
          <w:sz w:val="26"/>
          <w:szCs w:val="26"/>
        </w:rPr>
        <w:t>】</w:t>
      </w:r>
    </w:p>
    <w:p w14:paraId="44577397" w14:textId="77777777" w:rsidR="0068022B" w:rsidRPr="0068022B" w:rsidRDefault="0068022B" w:rsidP="0068022B">
      <w:pPr>
        <w:widowControl w:val="0"/>
        <w:spacing w:beforeLines="10" w:before="24" w:after="0" w:line="360" w:lineRule="exact"/>
        <w:ind w:leftChars="60" w:left="652" w:rightChars="192" w:right="422" w:hangingChars="200" w:hanging="520"/>
        <w:jc w:val="both"/>
        <w:rPr>
          <w:rFonts w:ascii="Book Antiqua" w:eastAsia="標楷體" w:hAnsi="Book Antiqua" w:cs="Times New Roman"/>
          <w:bCs/>
          <w:sz w:val="26"/>
          <w:szCs w:val="26"/>
        </w:rPr>
      </w:pPr>
      <w:r w:rsidRPr="0068022B">
        <w:rPr>
          <w:rFonts w:ascii="Book Antiqua" w:eastAsia="標楷體" w:hAnsi="標楷體" w:cs="Times New Roman" w:hint="eastAsia"/>
          <w:sz w:val="26"/>
          <w:szCs w:val="26"/>
        </w:rPr>
        <w:t>二、上市上櫃</w:t>
      </w:r>
      <w:r w:rsidRPr="0068022B">
        <w:rPr>
          <w:rFonts w:ascii="Calibri" w:eastAsia="標楷體" w:hAnsi="Calibri" w:cs="Times New Roman" w:hint="eastAsia"/>
          <w:sz w:val="26"/>
          <w:szCs w:val="26"/>
        </w:rPr>
        <w:t>公司有前</w:t>
      </w:r>
      <w:r w:rsidRPr="0068022B">
        <w:rPr>
          <w:rFonts w:ascii="Calibri" w:eastAsia="標楷體" w:hAnsi="Calibri" w:cs="Times New Roman"/>
          <w:sz w:val="26"/>
          <w:szCs w:val="26"/>
        </w:rPr>
        <w:t>項</w:t>
      </w:r>
      <w:r w:rsidRPr="0068022B">
        <w:rPr>
          <w:rFonts w:ascii="標楷體" w:eastAsia="標楷體" w:hAnsi="標楷體" w:cs="Times New Roman"/>
          <w:sz w:val="26"/>
          <w:szCs w:val="26"/>
        </w:rPr>
        <w:t>(</w:t>
      </w:r>
      <w:proofErr w:type="gramStart"/>
      <w:r w:rsidRPr="0068022B">
        <w:rPr>
          <w:rFonts w:ascii="標楷體" w:eastAsia="標楷體" w:hAnsi="標楷體" w:cs="Times New Roman"/>
          <w:sz w:val="26"/>
          <w:szCs w:val="26"/>
        </w:rPr>
        <w:t>一</w:t>
      </w:r>
      <w:proofErr w:type="gramEnd"/>
      <w:r w:rsidRPr="0068022B">
        <w:rPr>
          <w:rFonts w:ascii="標楷體" w:eastAsia="標楷體" w:hAnsi="標楷體" w:cs="Times New Roman"/>
          <w:sz w:val="26"/>
          <w:szCs w:val="26"/>
        </w:rPr>
        <w:t>)或(</w:t>
      </w:r>
      <w:r w:rsidRPr="0068022B">
        <w:rPr>
          <w:rFonts w:ascii="標楷體" w:eastAsia="標楷體" w:hAnsi="標楷體" w:cs="Times New Roman" w:hint="eastAsia"/>
          <w:sz w:val="26"/>
          <w:szCs w:val="26"/>
        </w:rPr>
        <w:t>五</w:t>
      </w:r>
      <w:r w:rsidRPr="0068022B">
        <w:rPr>
          <w:rFonts w:ascii="標楷體" w:eastAsia="標楷體" w:hAnsi="標楷體" w:cs="Times New Roman"/>
          <w:sz w:val="26"/>
          <w:szCs w:val="26"/>
        </w:rPr>
        <w:t>)</w:t>
      </w:r>
      <w:r w:rsidRPr="0068022B">
        <w:rPr>
          <w:rFonts w:ascii="Calibri" w:eastAsia="標楷體" w:hAnsi="Calibri" w:cs="Times New Roman" w:hint="eastAsia"/>
          <w:sz w:val="26"/>
          <w:szCs w:val="26"/>
        </w:rPr>
        <w:t>情事之</w:t>
      </w:r>
      <w:proofErr w:type="gramStart"/>
      <w:r w:rsidRPr="0068022B">
        <w:rPr>
          <w:rFonts w:ascii="Calibri" w:eastAsia="標楷體" w:hAnsi="Calibri" w:cs="Times New Roman" w:hint="eastAsia"/>
          <w:sz w:val="26"/>
          <w:szCs w:val="26"/>
        </w:rPr>
        <w:t>一</w:t>
      </w:r>
      <w:proofErr w:type="gramEnd"/>
      <w:r w:rsidRPr="0068022B">
        <w:rPr>
          <w:rFonts w:ascii="Calibri" w:eastAsia="標楷體" w:hAnsi="Calibri" w:cs="Times New Roman" w:hint="eastAsia"/>
          <w:bCs/>
          <w:sz w:val="26"/>
          <w:szCs w:val="26"/>
        </w:rPr>
        <w:t>者</w:t>
      </w:r>
      <w:r w:rsidRPr="0068022B">
        <w:rPr>
          <w:rFonts w:ascii="Calibri" w:eastAsia="標楷體" w:hAnsi="Calibri" w:cs="Times New Roman" w:hint="eastAsia"/>
          <w:sz w:val="26"/>
          <w:szCs w:val="26"/>
        </w:rPr>
        <w:t>，</w:t>
      </w:r>
      <w:r w:rsidRPr="0068022B">
        <w:rPr>
          <w:rFonts w:ascii="Calibri" w:eastAsia="標楷體" w:hAnsi="Calibri" w:cs="Times New Roman"/>
          <w:sz w:val="26"/>
          <w:szCs w:val="26"/>
        </w:rPr>
        <w:t>應</w:t>
      </w:r>
      <w:r w:rsidRPr="0068022B">
        <w:rPr>
          <w:rFonts w:ascii="Calibri" w:eastAsia="標楷體" w:hAnsi="Calibri" w:cs="Times New Roman" w:hint="eastAsia"/>
          <w:sz w:val="26"/>
          <w:szCs w:val="26"/>
        </w:rPr>
        <w:t>個別</w:t>
      </w:r>
      <w:r w:rsidRPr="0068022B">
        <w:rPr>
          <w:rFonts w:ascii="Calibri" w:eastAsia="標楷體" w:hAnsi="Calibri" w:cs="Times New Roman"/>
          <w:sz w:val="26"/>
          <w:szCs w:val="26"/>
        </w:rPr>
        <w:t>揭露</w:t>
      </w:r>
      <w:r w:rsidRPr="0068022B">
        <w:rPr>
          <w:rFonts w:ascii="Calibri" w:eastAsia="標楷體" w:hAnsi="Calibri" w:cs="Times New Roman" w:hint="eastAsia"/>
          <w:sz w:val="26"/>
          <w:szCs w:val="26"/>
        </w:rPr>
        <w:t>前五位酬金最高</w:t>
      </w:r>
      <w:r w:rsidRPr="0068022B">
        <w:rPr>
          <w:rFonts w:ascii="Calibri" w:eastAsia="標楷體" w:hAnsi="Calibri" w:cs="Times New Roman" w:hint="eastAsia"/>
          <w:bCs/>
          <w:sz w:val="26"/>
          <w:szCs w:val="26"/>
        </w:rPr>
        <w:t>主管（例如總經理、副總經理、執行長或財務主管等經理人）</w:t>
      </w:r>
      <w:r w:rsidRPr="0068022B">
        <w:rPr>
          <w:rFonts w:ascii="Calibri" w:eastAsia="標楷體" w:hAnsi="Calibri" w:cs="Times New Roman"/>
          <w:sz w:val="26"/>
          <w:szCs w:val="26"/>
        </w:rPr>
        <w:t>之酬金</w:t>
      </w:r>
      <w:r w:rsidRPr="0068022B">
        <w:rPr>
          <w:rFonts w:ascii="Calibri" w:eastAsia="標楷體" w:hAnsi="Calibri" w:cs="Times New Roman" w:hint="eastAsia"/>
          <w:sz w:val="26"/>
          <w:szCs w:val="26"/>
        </w:rPr>
        <w:t>資訊。</w:t>
      </w:r>
    </w:p>
    <w:p w14:paraId="69FA31CF" w14:textId="77777777" w:rsidR="0068022B" w:rsidRPr="0068022B" w:rsidRDefault="0068022B" w:rsidP="0068022B">
      <w:pPr>
        <w:widowControl w:val="0"/>
        <w:snapToGrid w:val="0"/>
        <w:spacing w:beforeLines="20" w:before="48" w:after="0" w:line="380" w:lineRule="exact"/>
        <w:ind w:leftChars="374" w:left="1901" w:hangingChars="385" w:hanging="1078"/>
        <w:jc w:val="both"/>
        <w:rPr>
          <w:rFonts w:ascii="Book Antiqua" w:eastAsia="標楷體" w:hAnsi="Book Antiqua" w:cs="Times New Roman"/>
          <w:bCs/>
          <w:sz w:val="28"/>
          <w:szCs w:val="28"/>
        </w:rPr>
      </w:pPr>
    </w:p>
    <w:p w14:paraId="3E55B6C1" w14:textId="77777777" w:rsidR="0068022B" w:rsidRPr="0068022B" w:rsidRDefault="0068022B" w:rsidP="0068022B">
      <w:pPr>
        <w:widowControl w:val="0"/>
        <w:spacing w:beforeLines="10" w:before="24" w:after="0" w:line="320" w:lineRule="exact"/>
        <w:ind w:leftChars="150" w:left="1308" w:rightChars="192" w:right="422" w:hangingChars="376" w:hanging="978"/>
        <w:jc w:val="both"/>
        <w:rPr>
          <w:rFonts w:ascii="標楷體" w:eastAsia="標楷體" w:hAnsi="標楷體" w:cs="Times New Roman"/>
          <w:bCs/>
          <w:sz w:val="26"/>
          <w:szCs w:val="26"/>
        </w:rPr>
      </w:pPr>
      <w:r w:rsidRPr="0068022B">
        <w:rPr>
          <w:rFonts w:ascii="標楷體" w:eastAsia="標楷體" w:hAnsi="標楷體" w:cs="Times New Roman" w:hint="eastAsia"/>
          <w:sz w:val="26"/>
          <w:szCs w:val="26"/>
        </w:rPr>
        <w:t>【註1】</w:t>
      </w:r>
      <w:r w:rsidRPr="0068022B">
        <w:rPr>
          <w:rFonts w:ascii="標楷體" w:eastAsia="標楷體" w:hAnsi="標楷體" w:cs="Times New Roman" w:hint="eastAsia"/>
          <w:bCs/>
          <w:sz w:val="26"/>
          <w:szCs w:val="26"/>
        </w:rPr>
        <w:t>例如：以</w:t>
      </w:r>
      <w:proofErr w:type="gramStart"/>
      <w:r w:rsidRPr="0068022B">
        <w:rPr>
          <w:rFonts w:ascii="Calibri" w:eastAsia="標楷體" w:hAnsi="Calibri" w:cs="Times New Roman"/>
          <w:kern w:val="2"/>
          <w:sz w:val="26"/>
          <w:szCs w:val="26"/>
        </w:rPr>
        <w:t>109</w:t>
      </w:r>
      <w:proofErr w:type="gramEnd"/>
      <w:r w:rsidRPr="0068022B">
        <w:rPr>
          <w:rFonts w:ascii="標楷體" w:eastAsia="標楷體" w:hAnsi="標楷體" w:cs="Times New Roman" w:hint="eastAsia"/>
          <w:bCs/>
          <w:sz w:val="26"/>
          <w:szCs w:val="26"/>
        </w:rPr>
        <w:t>年度編製</w:t>
      </w:r>
      <w:r w:rsidRPr="0068022B">
        <w:rPr>
          <w:rFonts w:ascii="標楷體" w:eastAsia="標楷體" w:hAnsi="標楷體" w:cs="Times New Roman" w:hint="eastAsia"/>
          <w:bCs/>
          <w:kern w:val="2"/>
          <w:sz w:val="26"/>
          <w:szCs w:val="26"/>
        </w:rPr>
        <w:t>公開說明書</w:t>
      </w:r>
      <w:r w:rsidRPr="0068022B">
        <w:rPr>
          <w:rFonts w:ascii="標楷體" w:eastAsia="標楷體" w:hAnsi="標楷體" w:cs="Times New Roman" w:hint="eastAsia"/>
          <w:bCs/>
          <w:sz w:val="26"/>
          <w:szCs w:val="26"/>
        </w:rPr>
        <w:t>為例，公司如</w:t>
      </w:r>
      <w:proofErr w:type="gramStart"/>
      <w:r w:rsidRPr="0068022B">
        <w:rPr>
          <w:rFonts w:ascii="Calibri" w:eastAsia="標楷體" w:hAnsi="Calibri" w:cs="Times New Roman"/>
          <w:bCs/>
          <w:sz w:val="26"/>
          <w:szCs w:val="26"/>
        </w:rPr>
        <w:t>106</w:t>
      </w:r>
      <w:proofErr w:type="gramEnd"/>
      <w:r w:rsidRPr="0068022B">
        <w:rPr>
          <w:rFonts w:ascii="標楷體" w:eastAsia="標楷體" w:hAnsi="標楷體" w:cs="Times New Roman" w:hint="eastAsia"/>
          <w:bCs/>
          <w:sz w:val="26"/>
          <w:szCs w:val="26"/>
        </w:rPr>
        <w:t>年度</w:t>
      </w:r>
      <w:r w:rsidRPr="0068022B">
        <w:rPr>
          <w:rFonts w:ascii="Calibri" w:eastAsia="標楷體" w:hAnsi="Calibri" w:cs="Times New Roman"/>
          <w:bCs/>
          <w:sz w:val="26"/>
          <w:szCs w:val="26"/>
        </w:rPr>
        <w:t>至</w:t>
      </w:r>
      <w:proofErr w:type="gramStart"/>
      <w:r w:rsidRPr="0068022B">
        <w:rPr>
          <w:rFonts w:ascii="Calibri" w:eastAsia="標楷體" w:hAnsi="Calibri" w:cs="Times New Roman"/>
          <w:bCs/>
          <w:sz w:val="26"/>
          <w:szCs w:val="26"/>
        </w:rPr>
        <w:t>108</w:t>
      </w:r>
      <w:proofErr w:type="gramEnd"/>
      <w:r w:rsidRPr="0068022B">
        <w:rPr>
          <w:rFonts w:ascii="Calibri" w:eastAsia="標楷體" w:hAnsi="Calibri" w:cs="Times New Roman"/>
          <w:bCs/>
          <w:sz w:val="26"/>
          <w:szCs w:val="26"/>
        </w:rPr>
        <w:t>年度任一年度之</w:t>
      </w:r>
      <w:r w:rsidRPr="0068022B">
        <w:rPr>
          <w:rFonts w:ascii="標楷體" w:eastAsia="標楷體" w:hAnsi="標楷體" w:cs="Times New Roman" w:hint="eastAsia"/>
          <w:bCs/>
          <w:sz w:val="26"/>
          <w:szCs w:val="26"/>
        </w:rPr>
        <w:t>個體或個別財務報告稅後虧損，均應</w:t>
      </w:r>
      <w:proofErr w:type="gramStart"/>
      <w:r w:rsidRPr="0068022B">
        <w:rPr>
          <w:rFonts w:ascii="標楷體" w:eastAsia="標楷體" w:hAnsi="標楷體" w:cs="Times New Roman" w:hint="eastAsia"/>
          <w:bCs/>
          <w:sz w:val="26"/>
          <w:szCs w:val="26"/>
        </w:rPr>
        <w:t>採</w:t>
      </w:r>
      <w:proofErr w:type="gramEnd"/>
      <w:r w:rsidRPr="0068022B">
        <w:rPr>
          <w:rFonts w:ascii="標楷體" w:eastAsia="標楷體" w:hAnsi="標楷體" w:cs="Times New Roman" w:hint="eastAsia"/>
          <w:bCs/>
          <w:sz w:val="26"/>
          <w:szCs w:val="26"/>
        </w:rPr>
        <w:t>個別揭露方式；惟</w:t>
      </w:r>
      <w:proofErr w:type="gramStart"/>
      <w:r w:rsidRPr="0068022B">
        <w:rPr>
          <w:rFonts w:ascii="Calibri" w:eastAsia="標楷體" w:hAnsi="Calibri" w:cs="Times New Roman"/>
          <w:bCs/>
          <w:sz w:val="26"/>
          <w:szCs w:val="26"/>
        </w:rPr>
        <w:t>106</w:t>
      </w:r>
      <w:proofErr w:type="gramEnd"/>
      <w:r w:rsidRPr="0068022B">
        <w:rPr>
          <w:rFonts w:ascii="標楷體" w:eastAsia="標楷體" w:hAnsi="標楷體" w:cs="Times New Roman" w:hint="eastAsia"/>
          <w:bCs/>
          <w:sz w:val="26"/>
          <w:szCs w:val="26"/>
        </w:rPr>
        <w:t>年度及/或</w:t>
      </w:r>
      <w:proofErr w:type="gramStart"/>
      <w:r w:rsidRPr="0068022B">
        <w:rPr>
          <w:rFonts w:ascii="Calibri" w:eastAsia="標楷體" w:hAnsi="Calibri" w:cs="Times New Roman"/>
          <w:bCs/>
          <w:sz w:val="26"/>
          <w:szCs w:val="26"/>
        </w:rPr>
        <w:t>107</w:t>
      </w:r>
      <w:proofErr w:type="gramEnd"/>
      <w:r w:rsidRPr="0068022B">
        <w:rPr>
          <w:rFonts w:ascii="Calibri" w:eastAsia="標楷體" w:hAnsi="Calibri" w:cs="Times New Roman"/>
          <w:bCs/>
          <w:sz w:val="26"/>
          <w:szCs w:val="26"/>
        </w:rPr>
        <w:t>年度之</w:t>
      </w:r>
      <w:r w:rsidRPr="0068022B">
        <w:rPr>
          <w:rFonts w:ascii="標楷體" w:eastAsia="標楷體" w:hAnsi="標楷體" w:cs="Times New Roman" w:hint="eastAsia"/>
          <w:bCs/>
          <w:sz w:val="26"/>
          <w:szCs w:val="26"/>
        </w:rPr>
        <w:t>個體或個別財務報告雖有稅後虧損，但</w:t>
      </w:r>
      <w:proofErr w:type="gramStart"/>
      <w:r w:rsidRPr="0068022B">
        <w:rPr>
          <w:rFonts w:ascii="Calibri" w:eastAsia="標楷體" w:hAnsi="Calibri" w:cs="Times New Roman"/>
          <w:bCs/>
          <w:sz w:val="26"/>
          <w:szCs w:val="26"/>
        </w:rPr>
        <w:t>108</w:t>
      </w:r>
      <w:proofErr w:type="gramEnd"/>
      <w:r w:rsidRPr="0068022B">
        <w:rPr>
          <w:rFonts w:ascii="標楷體" w:eastAsia="標楷體" w:hAnsi="標楷體" w:cs="Times New Roman" w:hint="eastAsia"/>
          <w:bCs/>
          <w:sz w:val="26"/>
          <w:szCs w:val="26"/>
        </w:rPr>
        <w:t>年度個體或個別財務報告稅後淨利足以彌補累積虧損者，得不</w:t>
      </w:r>
      <w:proofErr w:type="gramStart"/>
      <w:r w:rsidRPr="0068022B">
        <w:rPr>
          <w:rFonts w:ascii="標楷體" w:eastAsia="標楷體" w:hAnsi="標楷體" w:cs="Times New Roman" w:hint="eastAsia"/>
          <w:bCs/>
          <w:sz w:val="26"/>
          <w:szCs w:val="26"/>
        </w:rPr>
        <w:t>採</w:t>
      </w:r>
      <w:proofErr w:type="gramEnd"/>
      <w:r w:rsidRPr="0068022B">
        <w:rPr>
          <w:rFonts w:ascii="標楷體" w:eastAsia="標楷體" w:hAnsi="標楷體" w:cs="Times New Roman" w:hint="eastAsia"/>
          <w:bCs/>
          <w:sz w:val="26"/>
          <w:szCs w:val="26"/>
        </w:rPr>
        <w:t>個別揭露。</w:t>
      </w:r>
    </w:p>
    <w:p w14:paraId="7950DACF" w14:textId="77777777" w:rsidR="0068022B" w:rsidRPr="0068022B" w:rsidRDefault="0068022B" w:rsidP="0068022B">
      <w:pPr>
        <w:widowControl w:val="0"/>
        <w:spacing w:beforeLines="10" w:before="24" w:after="0" w:line="320" w:lineRule="exact"/>
        <w:ind w:leftChars="150" w:left="1308" w:rightChars="192" w:right="422" w:hangingChars="376" w:hanging="978"/>
        <w:jc w:val="both"/>
        <w:rPr>
          <w:rFonts w:ascii="Book Antiqua" w:eastAsia="標楷體" w:hAnsi="標楷體" w:cs="Times New Roman"/>
          <w:sz w:val="26"/>
          <w:szCs w:val="26"/>
        </w:rPr>
      </w:pPr>
      <w:r w:rsidRPr="0068022B">
        <w:rPr>
          <w:rFonts w:ascii="Book Antiqua" w:eastAsia="標楷體" w:hAnsi="標楷體" w:cs="Times New Roman" w:hint="eastAsia"/>
          <w:sz w:val="26"/>
          <w:szCs w:val="26"/>
        </w:rPr>
        <w:t>【註</w:t>
      </w:r>
      <w:r w:rsidRPr="0068022B">
        <w:rPr>
          <w:rFonts w:ascii="Book Antiqua" w:eastAsia="標楷體" w:hAnsi="標楷體" w:cs="Times New Roman"/>
          <w:sz w:val="26"/>
          <w:szCs w:val="26"/>
        </w:rPr>
        <w:t>2</w:t>
      </w:r>
      <w:r w:rsidRPr="0068022B">
        <w:rPr>
          <w:rFonts w:ascii="Book Antiqua" w:eastAsia="標楷體" w:hAnsi="標楷體" w:cs="Times New Roman" w:hint="eastAsia"/>
          <w:sz w:val="26"/>
          <w:szCs w:val="26"/>
        </w:rPr>
        <w:t>】</w:t>
      </w:r>
      <w:r w:rsidRPr="00CE08FF">
        <w:rPr>
          <w:rFonts w:ascii="Book Antiqua" w:eastAsia="標楷體" w:hAnsi="Book Antiqua" w:cs="Times New Roman" w:hint="eastAsia"/>
          <w:bCs/>
          <w:sz w:val="26"/>
          <w:szCs w:val="26"/>
        </w:rPr>
        <w:t>例如</w:t>
      </w:r>
      <w:r w:rsidRPr="00CE08FF">
        <w:rPr>
          <w:rFonts w:ascii="標楷體" w:eastAsia="標楷體" w:hAnsi="標楷體" w:cs="Times New Roman" w:hint="eastAsia"/>
          <w:bCs/>
          <w:sz w:val="26"/>
          <w:szCs w:val="26"/>
        </w:rPr>
        <w:t>：</w:t>
      </w:r>
      <w:r w:rsidRPr="00CE08FF">
        <w:rPr>
          <w:rFonts w:ascii="Book Antiqua" w:eastAsia="標楷體" w:hAnsi="Book Antiqua" w:cs="Times New Roman"/>
          <w:bCs/>
          <w:sz w:val="26"/>
          <w:szCs w:val="26"/>
        </w:rPr>
        <w:t>以</w:t>
      </w:r>
      <w:r w:rsidRPr="00CE08FF">
        <w:rPr>
          <w:rFonts w:ascii="Book Antiqua" w:eastAsia="標楷體" w:hAnsi="Book Antiqua" w:cs="Times New Roman"/>
          <w:kern w:val="2"/>
          <w:sz w:val="26"/>
          <w:szCs w:val="26"/>
        </w:rPr>
        <w:t>9</w:t>
      </w:r>
      <w:r w:rsidRPr="00CE08FF">
        <w:rPr>
          <w:rFonts w:ascii="Book Antiqua" w:eastAsia="標楷體" w:hAnsi="Book Antiqua" w:cs="Times New Roman" w:hint="eastAsia"/>
          <w:kern w:val="2"/>
          <w:sz w:val="26"/>
          <w:szCs w:val="26"/>
        </w:rPr>
        <w:t>9</w:t>
      </w:r>
      <w:r w:rsidRPr="00CE08FF">
        <w:rPr>
          <w:rFonts w:ascii="Book Antiqua" w:eastAsia="標楷體" w:hAnsi="Book Antiqua" w:cs="Times New Roman"/>
          <w:bCs/>
          <w:sz w:val="26"/>
          <w:szCs w:val="26"/>
        </w:rPr>
        <w:t>年度股東會編製</w:t>
      </w:r>
      <w:r w:rsidRPr="00CE08FF">
        <w:rPr>
          <w:rFonts w:ascii="Book Antiqua" w:eastAsia="標楷體" w:hAnsi="Book Antiqua" w:cs="Times New Roman" w:hint="eastAsia"/>
          <w:bCs/>
          <w:sz w:val="26"/>
          <w:szCs w:val="26"/>
        </w:rPr>
        <w:t>98</w:t>
      </w:r>
      <w:r w:rsidRPr="00CE08FF">
        <w:rPr>
          <w:rFonts w:ascii="Book Antiqua" w:eastAsia="標楷體" w:hAnsi="Book Antiqua" w:cs="Times New Roman"/>
          <w:bCs/>
          <w:sz w:val="26"/>
          <w:szCs w:val="26"/>
        </w:rPr>
        <w:t>年度年報為例，公司於</w:t>
      </w:r>
      <w:r w:rsidRPr="00CE08FF">
        <w:rPr>
          <w:rFonts w:ascii="Book Antiqua" w:eastAsia="標楷體" w:hAnsi="Book Antiqua" w:cs="Times New Roman"/>
          <w:bCs/>
          <w:sz w:val="26"/>
          <w:szCs w:val="26"/>
        </w:rPr>
        <w:t>9</w:t>
      </w:r>
      <w:r w:rsidRPr="00CE08FF">
        <w:rPr>
          <w:rFonts w:ascii="Book Antiqua" w:eastAsia="標楷體" w:hAnsi="Book Antiqua" w:cs="Times New Roman" w:hint="eastAsia"/>
          <w:bCs/>
          <w:sz w:val="26"/>
          <w:szCs w:val="26"/>
        </w:rPr>
        <w:t>8</w:t>
      </w:r>
      <w:r w:rsidRPr="00CE08FF">
        <w:rPr>
          <w:rFonts w:ascii="Book Antiqua" w:eastAsia="標楷體" w:hAnsi="Book Antiqua" w:cs="Times New Roman"/>
          <w:bCs/>
          <w:sz w:val="26"/>
          <w:szCs w:val="26"/>
        </w:rPr>
        <w:t>年</w:t>
      </w:r>
      <w:r w:rsidRPr="00CE08FF">
        <w:rPr>
          <w:rFonts w:ascii="Book Antiqua" w:eastAsia="標楷體" w:hAnsi="Book Antiqua" w:cs="Times New Roman"/>
          <w:bCs/>
          <w:sz w:val="26"/>
          <w:szCs w:val="26"/>
        </w:rPr>
        <w:t>1</w:t>
      </w:r>
      <w:r w:rsidRPr="00CE08FF">
        <w:rPr>
          <w:rFonts w:ascii="Book Antiqua" w:eastAsia="標楷體" w:hAnsi="Book Antiqua" w:cs="Times New Roman"/>
          <w:bCs/>
          <w:sz w:val="26"/>
          <w:szCs w:val="26"/>
        </w:rPr>
        <w:t>月至</w:t>
      </w:r>
      <w:r w:rsidRPr="00CE08FF">
        <w:rPr>
          <w:rFonts w:ascii="Book Antiqua" w:eastAsia="標楷體" w:hAnsi="Book Antiqua" w:cs="Times New Roman"/>
          <w:bCs/>
          <w:sz w:val="26"/>
          <w:szCs w:val="26"/>
        </w:rPr>
        <w:t>9</w:t>
      </w:r>
      <w:r w:rsidRPr="00CE08FF">
        <w:rPr>
          <w:rFonts w:ascii="Book Antiqua" w:eastAsia="標楷體" w:hAnsi="Book Antiqua" w:cs="Times New Roman" w:hint="eastAsia"/>
          <w:bCs/>
          <w:sz w:val="26"/>
          <w:szCs w:val="26"/>
        </w:rPr>
        <w:t>8</w:t>
      </w:r>
      <w:r w:rsidRPr="00CE08FF">
        <w:rPr>
          <w:rFonts w:ascii="Book Antiqua" w:eastAsia="標楷體" w:hAnsi="Book Antiqua" w:cs="Times New Roman"/>
          <w:bCs/>
          <w:sz w:val="26"/>
          <w:szCs w:val="26"/>
        </w:rPr>
        <w:t>年</w:t>
      </w:r>
      <w:r w:rsidRPr="00CE08FF">
        <w:rPr>
          <w:rFonts w:ascii="Book Antiqua" w:eastAsia="標楷體" w:hAnsi="Book Antiqua" w:cs="Times New Roman"/>
          <w:bCs/>
          <w:sz w:val="26"/>
          <w:szCs w:val="26"/>
        </w:rPr>
        <w:t>12</w:t>
      </w:r>
      <w:r w:rsidRPr="00CE08FF">
        <w:rPr>
          <w:rFonts w:ascii="Book Antiqua" w:eastAsia="標楷體" w:hAnsi="Book Antiqua" w:cs="Times New Roman"/>
          <w:bCs/>
          <w:sz w:val="26"/>
          <w:szCs w:val="26"/>
        </w:rPr>
        <w:t>月期間如發生董事或監察人持股成數不足情事分別連續達</w:t>
      </w:r>
      <w:r w:rsidRPr="00CE08FF">
        <w:rPr>
          <w:rFonts w:ascii="Book Antiqua" w:eastAsia="標楷體" w:hAnsi="Book Antiqua" w:cs="Times New Roman"/>
          <w:bCs/>
          <w:sz w:val="26"/>
          <w:szCs w:val="26"/>
        </w:rPr>
        <w:t>3</w:t>
      </w:r>
      <w:r w:rsidRPr="00CE08FF">
        <w:rPr>
          <w:rFonts w:ascii="Book Antiqua" w:eastAsia="標楷體" w:hAnsi="Book Antiqua" w:cs="Times New Roman"/>
          <w:bCs/>
          <w:sz w:val="26"/>
          <w:szCs w:val="26"/>
        </w:rPr>
        <w:t>個月以上者，即應分別</w:t>
      </w:r>
      <w:proofErr w:type="gramStart"/>
      <w:r w:rsidRPr="00CE08FF">
        <w:rPr>
          <w:rFonts w:ascii="Book Antiqua" w:eastAsia="標楷體" w:hAnsi="Book Antiqua" w:cs="Times New Roman"/>
          <w:bCs/>
          <w:sz w:val="26"/>
          <w:szCs w:val="26"/>
        </w:rPr>
        <w:t>採</w:t>
      </w:r>
      <w:proofErr w:type="gramEnd"/>
      <w:r w:rsidRPr="00CE08FF">
        <w:rPr>
          <w:rFonts w:ascii="Book Antiqua" w:eastAsia="標楷體" w:hAnsi="Book Antiqua" w:cs="Times New Roman"/>
          <w:bCs/>
          <w:sz w:val="26"/>
          <w:szCs w:val="26"/>
        </w:rPr>
        <w:t>個別揭露；另如</w:t>
      </w:r>
      <w:r w:rsidRPr="00CE08FF">
        <w:rPr>
          <w:rFonts w:ascii="Book Antiqua" w:eastAsia="標楷體" w:hAnsi="Book Antiqua" w:cs="Times New Roman"/>
          <w:kern w:val="2"/>
          <w:sz w:val="26"/>
          <w:szCs w:val="26"/>
        </w:rPr>
        <w:t>9</w:t>
      </w:r>
      <w:r w:rsidRPr="00CE08FF">
        <w:rPr>
          <w:rFonts w:ascii="Book Antiqua" w:eastAsia="標楷體" w:hAnsi="Book Antiqua" w:cs="Times New Roman" w:hint="eastAsia"/>
          <w:kern w:val="2"/>
          <w:sz w:val="26"/>
          <w:szCs w:val="26"/>
        </w:rPr>
        <w:t>8</w:t>
      </w:r>
      <w:r w:rsidRPr="00CE08FF">
        <w:rPr>
          <w:rFonts w:ascii="Book Antiqua" w:eastAsia="標楷體" w:hAnsi="Book Antiqua" w:cs="Times New Roman"/>
          <w:bCs/>
          <w:sz w:val="26"/>
          <w:szCs w:val="26"/>
        </w:rPr>
        <w:t>年</w:t>
      </w:r>
      <w:r w:rsidRPr="00CE08FF">
        <w:rPr>
          <w:rFonts w:ascii="Book Antiqua" w:eastAsia="標楷體" w:hAnsi="Book Antiqua" w:cs="Times New Roman"/>
          <w:bCs/>
          <w:sz w:val="26"/>
          <w:szCs w:val="26"/>
        </w:rPr>
        <w:t>1</w:t>
      </w:r>
      <w:r w:rsidRPr="00CE08FF">
        <w:rPr>
          <w:rFonts w:ascii="Book Antiqua" w:eastAsia="標楷體" w:hAnsi="Book Antiqua" w:cs="Times New Roman"/>
          <w:bCs/>
          <w:sz w:val="26"/>
          <w:szCs w:val="26"/>
        </w:rPr>
        <w:t>月發生董事或監察人持股成數不足情事分別連續達</w:t>
      </w:r>
      <w:r w:rsidRPr="00CE08FF">
        <w:rPr>
          <w:rFonts w:ascii="Book Antiqua" w:eastAsia="標楷體" w:hAnsi="Book Antiqua" w:cs="Times New Roman"/>
          <w:bCs/>
          <w:sz w:val="26"/>
          <w:szCs w:val="26"/>
        </w:rPr>
        <w:t>3</w:t>
      </w:r>
      <w:r w:rsidRPr="00CE08FF">
        <w:rPr>
          <w:rFonts w:ascii="Book Antiqua" w:eastAsia="標楷體" w:hAnsi="Book Antiqua" w:cs="Times New Roman"/>
          <w:bCs/>
          <w:sz w:val="26"/>
          <w:szCs w:val="26"/>
        </w:rPr>
        <w:t>個月以上者（亦即</w:t>
      </w:r>
      <w:r w:rsidRPr="00CE08FF">
        <w:rPr>
          <w:rFonts w:ascii="Book Antiqua" w:eastAsia="標楷體" w:hAnsi="Book Antiqua" w:cs="Times New Roman"/>
          <w:kern w:val="2"/>
          <w:sz w:val="26"/>
          <w:szCs w:val="26"/>
        </w:rPr>
        <w:t>9</w:t>
      </w:r>
      <w:r w:rsidRPr="00CE08FF">
        <w:rPr>
          <w:rFonts w:ascii="Book Antiqua" w:eastAsia="標楷體" w:hAnsi="Book Antiqua" w:cs="Times New Roman" w:hint="eastAsia"/>
          <w:kern w:val="2"/>
          <w:sz w:val="26"/>
          <w:szCs w:val="26"/>
        </w:rPr>
        <w:t>7</w:t>
      </w:r>
      <w:r w:rsidRPr="00CE08FF">
        <w:rPr>
          <w:rFonts w:ascii="Book Antiqua" w:eastAsia="標楷體" w:hAnsi="Book Antiqua" w:cs="Times New Roman"/>
          <w:bCs/>
          <w:sz w:val="26"/>
          <w:szCs w:val="26"/>
        </w:rPr>
        <w:t>年</w:t>
      </w:r>
      <w:r w:rsidRPr="00CE08FF">
        <w:rPr>
          <w:rFonts w:ascii="Book Antiqua" w:eastAsia="標楷體" w:hAnsi="Book Antiqua" w:cs="Times New Roman"/>
          <w:bCs/>
          <w:sz w:val="26"/>
          <w:szCs w:val="26"/>
        </w:rPr>
        <w:t>11</w:t>
      </w:r>
      <w:r w:rsidRPr="00CE08FF">
        <w:rPr>
          <w:rFonts w:ascii="Book Antiqua" w:eastAsia="標楷體" w:hAnsi="Book Antiqua" w:cs="Times New Roman"/>
          <w:bCs/>
          <w:sz w:val="26"/>
          <w:szCs w:val="26"/>
        </w:rPr>
        <w:t>月、</w:t>
      </w:r>
      <w:r w:rsidRPr="00CE08FF">
        <w:rPr>
          <w:rFonts w:ascii="Book Antiqua" w:eastAsia="標楷體" w:hAnsi="Book Antiqua" w:cs="Times New Roman"/>
          <w:bCs/>
          <w:sz w:val="26"/>
          <w:szCs w:val="26"/>
        </w:rPr>
        <w:t>12</w:t>
      </w:r>
      <w:r w:rsidRPr="00CE08FF">
        <w:rPr>
          <w:rFonts w:ascii="Book Antiqua" w:eastAsia="標楷體" w:hAnsi="Book Antiqua" w:cs="Times New Roman"/>
          <w:bCs/>
          <w:sz w:val="26"/>
          <w:szCs w:val="26"/>
        </w:rPr>
        <w:t>月及</w:t>
      </w:r>
      <w:r w:rsidRPr="00CE08FF">
        <w:rPr>
          <w:rFonts w:ascii="Book Antiqua" w:eastAsia="標楷體" w:hAnsi="Book Antiqua" w:cs="Times New Roman"/>
          <w:kern w:val="2"/>
          <w:sz w:val="26"/>
          <w:szCs w:val="26"/>
        </w:rPr>
        <w:t>9</w:t>
      </w:r>
      <w:r w:rsidRPr="00CE08FF">
        <w:rPr>
          <w:rFonts w:ascii="Book Antiqua" w:eastAsia="標楷體" w:hAnsi="Book Antiqua" w:cs="Times New Roman" w:hint="eastAsia"/>
          <w:kern w:val="2"/>
          <w:sz w:val="26"/>
          <w:szCs w:val="26"/>
        </w:rPr>
        <w:t>8</w:t>
      </w:r>
      <w:r w:rsidRPr="00CE08FF">
        <w:rPr>
          <w:rFonts w:ascii="Book Antiqua" w:eastAsia="標楷體" w:hAnsi="Book Antiqua" w:cs="Times New Roman"/>
          <w:bCs/>
          <w:sz w:val="26"/>
          <w:szCs w:val="26"/>
        </w:rPr>
        <w:t>年</w:t>
      </w:r>
      <w:r w:rsidRPr="00CE08FF">
        <w:rPr>
          <w:rFonts w:ascii="Book Antiqua" w:eastAsia="標楷體" w:hAnsi="Book Antiqua" w:cs="Times New Roman"/>
          <w:bCs/>
          <w:sz w:val="26"/>
          <w:szCs w:val="26"/>
        </w:rPr>
        <w:t>1</w:t>
      </w:r>
      <w:r w:rsidRPr="00CE08FF">
        <w:rPr>
          <w:rFonts w:ascii="Book Antiqua" w:eastAsia="標楷體" w:hAnsi="Book Antiqua" w:cs="Times New Roman"/>
          <w:bCs/>
          <w:sz w:val="26"/>
          <w:szCs w:val="26"/>
        </w:rPr>
        <w:t>月連續</w:t>
      </w:r>
      <w:r w:rsidRPr="00CE08FF">
        <w:rPr>
          <w:rFonts w:ascii="Book Antiqua" w:eastAsia="標楷體" w:hAnsi="Book Antiqua" w:cs="Times New Roman"/>
          <w:bCs/>
          <w:sz w:val="26"/>
          <w:szCs w:val="26"/>
        </w:rPr>
        <w:t>3</w:t>
      </w:r>
      <w:r w:rsidRPr="00CE08FF">
        <w:rPr>
          <w:rFonts w:ascii="Book Antiqua" w:eastAsia="標楷體" w:hAnsi="Book Antiqua" w:cs="Times New Roman"/>
          <w:bCs/>
          <w:sz w:val="26"/>
          <w:szCs w:val="26"/>
        </w:rPr>
        <w:t>個月），亦應分別</w:t>
      </w:r>
      <w:proofErr w:type="gramStart"/>
      <w:r w:rsidRPr="00CE08FF">
        <w:rPr>
          <w:rFonts w:ascii="Book Antiqua" w:eastAsia="標楷體" w:hAnsi="Book Antiqua" w:cs="Times New Roman"/>
          <w:bCs/>
          <w:sz w:val="26"/>
          <w:szCs w:val="26"/>
        </w:rPr>
        <w:t>採</w:t>
      </w:r>
      <w:proofErr w:type="gramEnd"/>
      <w:r w:rsidRPr="00CE08FF">
        <w:rPr>
          <w:rFonts w:ascii="Book Antiqua" w:eastAsia="標楷體" w:hAnsi="Book Antiqua" w:cs="Times New Roman"/>
          <w:bCs/>
          <w:sz w:val="26"/>
          <w:szCs w:val="26"/>
        </w:rPr>
        <w:t>個別揭露方式</w:t>
      </w:r>
      <w:r w:rsidRPr="00CE08FF">
        <w:rPr>
          <w:rFonts w:ascii="Book Antiqua" w:eastAsia="標楷體" w:hAnsi="Book Antiqua" w:cs="Times New Roman" w:hint="eastAsia"/>
          <w:bCs/>
          <w:sz w:val="26"/>
          <w:szCs w:val="26"/>
        </w:rPr>
        <w:t>。</w:t>
      </w:r>
    </w:p>
    <w:p w14:paraId="2DE72917" w14:textId="77777777" w:rsidR="0068022B" w:rsidRPr="0068022B" w:rsidRDefault="0068022B" w:rsidP="0068022B">
      <w:pPr>
        <w:widowControl w:val="0"/>
        <w:spacing w:beforeLines="10" w:before="24" w:after="0" w:line="320" w:lineRule="exact"/>
        <w:ind w:leftChars="150" w:left="1308" w:rightChars="192" w:right="422" w:hangingChars="376" w:hanging="978"/>
        <w:jc w:val="both"/>
        <w:rPr>
          <w:rFonts w:ascii="Book Antiqua" w:eastAsia="標楷體" w:hAnsi="Book Antiqua" w:cs="Times New Roman"/>
          <w:bCs/>
          <w:sz w:val="26"/>
          <w:szCs w:val="26"/>
        </w:rPr>
      </w:pPr>
      <w:r w:rsidRPr="0068022B">
        <w:rPr>
          <w:rFonts w:ascii="Book Antiqua" w:eastAsia="標楷體" w:hAnsi="Book Antiqua" w:cs="Times New Roman" w:hint="eastAsia"/>
          <w:bCs/>
          <w:sz w:val="26"/>
          <w:szCs w:val="26"/>
        </w:rPr>
        <w:t>【註</w:t>
      </w:r>
      <w:r w:rsidRPr="0068022B">
        <w:rPr>
          <w:rFonts w:ascii="Book Antiqua" w:eastAsia="標楷體" w:hAnsi="Book Antiqua" w:cs="Times New Roman"/>
          <w:bCs/>
          <w:sz w:val="26"/>
          <w:szCs w:val="26"/>
        </w:rPr>
        <w:t>3</w:t>
      </w:r>
      <w:r w:rsidRPr="0068022B">
        <w:rPr>
          <w:rFonts w:ascii="Book Antiqua" w:eastAsia="標楷體" w:hAnsi="Book Antiqua" w:cs="Times New Roman" w:hint="eastAsia"/>
          <w:bCs/>
          <w:sz w:val="26"/>
          <w:szCs w:val="26"/>
        </w:rPr>
        <w:t>】例如：以</w:t>
      </w:r>
      <w:r w:rsidRPr="0068022B">
        <w:rPr>
          <w:rFonts w:ascii="Book Antiqua" w:eastAsia="標楷體" w:hAnsi="Book Antiqua" w:cs="Times New Roman"/>
          <w:bCs/>
          <w:sz w:val="26"/>
          <w:szCs w:val="26"/>
        </w:rPr>
        <w:t>99</w:t>
      </w:r>
      <w:r w:rsidRPr="0068022B">
        <w:rPr>
          <w:rFonts w:ascii="Book Antiqua" w:eastAsia="標楷體" w:hAnsi="Book Antiqua" w:cs="Times New Roman" w:hint="eastAsia"/>
          <w:bCs/>
          <w:sz w:val="26"/>
          <w:szCs w:val="26"/>
        </w:rPr>
        <w:t>年編製公開說明書為例，公司於</w:t>
      </w:r>
      <w:r w:rsidRPr="0068022B">
        <w:rPr>
          <w:rFonts w:ascii="Book Antiqua" w:eastAsia="標楷體" w:hAnsi="Book Antiqua" w:cs="Times New Roman"/>
          <w:bCs/>
          <w:sz w:val="26"/>
          <w:szCs w:val="26"/>
        </w:rPr>
        <w:t>98</w:t>
      </w:r>
      <w:r w:rsidRPr="0068022B">
        <w:rPr>
          <w:rFonts w:ascii="Book Antiqua" w:eastAsia="標楷體" w:hAnsi="Book Antiqua" w:cs="Times New Roman" w:hint="eastAsia"/>
          <w:bCs/>
          <w:sz w:val="26"/>
          <w:szCs w:val="26"/>
        </w:rPr>
        <w:t>年度期間內，假設於</w:t>
      </w:r>
      <w:r w:rsidRPr="0068022B">
        <w:rPr>
          <w:rFonts w:ascii="Book Antiqua" w:eastAsia="標楷體" w:hAnsi="Book Antiqua" w:cs="Times New Roman"/>
          <w:bCs/>
          <w:sz w:val="26"/>
          <w:szCs w:val="26"/>
        </w:rPr>
        <w:t>98</w:t>
      </w:r>
      <w:r w:rsidRPr="0068022B">
        <w:rPr>
          <w:rFonts w:ascii="Book Antiqua" w:eastAsia="標楷體" w:hAnsi="Book Antiqua" w:cs="Times New Roman" w:hint="eastAsia"/>
          <w:bCs/>
          <w:sz w:val="26"/>
          <w:szCs w:val="26"/>
        </w:rPr>
        <w:t>年</w:t>
      </w:r>
      <w:r w:rsidRPr="0068022B">
        <w:rPr>
          <w:rFonts w:ascii="Book Antiqua" w:eastAsia="標楷體" w:hAnsi="Book Antiqua" w:cs="Times New Roman"/>
          <w:bCs/>
          <w:sz w:val="26"/>
          <w:szCs w:val="26"/>
        </w:rPr>
        <w:t>2</w:t>
      </w:r>
      <w:r w:rsidRPr="0068022B">
        <w:rPr>
          <w:rFonts w:ascii="Book Antiqua" w:eastAsia="標楷體" w:hAnsi="Book Antiqua" w:cs="Times New Roman" w:hint="eastAsia"/>
          <w:bCs/>
          <w:sz w:val="26"/>
          <w:szCs w:val="26"/>
        </w:rPr>
        <w:t>月、</w:t>
      </w:r>
      <w:r w:rsidRPr="0068022B">
        <w:rPr>
          <w:rFonts w:ascii="Book Antiqua" w:eastAsia="標楷體" w:hAnsi="Book Antiqua" w:cs="Times New Roman"/>
          <w:bCs/>
          <w:sz w:val="26"/>
          <w:szCs w:val="26"/>
        </w:rPr>
        <w:t>4</w:t>
      </w:r>
      <w:r w:rsidRPr="0068022B">
        <w:rPr>
          <w:rFonts w:ascii="Book Antiqua" w:eastAsia="標楷體" w:hAnsi="Book Antiqua" w:cs="Times New Roman" w:hint="eastAsia"/>
          <w:bCs/>
          <w:sz w:val="26"/>
          <w:szCs w:val="26"/>
        </w:rPr>
        <w:t>月及</w:t>
      </w:r>
      <w:r w:rsidRPr="0068022B">
        <w:rPr>
          <w:rFonts w:ascii="Book Antiqua" w:eastAsia="標楷體" w:hAnsi="Book Antiqua" w:cs="Times New Roman"/>
          <w:bCs/>
          <w:sz w:val="26"/>
          <w:szCs w:val="26"/>
        </w:rPr>
        <w:t>9</w:t>
      </w:r>
      <w:r w:rsidRPr="0068022B">
        <w:rPr>
          <w:rFonts w:ascii="Book Antiqua" w:eastAsia="標楷體" w:hAnsi="Book Antiqua" w:cs="Times New Roman" w:hint="eastAsia"/>
          <w:bCs/>
          <w:sz w:val="26"/>
          <w:szCs w:val="26"/>
        </w:rPr>
        <w:t>月等</w:t>
      </w:r>
      <w:r w:rsidRPr="0068022B">
        <w:rPr>
          <w:rFonts w:ascii="Book Antiqua" w:eastAsia="標楷體" w:hAnsi="Book Antiqua" w:cs="Times New Roman" w:hint="eastAsia"/>
          <w:kern w:val="2"/>
          <w:sz w:val="26"/>
          <w:szCs w:val="26"/>
        </w:rPr>
        <w:t>三個月份，</w:t>
      </w:r>
      <w:r w:rsidRPr="0068022B">
        <w:rPr>
          <w:rFonts w:ascii="Book Antiqua" w:eastAsia="標楷體" w:hAnsi="Book Antiqua" w:cs="Times New Roman" w:hint="eastAsia"/>
          <w:bCs/>
          <w:sz w:val="26"/>
          <w:szCs w:val="26"/>
        </w:rPr>
        <w:t>發生各月份全體董事</w:t>
      </w:r>
      <w:r w:rsidRPr="0068022B">
        <w:rPr>
          <w:rFonts w:ascii="Book Antiqua" w:eastAsia="標楷體" w:hAnsi="Book Antiqua" w:cs="Times New Roman" w:hint="eastAsia"/>
          <w:kern w:val="2"/>
          <w:sz w:val="26"/>
          <w:szCs w:val="26"/>
        </w:rPr>
        <w:t>平均設質比率均大於</w:t>
      </w:r>
      <w:r w:rsidRPr="0068022B">
        <w:rPr>
          <w:rFonts w:ascii="Book Antiqua" w:eastAsia="標楷體" w:hAnsi="Book Antiqua" w:cs="Times New Roman"/>
          <w:kern w:val="2"/>
          <w:sz w:val="26"/>
          <w:szCs w:val="26"/>
        </w:rPr>
        <w:t>50%</w:t>
      </w:r>
      <w:r w:rsidRPr="0068022B">
        <w:rPr>
          <w:rFonts w:ascii="Book Antiqua" w:eastAsia="標楷體" w:hAnsi="Book Antiqua" w:cs="Times New Roman" w:hint="eastAsia"/>
          <w:kern w:val="2"/>
          <w:sz w:val="26"/>
          <w:szCs w:val="26"/>
        </w:rPr>
        <w:t>者，則應揭露於</w:t>
      </w:r>
      <w:r w:rsidRPr="0068022B">
        <w:rPr>
          <w:rFonts w:ascii="Book Antiqua" w:eastAsia="標楷體" w:hAnsi="Book Antiqua" w:cs="Times New Roman"/>
          <w:bCs/>
          <w:sz w:val="26"/>
          <w:szCs w:val="26"/>
        </w:rPr>
        <w:t>98</w:t>
      </w:r>
      <w:r w:rsidRPr="0068022B">
        <w:rPr>
          <w:rFonts w:ascii="Book Antiqua" w:eastAsia="標楷體" w:hAnsi="Book Antiqua" w:cs="Times New Roman" w:hint="eastAsia"/>
          <w:bCs/>
          <w:sz w:val="26"/>
          <w:szCs w:val="26"/>
        </w:rPr>
        <w:t>年</w:t>
      </w:r>
      <w:r w:rsidRPr="0068022B">
        <w:rPr>
          <w:rFonts w:ascii="Book Antiqua" w:eastAsia="標楷體" w:hAnsi="Book Antiqua" w:cs="Times New Roman"/>
          <w:bCs/>
          <w:sz w:val="26"/>
          <w:szCs w:val="26"/>
        </w:rPr>
        <w:t>2</w:t>
      </w:r>
      <w:r w:rsidRPr="0068022B">
        <w:rPr>
          <w:rFonts w:ascii="Book Antiqua" w:eastAsia="標楷體" w:hAnsi="Book Antiqua" w:cs="Times New Roman" w:hint="eastAsia"/>
          <w:bCs/>
          <w:sz w:val="26"/>
          <w:szCs w:val="26"/>
        </w:rPr>
        <w:t>月、</w:t>
      </w:r>
      <w:r w:rsidRPr="0068022B">
        <w:rPr>
          <w:rFonts w:ascii="Book Antiqua" w:eastAsia="標楷體" w:hAnsi="Book Antiqua" w:cs="Times New Roman"/>
          <w:bCs/>
          <w:sz w:val="26"/>
          <w:szCs w:val="26"/>
        </w:rPr>
        <w:t>4</w:t>
      </w:r>
      <w:r w:rsidRPr="0068022B">
        <w:rPr>
          <w:rFonts w:ascii="Book Antiqua" w:eastAsia="標楷體" w:hAnsi="Book Antiqua" w:cs="Times New Roman" w:hint="eastAsia"/>
          <w:bCs/>
          <w:sz w:val="26"/>
          <w:szCs w:val="26"/>
        </w:rPr>
        <w:t>月及</w:t>
      </w:r>
      <w:r w:rsidRPr="0068022B">
        <w:rPr>
          <w:rFonts w:ascii="Book Antiqua" w:eastAsia="標楷體" w:hAnsi="Book Antiqua" w:cs="Times New Roman"/>
          <w:bCs/>
          <w:sz w:val="26"/>
          <w:szCs w:val="26"/>
        </w:rPr>
        <w:t>9</w:t>
      </w:r>
      <w:r w:rsidRPr="0068022B">
        <w:rPr>
          <w:rFonts w:ascii="Book Antiqua" w:eastAsia="標楷體" w:hAnsi="Book Antiqua" w:cs="Times New Roman" w:hint="eastAsia"/>
          <w:bCs/>
          <w:sz w:val="26"/>
          <w:szCs w:val="26"/>
        </w:rPr>
        <w:t>月之</w:t>
      </w:r>
      <w:r w:rsidRPr="0068022B">
        <w:rPr>
          <w:rFonts w:ascii="Book Antiqua" w:eastAsia="標楷體" w:hAnsi="Book Antiqua" w:cs="Times New Roman" w:hint="eastAsia"/>
          <w:kern w:val="2"/>
          <w:sz w:val="26"/>
          <w:szCs w:val="26"/>
        </w:rPr>
        <w:t>各該月份設質比率大於</w:t>
      </w:r>
      <w:r w:rsidRPr="0068022B">
        <w:rPr>
          <w:rFonts w:ascii="Book Antiqua" w:eastAsia="標楷體" w:hAnsi="Book Antiqua" w:cs="Times New Roman"/>
          <w:kern w:val="2"/>
          <w:sz w:val="26"/>
          <w:szCs w:val="26"/>
        </w:rPr>
        <w:lastRenderedPageBreak/>
        <w:t>50%</w:t>
      </w:r>
      <w:r w:rsidRPr="0068022B">
        <w:rPr>
          <w:rFonts w:ascii="Book Antiqua" w:eastAsia="標楷體" w:hAnsi="Book Antiqua" w:cs="Times New Roman" w:hint="eastAsia"/>
          <w:kern w:val="2"/>
          <w:sz w:val="26"/>
          <w:szCs w:val="26"/>
        </w:rPr>
        <w:t>之個別董事酬金；</w:t>
      </w:r>
      <w:r w:rsidRPr="0068022B">
        <w:rPr>
          <w:rFonts w:ascii="Book Antiqua" w:eastAsia="標楷體" w:hAnsi="Book Antiqua" w:cs="Times New Roman" w:hint="eastAsia"/>
          <w:bCs/>
          <w:sz w:val="26"/>
          <w:szCs w:val="26"/>
        </w:rPr>
        <w:t>另如</w:t>
      </w:r>
      <w:r w:rsidRPr="0068022B">
        <w:rPr>
          <w:rFonts w:ascii="Book Antiqua" w:eastAsia="標楷體" w:hAnsi="Book Antiqua" w:cs="Times New Roman" w:hint="eastAsia"/>
          <w:kern w:val="2"/>
          <w:sz w:val="26"/>
          <w:szCs w:val="26"/>
        </w:rPr>
        <w:t>監察人</w:t>
      </w:r>
      <w:r w:rsidRPr="0068022B">
        <w:rPr>
          <w:rFonts w:ascii="Book Antiqua" w:eastAsia="標楷體" w:hAnsi="Book Antiqua" w:cs="Times New Roman" w:hint="eastAsia"/>
          <w:bCs/>
          <w:sz w:val="26"/>
          <w:szCs w:val="26"/>
        </w:rPr>
        <w:t>發生</w:t>
      </w:r>
      <w:r w:rsidRPr="0068022B">
        <w:rPr>
          <w:rFonts w:ascii="Book Antiqua" w:eastAsia="標楷體" w:hAnsi="Book Antiqua" w:cs="Times New Roman" w:hint="eastAsia"/>
          <w:kern w:val="2"/>
          <w:sz w:val="26"/>
          <w:szCs w:val="26"/>
        </w:rPr>
        <w:t>任三個月份平均設質比率大於</w:t>
      </w:r>
      <w:r w:rsidRPr="0068022B">
        <w:rPr>
          <w:rFonts w:ascii="Book Antiqua" w:eastAsia="標楷體" w:hAnsi="Book Antiqua" w:cs="Times New Roman"/>
          <w:kern w:val="2"/>
          <w:sz w:val="26"/>
          <w:szCs w:val="26"/>
        </w:rPr>
        <w:t>50%</w:t>
      </w:r>
      <w:r w:rsidRPr="0068022B">
        <w:rPr>
          <w:rFonts w:ascii="Book Antiqua" w:eastAsia="標楷體" w:hAnsi="Book Antiqua" w:cs="Times New Roman" w:hint="eastAsia"/>
          <w:kern w:val="2"/>
          <w:sz w:val="26"/>
          <w:szCs w:val="26"/>
        </w:rPr>
        <w:t>者，則應揭露於各該月份設質比率大於</w:t>
      </w:r>
      <w:r w:rsidRPr="0068022B">
        <w:rPr>
          <w:rFonts w:ascii="Book Antiqua" w:eastAsia="標楷體" w:hAnsi="Book Antiqua" w:cs="Times New Roman"/>
          <w:kern w:val="2"/>
          <w:sz w:val="26"/>
          <w:szCs w:val="26"/>
        </w:rPr>
        <w:t>50%</w:t>
      </w:r>
      <w:r w:rsidRPr="0068022B">
        <w:rPr>
          <w:rFonts w:ascii="Book Antiqua" w:eastAsia="標楷體" w:hAnsi="Book Antiqua" w:cs="Times New Roman" w:hint="eastAsia"/>
          <w:kern w:val="2"/>
          <w:sz w:val="26"/>
          <w:szCs w:val="26"/>
        </w:rPr>
        <w:t>之個別監察人酬金</w:t>
      </w:r>
      <w:r w:rsidRPr="0068022B">
        <w:rPr>
          <w:rFonts w:ascii="Book Antiqua" w:eastAsia="標楷體" w:hAnsi="Book Antiqua" w:cs="Times New Roman" w:hint="eastAsia"/>
          <w:bCs/>
          <w:sz w:val="26"/>
          <w:szCs w:val="26"/>
        </w:rPr>
        <w:t>。</w:t>
      </w:r>
    </w:p>
    <w:p w14:paraId="182034CB" w14:textId="77777777" w:rsidR="0068022B" w:rsidRPr="0068022B" w:rsidRDefault="0068022B" w:rsidP="0068022B">
      <w:pPr>
        <w:widowControl w:val="0"/>
        <w:spacing w:beforeLines="10" w:before="24" w:after="0" w:line="360" w:lineRule="exact"/>
        <w:ind w:leftChars="150" w:left="1308" w:rightChars="192" w:right="422" w:hangingChars="376" w:hanging="978"/>
        <w:jc w:val="both"/>
        <w:rPr>
          <w:rFonts w:ascii="Book Antiqua" w:eastAsia="標楷體" w:hAnsi="Book Antiqua" w:cs="Times New Roman"/>
          <w:kern w:val="2"/>
          <w:sz w:val="26"/>
          <w:szCs w:val="26"/>
        </w:rPr>
      </w:pPr>
      <w:r w:rsidRPr="0068022B">
        <w:rPr>
          <w:rFonts w:ascii="標楷體" w:eastAsia="標楷體" w:hAnsi="標楷體" w:cs="Times New Roman" w:hint="eastAsia"/>
          <w:bCs/>
          <w:sz w:val="26"/>
          <w:szCs w:val="26"/>
        </w:rPr>
        <w:t xml:space="preserve">    ※</w:t>
      </w:r>
      <w:r w:rsidRPr="0068022B">
        <w:rPr>
          <w:rFonts w:ascii="Book Antiqua" w:eastAsia="標楷體" w:hAnsi="Book Antiqua" w:cs="Times New Roman"/>
          <w:bCs/>
          <w:sz w:val="26"/>
          <w:szCs w:val="26"/>
        </w:rPr>
        <w:t xml:space="preserve"> </w:t>
      </w:r>
      <w:r w:rsidRPr="0068022B">
        <w:rPr>
          <w:rFonts w:ascii="Book Antiqua" w:eastAsia="標楷體" w:hAnsi="Book Antiqua" w:cs="Times New Roman" w:hint="eastAsia"/>
          <w:bCs/>
          <w:sz w:val="26"/>
          <w:szCs w:val="26"/>
        </w:rPr>
        <w:t>全體董事每月</w:t>
      </w:r>
      <w:r w:rsidRPr="0068022B">
        <w:rPr>
          <w:rFonts w:ascii="Book Antiqua" w:eastAsia="標楷體" w:hAnsi="Book Antiqua" w:cs="Times New Roman" w:hint="eastAsia"/>
          <w:kern w:val="2"/>
          <w:sz w:val="26"/>
          <w:szCs w:val="26"/>
        </w:rPr>
        <w:t>平均設質比率：全體董事</w:t>
      </w:r>
      <w:proofErr w:type="gramStart"/>
      <w:r w:rsidRPr="0068022B">
        <w:rPr>
          <w:rFonts w:ascii="Book Antiqua" w:eastAsia="標楷體" w:hAnsi="Book Antiqua" w:cs="Times New Roman" w:hint="eastAsia"/>
          <w:kern w:val="2"/>
          <w:sz w:val="26"/>
          <w:szCs w:val="26"/>
        </w:rPr>
        <w:t>設質股數</w:t>
      </w:r>
      <w:proofErr w:type="gramEnd"/>
      <w:r w:rsidRPr="0068022B">
        <w:rPr>
          <w:rFonts w:ascii="Book Antiqua" w:eastAsia="標楷體" w:hAnsi="Book Antiqua" w:cs="Times New Roman"/>
          <w:kern w:val="2"/>
          <w:sz w:val="26"/>
          <w:szCs w:val="26"/>
        </w:rPr>
        <w:t>/</w:t>
      </w:r>
      <w:r w:rsidRPr="0068022B">
        <w:rPr>
          <w:rFonts w:ascii="Book Antiqua" w:eastAsia="標楷體" w:hAnsi="Book Antiqua" w:cs="Times New Roman" w:hint="eastAsia"/>
          <w:kern w:val="2"/>
          <w:sz w:val="26"/>
          <w:szCs w:val="26"/>
        </w:rPr>
        <w:t>全體董事持股（含保留運用決定權信託股數）；全體監察人每月平均設質比率：全體監察人</w:t>
      </w:r>
      <w:proofErr w:type="gramStart"/>
      <w:r w:rsidRPr="0068022B">
        <w:rPr>
          <w:rFonts w:ascii="Book Antiqua" w:eastAsia="標楷體" w:hAnsi="Book Antiqua" w:cs="Times New Roman" w:hint="eastAsia"/>
          <w:kern w:val="2"/>
          <w:sz w:val="26"/>
          <w:szCs w:val="26"/>
        </w:rPr>
        <w:t>設質股數</w:t>
      </w:r>
      <w:proofErr w:type="gramEnd"/>
      <w:r w:rsidRPr="0068022B">
        <w:rPr>
          <w:rFonts w:ascii="Book Antiqua" w:eastAsia="標楷體" w:hAnsi="Book Antiqua" w:cs="Times New Roman"/>
          <w:kern w:val="2"/>
          <w:sz w:val="26"/>
          <w:szCs w:val="26"/>
        </w:rPr>
        <w:t>/</w:t>
      </w:r>
      <w:r w:rsidRPr="0068022B">
        <w:rPr>
          <w:rFonts w:ascii="Book Antiqua" w:eastAsia="標楷體" w:hAnsi="Book Antiqua" w:cs="Times New Roman" w:hint="eastAsia"/>
          <w:kern w:val="2"/>
          <w:sz w:val="26"/>
          <w:szCs w:val="26"/>
        </w:rPr>
        <w:t>全體監察人持股（含保留運用決定權信託股數）。</w:t>
      </w:r>
    </w:p>
    <w:p w14:paraId="269616A1" w14:textId="77777777" w:rsidR="0068022B" w:rsidRPr="00FE7A79" w:rsidRDefault="0068022B" w:rsidP="0068022B">
      <w:pPr>
        <w:widowControl w:val="0"/>
        <w:spacing w:beforeLines="10" w:before="24" w:after="0" w:line="360" w:lineRule="exact"/>
        <w:ind w:leftChars="150" w:left="1308" w:rightChars="192" w:right="422" w:hangingChars="376" w:hanging="978"/>
        <w:jc w:val="both"/>
        <w:rPr>
          <w:rFonts w:ascii="Book Antiqua" w:eastAsia="標楷體" w:hAnsi="Book Antiqua" w:cs="Times New Roman"/>
          <w:bCs/>
          <w:sz w:val="26"/>
          <w:szCs w:val="26"/>
        </w:rPr>
      </w:pPr>
      <w:r w:rsidRPr="00FE7A79">
        <w:rPr>
          <w:rFonts w:ascii="Book Antiqua" w:eastAsia="標楷體" w:hAnsi="Book Antiqua" w:cs="Times New Roman"/>
          <w:bCs/>
          <w:sz w:val="26"/>
          <w:szCs w:val="26"/>
        </w:rPr>
        <w:t>【註</w:t>
      </w:r>
      <w:r w:rsidRPr="00FE7A79">
        <w:rPr>
          <w:rFonts w:ascii="Book Antiqua" w:eastAsia="標楷體" w:hAnsi="Book Antiqua" w:cs="Times New Roman" w:hint="eastAsia"/>
          <w:bCs/>
          <w:sz w:val="26"/>
          <w:szCs w:val="26"/>
        </w:rPr>
        <w:t>4</w:t>
      </w:r>
      <w:r w:rsidRPr="00FE7A79">
        <w:rPr>
          <w:rFonts w:ascii="Book Antiqua" w:eastAsia="標楷體" w:hAnsi="Book Antiqua" w:cs="Times New Roman"/>
          <w:bCs/>
          <w:sz w:val="26"/>
          <w:szCs w:val="26"/>
        </w:rPr>
        <w:t>】例如：以</w:t>
      </w:r>
      <w:r w:rsidRPr="00FE7A79">
        <w:rPr>
          <w:rFonts w:ascii="Book Antiqua" w:eastAsia="標楷體" w:hAnsi="Book Antiqua" w:cs="Times New Roman" w:hint="eastAsia"/>
          <w:bCs/>
          <w:sz w:val="26"/>
          <w:szCs w:val="26"/>
        </w:rPr>
        <w:t>11</w:t>
      </w:r>
      <w:r w:rsidRPr="00FE7A79">
        <w:rPr>
          <w:rFonts w:ascii="Book Antiqua" w:eastAsia="標楷體" w:hAnsi="Book Antiqua" w:cs="Times New Roman"/>
          <w:bCs/>
          <w:sz w:val="26"/>
          <w:szCs w:val="26"/>
        </w:rPr>
        <w:t>1</w:t>
      </w:r>
      <w:r w:rsidRPr="00FE7A79">
        <w:rPr>
          <w:rFonts w:ascii="Book Antiqua" w:eastAsia="標楷體" w:hAnsi="Book Antiqua" w:cs="Times New Roman"/>
          <w:bCs/>
          <w:sz w:val="26"/>
          <w:szCs w:val="26"/>
        </w:rPr>
        <w:t>年</w:t>
      </w:r>
      <w:r w:rsidRPr="00FE7A79">
        <w:rPr>
          <w:rFonts w:ascii="Book Antiqua" w:eastAsia="標楷體" w:hAnsi="Book Antiqua" w:cs="Times New Roman" w:hint="eastAsia"/>
          <w:bCs/>
          <w:sz w:val="26"/>
          <w:szCs w:val="26"/>
        </w:rPr>
        <w:t>編製公開說明書</w:t>
      </w:r>
      <w:r w:rsidRPr="00FE7A79">
        <w:rPr>
          <w:rFonts w:ascii="Book Antiqua" w:eastAsia="標楷體" w:hAnsi="Book Antiqua" w:cs="Times New Roman"/>
          <w:bCs/>
          <w:sz w:val="26"/>
          <w:szCs w:val="26"/>
        </w:rPr>
        <w:t>為例</w:t>
      </w:r>
      <w:r w:rsidRPr="00FE7A79">
        <w:rPr>
          <w:rFonts w:ascii="Book Antiqua" w:eastAsia="標楷體" w:hAnsi="Book Antiqua" w:cs="Times New Roman" w:hint="eastAsia"/>
          <w:bCs/>
          <w:sz w:val="26"/>
          <w:szCs w:val="26"/>
        </w:rPr>
        <w:t>，按公司治理評鑑結果係多於每年</w:t>
      </w:r>
      <w:r w:rsidRPr="00FE7A79">
        <w:rPr>
          <w:rFonts w:ascii="Book Antiqua" w:eastAsia="標楷體" w:hAnsi="Book Antiqua" w:cs="Times New Roman" w:hint="eastAsia"/>
          <w:bCs/>
          <w:sz w:val="26"/>
          <w:szCs w:val="26"/>
        </w:rPr>
        <w:t>4</w:t>
      </w:r>
      <w:r w:rsidRPr="00FE7A79">
        <w:rPr>
          <w:rFonts w:ascii="Book Antiqua" w:eastAsia="標楷體" w:hAnsi="Book Antiqua" w:cs="Times New Roman" w:hint="eastAsia"/>
          <w:bCs/>
          <w:sz w:val="26"/>
          <w:szCs w:val="26"/>
        </w:rPr>
        <w:t>月份公布，上市上櫃公司申報募集與發行有價證券案件時，倘最近年度</w:t>
      </w:r>
      <w:r w:rsidRPr="00FE7A79">
        <w:rPr>
          <w:rFonts w:ascii="Book Antiqua" w:eastAsia="標楷體" w:hAnsi="Book Antiqua" w:cs="Times New Roman" w:hint="eastAsia"/>
          <w:bCs/>
          <w:sz w:val="26"/>
          <w:szCs w:val="26"/>
        </w:rPr>
        <w:t>(</w:t>
      </w:r>
      <w:r w:rsidRPr="00FE7A79">
        <w:rPr>
          <w:rFonts w:ascii="Book Antiqua" w:eastAsia="標楷體" w:hAnsi="Book Antiqua" w:cs="Times New Roman" w:hint="eastAsia"/>
          <w:bCs/>
          <w:sz w:val="26"/>
          <w:szCs w:val="26"/>
        </w:rPr>
        <w:t>即</w:t>
      </w:r>
      <w:proofErr w:type="gramStart"/>
      <w:r w:rsidRPr="00FE7A79">
        <w:rPr>
          <w:rFonts w:ascii="Book Antiqua" w:eastAsia="標楷體" w:hAnsi="Book Antiqua" w:cs="Times New Roman" w:hint="eastAsia"/>
          <w:bCs/>
          <w:sz w:val="26"/>
          <w:szCs w:val="26"/>
        </w:rPr>
        <w:t>11</w:t>
      </w:r>
      <w:r w:rsidRPr="00FE7A79">
        <w:rPr>
          <w:rFonts w:ascii="Book Antiqua" w:eastAsia="標楷體" w:hAnsi="Book Antiqua" w:cs="Times New Roman"/>
          <w:bCs/>
          <w:sz w:val="26"/>
          <w:szCs w:val="26"/>
        </w:rPr>
        <w:t>0</w:t>
      </w:r>
      <w:proofErr w:type="gramEnd"/>
      <w:r w:rsidRPr="00FE7A79">
        <w:rPr>
          <w:rFonts w:ascii="Book Antiqua" w:eastAsia="標楷體" w:hAnsi="Book Antiqua" w:cs="Times New Roman" w:hint="eastAsia"/>
          <w:bCs/>
          <w:sz w:val="26"/>
          <w:szCs w:val="26"/>
        </w:rPr>
        <w:t>年度</w:t>
      </w:r>
      <w:r w:rsidRPr="00FE7A79">
        <w:rPr>
          <w:rFonts w:ascii="Book Antiqua" w:eastAsia="標楷體" w:hAnsi="Book Antiqua" w:cs="Times New Roman" w:hint="eastAsia"/>
          <w:bCs/>
          <w:sz w:val="26"/>
          <w:szCs w:val="26"/>
        </w:rPr>
        <w:t>)</w:t>
      </w:r>
      <w:r w:rsidRPr="00FE7A79">
        <w:rPr>
          <w:rFonts w:ascii="Book Antiqua" w:eastAsia="標楷體" w:hAnsi="Book Antiqua" w:cs="Times New Roman" w:hint="eastAsia"/>
          <w:bCs/>
          <w:sz w:val="26"/>
          <w:szCs w:val="26"/>
        </w:rPr>
        <w:t>公司治理評鑑結果尚未公布者，可先依據最近期</w:t>
      </w:r>
      <w:r w:rsidRPr="00FE7A79">
        <w:rPr>
          <w:rFonts w:ascii="Book Antiqua" w:eastAsia="標楷體" w:hAnsi="Book Antiqua" w:cs="Times New Roman" w:hint="eastAsia"/>
          <w:bCs/>
          <w:sz w:val="26"/>
          <w:szCs w:val="26"/>
        </w:rPr>
        <w:t>(</w:t>
      </w:r>
      <w:r w:rsidRPr="00FE7A79">
        <w:rPr>
          <w:rFonts w:ascii="Book Antiqua" w:eastAsia="標楷體" w:hAnsi="Book Antiqua" w:cs="Times New Roman" w:hint="eastAsia"/>
          <w:bCs/>
          <w:sz w:val="26"/>
          <w:szCs w:val="26"/>
        </w:rPr>
        <w:t>如</w:t>
      </w:r>
      <w:proofErr w:type="gramStart"/>
      <w:r w:rsidRPr="00FE7A79">
        <w:rPr>
          <w:rFonts w:ascii="Book Antiqua" w:eastAsia="標楷體" w:hAnsi="Book Antiqua" w:cs="Times New Roman" w:hint="eastAsia"/>
          <w:bCs/>
          <w:sz w:val="26"/>
          <w:szCs w:val="26"/>
        </w:rPr>
        <w:t>10</w:t>
      </w:r>
      <w:r w:rsidRPr="00FE7A79">
        <w:rPr>
          <w:rFonts w:ascii="Book Antiqua" w:eastAsia="標楷體" w:hAnsi="Book Antiqua" w:cs="Times New Roman"/>
          <w:bCs/>
          <w:sz w:val="26"/>
          <w:szCs w:val="26"/>
        </w:rPr>
        <w:t>9</w:t>
      </w:r>
      <w:proofErr w:type="gramEnd"/>
      <w:r w:rsidRPr="00FE7A79">
        <w:rPr>
          <w:rFonts w:ascii="Book Antiqua" w:eastAsia="標楷體" w:hAnsi="Book Antiqua" w:cs="Times New Roman" w:hint="eastAsia"/>
          <w:bCs/>
          <w:sz w:val="26"/>
          <w:szCs w:val="26"/>
        </w:rPr>
        <w:t>年度</w:t>
      </w:r>
      <w:r w:rsidRPr="00FE7A79">
        <w:rPr>
          <w:rFonts w:ascii="Book Antiqua" w:eastAsia="標楷體" w:hAnsi="Book Antiqua" w:cs="Times New Roman" w:hint="eastAsia"/>
          <w:bCs/>
          <w:sz w:val="26"/>
          <w:szCs w:val="26"/>
        </w:rPr>
        <w:t>)</w:t>
      </w:r>
      <w:r w:rsidRPr="00FE7A79">
        <w:rPr>
          <w:rFonts w:ascii="Book Antiqua" w:eastAsia="標楷體" w:hAnsi="Book Antiqua" w:cs="Times New Roman" w:hint="eastAsia"/>
          <w:bCs/>
          <w:sz w:val="26"/>
          <w:szCs w:val="26"/>
        </w:rPr>
        <w:t>之公司治理評鑑結果辦理，並</w:t>
      </w:r>
      <w:proofErr w:type="gramStart"/>
      <w:r w:rsidRPr="00FE7A79">
        <w:rPr>
          <w:rFonts w:ascii="Book Antiqua" w:eastAsia="標楷體" w:hAnsi="Book Antiqua" w:cs="Times New Roman" w:hint="eastAsia"/>
          <w:bCs/>
          <w:sz w:val="26"/>
          <w:szCs w:val="26"/>
        </w:rPr>
        <w:t>俟</w:t>
      </w:r>
      <w:proofErr w:type="gramEnd"/>
      <w:r w:rsidRPr="00FE7A79">
        <w:rPr>
          <w:rFonts w:ascii="Book Antiqua" w:eastAsia="標楷體" w:hAnsi="Book Antiqua" w:cs="Times New Roman" w:hint="eastAsia"/>
          <w:bCs/>
          <w:sz w:val="26"/>
          <w:szCs w:val="26"/>
        </w:rPr>
        <w:t>最近年度公司治理評鑑結果公布後，如為公司治理評鑑最後一級距且原</w:t>
      </w:r>
      <w:proofErr w:type="gramStart"/>
      <w:r w:rsidRPr="00FE7A79">
        <w:rPr>
          <w:rFonts w:ascii="Book Antiqua" w:eastAsia="標楷體" w:hAnsi="Book Antiqua" w:cs="Times New Roman" w:hint="eastAsia"/>
          <w:bCs/>
          <w:sz w:val="26"/>
          <w:szCs w:val="26"/>
        </w:rPr>
        <w:t>採</w:t>
      </w:r>
      <w:proofErr w:type="gramEnd"/>
      <w:r w:rsidRPr="00FE7A79">
        <w:rPr>
          <w:rFonts w:ascii="Book Antiqua" w:eastAsia="標楷體" w:hAnsi="Book Antiqua" w:cs="Times New Roman" w:hint="eastAsia"/>
          <w:bCs/>
          <w:sz w:val="26"/>
          <w:szCs w:val="26"/>
        </w:rPr>
        <w:t>彙總配合級距揭露姓名方式揭露酬金者，應即修正公開說明書，並上傳公開資訊觀測站，以</w:t>
      </w:r>
      <w:proofErr w:type="gramStart"/>
      <w:r w:rsidRPr="00FE7A79">
        <w:rPr>
          <w:rFonts w:ascii="Book Antiqua" w:eastAsia="標楷體" w:hAnsi="Book Antiqua" w:cs="Times New Roman" w:hint="eastAsia"/>
          <w:bCs/>
          <w:sz w:val="26"/>
          <w:szCs w:val="26"/>
        </w:rPr>
        <w:t>踐行</w:t>
      </w:r>
      <w:proofErr w:type="gramEnd"/>
      <w:r w:rsidRPr="00FE7A79">
        <w:rPr>
          <w:rFonts w:ascii="Book Antiqua" w:eastAsia="標楷體" w:hAnsi="Book Antiqua" w:cs="Times New Roman" w:hint="eastAsia"/>
          <w:bCs/>
          <w:sz w:val="26"/>
          <w:szCs w:val="26"/>
        </w:rPr>
        <w:t>資訊揭露之完整。</w:t>
      </w:r>
    </w:p>
    <w:p w14:paraId="66EEF1E2" w14:textId="77777777" w:rsidR="0068022B" w:rsidRPr="00FE7A79" w:rsidRDefault="0068022B" w:rsidP="0068022B">
      <w:pPr>
        <w:widowControl w:val="0"/>
        <w:spacing w:beforeLines="10" w:before="24" w:after="0" w:line="360" w:lineRule="exact"/>
        <w:ind w:leftChars="150" w:left="1308" w:rightChars="192" w:right="422" w:hangingChars="376" w:hanging="978"/>
        <w:jc w:val="both"/>
        <w:rPr>
          <w:rFonts w:ascii="Book Antiqua" w:eastAsia="標楷體" w:hAnsi="Book Antiqua" w:cs="Times New Roman"/>
          <w:kern w:val="2"/>
          <w:sz w:val="26"/>
          <w:szCs w:val="26"/>
        </w:rPr>
      </w:pPr>
      <w:r w:rsidRPr="00FE7A79">
        <w:rPr>
          <w:rFonts w:ascii="Book Antiqua" w:eastAsia="標楷體" w:hAnsi="Book Antiqua" w:cs="Times New Roman"/>
          <w:bCs/>
          <w:sz w:val="26"/>
          <w:szCs w:val="26"/>
        </w:rPr>
        <w:t>【註</w:t>
      </w:r>
      <w:r w:rsidRPr="00FE7A79">
        <w:rPr>
          <w:rFonts w:ascii="Book Antiqua" w:eastAsia="標楷體" w:hAnsi="Book Antiqua" w:cs="Times New Roman"/>
          <w:bCs/>
          <w:sz w:val="26"/>
          <w:szCs w:val="26"/>
        </w:rPr>
        <w:t>5</w:t>
      </w:r>
      <w:r w:rsidRPr="00FE7A79">
        <w:rPr>
          <w:rFonts w:ascii="Book Antiqua" w:eastAsia="標楷體" w:hAnsi="Book Antiqua" w:cs="Times New Roman"/>
          <w:bCs/>
          <w:sz w:val="26"/>
          <w:szCs w:val="26"/>
        </w:rPr>
        <w:t>】例如：以</w:t>
      </w:r>
      <w:r w:rsidRPr="00FE7A79">
        <w:rPr>
          <w:rFonts w:ascii="Book Antiqua" w:eastAsia="標楷體" w:hAnsi="Book Antiqua" w:cs="Times New Roman" w:hint="eastAsia"/>
          <w:bCs/>
          <w:sz w:val="26"/>
          <w:szCs w:val="26"/>
        </w:rPr>
        <w:t>11</w:t>
      </w:r>
      <w:r w:rsidRPr="00FE7A79">
        <w:rPr>
          <w:rFonts w:ascii="Book Antiqua" w:eastAsia="標楷體" w:hAnsi="Book Antiqua" w:cs="Times New Roman"/>
          <w:bCs/>
          <w:sz w:val="26"/>
          <w:szCs w:val="26"/>
        </w:rPr>
        <w:t>1</w:t>
      </w:r>
      <w:r w:rsidRPr="00FE7A79">
        <w:rPr>
          <w:rFonts w:ascii="Book Antiqua" w:eastAsia="標楷體" w:hAnsi="Book Antiqua" w:cs="Times New Roman"/>
          <w:bCs/>
          <w:sz w:val="26"/>
          <w:szCs w:val="26"/>
        </w:rPr>
        <w:t>年</w:t>
      </w:r>
      <w:r w:rsidRPr="00FE7A79">
        <w:rPr>
          <w:rFonts w:ascii="Book Antiqua" w:eastAsia="標楷體" w:hAnsi="Book Antiqua" w:cs="Times New Roman" w:hint="eastAsia"/>
          <w:bCs/>
          <w:sz w:val="26"/>
          <w:szCs w:val="26"/>
        </w:rPr>
        <w:t>編製公開說明書</w:t>
      </w:r>
      <w:r w:rsidRPr="00FE7A79">
        <w:rPr>
          <w:rFonts w:ascii="Book Antiqua" w:eastAsia="標楷體" w:hAnsi="Book Antiqua" w:cs="Times New Roman"/>
          <w:bCs/>
          <w:sz w:val="26"/>
          <w:szCs w:val="26"/>
        </w:rPr>
        <w:t>為例</w:t>
      </w:r>
      <w:r w:rsidRPr="00FE7A79">
        <w:rPr>
          <w:rFonts w:ascii="Book Antiqua" w:eastAsia="標楷體" w:hAnsi="Book Antiqua" w:cs="Times New Roman" w:hint="eastAsia"/>
          <w:bCs/>
          <w:sz w:val="26"/>
          <w:szCs w:val="26"/>
        </w:rPr>
        <w:t>，</w:t>
      </w:r>
      <w:r w:rsidRPr="00FE7A79">
        <w:rPr>
          <w:rFonts w:ascii="Book Antiqua" w:eastAsia="標楷體" w:hAnsi="Book Antiqua" w:cs="Times New Roman"/>
          <w:bCs/>
          <w:sz w:val="26"/>
          <w:szCs w:val="26"/>
        </w:rPr>
        <w:t>按上市上櫃公司如於最近年度</w:t>
      </w:r>
      <w:r w:rsidRPr="00FE7A79">
        <w:rPr>
          <w:rFonts w:ascii="Book Antiqua" w:eastAsia="標楷體" w:hAnsi="Book Antiqua" w:cs="Times New Roman"/>
          <w:bCs/>
          <w:sz w:val="26"/>
          <w:szCs w:val="26"/>
        </w:rPr>
        <w:t>(</w:t>
      </w:r>
      <w:r w:rsidRPr="00FE7A79">
        <w:rPr>
          <w:rFonts w:ascii="Book Antiqua" w:eastAsia="標楷體" w:hAnsi="Book Antiqua" w:cs="Times New Roman"/>
          <w:bCs/>
          <w:sz w:val="26"/>
          <w:szCs w:val="26"/>
        </w:rPr>
        <w:t>即</w:t>
      </w:r>
      <w:proofErr w:type="gramStart"/>
      <w:r w:rsidRPr="00FE7A79">
        <w:rPr>
          <w:rFonts w:ascii="Book Antiqua" w:eastAsia="標楷體" w:hAnsi="Book Antiqua" w:cs="Times New Roman"/>
          <w:bCs/>
          <w:sz w:val="26"/>
          <w:szCs w:val="26"/>
        </w:rPr>
        <w:t>1</w:t>
      </w:r>
      <w:r w:rsidRPr="00FE7A79">
        <w:rPr>
          <w:rFonts w:ascii="Book Antiqua" w:eastAsia="標楷體" w:hAnsi="Book Antiqua" w:cs="Times New Roman" w:hint="eastAsia"/>
          <w:bCs/>
          <w:sz w:val="26"/>
          <w:szCs w:val="26"/>
        </w:rPr>
        <w:t>1</w:t>
      </w:r>
      <w:r w:rsidRPr="00FE7A79">
        <w:rPr>
          <w:rFonts w:ascii="Book Antiqua" w:eastAsia="標楷體" w:hAnsi="Book Antiqua" w:cs="Times New Roman"/>
          <w:bCs/>
          <w:sz w:val="26"/>
          <w:szCs w:val="26"/>
        </w:rPr>
        <w:t>0</w:t>
      </w:r>
      <w:proofErr w:type="gramEnd"/>
      <w:r w:rsidRPr="00FE7A79">
        <w:rPr>
          <w:rFonts w:ascii="Book Antiqua" w:eastAsia="標楷體" w:hAnsi="Book Antiqua" w:cs="Times New Roman"/>
          <w:bCs/>
          <w:sz w:val="26"/>
          <w:szCs w:val="26"/>
        </w:rPr>
        <w:t>年度</w:t>
      </w:r>
      <w:r w:rsidRPr="00FE7A79">
        <w:rPr>
          <w:rFonts w:ascii="Book Antiqua" w:eastAsia="標楷體" w:hAnsi="Book Antiqua" w:cs="Times New Roman"/>
          <w:bCs/>
          <w:sz w:val="26"/>
          <w:szCs w:val="26"/>
        </w:rPr>
        <w:t>)</w:t>
      </w:r>
      <w:r w:rsidRPr="00FE7A79">
        <w:rPr>
          <w:rFonts w:ascii="Book Antiqua" w:eastAsia="標楷體" w:hAnsi="Book Antiqua" w:cs="Times New Roman"/>
          <w:bCs/>
          <w:sz w:val="26"/>
          <w:szCs w:val="26"/>
        </w:rPr>
        <w:t>終了後申報募集與發行有價證券案件，</w:t>
      </w:r>
      <w:r w:rsidRPr="00FE7A79">
        <w:rPr>
          <w:rFonts w:ascii="Book Antiqua" w:eastAsia="標楷體" w:hAnsi="Book Antiqua" w:cs="Times New Roman" w:hint="eastAsia"/>
          <w:bCs/>
          <w:sz w:val="26"/>
          <w:szCs w:val="26"/>
        </w:rPr>
        <w:t>因已可完整蒐集最近年度</w:t>
      </w:r>
      <w:r w:rsidRPr="00FE7A79">
        <w:rPr>
          <w:rFonts w:ascii="Book Antiqua" w:eastAsia="標楷體" w:hAnsi="Book Antiqua" w:cs="Times New Roman"/>
          <w:bCs/>
          <w:sz w:val="26"/>
          <w:szCs w:val="26"/>
        </w:rPr>
        <w:t>(</w:t>
      </w:r>
      <w:proofErr w:type="gramStart"/>
      <w:r w:rsidRPr="00FE7A79">
        <w:rPr>
          <w:rFonts w:ascii="Book Antiqua" w:eastAsia="標楷體" w:hAnsi="Book Antiqua" w:cs="Times New Roman"/>
          <w:bCs/>
          <w:sz w:val="26"/>
          <w:szCs w:val="26"/>
        </w:rPr>
        <w:t>110</w:t>
      </w:r>
      <w:proofErr w:type="gramEnd"/>
      <w:r w:rsidRPr="00FE7A79">
        <w:rPr>
          <w:rFonts w:ascii="Book Antiqua" w:eastAsia="標楷體" w:hAnsi="Book Antiqua" w:cs="Times New Roman" w:hint="eastAsia"/>
          <w:bCs/>
          <w:sz w:val="26"/>
          <w:szCs w:val="26"/>
        </w:rPr>
        <w:t>年度</w:t>
      </w:r>
      <w:r w:rsidRPr="00FE7A79">
        <w:rPr>
          <w:rFonts w:ascii="Book Antiqua" w:eastAsia="標楷體" w:hAnsi="Book Antiqua" w:cs="Times New Roman"/>
          <w:bCs/>
          <w:sz w:val="26"/>
          <w:szCs w:val="26"/>
        </w:rPr>
        <w:t>)</w:t>
      </w:r>
      <w:r w:rsidRPr="00FE7A79">
        <w:rPr>
          <w:rFonts w:ascii="Book Antiqua" w:eastAsia="標楷體" w:hAnsi="Book Antiqua" w:cs="Times New Roman" w:hint="eastAsia"/>
          <w:bCs/>
          <w:sz w:val="26"/>
          <w:szCs w:val="26"/>
        </w:rPr>
        <w:t>非擔任主管職務之全時員工年度薪資平均數資料，故應以最近年度</w:t>
      </w:r>
      <w:r w:rsidRPr="00FE7A79">
        <w:rPr>
          <w:rFonts w:ascii="Book Antiqua" w:eastAsia="標楷體" w:hAnsi="Book Antiqua" w:cs="Times New Roman"/>
          <w:bCs/>
          <w:sz w:val="26"/>
          <w:szCs w:val="26"/>
        </w:rPr>
        <w:t>(</w:t>
      </w:r>
      <w:proofErr w:type="gramStart"/>
      <w:r w:rsidRPr="00FE7A79">
        <w:rPr>
          <w:rFonts w:ascii="Book Antiqua" w:eastAsia="標楷體" w:hAnsi="Book Antiqua" w:cs="Times New Roman"/>
          <w:bCs/>
          <w:sz w:val="26"/>
          <w:szCs w:val="26"/>
        </w:rPr>
        <w:t>110</w:t>
      </w:r>
      <w:proofErr w:type="gramEnd"/>
      <w:r w:rsidRPr="00FE7A79">
        <w:rPr>
          <w:rFonts w:ascii="Book Antiqua" w:eastAsia="標楷體" w:hAnsi="Book Antiqua" w:cs="Times New Roman" w:hint="eastAsia"/>
          <w:bCs/>
          <w:sz w:val="26"/>
          <w:szCs w:val="26"/>
        </w:rPr>
        <w:t>年度</w:t>
      </w:r>
      <w:r w:rsidRPr="00FE7A79">
        <w:rPr>
          <w:rFonts w:ascii="Book Antiqua" w:eastAsia="標楷體" w:hAnsi="Book Antiqua" w:cs="Times New Roman"/>
          <w:bCs/>
          <w:sz w:val="26"/>
          <w:szCs w:val="26"/>
        </w:rPr>
        <w:t>)</w:t>
      </w:r>
      <w:r w:rsidRPr="00FE7A79">
        <w:rPr>
          <w:rFonts w:ascii="Book Antiqua" w:eastAsia="標楷體" w:hAnsi="Book Antiqua" w:cs="Times New Roman" w:hint="eastAsia"/>
          <w:bCs/>
          <w:sz w:val="26"/>
          <w:szCs w:val="26"/>
        </w:rPr>
        <w:t>資料評估是否未達新臺幣</w:t>
      </w:r>
      <w:r w:rsidRPr="00FE7A79">
        <w:rPr>
          <w:rFonts w:ascii="Book Antiqua" w:eastAsia="標楷體" w:hAnsi="Book Antiqua" w:cs="Times New Roman"/>
          <w:bCs/>
          <w:sz w:val="26"/>
          <w:szCs w:val="26"/>
        </w:rPr>
        <w:t>50</w:t>
      </w:r>
      <w:r w:rsidRPr="00FE7A79">
        <w:rPr>
          <w:rFonts w:ascii="Book Antiqua" w:eastAsia="標楷體" w:hAnsi="Book Antiqua" w:cs="Times New Roman" w:hint="eastAsia"/>
          <w:bCs/>
          <w:sz w:val="26"/>
          <w:szCs w:val="26"/>
        </w:rPr>
        <w:t>萬元，而須揭露最近年度個別董事及監察人之酬金</w:t>
      </w:r>
      <w:r w:rsidRPr="00FE7A79">
        <w:rPr>
          <w:rFonts w:ascii="Book Antiqua" w:eastAsia="標楷體" w:hAnsi="Book Antiqua" w:cs="Times New Roman"/>
          <w:bCs/>
          <w:sz w:val="26"/>
          <w:szCs w:val="26"/>
        </w:rPr>
        <w:t>。</w:t>
      </w:r>
    </w:p>
    <w:p w14:paraId="77C24B4E" w14:textId="77777777" w:rsidR="0068022B" w:rsidRPr="0068022B" w:rsidRDefault="0068022B" w:rsidP="0068022B">
      <w:pPr>
        <w:widowControl w:val="0"/>
        <w:spacing w:after="120" w:line="400" w:lineRule="exact"/>
        <w:jc w:val="center"/>
        <w:rPr>
          <w:rFonts w:ascii="Book Antiqua" w:eastAsia="標楷體" w:hAnsi="Book Antiqua" w:cs="Times New Roman"/>
          <w:b/>
          <w:sz w:val="30"/>
          <w:szCs w:val="30"/>
        </w:rPr>
      </w:pPr>
      <w:r w:rsidRPr="0068022B">
        <w:rPr>
          <w:rFonts w:ascii="Book Antiqua" w:eastAsia="標楷體" w:hAnsi="Book Antiqua" w:cs="Times New Roman"/>
          <w:b/>
          <w:sz w:val="30"/>
          <w:szCs w:val="30"/>
        </w:rPr>
        <w:br w:type="page"/>
      </w:r>
      <w:r w:rsidRPr="0068022B">
        <w:rPr>
          <w:rFonts w:ascii="Book Antiqua" w:eastAsia="標楷體" w:hAnsi="Book Antiqua" w:cs="Times New Roman"/>
          <w:b/>
          <w:sz w:val="30"/>
          <w:szCs w:val="30"/>
        </w:rPr>
        <w:lastRenderedPageBreak/>
        <w:t>(1-1)</w:t>
      </w:r>
      <w:r w:rsidRPr="0068022B">
        <w:rPr>
          <w:rFonts w:ascii="Book Antiqua" w:eastAsia="標楷體" w:hAnsi="Book Antiqua" w:cs="Times New Roman" w:hint="eastAsia"/>
          <w:b/>
          <w:sz w:val="30"/>
          <w:szCs w:val="30"/>
        </w:rPr>
        <w:t>一般</w:t>
      </w:r>
      <w:r w:rsidRPr="0068022B">
        <w:rPr>
          <w:rFonts w:ascii="Book Antiqua" w:eastAsia="標楷體" w:hAnsi="標楷體" w:cs="Times New Roman" w:hint="eastAsia"/>
          <w:b/>
          <w:kern w:val="2"/>
          <w:sz w:val="30"/>
          <w:szCs w:val="30"/>
        </w:rPr>
        <w:t>董事</w:t>
      </w:r>
      <w:r w:rsidRPr="0068022B">
        <w:rPr>
          <w:rFonts w:ascii="Book Antiqua" w:eastAsia="標楷體" w:hAnsi="標楷體" w:cs="Times New Roman" w:hint="eastAsia"/>
          <w:b/>
          <w:sz w:val="30"/>
          <w:szCs w:val="30"/>
        </w:rPr>
        <w:t>及獨立董事之酬金（個別揭露姓名及酬金方式）</w:t>
      </w:r>
    </w:p>
    <w:tbl>
      <w:tblPr>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
        <w:gridCol w:w="679"/>
        <w:gridCol w:w="558"/>
        <w:gridCol w:w="558"/>
        <w:gridCol w:w="558"/>
        <w:gridCol w:w="558"/>
        <w:gridCol w:w="558"/>
        <w:gridCol w:w="558"/>
        <w:gridCol w:w="558"/>
        <w:gridCol w:w="561"/>
        <w:gridCol w:w="602"/>
        <w:gridCol w:w="646"/>
        <w:gridCol w:w="594"/>
        <w:gridCol w:w="594"/>
        <w:gridCol w:w="594"/>
        <w:gridCol w:w="594"/>
        <w:gridCol w:w="498"/>
        <w:gridCol w:w="504"/>
        <w:gridCol w:w="498"/>
        <w:gridCol w:w="501"/>
        <w:gridCol w:w="624"/>
        <w:gridCol w:w="747"/>
        <w:gridCol w:w="862"/>
      </w:tblGrid>
      <w:tr w:rsidR="0068022B" w:rsidRPr="0068022B" w14:paraId="2A7FC7F2" w14:textId="77777777" w:rsidTr="00FE7A79">
        <w:trPr>
          <w:cantSplit/>
          <w:trHeight w:val="449"/>
        </w:trPr>
        <w:tc>
          <w:tcPr>
            <w:tcW w:w="248" w:type="pct"/>
            <w:vMerge w:val="restart"/>
            <w:tcBorders>
              <w:top w:val="single" w:sz="4" w:space="0" w:color="auto"/>
              <w:left w:val="single" w:sz="4" w:space="0" w:color="auto"/>
              <w:bottom w:val="single" w:sz="4" w:space="0" w:color="auto"/>
              <w:right w:val="single" w:sz="4" w:space="0" w:color="auto"/>
            </w:tcBorders>
            <w:vAlign w:val="center"/>
            <w:hideMark/>
          </w:tcPr>
          <w:p w14:paraId="73CFF83A" w14:textId="77777777" w:rsidR="0068022B" w:rsidRPr="0068022B" w:rsidRDefault="0068022B" w:rsidP="0068022B">
            <w:pPr>
              <w:widowControl w:val="0"/>
              <w:spacing w:after="0" w:line="320" w:lineRule="exact"/>
              <w:ind w:leftChars="-75" w:left="-165" w:rightChars="-10" w:right="-22"/>
              <w:jc w:val="center"/>
              <w:rPr>
                <w:rFonts w:ascii="Book Antiqua" w:eastAsia="標楷體" w:hAnsi="Book Antiqua" w:cs="Times New Roman"/>
                <w:sz w:val="16"/>
                <w:szCs w:val="16"/>
              </w:rPr>
            </w:pPr>
            <w:r w:rsidRPr="0068022B">
              <w:rPr>
                <w:rFonts w:ascii="Book Antiqua" w:eastAsia="標楷體" w:hAnsi="Book Antiqua" w:cs="Times New Roman" w:hint="eastAsia"/>
                <w:sz w:val="16"/>
                <w:szCs w:val="16"/>
              </w:rPr>
              <w:t>職稱</w:t>
            </w:r>
          </w:p>
        </w:tc>
        <w:tc>
          <w:tcPr>
            <w:tcW w:w="248" w:type="pct"/>
            <w:vMerge w:val="restart"/>
            <w:tcBorders>
              <w:top w:val="single" w:sz="4" w:space="0" w:color="auto"/>
              <w:left w:val="single" w:sz="4" w:space="0" w:color="auto"/>
              <w:bottom w:val="single" w:sz="4" w:space="0" w:color="auto"/>
              <w:right w:val="single" w:sz="4" w:space="0" w:color="auto"/>
            </w:tcBorders>
            <w:vAlign w:val="center"/>
            <w:hideMark/>
          </w:tcPr>
          <w:p w14:paraId="0C72C3E2" w14:textId="77777777" w:rsidR="0068022B" w:rsidRPr="0068022B" w:rsidRDefault="0068022B" w:rsidP="0068022B">
            <w:pPr>
              <w:widowControl w:val="0"/>
              <w:spacing w:after="0" w:line="320" w:lineRule="exact"/>
              <w:ind w:leftChars="-75" w:left="-165" w:rightChars="-10" w:right="-22"/>
              <w:jc w:val="center"/>
              <w:rPr>
                <w:rFonts w:ascii="Book Antiqua" w:eastAsia="標楷體" w:hAnsi="Book Antiqua" w:cs="Times New Roman"/>
                <w:sz w:val="16"/>
                <w:szCs w:val="16"/>
              </w:rPr>
            </w:pPr>
            <w:r w:rsidRPr="0068022B">
              <w:rPr>
                <w:rFonts w:ascii="Book Antiqua" w:eastAsia="標楷體" w:hAnsi="Book Antiqua" w:cs="Times New Roman" w:hint="eastAsia"/>
                <w:sz w:val="16"/>
                <w:szCs w:val="16"/>
              </w:rPr>
              <w:t>姓名</w:t>
            </w:r>
          </w:p>
        </w:tc>
        <w:tc>
          <w:tcPr>
            <w:tcW w:w="1633" w:type="pct"/>
            <w:gridSpan w:val="8"/>
            <w:tcBorders>
              <w:top w:val="single" w:sz="4" w:space="0" w:color="auto"/>
              <w:left w:val="single" w:sz="4" w:space="0" w:color="auto"/>
              <w:bottom w:val="single" w:sz="4" w:space="0" w:color="auto"/>
              <w:right w:val="single" w:sz="4" w:space="0" w:color="auto"/>
            </w:tcBorders>
            <w:vAlign w:val="center"/>
            <w:hideMark/>
          </w:tcPr>
          <w:p w14:paraId="29D15D7D" w14:textId="77777777" w:rsidR="0068022B" w:rsidRPr="0068022B" w:rsidRDefault="0068022B" w:rsidP="0068022B">
            <w:pPr>
              <w:widowControl w:val="0"/>
              <w:spacing w:after="0" w:line="240" w:lineRule="exact"/>
              <w:ind w:rightChars="-162" w:right="-356"/>
              <w:jc w:val="center"/>
              <w:rPr>
                <w:rFonts w:ascii="Book Antiqua" w:eastAsia="標楷體" w:hAnsi="Book Antiqua" w:cs="Times New Roman"/>
                <w:sz w:val="16"/>
                <w:szCs w:val="16"/>
              </w:rPr>
            </w:pPr>
            <w:r w:rsidRPr="0068022B">
              <w:rPr>
                <w:rFonts w:ascii="Book Antiqua" w:eastAsia="標楷體" w:hAnsi="Book Antiqua" w:cs="Times New Roman" w:hint="eastAsia"/>
                <w:sz w:val="16"/>
                <w:szCs w:val="16"/>
              </w:rPr>
              <w:t>董事酬金</w:t>
            </w:r>
          </w:p>
        </w:tc>
        <w:tc>
          <w:tcPr>
            <w:tcW w:w="456"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5FFC5A93" w14:textId="77777777" w:rsidR="0068022B" w:rsidRPr="0068022B" w:rsidRDefault="0068022B" w:rsidP="0068022B">
            <w:pPr>
              <w:widowControl w:val="0"/>
              <w:spacing w:after="0" w:line="320" w:lineRule="exact"/>
              <w:jc w:val="center"/>
              <w:rPr>
                <w:rFonts w:ascii="Book Antiqua" w:eastAsia="標楷體" w:hAnsi="Book Antiqua" w:cs="Times New Roman"/>
                <w:sz w:val="16"/>
                <w:szCs w:val="16"/>
              </w:rPr>
            </w:pPr>
            <w:r w:rsidRPr="0068022B">
              <w:rPr>
                <w:rFonts w:ascii="Book Antiqua" w:eastAsia="標楷體" w:hAnsi="Book Antiqua" w:cs="Times New Roman"/>
                <w:sz w:val="16"/>
                <w:szCs w:val="16"/>
              </w:rPr>
              <w:t>A</w:t>
            </w:r>
            <w:r w:rsidRPr="0068022B">
              <w:rPr>
                <w:rFonts w:ascii="Book Antiqua" w:eastAsia="標楷體" w:hAnsi="Book Antiqua" w:cs="Times New Roman" w:hint="eastAsia"/>
                <w:sz w:val="16"/>
                <w:szCs w:val="16"/>
              </w:rPr>
              <w:t>、</w:t>
            </w:r>
            <w:r w:rsidRPr="0068022B">
              <w:rPr>
                <w:rFonts w:ascii="Book Antiqua" w:eastAsia="標楷體" w:hAnsi="Book Antiqua" w:cs="Times New Roman"/>
                <w:sz w:val="16"/>
                <w:szCs w:val="16"/>
              </w:rPr>
              <w:t>B</w:t>
            </w:r>
            <w:r w:rsidRPr="0068022B">
              <w:rPr>
                <w:rFonts w:ascii="Book Antiqua" w:eastAsia="標楷體" w:hAnsi="Book Antiqua" w:cs="Times New Roman" w:hint="eastAsia"/>
                <w:sz w:val="16"/>
                <w:szCs w:val="16"/>
              </w:rPr>
              <w:t>、</w:t>
            </w:r>
            <w:r w:rsidRPr="0068022B">
              <w:rPr>
                <w:rFonts w:ascii="Book Antiqua" w:eastAsia="標楷體" w:hAnsi="Book Antiqua" w:cs="Times New Roman"/>
                <w:sz w:val="16"/>
                <w:szCs w:val="16"/>
              </w:rPr>
              <w:t xml:space="preserve"> C</w:t>
            </w:r>
            <w:r w:rsidRPr="0068022B">
              <w:rPr>
                <w:rFonts w:ascii="Book Antiqua" w:eastAsia="標楷體" w:hAnsi="Book Antiqua" w:cs="Times New Roman" w:hint="eastAsia"/>
                <w:sz w:val="16"/>
                <w:szCs w:val="16"/>
              </w:rPr>
              <w:t>及</w:t>
            </w:r>
            <w:r w:rsidRPr="0068022B">
              <w:rPr>
                <w:rFonts w:ascii="Book Antiqua" w:eastAsia="標楷體" w:hAnsi="Book Antiqua" w:cs="Times New Roman"/>
                <w:sz w:val="16"/>
                <w:szCs w:val="16"/>
              </w:rPr>
              <w:t>D</w:t>
            </w:r>
            <w:r w:rsidRPr="0068022B">
              <w:rPr>
                <w:rFonts w:ascii="Book Antiqua" w:eastAsia="標楷體" w:hAnsi="Book Antiqua" w:cs="Times New Roman" w:hint="eastAsia"/>
                <w:sz w:val="16"/>
                <w:szCs w:val="16"/>
              </w:rPr>
              <w:t>等四項總額</w:t>
            </w:r>
            <w:r w:rsidRPr="00FE7A79">
              <w:rPr>
                <w:rFonts w:ascii="Book Antiqua" w:eastAsia="標楷體" w:hAnsi="Book Antiqua" w:cs="Times New Roman" w:hint="eastAsia"/>
                <w:bCs/>
                <w:sz w:val="16"/>
                <w:szCs w:val="16"/>
              </w:rPr>
              <w:t>及</w:t>
            </w:r>
            <w:r w:rsidRPr="0068022B">
              <w:rPr>
                <w:rFonts w:ascii="Book Antiqua" w:eastAsia="標楷體" w:hAnsi="Book Antiqua" w:cs="Times New Roman" w:hint="eastAsia"/>
                <w:sz w:val="16"/>
                <w:szCs w:val="16"/>
              </w:rPr>
              <w:t>占稅後純益之比例</w:t>
            </w:r>
            <w:r w:rsidRPr="0068022B">
              <w:rPr>
                <w:rFonts w:ascii="Book Antiqua" w:eastAsia="標楷體" w:hAnsi="Book Antiqua" w:cs="Times New Roman"/>
                <w:sz w:val="16"/>
                <w:szCs w:val="16"/>
              </w:rPr>
              <w:t>(</w:t>
            </w:r>
            <w:proofErr w:type="gramStart"/>
            <w:r w:rsidRPr="0068022B">
              <w:rPr>
                <w:rFonts w:ascii="Book Antiqua" w:eastAsia="標楷體" w:hAnsi="Book Antiqua" w:cs="Times New Roman" w:hint="eastAsia"/>
                <w:sz w:val="16"/>
                <w:szCs w:val="16"/>
              </w:rPr>
              <w:t>註</w:t>
            </w:r>
            <w:proofErr w:type="gramEnd"/>
            <w:r w:rsidRPr="0068022B">
              <w:rPr>
                <w:rFonts w:ascii="Book Antiqua" w:eastAsia="標楷體" w:hAnsi="Book Antiqua" w:cs="Times New Roman"/>
                <w:sz w:val="16"/>
                <w:szCs w:val="16"/>
              </w:rPr>
              <w:t>10)</w:t>
            </w:r>
          </w:p>
        </w:tc>
        <w:tc>
          <w:tcPr>
            <w:tcW w:w="1599" w:type="pct"/>
            <w:gridSpan w:val="8"/>
            <w:tcBorders>
              <w:top w:val="single" w:sz="4" w:space="0" w:color="auto"/>
              <w:left w:val="single" w:sz="4" w:space="0" w:color="auto"/>
              <w:bottom w:val="single" w:sz="4" w:space="0" w:color="auto"/>
              <w:right w:val="single" w:sz="4" w:space="0" w:color="auto"/>
            </w:tcBorders>
            <w:vAlign w:val="center"/>
            <w:hideMark/>
          </w:tcPr>
          <w:p w14:paraId="6F2BB542" w14:textId="77777777" w:rsidR="0068022B" w:rsidRPr="0068022B" w:rsidRDefault="0068022B" w:rsidP="0068022B">
            <w:pPr>
              <w:widowControl w:val="0"/>
              <w:spacing w:after="0" w:line="240" w:lineRule="exact"/>
              <w:ind w:rightChars="-162" w:right="-356"/>
              <w:jc w:val="center"/>
              <w:rPr>
                <w:rFonts w:ascii="Book Antiqua" w:eastAsia="標楷體" w:hAnsi="Book Antiqua" w:cs="Times New Roman"/>
                <w:sz w:val="16"/>
                <w:szCs w:val="16"/>
              </w:rPr>
            </w:pPr>
            <w:r w:rsidRPr="0068022B">
              <w:rPr>
                <w:rFonts w:ascii="Book Antiqua" w:eastAsia="標楷體" w:hAnsi="Book Antiqua" w:cs="Times New Roman" w:hint="eastAsia"/>
                <w:sz w:val="16"/>
                <w:szCs w:val="16"/>
              </w:rPr>
              <w:t>兼任員工領取相關酬金</w:t>
            </w:r>
          </w:p>
        </w:tc>
        <w:tc>
          <w:tcPr>
            <w:tcW w:w="501"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7AD5887A" w14:textId="77777777" w:rsidR="0068022B" w:rsidRPr="0068022B" w:rsidRDefault="0068022B" w:rsidP="0068022B">
            <w:pPr>
              <w:spacing w:after="0" w:line="320" w:lineRule="exact"/>
              <w:jc w:val="center"/>
              <w:rPr>
                <w:rFonts w:ascii="Book Antiqua" w:eastAsia="標楷體" w:hAnsi="Book Antiqua" w:cs="Times New Roman"/>
                <w:sz w:val="16"/>
                <w:szCs w:val="16"/>
              </w:rPr>
            </w:pPr>
            <w:r w:rsidRPr="0068022B">
              <w:rPr>
                <w:rFonts w:ascii="Book Antiqua" w:eastAsia="標楷體" w:hAnsi="Book Antiqua" w:cs="Times New Roman"/>
                <w:sz w:val="16"/>
                <w:szCs w:val="16"/>
              </w:rPr>
              <w:t>A</w:t>
            </w:r>
            <w:r w:rsidRPr="0068022B">
              <w:rPr>
                <w:rFonts w:ascii="Book Antiqua" w:eastAsia="標楷體" w:hAnsi="Book Antiqua" w:cs="Times New Roman" w:hint="eastAsia"/>
                <w:sz w:val="16"/>
                <w:szCs w:val="16"/>
              </w:rPr>
              <w:t>、</w:t>
            </w:r>
            <w:r w:rsidRPr="0068022B">
              <w:rPr>
                <w:rFonts w:ascii="Book Antiqua" w:eastAsia="標楷體" w:hAnsi="Book Antiqua" w:cs="Times New Roman"/>
                <w:sz w:val="16"/>
                <w:szCs w:val="16"/>
              </w:rPr>
              <w:t>B</w:t>
            </w:r>
            <w:r w:rsidRPr="0068022B">
              <w:rPr>
                <w:rFonts w:ascii="Book Antiqua" w:eastAsia="標楷體" w:hAnsi="Book Antiqua" w:cs="Times New Roman" w:hint="eastAsia"/>
                <w:sz w:val="16"/>
                <w:szCs w:val="16"/>
              </w:rPr>
              <w:t>、</w:t>
            </w:r>
            <w:r w:rsidRPr="0068022B">
              <w:rPr>
                <w:rFonts w:ascii="Book Antiqua" w:eastAsia="標楷體" w:hAnsi="Book Antiqua" w:cs="Times New Roman"/>
                <w:sz w:val="16"/>
                <w:szCs w:val="16"/>
              </w:rPr>
              <w:t>C</w:t>
            </w:r>
            <w:r w:rsidRPr="0068022B">
              <w:rPr>
                <w:rFonts w:ascii="Book Antiqua" w:eastAsia="標楷體" w:hAnsi="Book Antiqua" w:cs="Times New Roman" w:hint="eastAsia"/>
                <w:sz w:val="16"/>
                <w:szCs w:val="16"/>
              </w:rPr>
              <w:t>、</w:t>
            </w:r>
            <w:r w:rsidRPr="0068022B">
              <w:rPr>
                <w:rFonts w:ascii="Book Antiqua" w:eastAsia="標楷體" w:hAnsi="Book Antiqua" w:cs="Times New Roman"/>
                <w:sz w:val="16"/>
                <w:szCs w:val="16"/>
              </w:rPr>
              <w:t>D</w:t>
            </w:r>
            <w:r w:rsidRPr="0068022B">
              <w:rPr>
                <w:rFonts w:ascii="Book Antiqua" w:eastAsia="標楷體" w:hAnsi="Book Antiqua" w:cs="Times New Roman" w:hint="eastAsia"/>
                <w:sz w:val="16"/>
                <w:szCs w:val="16"/>
              </w:rPr>
              <w:t>、</w:t>
            </w:r>
            <w:r w:rsidRPr="0068022B">
              <w:rPr>
                <w:rFonts w:ascii="Book Antiqua" w:eastAsia="標楷體" w:hAnsi="Book Antiqua" w:cs="Times New Roman"/>
                <w:sz w:val="16"/>
                <w:szCs w:val="16"/>
              </w:rPr>
              <w:t>E</w:t>
            </w:r>
            <w:r w:rsidRPr="0068022B">
              <w:rPr>
                <w:rFonts w:ascii="Book Antiqua" w:eastAsia="標楷體" w:hAnsi="Book Antiqua" w:cs="Times New Roman" w:hint="eastAsia"/>
                <w:sz w:val="16"/>
                <w:szCs w:val="16"/>
              </w:rPr>
              <w:t>、</w:t>
            </w:r>
            <w:r w:rsidRPr="0068022B">
              <w:rPr>
                <w:rFonts w:ascii="Book Antiqua" w:eastAsia="標楷體" w:hAnsi="Book Antiqua" w:cs="Times New Roman"/>
                <w:sz w:val="16"/>
                <w:szCs w:val="16"/>
              </w:rPr>
              <w:t>F</w:t>
            </w:r>
            <w:r w:rsidRPr="0068022B">
              <w:rPr>
                <w:rFonts w:ascii="Book Antiqua" w:eastAsia="標楷體" w:hAnsi="Book Antiqua" w:cs="Times New Roman" w:hint="eastAsia"/>
                <w:sz w:val="16"/>
                <w:szCs w:val="16"/>
              </w:rPr>
              <w:t>及</w:t>
            </w:r>
            <w:r w:rsidRPr="0068022B">
              <w:rPr>
                <w:rFonts w:ascii="Book Antiqua" w:eastAsia="標楷體" w:hAnsi="Book Antiqua" w:cs="Times New Roman"/>
                <w:sz w:val="16"/>
                <w:szCs w:val="16"/>
              </w:rPr>
              <w:t>G</w:t>
            </w:r>
            <w:r w:rsidRPr="0068022B">
              <w:rPr>
                <w:rFonts w:ascii="Book Antiqua" w:eastAsia="標楷體" w:hAnsi="Book Antiqua" w:cs="Times New Roman" w:hint="eastAsia"/>
                <w:sz w:val="16"/>
                <w:szCs w:val="16"/>
              </w:rPr>
              <w:t>等七項總額</w:t>
            </w:r>
            <w:r w:rsidRPr="00FE7A79">
              <w:rPr>
                <w:rFonts w:ascii="Book Antiqua" w:eastAsia="標楷體" w:hAnsi="Book Antiqua" w:cs="Times New Roman" w:hint="eastAsia"/>
                <w:bCs/>
                <w:sz w:val="16"/>
                <w:szCs w:val="16"/>
              </w:rPr>
              <w:t>及</w:t>
            </w:r>
            <w:r w:rsidRPr="0068022B">
              <w:rPr>
                <w:rFonts w:ascii="Book Antiqua" w:eastAsia="標楷體" w:hAnsi="Book Antiqua" w:cs="Times New Roman" w:hint="eastAsia"/>
                <w:sz w:val="16"/>
                <w:szCs w:val="16"/>
              </w:rPr>
              <w:t>占稅後純益之比例</w:t>
            </w:r>
            <w:r w:rsidRPr="0068022B">
              <w:rPr>
                <w:rFonts w:ascii="Book Antiqua" w:eastAsia="標楷體" w:hAnsi="Book Antiqua" w:cs="Times New Roman"/>
                <w:sz w:val="16"/>
                <w:szCs w:val="16"/>
              </w:rPr>
              <w:t>(</w:t>
            </w:r>
            <w:proofErr w:type="gramStart"/>
            <w:r w:rsidRPr="0068022B">
              <w:rPr>
                <w:rFonts w:ascii="Book Antiqua" w:eastAsia="標楷體" w:hAnsi="Book Antiqua" w:cs="Times New Roman" w:hint="eastAsia"/>
                <w:sz w:val="16"/>
                <w:szCs w:val="16"/>
              </w:rPr>
              <w:t>註</w:t>
            </w:r>
            <w:proofErr w:type="gramEnd"/>
            <w:r w:rsidRPr="0068022B">
              <w:rPr>
                <w:rFonts w:ascii="Book Antiqua" w:eastAsia="標楷體" w:hAnsi="標楷體" w:cs="Times New Roman"/>
                <w:sz w:val="16"/>
                <w:szCs w:val="16"/>
              </w:rPr>
              <w:t>10</w:t>
            </w:r>
            <w:r w:rsidRPr="0068022B">
              <w:rPr>
                <w:rFonts w:ascii="Book Antiqua" w:eastAsia="標楷體" w:hAnsi="Book Antiqua" w:cs="Times New Roman"/>
                <w:sz w:val="16"/>
                <w:szCs w:val="16"/>
              </w:rPr>
              <w:t>)</w:t>
            </w:r>
          </w:p>
        </w:tc>
        <w:tc>
          <w:tcPr>
            <w:tcW w:w="315" w:type="pct"/>
            <w:vMerge w:val="restart"/>
            <w:tcBorders>
              <w:top w:val="single" w:sz="4" w:space="0" w:color="auto"/>
              <w:left w:val="single" w:sz="4" w:space="0" w:color="auto"/>
              <w:bottom w:val="single" w:sz="4" w:space="0" w:color="auto"/>
              <w:right w:val="single" w:sz="4" w:space="0" w:color="auto"/>
            </w:tcBorders>
            <w:vAlign w:val="center"/>
            <w:hideMark/>
          </w:tcPr>
          <w:p w14:paraId="6CE1B8EA" w14:textId="77777777" w:rsidR="0068022B" w:rsidRPr="0068022B" w:rsidRDefault="0068022B" w:rsidP="0068022B">
            <w:pPr>
              <w:spacing w:after="0" w:line="240" w:lineRule="exact"/>
              <w:jc w:val="center"/>
              <w:rPr>
                <w:rFonts w:ascii="Book Antiqua" w:eastAsia="標楷體" w:hAnsi="Book Antiqua" w:cs="Times New Roman"/>
                <w:sz w:val="16"/>
                <w:szCs w:val="16"/>
              </w:rPr>
            </w:pPr>
            <w:r w:rsidRPr="0068022B">
              <w:rPr>
                <w:rFonts w:ascii="Book Antiqua" w:eastAsia="標楷體" w:hAnsi="Book Antiqua" w:cs="Times New Roman" w:hint="eastAsia"/>
                <w:sz w:val="16"/>
                <w:szCs w:val="16"/>
              </w:rPr>
              <w:t>領取來自子公司以外轉投資事業或母公司酬金</w:t>
            </w:r>
            <w:r w:rsidRPr="0068022B">
              <w:rPr>
                <w:rFonts w:ascii="Book Antiqua" w:eastAsia="標楷體" w:hAnsi="Book Antiqua" w:cs="Times New Roman"/>
                <w:sz w:val="16"/>
                <w:szCs w:val="16"/>
              </w:rPr>
              <w:t>(</w:t>
            </w:r>
            <w:proofErr w:type="gramStart"/>
            <w:r w:rsidRPr="0068022B">
              <w:rPr>
                <w:rFonts w:ascii="Book Antiqua" w:eastAsia="標楷體" w:hAnsi="Book Antiqua" w:cs="Times New Roman" w:hint="eastAsia"/>
                <w:sz w:val="16"/>
                <w:szCs w:val="16"/>
              </w:rPr>
              <w:t>註</w:t>
            </w:r>
            <w:proofErr w:type="gramEnd"/>
            <w:r w:rsidRPr="0068022B">
              <w:rPr>
                <w:rFonts w:ascii="Book Antiqua" w:eastAsia="標楷體" w:hAnsi="標楷體" w:cs="Times New Roman"/>
                <w:sz w:val="16"/>
                <w:szCs w:val="16"/>
              </w:rPr>
              <w:t>11</w:t>
            </w:r>
            <w:r w:rsidRPr="0068022B">
              <w:rPr>
                <w:rFonts w:ascii="Book Antiqua" w:eastAsia="標楷體" w:hAnsi="Book Antiqua" w:cs="Times New Roman"/>
                <w:sz w:val="16"/>
                <w:szCs w:val="16"/>
              </w:rPr>
              <w:t>)</w:t>
            </w:r>
          </w:p>
        </w:tc>
      </w:tr>
      <w:tr w:rsidR="0068022B" w:rsidRPr="0068022B" w14:paraId="313E7222" w14:textId="77777777" w:rsidTr="00FE7A79">
        <w:trPr>
          <w:cantSplit/>
          <w:trHeight w:val="762"/>
        </w:trPr>
        <w:tc>
          <w:tcPr>
            <w:tcW w:w="248" w:type="pct"/>
            <w:vMerge/>
            <w:tcBorders>
              <w:top w:val="single" w:sz="4" w:space="0" w:color="auto"/>
              <w:left w:val="single" w:sz="4" w:space="0" w:color="auto"/>
              <w:bottom w:val="single" w:sz="4" w:space="0" w:color="auto"/>
              <w:right w:val="single" w:sz="4" w:space="0" w:color="auto"/>
            </w:tcBorders>
            <w:vAlign w:val="center"/>
            <w:hideMark/>
          </w:tcPr>
          <w:p w14:paraId="032647CA" w14:textId="77777777" w:rsidR="0068022B" w:rsidRPr="0068022B" w:rsidRDefault="0068022B" w:rsidP="0068022B">
            <w:pPr>
              <w:spacing w:after="0" w:line="320" w:lineRule="exact"/>
              <w:rPr>
                <w:rFonts w:ascii="Book Antiqua" w:eastAsia="標楷體" w:hAnsi="Book Antiqua" w:cs="Times New Roman"/>
                <w:sz w:val="16"/>
                <w:szCs w:val="16"/>
              </w:rPr>
            </w:pPr>
          </w:p>
        </w:tc>
        <w:tc>
          <w:tcPr>
            <w:tcW w:w="248" w:type="pct"/>
            <w:vMerge/>
            <w:tcBorders>
              <w:top w:val="single" w:sz="4" w:space="0" w:color="auto"/>
              <w:left w:val="single" w:sz="4" w:space="0" w:color="auto"/>
              <w:bottom w:val="single" w:sz="4" w:space="0" w:color="auto"/>
              <w:right w:val="single" w:sz="4" w:space="0" w:color="auto"/>
            </w:tcBorders>
            <w:vAlign w:val="center"/>
            <w:hideMark/>
          </w:tcPr>
          <w:p w14:paraId="6E9CBEB0" w14:textId="77777777" w:rsidR="0068022B" w:rsidRPr="0068022B" w:rsidRDefault="0068022B" w:rsidP="0068022B">
            <w:pPr>
              <w:spacing w:after="0" w:line="320" w:lineRule="exact"/>
              <w:rPr>
                <w:rFonts w:ascii="Book Antiqua" w:eastAsia="標楷體" w:hAnsi="Book Antiqua" w:cs="Times New Roman"/>
                <w:sz w:val="16"/>
                <w:szCs w:val="16"/>
              </w:rPr>
            </w:pPr>
          </w:p>
        </w:tc>
        <w:tc>
          <w:tcPr>
            <w:tcW w:w="408" w:type="pct"/>
            <w:gridSpan w:val="2"/>
            <w:tcBorders>
              <w:top w:val="single" w:sz="4" w:space="0" w:color="auto"/>
              <w:left w:val="single" w:sz="4" w:space="0" w:color="auto"/>
              <w:bottom w:val="single" w:sz="4" w:space="0" w:color="auto"/>
              <w:right w:val="single" w:sz="4" w:space="0" w:color="auto"/>
            </w:tcBorders>
            <w:vAlign w:val="center"/>
            <w:hideMark/>
          </w:tcPr>
          <w:p w14:paraId="0E4C4986" w14:textId="77777777" w:rsidR="0068022B" w:rsidRPr="0068022B" w:rsidRDefault="0068022B" w:rsidP="0068022B">
            <w:pPr>
              <w:spacing w:after="0" w:line="240" w:lineRule="exact"/>
              <w:jc w:val="center"/>
              <w:rPr>
                <w:rFonts w:ascii="Book Antiqua" w:eastAsia="標楷體" w:hAnsi="Book Antiqua" w:cs="Times New Roman"/>
                <w:sz w:val="16"/>
                <w:szCs w:val="16"/>
              </w:rPr>
            </w:pPr>
            <w:r w:rsidRPr="0068022B">
              <w:rPr>
                <w:rFonts w:ascii="Book Antiqua" w:eastAsia="標楷體" w:hAnsi="Book Antiqua" w:cs="Times New Roman" w:hint="eastAsia"/>
                <w:sz w:val="16"/>
                <w:szCs w:val="16"/>
              </w:rPr>
              <w:t>報酬</w:t>
            </w:r>
            <w:r w:rsidRPr="0068022B">
              <w:rPr>
                <w:rFonts w:ascii="Book Antiqua" w:eastAsia="標楷體" w:hAnsi="Book Antiqua" w:cs="Times New Roman"/>
                <w:sz w:val="16"/>
                <w:szCs w:val="16"/>
              </w:rPr>
              <w:t>(A)</w:t>
            </w:r>
          </w:p>
          <w:p w14:paraId="1FAD4D28" w14:textId="77777777" w:rsidR="0068022B" w:rsidRPr="0068022B" w:rsidRDefault="0068022B" w:rsidP="0068022B">
            <w:pPr>
              <w:widowControl w:val="0"/>
              <w:spacing w:after="0" w:line="240" w:lineRule="exact"/>
              <w:jc w:val="center"/>
              <w:rPr>
                <w:rFonts w:ascii="Book Antiqua" w:eastAsia="標楷體" w:hAnsi="Book Antiqua" w:cs="Times New Roman"/>
                <w:sz w:val="16"/>
                <w:szCs w:val="16"/>
              </w:rPr>
            </w:pPr>
            <w:r w:rsidRPr="0068022B">
              <w:rPr>
                <w:rFonts w:ascii="Book Antiqua" w:eastAsia="標楷體" w:hAnsi="Book Antiqua" w:cs="Times New Roman"/>
                <w:sz w:val="16"/>
                <w:szCs w:val="16"/>
              </w:rPr>
              <w:t>(</w:t>
            </w:r>
            <w:proofErr w:type="gramStart"/>
            <w:r w:rsidRPr="0068022B">
              <w:rPr>
                <w:rFonts w:ascii="Book Antiqua" w:eastAsia="標楷體" w:hAnsi="Book Antiqua" w:cs="Times New Roman" w:hint="eastAsia"/>
                <w:sz w:val="16"/>
                <w:szCs w:val="16"/>
              </w:rPr>
              <w:t>註</w:t>
            </w:r>
            <w:proofErr w:type="gramEnd"/>
            <w:r w:rsidRPr="0068022B">
              <w:rPr>
                <w:rFonts w:ascii="Book Antiqua" w:eastAsia="標楷體" w:hAnsi="Book Antiqua" w:cs="Times New Roman"/>
                <w:sz w:val="16"/>
                <w:szCs w:val="16"/>
              </w:rPr>
              <w:t>2)</w:t>
            </w:r>
          </w:p>
        </w:tc>
        <w:tc>
          <w:tcPr>
            <w:tcW w:w="408" w:type="pct"/>
            <w:gridSpan w:val="2"/>
            <w:tcBorders>
              <w:top w:val="single" w:sz="4" w:space="0" w:color="auto"/>
              <w:left w:val="single" w:sz="4" w:space="0" w:color="auto"/>
              <w:bottom w:val="single" w:sz="4" w:space="0" w:color="auto"/>
              <w:right w:val="single" w:sz="4" w:space="0" w:color="auto"/>
            </w:tcBorders>
            <w:vAlign w:val="center"/>
            <w:hideMark/>
          </w:tcPr>
          <w:p w14:paraId="5675C934" w14:textId="77777777" w:rsidR="0068022B" w:rsidRPr="0068022B" w:rsidRDefault="0068022B" w:rsidP="0068022B">
            <w:pPr>
              <w:widowControl w:val="0"/>
              <w:spacing w:after="0" w:line="240" w:lineRule="exact"/>
              <w:ind w:rightChars="-45" w:right="-99"/>
              <w:rPr>
                <w:rFonts w:ascii="Book Antiqua" w:eastAsia="標楷體" w:hAnsi="Book Antiqua" w:cs="Times New Roman"/>
                <w:sz w:val="16"/>
                <w:szCs w:val="16"/>
              </w:rPr>
            </w:pPr>
            <w:r w:rsidRPr="0068022B">
              <w:rPr>
                <w:rFonts w:ascii="Book Antiqua" w:eastAsia="標楷體" w:hAnsi="Book Antiqua" w:cs="Times New Roman" w:hint="eastAsia"/>
                <w:sz w:val="16"/>
                <w:szCs w:val="16"/>
              </w:rPr>
              <w:t>退職退休金</w:t>
            </w:r>
            <w:r w:rsidRPr="0068022B">
              <w:rPr>
                <w:rFonts w:ascii="Book Antiqua" w:eastAsia="標楷體" w:hAnsi="Book Antiqua" w:cs="Times New Roman"/>
                <w:sz w:val="16"/>
                <w:szCs w:val="16"/>
              </w:rPr>
              <w:t>(B)</w:t>
            </w:r>
          </w:p>
        </w:tc>
        <w:tc>
          <w:tcPr>
            <w:tcW w:w="408" w:type="pct"/>
            <w:gridSpan w:val="2"/>
            <w:tcBorders>
              <w:top w:val="single" w:sz="4" w:space="0" w:color="auto"/>
              <w:left w:val="single" w:sz="4" w:space="0" w:color="auto"/>
              <w:bottom w:val="single" w:sz="4" w:space="0" w:color="auto"/>
              <w:right w:val="single" w:sz="4" w:space="0" w:color="auto"/>
            </w:tcBorders>
            <w:vAlign w:val="center"/>
            <w:hideMark/>
          </w:tcPr>
          <w:p w14:paraId="7FB4A947" w14:textId="77777777" w:rsidR="0068022B" w:rsidRPr="0068022B" w:rsidRDefault="0068022B" w:rsidP="0068022B">
            <w:pPr>
              <w:spacing w:after="0" w:line="240" w:lineRule="exact"/>
              <w:jc w:val="center"/>
              <w:rPr>
                <w:rFonts w:ascii="Book Antiqua" w:eastAsia="標楷體" w:hAnsi="Book Antiqua" w:cs="Times New Roman"/>
                <w:sz w:val="16"/>
                <w:szCs w:val="16"/>
              </w:rPr>
            </w:pPr>
            <w:r w:rsidRPr="0068022B">
              <w:rPr>
                <w:rFonts w:ascii="Book Antiqua" w:eastAsia="標楷體" w:hAnsi="Book Antiqua" w:cs="Times New Roman" w:hint="eastAsia"/>
                <w:sz w:val="16"/>
                <w:szCs w:val="16"/>
              </w:rPr>
              <w:t>董事酬勞</w:t>
            </w:r>
            <w:r w:rsidRPr="0068022B">
              <w:rPr>
                <w:rFonts w:ascii="Book Antiqua" w:eastAsia="標楷體" w:hAnsi="Book Antiqua" w:cs="Times New Roman"/>
                <w:sz w:val="16"/>
                <w:szCs w:val="16"/>
              </w:rPr>
              <w:t>(C)</w:t>
            </w:r>
          </w:p>
          <w:p w14:paraId="50CEFD61" w14:textId="77777777" w:rsidR="0068022B" w:rsidRPr="0068022B" w:rsidRDefault="0068022B" w:rsidP="0068022B">
            <w:pPr>
              <w:widowControl w:val="0"/>
              <w:spacing w:after="0" w:line="240" w:lineRule="exact"/>
              <w:jc w:val="center"/>
              <w:rPr>
                <w:rFonts w:ascii="Book Antiqua" w:eastAsia="標楷體" w:hAnsi="Book Antiqua" w:cs="Times New Roman"/>
                <w:sz w:val="16"/>
                <w:szCs w:val="16"/>
              </w:rPr>
            </w:pPr>
            <w:r w:rsidRPr="0068022B">
              <w:rPr>
                <w:rFonts w:ascii="Book Antiqua" w:eastAsia="標楷體" w:hAnsi="Book Antiqua" w:cs="Times New Roman"/>
                <w:sz w:val="16"/>
                <w:szCs w:val="16"/>
              </w:rPr>
              <w:t>(</w:t>
            </w:r>
            <w:proofErr w:type="gramStart"/>
            <w:r w:rsidRPr="0068022B">
              <w:rPr>
                <w:rFonts w:ascii="Book Antiqua" w:eastAsia="標楷體" w:hAnsi="Book Antiqua" w:cs="Times New Roman" w:hint="eastAsia"/>
                <w:sz w:val="16"/>
                <w:szCs w:val="16"/>
              </w:rPr>
              <w:t>註</w:t>
            </w:r>
            <w:proofErr w:type="gramEnd"/>
            <w:r w:rsidRPr="0068022B">
              <w:rPr>
                <w:rFonts w:ascii="Book Antiqua" w:eastAsia="標楷體" w:hAnsi="Book Antiqua" w:cs="Times New Roman"/>
                <w:sz w:val="16"/>
                <w:szCs w:val="16"/>
              </w:rPr>
              <w:t>3)</w:t>
            </w:r>
          </w:p>
        </w:tc>
        <w:tc>
          <w:tcPr>
            <w:tcW w:w="409" w:type="pct"/>
            <w:gridSpan w:val="2"/>
            <w:tcBorders>
              <w:top w:val="single" w:sz="4" w:space="0" w:color="auto"/>
              <w:left w:val="single" w:sz="4" w:space="0" w:color="auto"/>
              <w:bottom w:val="single" w:sz="4" w:space="0" w:color="auto"/>
              <w:right w:val="single" w:sz="4" w:space="0" w:color="auto"/>
            </w:tcBorders>
            <w:vAlign w:val="center"/>
            <w:hideMark/>
          </w:tcPr>
          <w:p w14:paraId="2FDB645B" w14:textId="77777777" w:rsidR="0068022B" w:rsidRPr="0068022B" w:rsidRDefault="0068022B" w:rsidP="0068022B">
            <w:pPr>
              <w:widowControl w:val="0"/>
              <w:spacing w:after="0" w:line="240" w:lineRule="exact"/>
              <w:jc w:val="center"/>
              <w:rPr>
                <w:rFonts w:ascii="Book Antiqua" w:eastAsia="標楷體" w:hAnsi="Book Antiqua" w:cs="Times New Roman"/>
                <w:sz w:val="16"/>
                <w:szCs w:val="16"/>
              </w:rPr>
            </w:pPr>
            <w:r w:rsidRPr="0068022B">
              <w:rPr>
                <w:rFonts w:ascii="Book Antiqua" w:eastAsia="標楷體" w:hAnsi="Book Antiqua" w:cs="Times New Roman" w:hint="eastAsia"/>
                <w:sz w:val="16"/>
                <w:szCs w:val="16"/>
              </w:rPr>
              <w:t>業務執行費用</w:t>
            </w:r>
            <w:r w:rsidRPr="0068022B">
              <w:rPr>
                <w:rFonts w:ascii="Book Antiqua" w:eastAsia="標楷體" w:hAnsi="Book Antiqua" w:cs="Times New Roman"/>
                <w:sz w:val="16"/>
                <w:szCs w:val="16"/>
              </w:rPr>
              <w:t>(D)(</w:t>
            </w:r>
            <w:proofErr w:type="gramStart"/>
            <w:r w:rsidRPr="0068022B">
              <w:rPr>
                <w:rFonts w:ascii="Book Antiqua" w:eastAsia="標楷體" w:hAnsi="Book Antiqua" w:cs="Times New Roman" w:hint="eastAsia"/>
                <w:sz w:val="16"/>
                <w:szCs w:val="16"/>
              </w:rPr>
              <w:t>註</w:t>
            </w:r>
            <w:proofErr w:type="gramEnd"/>
            <w:r w:rsidRPr="0068022B">
              <w:rPr>
                <w:rFonts w:ascii="Book Antiqua" w:eastAsia="標楷體" w:hAnsi="Book Antiqua" w:cs="Times New Roman"/>
                <w:sz w:val="16"/>
                <w:szCs w:val="16"/>
              </w:rPr>
              <w:t>4)</w:t>
            </w:r>
          </w:p>
        </w:tc>
        <w:tc>
          <w:tcPr>
            <w:tcW w:w="456" w:type="pct"/>
            <w:gridSpan w:val="2"/>
            <w:vMerge/>
            <w:tcBorders>
              <w:top w:val="single" w:sz="4" w:space="0" w:color="auto"/>
              <w:left w:val="single" w:sz="4" w:space="0" w:color="auto"/>
              <w:bottom w:val="single" w:sz="4" w:space="0" w:color="auto"/>
              <w:right w:val="single" w:sz="4" w:space="0" w:color="auto"/>
            </w:tcBorders>
            <w:vAlign w:val="center"/>
            <w:hideMark/>
          </w:tcPr>
          <w:p w14:paraId="0EA5C30A" w14:textId="77777777" w:rsidR="0068022B" w:rsidRPr="0068022B" w:rsidRDefault="0068022B" w:rsidP="0068022B">
            <w:pPr>
              <w:spacing w:after="0" w:line="240" w:lineRule="exact"/>
              <w:rPr>
                <w:rFonts w:ascii="Book Antiqua" w:eastAsia="標楷體" w:hAnsi="Book Antiqua" w:cs="Times New Roman"/>
                <w:sz w:val="16"/>
                <w:szCs w:val="16"/>
              </w:rPr>
            </w:pPr>
          </w:p>
        </w:tc>
        <w:tc>
          <w:tcPr>
            <w:tcW w:w="434" w:type="pct"/>
            <w:gridSpan w:val="2"/>
            <w:tcBorders>
              <w:top w:val="single" w:sz="4" w:space="0" w:color="auto"/>
              <w:left w:val="single" w:sz="4" w:space="0" w:color="auto"/>
              <w:bottom w:val="single" w:sz="4" w:space="0" w:color="auto"/>
              <w:right w:val="single" w:sz="4" w:space="0" w:color="auto"/>
            </w:tcBorders>
            <w:vAlign w:val="center"/>
            <w:hideMark/>
          </w:tcPr>
          <w:p w14:paraId="08381128" w14:textId="77777777" w:rsidR="0068022B" w:rsidRPr="0068022B" w:rsidRDefault="0068022B" w:rsidP="0068022B">
            <w:pPr>
              <w:widowControl w:val="0"/>
              <w:spacing w:after="0" w:line="240" w:lineRule="exact"/>
              <w:jc w:val="center"/>
              <w:rPr>
                <w:rFonts w:ascii="Book Antiqua" w:eastAsia="標楷體" w:hAnsi="Book Antiqua" w:cs="Times New Roman"/>
                <w:sz w:val="16"/>
                <w:szCs w:val="16"/>
              </w:rPr>
            </w:pPr>
            <w:r w:rsidRPr="0068022B">
              <w:rPr>
                <w:rFonts w:ascii="Book Antiqua" w:eastAsia="標楷體" w:hAnsi="Book Antiqua" w:cs="Times New Roman" w:hint="eastAsia"/>
                <w:sz w:val="16"/>
                <w:szCs w:val="16"/>
              </w:rPr>
              <w:t>薪資、獎金及特支費等</w:t>
            </w:r>
            <w:r w:rsidRPr="0068022B">
              <w:rPr>
                <w:rFonts w:ascii="Book Antiqua" w:eastAsia="標楷體" w:hAnsi="Book Antiqua" w:cs="Times New Roman"/>
                <w:sz w:val="16"/>
                <w:szCs w:val="16"/>
              </w:rPr>
              <w:t>(E) (</w:t>
            </w:r>
            <w:proofErr w:type="gramStart"/>
            <w:r w:rsidRPr="0068022B">
              <w:rPr>
                <w:rFonts w:ascii="Book Antiqua" w:eastAsia="標楷體" w:hAnsi="Book Antiqua" w:cs="Times New Roman" w:hint="eastAsia"/>
                <w:sz w:val="16"/>
                <w:szCs w:val="16"/>
              </w:rPr>
              <w:t>註</w:t>
            </w:r>
            <w:proofErr w:type="gramEnd"/>
            <w:r w:rsidRPr="0068022B">
              <w:rPr>
                <w:rFonts w:ascii="Book Antiqua" w:eastAsia="標楷體" w:hAnsi="Book Antiqua" w:cs="Times New Roman"/>
                <w:sz w:val="16"/>
                <w:szCs w:val="16"/>
              </w:rPr>
              <w:t>5)</w:t>
            </w:r>
          </w:p>
        </w:tc>
        <w:tc>
          <w:tcPr>
            <w:tcW w:w="434" w:type="pct"/>
            <w:gridSpan w:val="2"/>
            <w:tcBorders>
              <w:top w:val="single" w:sz="4" w:space="0" w:color="auto"/>
              <w:left w:val="single" w:sz="4" w:space="0" w:color="auto"/>
              <w:bottom w:val="single" w:sz="4" w:space="0" w:color="auto"/>
              <w:right w:val="single" w:sz="4" w:space="0" w:color="auto"/>
            </w:tcBorders>
            <w:vAlign w:val="center"/>
            <w:hideMark/>
          </w:tcPr>
          <w:p w14:paraId="69F6D9AF" w14:textId="77777777" w:rsidR="0068022B" w:rsidRPr="0068022B" w:rsidRDefault="0068022B" w:rsidP="0068022B">
            <w:pPr>
              <w:widowControl w:val="0"/>
              <w:spacing w:after="0" w:line="240" w:lineRule="exact"/>
              <w:ind w:rightChars="-162" w:right="-356"/>
              <w:rPr>
                <w:rFonts w:ascii="Book Antiqua" w:eastAsia="標楷體" w:hAnsi="Book Antiqua" w:cs="Times New Roman"/>
                <w:sz w:val="16"/>
                <w:szCs w:val="16"/>
              </w:rPr>
            </w:pPr>
            <w:r w:rsidRPr="0068022B">
              <w:rPr>
                <w:rFonts w:ascii="Book Antiqua" w:eastAsia="標楷體" w:hAnsi="Book Antiqua" w:cs="Times New Roman" w:hint="eastAsia"/>
                <w:sz w:val="16"/>
                <w:szCs w:val="16"/>
              </w:rPr>
              <w:t>退職退休金</w:t>
            </w:r>
            <w:r w:rsidRPr="0068022B">
              <w:rPr>
                <w:rFonts w:ascii="Book Antiqua" w:eastAsia="標楷體" w:hAnsi="Book Antiqua" w:cs="Times New Roman"/>
                <w:sz w:val="16"/>
                <w:szCs w:val="16"/>
              </w:rPr>
              <w:t>(F)</w:t>
            </w:r>
          </w:p>
        </w:tc>
        <w:tc>
          <w:tcPr>
            <w:tcW w:w="731" w:type="pct"/>
            <w:gridSpan w:val="4"/>
            <w:tcBorders>
              <w:top w:val="single" w:sz="4" w:space="0" w:color="auto"/>
              <w:left w:val="single" w:sz="4" w:space="0" w:color="auto"/>
              <w:bottom w:val="single" w:sz="4" w:space="0" w:color="auto"/>
              <w:right w:val="single" w:sz="4" w:space="0" w:color="auto"/>
            </w:tcBorders>
            <w:vAlign w:val="center"/>
            <w:hideMark/>
          </w:tcPr>
          <w:p w14:paraId="3E0A0A95" w14:textId="77777777" w:rsidR="0068022B" w:rsidRPr="0068022B" w:rsidRDefault="0068022B" w:rsidP="0068022B">
            <w:pPr>
              <w:widowControl w:val="0"/>
              <w:spacing w:after="0" w:line="240" w:lineRule="exact"/>
              <w:ind w:leftChars="-57" w:left="-125" w:rightChars="-40" w:right="-88"/>
              <w:jc w:val="center"/>
              <w:rPr>
                <w:rFonts w:ascii="Book Antiqua" w:eastAsia="標楷體" w:hAnsi="Book Antiqua" w:cs="Times New Roman"/>
                <w:sz w:val="16"/>
                <w:szCs w:val="16"/>
              </w:rPr>
            </w:pPr>
            <w:r w:rsidRPr="0068022B">
              <w:rPr>
                <w:rFonts w:ascii="Book Antiqua" w:eastAsia="標楷體" w:hAnsi="Book Antiqua" w:cs="Times New Roman" w:hint="eastAsia"/>
                <w:sz w:val="16"/>
                <w:szCs w:val="16"/>
              </w:rPr>
              <w:t>員工酬勞</w:t>
            </w:r>
            <w:r w:rsidRPr="0068022B">
              <w:rPr>
                <w:rFonts w:ascii="Book Antiqua" w:eastAsia="標楷體" w:hAnsi="Book Antiqua" w:cs="Times New Roman"/>
                <w:sz w:val="16"/>
                <w:szCs w:val="16"/>
              </w:rPr>
              <w:t>(G) (</w:t>
            </w:r>
            <w:proofErr w:type="gramStart"/>
            <w:r w:rsidRPr="0068022B">
              <w:rPr>
                <w:rFonts w:ascii="Book Antiqua" w:eastAsia="標楷體" w:hAnsi="Book Antiqua" w:cs="Times New Roman" w:hint="eastAsia"/>
                <w:sz w:val="16"/>
                <w:szCs w:val="16"/>
              </w:rPr>
              <w:t>註</w:t>
            </w:r>
            <w:proofErr w:type="gramEnd"/>
            <w:r w:rsidRPr="0068022B">
              <w:rPr>
                <w:rFonts w:ascii="Book Antiqua" w:eastAsia="標楷體" w:hAnsi="Book Antiqua" w:cs="Times New Roman"/>
                <w:sz w:val="16"/>
                <w:szCs w:val="16"/>
              </w:rPr>
              <w:t>6)</w:t>
            </w:r>
          </w:p>
        </w:tc>
        <w:tc>
          <w:tcPr>
            <w:tcW w:w="501" w:type="pct"/>
            <w:gridSpan w:val="2"/>
            <w:vMerge/>
            <w:tcBorders>
              <w:top w:val="single" w:sz="4" w:space="0" w:color="auto"/>
              <w:left w:val="single" w:sz="4" w:space="0" w:color="auto"/>
              <w:bottom w:val="single" w:sz="4" w:space="0" w:color="auto"/>
              <w:right w:val="single" w:sz="4" w:space="0" w:color="auto"/>
            </w:tcBorders>
            <w:vAlign w:val="center"/>
            <w:hideMark/>
          </w:tcPr>
          <w:p w14:paraId="2244C136" w14:textId="77777777" w:rsidR="0068022B" w:rsidRPr="0068022B" w:rsidRDefault="0068022B" w:rsidP="0068022B">
            <w:pPr>
              <w:spacing w:after="0" w:line="240" w:lineRule="exact"/>
              <w:rPr>
                <w:rFonts w:ascii="Book Antiqua" w:eastAsia="標楷體" w:hAnsi="Book Antiqua" w:cs="Times New Roman"/>
                <w:sz w:val="16"/>
                <w:szCs w:val="16"/>
              </w:rPr>
            </w:pPr>
          </w:p>
        </w:tc>
        <w:tc>
          <w:tcPr>
            <w:tcW w:w="315" w:type="pct"/>
            <w:vMerge/>
            <w:tcBorders>
              <w:top w:val="single" w:sz="4" w:space="0" w:color="auto"/>
              <w:left w:val="single" w:sz="4" w:space="0" w:color="auto"/>
              <w:bottom w:val="single" w:sz="4" w:space="0" w:color="auto"/>
              <w:right w:val="single" w:sz="4" w:space="0" w:color="auto"/>
            </w:tcBorders>
            <w:vAlign w:val="center"/>
            <w:hideMark/>
          </w:tcPr>
          <w:p w14:paraId="42B4E83E" w14:textId="77777777" w:rsidR="0068022B" w:rsidRPr="0068022B" w:rsidRDefault="0068022B" w:rsidP="0068022B">
            <w:pPr>
              <w:spacing w:after="0" w:line="240" w:lineRule="exact"/>
              <w:rPr>
                <w:rFonts w:ascii="Book Antiqua" w:eastAsia="標楷體" w:hAnsi="Book Antiqua" w:cs="Times New Roman"/>
                <w:sz w:val="16"/>
                <w:szCs w:val="16"/>
              </w:rPr>
            </w:pPr>
          </w:p>
        </w:tc>
      </w:tr>
      <w:tr w:rsidR="0068022B" w:rsidRPr="0068022B" w14:paraId="23AEE601" w14:textId="77777777" w:rsidTr="00FE7A79">
        <w:trPr>
          <w:cantSplit/>
        </w:trPr>
        <w:tc>
          <w:tcPr>
            <w:tcW w:w="248" w:type="pct"/>
            <w:vMerge/>
            <w:tcBorders>
              <w:top w:val="single" w:sz="4" w:space="0" w:color="auto"/>
              <w:left w:val="single" w:sz="4" w:space="0" w:color="auto"/>
              <w:bottom w:val="single" w:sz="4" w:space="0" w:color="auto"/>
              <w:right w:val="single" w:sz="4" w:space="0" w:color="auto"/>
            </w:tcBorders>
            <w:vAlign w:val="center"/>
            <w:hideMark/>
          </w:tcPr>
          <w:p w14:paraId="43AD5380" w14:textId="77777777" w:rsidR="0068022B" w:rsidRPr="0068022B" w:rsidRDefault="0068022B" w:rsidP="0068022B">
            <w:pPr>
              <w:spacing w:after="0" w:line="320" w:lineRule="exact"/>
              <w:rPr>
                <w:rFonts w:ascii="Book Antiqua" w:eastAsia="標楷體" w:hAnsi="Book Antiqua" w:cs="Times New Roman"/>
                <w:sz w:val="16"/>
                <w:szCs w:val="16"/>
              </w:rPr>
            </w:pPr>
          </w:p>
        </w:tc>
        <w:tc>
          <w:tcPr>
            <w:tcW w:w="248" w:type="pct"/>
            <w:vMerge/>
            <w:tcBorders>
              <w:top w:val="single" w:sz="4" w:space="0" w:color="auto"/>
              <w:left w:val="single" w:sz="4" w:space="0" w:color="auto"/>
              <w:bottom w:val="single" w:sz="4" w:space="0" w:color="auto"/>
              <w:right w:val="single" w:sz="4" w:space="0" w:color="auto"/>
            </w:tcBorders>
            <w:vAlign w:val="center"/>
            <w:hideMark/>
          </w:tcPr>
          <w:p w14:paraId="6B692479" w14:textId="77777777" w:rsidR="0068022B" w:rsidRPr="0068022B" w:rsidRDefault="0068022B" w:rsidP="0068022B">
            <w:pPr>
              <w:spacing w:after="0" w:line="320" w:lineRule="exact"/>
              <w:rPr>
                <w:rFonts w:ascii="Book Antiqua" w:eastAsia="標楷體" w:hAnsi="Book Antiqua" w:cs="Times New Roman"/>
                <w:sz w:val="16"/>
                <w:szCs w:val="16"/>
              </w:rPr>
            </w:pPr>
          </w:p>
        </w:tc>
        <w:tc>
          <w:tcPr>
            <w:tcW w:w="204" w:type="pct"/>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3BA92108" w14:textId="77777777" w:rsidR="0068022B" w:rsidRPr="0068022B" w:rsidRDefault="0068022B" w:rsidP="0068022B">
            <w:pPr>
              <w:spacing w:after="0" w:line="240" w:lineRule="exact"/>
              <w:jc w:val="center"/>
              <w:rPr>
                <w:rFonts w:ascii="Book Antiqua" w:eastAsia="標楷體" w:hAnsi="Book Antiqua" w:cs="Times New Roman"/>
                <w:sz w:val="16"/>
                <w:szCs w:val="16"/>
              </w:rPr>
            </w:pPr>
            <w:r w:rsidRPr="0068022B">
              <w:rPr>
                <w:rFonts w:ascii="Book Antiqua" w:eastAsia="標楷體" w:hAnsi="Book Antiqua" w:cs="Times New Roman" w:hint="eastAsia"/>
                <w:sz w:val="16"/>
                <w:szCs w:val="16"/>
              </w:rPr>
              <w:t>本公司</w:t>
            </w:r>
          </w:p>
        </w:tc>
        <w:tc>
          <w:tcPr>
            <w:tcW w:w="204" w:type="pct"/>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6264F91C" w14:textId="77777777" w:rsidR="0068022B" w:rsidRPr="0068022B" w:rsidRDefault="0068022B" w:rsidP="0068022B">
            <w:pPr>
              <w:spacing w:after="0" w:line="240" w:lineRule="exact"/>
              <w:jc w:val="center"/>
              <w:rPr>
                <w:rFonts w:ascii="Book Antiqua" w:eastAsia="標楷體" w:hAnsi="Book Antiqua" w:cs="Times New Roman"/>
                <w:sz w:val="16"/>
                <w:szCs w:val="16"/>
              </w:rPr>
            </w:pPr>
            <w:r w:rsidRPr="0068022B">
              <w:rPr>
                <w:rFonts w:ascii="Book Antiqua" w:eastAsia="標楷體" w:hAnsi="Book Antiqua" w:cs="Times New Roman" w:hint="eastAsia"/>
                <w:sz w:val="16"/>
                <w:szCs w:val="16"/>
              </w:rPr>
              <w:t>財務報告內所有公司</w:t>
            </w:r>
            <w:r w:rsidRPr="0068022B">
              <w:rPr>
                <w:rFonts w:ascii="Book Antiqua" w:eastAsia="標楷體" w:hAnsi="Book Antiqua" w:cs="Times New Roman"/>
                <w:sz w:val="16"/>
                <w:szCs w:val="16"/>
              </w:rPr>
              <w:t>(</w:t>
            </w:r>
            <w:proofErr w:type="gramStart"/>
            <w:r w:rsidRPr="0068022B">
              <w:rPr>
                <w:rFonts w:ascii="Book Antiqua" w:eastAsia="標楷體" w:hAnsi="Book Antiqua" w:cs="Times New Roman" w:hint="eastAsia"/>
                <w:sz w:val="16"/>
                <w:szCs w:val="16"/>
              </w:rPr>
              <w:t>註</w:t>
            </w:r>
            <w:proofErr w:type="gramEnd"/>
            <w:r w:rsidRPr="0068022B">
              <w:rPr>
                <w:rFonts w:ascii="Book Antiqua" w:eastAsia="標楷體" w:hAnsi="標楷體" w:cs="Times New Roman"/>
                <w:sz w:val="16"/>
                <w:szCs w:val="16"/>
              </w:rPr>
              <w:t>7</w:t>
            </w:r>
            <w:r w:rsidRPr="0068022B">
              <w:rPr>
                <w:rFonts w:ascii="Book Antiqua" w:eastAsia="標楷體" w:hAnsi="Book Antiqua" w:cs="Times New Roman"/>
                <w:sz w:val="16"/>
                <w:szCs w:val="16"/>
              </w:rPr>
              <w:t>)</w:t>
            </w:r>
          </w:p>
        </w:tc>
        <w:tc>
          <w:tcPr>
            <w:tcW w:w="204" w:type="pct"/>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56B592C5" w14:textId="77777777" w:rsidR="0068022B" w:rsidRPr="0068022B" w:rsidRDefault="0068022B" w:rsidP="0068022B">
            <w:pPr>
              <w:spacing w:after="0" w:line="240" w:lineRule="exact"/>
              <w:jc w:val="center"/>
              <w:rPr>
                <w:rFonts w:ascii="Book Antiqua" w:eastAsia="標楷體" w:hAnsi="Book Antiqua" w:cs="Times New Roman"/>
                <w:sz w:val="16"/>
                <w:szCs w:val="16"/>
              </w:rPr>
            </w:pPr>
            <w:r w:rsidRPr="0068022B">
              <w:rPr>
                <w:rFonts w:ascii="Book Antiqua" w:eastAsia="標楷體" w:hAnsi="Book Antiqua" w:cs="Times New Roman" w:hint="eastAsia"/>
                <w:sz w:val="16"/>
                <w:szCs w:val="16"/>
              </w:rPr>
              <w:t>本公司</w:t>
            </w:r>
          </w:p>
        </w:tc>
        <w:tc>
          <w:tcPr>
            <w:tcW w:w="204" w:type="pct"/>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0ECC631D" w14:textId="77777777" w:rsidR="0068022B" w:rsidRPr="0068022B" w:rsidRDefault="0068022B" w:rsidP="0068022B">
            <w:pPr>
              <w:spacing w:after="0" w:line="240" w:lineRule="exact"/>
              <w:jc w:val="center"/>
              <w:rPr>
                <w:rFonts w:ascii="Book Antiqua" w:eastAsia="標楷體" w:hAnsi="Book Antiqua" w:cs="Times New Roman"/>
                <w:sz w:val="16"/>
                <w:szCs w:val="16"/>
              </w:rPr>
            </w:pPr>
            <w:r w:rsidRPr="0068022B">
              <w:rPr>
                <w:rFonts w:ascii="Book Antiqua" w:eastAsia="標楷體" w:hAnsi="Book Antiqua" w:cs="Times New Roman" w:hint="eastAsia"/>
                <w:sz w:val="16"/>
                <w:szCs w:val="16"/>
              </w:rPr>
              <w:t>財務報告內所有公司</w:t>
            </w:r>
            <w:r w:rsidRPr="0068022B">
              <w:rPr>
                <w:rFonts w:ascii="Book Antiqua" w:eastAsia="標楷體" w:hAnsi="Book Antiqua" w:cs="Times New Roman"/>
                <w:sz w:val="16"/>
                <w:szCs w:val="16"/>
              </w:rPr>
              <w:t>(</w:t>
            </w:r>
            <w:proofErr w:type="gramStart"/>
            <w:r w:rsidRPr="0068022B">
              <w:rPr>
                <w:rFonts w:ascii="Book Antiqua" w:eastAsia="標楷體" w:hAnsi="Book Antiqua" w:cs="Times New Roman" w:hint="eastAsia"/>
                <w:sz w:val="16"/>
                <w:szCs w:val="16"/>
              </w:rPr>
              <w:t>註</w:t>
            </w:r>
            <w:proofErr w:type="gramEnd"/>
            <w:r w:rsidRPr="0068022B">
              <w:rPr>
                <w:rFonts w:ascii="Book Antiqua" w:eastAsia="標楷體" w:hAnsi="標楷體" w:cs="Times New Roman"/>
                <w:sz w:val="16"/>
                <w:szCs w:val="16"/>
              </w:rPr>
              <w:t>7</w:t>
            </w:r>
            <w:r w:rsidRPr="0068022B">
              <w:rPr>
                <w:rFonts w:ascii="Book Antiqua" w:eastAsia="標楷體" w:hAnsi="Book Antiqua" w:cs="Times New Roman"/>
                <w:sz w:val="16"/>
                <w:szCs w:val="16"/>
              </w:rPr>
              <w:t>)</w:t>
            </w:r>
          </w:p>
        </w:tc>
        <w:tc>
          <w:tcPr>
            <w:tcW w:w="204" w:type="pct"/>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52031751" w14:textId="77777777" w:rsidR="0068022B" w:rsidRPr="0068022B" w:rsidRDefault="0068022B" w:rsidP="0068022B">
            <w:pPr>
              <w:spacing w:after="0" w:line="240" w:lineRule="exact"/>
              <w:jc w:val="center"/>
              <w:rPr>
                <w:rFonts w:ascii="Book Antiqua" w:eastAsia="標楷體" w:hAnsi="Book Antiqua" w:cs="Times New Roman"/>
                <w:sz w:val="16"/>
                <w:szCs w:val="16"/>
              </w:rPr>
            </w:pPr>
            <w:r w:rsidRPr="0068022B">
              <w:rPr>
                <w:rFonts w:ascii="Book Antiqua" w:eastAsia="標楷體" w:hAnsi="Book Antiqua" w:cs="Times New Roman" w:hint="eastAsia"/>
                <w:sz w:val="16"/>
                <w:szCs w:val="16"/>
              </w:rPr>
              <w:t>本公司</w:t>
            </w:r>
          </w:p>
        </w:tc>
        <w:tc>
          <w:tcPr>
            <w:tcW w:w="204" w:type="pct"/>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5BA258B7" w14:textId="77777777" w:rsidR="0068022B" w:rsidRPr="0068022B" w:rsidRDefault="0068022B" w:rsidP="0068022B">
            <w:pPr>
              <w:spacing w:after="0" w:line="240" w:lineRule="exact"/>
              <w:jc w:val="center"/>
              <w:rPr>
                <w:rFonts w:ascii="Book Antiqua" w:eastAsia="標楷體" w:hAnsi="Book Antiqua" w:cs="Times New Roman"/>
                <w:sz w:val="16"/>
                <w:szCs w:val="16"/>
              </w:rPr>
            </w:pPr>
            <w:r w:rsidRPr="0068022B">
              <w:rPr>
                <w:rFonts w:ascii="Book Antiqua" w:eastAsia="標楷體" w:hAnsi="Book Antiqua" w:cs="Times New Roman" w:hint="eastAsia"/>
                <w:sz w:val="16"/>
                <w:szCs w:val="16"/>
              </w:rPr>
              <w:t>財務報告內所有公司</w:t>
            </w:r>
            <w:r w:rsidRPr="0068022B">
              <w:rPr>
                <w:rFonts w:ascii="Book Antiqua" w:eastAsia="標楷體" w:hAnsi="Book Antiqua" w:cs="Times New Roman"/>
                <w:sz w:val="16"/>
                <w:szCs w:val="16"/>
              </w:rPr>
              <w:t>(</w:t>
            </w:r>
            <w:proofErr w:type="gramStart"/>
            <w:r w:rsidRPr="0068022B">
              <w:rPr>
                <w:rFonts w:ascii="Book Antiqua" w:eastAsia="標楷體" w:hAnsi="Book Antiqua" w:cs="Times New Roman" w:hint="eastAsia"/>
                <w:sz w:val="16"/>
                <w:szCs w:val="16"/>
              </w:rPr>
              <w:t>註</w:t>
            </w:r>
            <w:proofErr w:type="gramEnd"/>
            <w:r w:rsidRPr="0068022B">
              <w:rPr>
                <w:rFonts w:ascii="Book Antiqua" w:eastAsia="標楷體" w:hAnsi="標楷體" w:cs="Times New Roman"/>
                <w:sz w:val="16"/>
                <w:szCs w:val="16"/>
              </w:rPr>
              <w:t>7</w:t>
            </w:r>
            <w:r w:rsidRPr="0068022B">
              <w:rPr>
                <w:rFonts w:ascii="Book Antiqua" w:eastAsia="標楷體" w:hAnsi="Book Antiqua" w:cs="Times New Roman"/>
                <w:sz w:val="16"/>
                <w:szCs w:val="16"/>
              </w:rPr>
              <w:t>)</w:t>
            </w:r>
          </w:p>
        </w:tc>
        <w:tc>
          <w:tcPr>
            <w:tcW w:w="204" w:type="pct"/>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7E323998" w14:textId="77777777" w:rsidR="0068022B" w:rsidRPr="0068022B" w:rsidRDefault="0068022B" w:rsidP="0068022B">
            <w:pPr>
              <w:spacing w:after="0" w:line="240" w:lineRule="exact"/>
              <w:jc w:val="center"/>
              <w:rPr>
                <w:rFonts w:ascii="Book Antiqua" w:eastAsia="標楷體" w:hAnsi="Book Antiqua" w:cs="Times New Roman"/>
                <w:sz w:val="16"/>
                <w:szCs w:val="16"/>
              </w:rPr>
            </w:pPr>
            <w:r w:rsidRPr="0068022B">
              <w:rPr>
                <w:rFonts w:ascii="Book Antiqua" w:eastAsia="標楷體" w:hAnsi="Book Antiqua" w:cs="Times New Roman" w:hint="eastAsia"/>
                <w:sz w:val="16"/>
                <w:szCs w:val="16"/>
              </w:rPr>
              <w:t>本公司</w:t>
            </w:r>
          </w:p>
        </w:tc>
        <w:tc>
          <w:tcPr>
            <w:tcW w:w="205" w:type="pct"/>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67D8899B" w14:textId="77777777" w:rsidR="0068022B" w:rsidRPr="0068022B" w:rsidRDefault="0068022B" w:rsidP="0068022B">
            <w:pPr>
              <w:spacing w:after="0" w:line="240" w:lineRule="exact"/>
              <w:jc w:val="center"/>
              <w:rPr>
                <w:rFonts w:ascii="Book Antiqua" w:eastAsia="標楷體" w:hAnsi="Book Antiqua" w:cs="Times New Roman"/>
                <w:sz w:val="16"/>
                <w:szCs w:val="16"/>
              </w:rPr>
            </w:pPr>
            <w:r w:rsidRPr="0068022B">
              <w:rPr>
                <w:rFonts w:ascii="Book Antiqua" w:eastAsia="標楷體" w:hAnsi="Book Antiqua" w:cs="Times New Roman" w:hint="eastAsia"/>
                <w:sz w:val="16"/>
                <w:szCs w:val="16"/>
              </w:rPr>
              <w:t>財務報告內所有公司</w:t>
            </w:r>
            <w:r w:rsidRPr="0068022B">
              <w:rPr>
                <w:rFonts w:ascii="Book Antiqua" w:eastAsia="標楷體" w:hAnsi="Book Antiqua" w:cs="Times New Roman"/>
                <w:sz w:val="16"/>
                <w:szCs w:val="16"/>
              </w:rPr>
              <w:t>(</w:t>
            </w:r>
            <w:proofErr w:type="gramStart"/>
            <w:r w:rsidRPr="0068022B">
              <w:rPr>
                <w:rFonts w:ascii="Book Antiqua" w:eastAsia="標楷體" w:hAnsi="Book Antiqua" w:cs="Times New Roman" w:hint="eastAsia"/>
                <w:sz w:val="16"/>
                <w:szCs w:val="16"/>
              </w:rPr>
              <w:t>註</w:t>
            </w:r>
            <w:proofErr w:type="gramEnd"/>
            <w:r w:rsidRPr="0068022B">
              <w:rPr>
                <w:rFonts w:ascii="Book Antiqua" w:eastAsia="標楷體" w:hAnsi="標楷體" w:cs="Times New Roman"/>
                <w:sz w:val="16"/>
                <w:szCs w:val="16"/>
              </w:rPr>
              <w:t>7</w:t>
            </w:r>
            <w:r w:rsidRPr="0068022B">
              <w:rPr>
                <w:rFonts w:ascii="Book Antiqua" w:eastAsia="標楷體" w:hAnsi="Book Antiqua" w:cs="Times New Roman"/>
                <w:sz w:val="16"/>
                <w:szCs w:val="16"/>
              </w:rPr>
              <w:t>)</w:t>
            </w:r>
          </w:p>
        </w:tc>
        <w:tc>
          <w:tcPr>
            <w:tcW w:w="220" w:type="pct"/>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7923F637" w14:textId="77777777" w:rsidR="0068022B" w:rsidRPr="0068022B" w:rsidRDefault="0068022B" w:rsidP="0068022B">
            <w:pPr>
              <w:spacing w:after="0" w:line="240" w:lineRule="exact"/>
              <w:jc w:val="center"/>
              <w:rPr>
                <w:rFonts w:ascii="Book Antiqua" w:eastAsia="標楷體" w:hAnsi="Book Antiqua" w:cs="Times New Roman"/>
                <w:sz w:val="16"/>
                <w:szCs w:val="16"/>
              </w:rPr>
            </w:pPr>
            <w:r w:rsidRPr="0068022B">
              <w:rPr>
                <w:rFonts w:ascii="Book Antiqua" w:eastAsia="標楷體" w:hAnsi="Book Antiqua" w:cs="Times New Roman" w:hint="eastAsia"/>
                <w:sz w:val="16"/>
                <w:szCs w:val="16"/>
              </w:rPr>
              <w:t>本公司</w:t>
            </w:r>
          </w:p>
        </w:tc>
        <w:tc>
          <w:tcPr>
            <w:tcW w:w="236" w:type="pct"/>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73A9A64C" w14:textId="77777777" w:rsidR="0068022B" w:rsidRPr="0068022B" w:rsidRDefault="0068022B" w:rsidP="0068022B">
            <w:pPr>
              <w:spacing w:after="0" w:line="240" w:lineRule="exact"/>
              <w:jc w:val="center"/>
              <w:rPr>
                <w:rFonts w:ascii="Book Antiqua" w:eastAsia="標楷體" w:hAnsi="Book Antiqua" w:cs="Times New Roman"/>
                <w:sz w:val="16"/>
                <w:szCs w:val="16"/>
              </w:rPr>
            </w:pPr>
            <w:r w:rsidRPr="0068022B">
              <w:rPr>
                <w:rFonts w:ascii="Book Antiqua" w:eastAsia="標楷體" w:hAnsi="Book Antiqua" w:cs="Times New Roman" w:hint="eastAsia"/>
                <w:sz w:val="16"/>
                <w:szCs w:val="16"/>
              </w:rPr>
              <w:t>財務報告內所有公司</w:t>
            </w:r>
          </w:p>
        </w:tc>
        <w:tc>
          <w:tcPr>
            <w:tcW w:w="217" w:type="pct"/>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4E5D9770" w14:textId="77777777" w:rsidR="0068022B" w:rsidRPr="0068022B" w:rsidRDefault="0068022B" w:rsidP="0068022B">
            <w:pPr>
              <w:spacing w:after="0" w:line="240" w:lineRule="exact"/>
              <w:jc w:val="center"/>
              <w:rPr>
                <w:rFonts w:ascii="Book Antiqua" w:eastAsia="標楷體" w:hAnsi="Book Antiqua" w:cs="Times New Roman"/>
                <w:sz w:val="16"/>
                <w:szCs w:val="16"/>
              </w:rPr>
            </w:pPr>
            <w:r w:rsidRPr="0068022B">
              <w:rPr>
                <w:rFonts w:ascii="Book Antiqua" w:eastAsia="標楷體" w:hAnsi="Book Antiqua" w:cs="Times New Roman" w:hint="eastAsia"/>
                <w:sz w:val="16"/>
                <w:szCs w:val="16"/>
              </w:rPr>
              <w:t>本公司</w:t>
            </w:r>
          </w:p>
        </w:tc>
        <w:tc>
          <w:tcPr>
            <w:tcW w:w="217" w:type="pct"/>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778777D4" w14:textId="77777777" w:rsidR="0068022B" w:rsidRPr="0068022B" w:rsidRDefault="0068022B" w:rsidP="0068022B">
            <w:pPr>
              <w:spacing w:after="0" w:line="240" w:lineRule="exact"/>
              <w:jc w:val="center"/>
              <w:rPr>
                <w:rFonts w:ascii="Book Antiqua" w:eastAsia="標楷體" w:hAnsi="Book Antiqua" w:cs="Times New Roman"/>
                <w:sz w:val="16"/>
                <w:szCs w:val="16"/>
              </w:rPr>
            </w:pPr>
            <w:r w:rsidRPr="0068022B">
              <w:rPr>
                <w:rFonts w:ascii="Book Antiqua" w:eastAsia="標楷體" w:hAnsi="Book Antiqua" w:cs="Times New Roman" w:hint="eastAsia"/>
                <w:sz w:val="16"/>
                <w:szCs w:val="16"/>
              </w:rPr>
              <w:t>財務報告內所有公司</w:t>
            </w:r>
            <w:r w:rsidRPr="0068022B">
              <w:rPr>
                <w:rFonts w:ascii="Book Antiqua" w:eastAsia="標楷體" w:hAnsi="Book Antiqua" w:cs="Times New Roman"/>
                <w:sz w:val="16"/>
                <w:szCs w:val="16"/>
              </w:rPr>
              <w:t>(</w:t>
            </w:r>
            <w:proofErr w:type="gramStart"/>
            <w:r w:rsidRPr="0068022B">
              <w:rPr>
                <w:rFonts w:ascii="Book Antiqua" w:eastAsia="標楷體" w:hAnsi="Book Antiqua" w:cs="Times New Roman" w:hint="eastAsia"/>
                <w:sz w:val="16"/>
                <w:szCs w:val="16"/>
              </w:rPr>
              <w:t>註</w:t>
            </w:r>
            <w:proofErr w:type="gramEnd"/>
            <w:r w:rsidRPr="0068022B">
              <w:rPr>
                <w:rFonts w:ascii="Book Antiqua" w:eastAsia="標楷體" w:hAnsi="標楷體" w:cs="Times New Roman"/>
                <w:sz w:val="16"/>
                <w:szCs w:val="16"/>
              </w:rPr>
              <w:t>7</w:t>
            </w:r>
            <w:r w:rsidRPr="0068022B">
              <w:rPr>
                <w:rFonts w:ascii="Book Antiqua" w:eastAsia="標楷體" w:hAnsi="Book Antiqua" w:cs="Times New Roman"/>
                <w:sz w:val="16"/>
                <w:szCs w:val="16"/>
              </w:rPr>
              <w:t>)</w:t>
            </w:r>
          </w:p>
        </w:tc>
        <w:tc>
          <w:tcPr>
            <w:tcW w:w="217" w:type="pct"/>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230CFF8C" w14:textId="77777777" w:rsidR="0068022B" w:rsidRPr="0068022B" w:rsidRDefault="0068022B" w:rsidP="0068022B">
            <w:pPr>
              <w:spacing w:after="0" w:line="240" w:lineRule="exact"/>
              <w:jc w:val="center"/>
              <w:rPr>
                <w:rFonts w:ascii="Book Antiqua" w:eastAsia="標楷體" w:hAnsi="Book Antiqua" w:cs="Times New Roman"/>
                <w:sz w:val="16"/>
                <w:szCs w:val="16"/>
              </w:rPr>
            </w:pPr>
            <w:r w:rsidRPr="0068022B">
              <w:rPr>
                <w:rFonts w:ascii="Book Antiqua" w:eastAsia="標楷體" w:hAnsi="Book Antiqua" w:cs="Times New Roman" w:hint="eastAsia"/>
                <w:sz w:val="16"/>
                <w:szCs w:val="16"/>
              </w:rPr>
              <w:t>本公司</w:t>
            </w:r>
          </w:p>
        </w:tc>
        <w:tc>
          <w:tcPr>
            <w:tcW w:w="217" w:type="pct"/>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44B45754" w14:textId="77777777" w:rsidR="0068022B" w:rsidRPr="0068022B" w:rsidRDefault="0068022B" w:rsidP="0068022B">
            <w:pPr>
              <w:spacing w:after="0" w:line="240" w:lineRule="exact"/>
              <w:jc w:val="center"/>
              <w:rPr>
                <w:rFonts w:ascii="Book Antiqua" w:eastAsia="標楷體" w:hAnsi="Book Antiqua" w:cs="Times New Roman"/>
                <w:sz w:val="16"/>
                <w:szCs w:val="16"/>
              </w:rPr>
            </w:pPr>
            <w:r w:rsidRPr="0068022B">
              <w:rPr>
                <w:rFonts w:ascii="Book Antiqua" w:eastAsia="標楷體" w:hAnsi="Book Antiqua" w:cs="Times New Roman" w:hint="eastAsia"/>
                <w:sz w:val="16"/>
                <w:szCs w:val="16"/>
              </w:rPr>
              <w:t>財務報告內所有公司</w:t>
            </w:r>
            <w:r w:rsidRPr="0068022B">
              <w:rPr>
                <w:rFonts w:ascii="Book Antiqua" w:eastAsia="標楷體" w:hAnsi="Book Antiqua" w:cs="Times New Roman"/>
                <w:sz w:val="16"/>
                <w:szCs w:val="16"/>
              </w:rPr>
              <w:t>(</w:t>
            </w:r>
            <w:proofErr w:type="gramStart"/>
            <w:r w:rsidRPr="0068022B">
              <w:rPr>
                <w:rFonts w:ascii="Book Antiqua" w:eastAsia="標楷體" w:hAnsi="Book Antiqua" w:cs="Times New Roman" w:hint="eastAsia"/>
                <w:sz w:val="16"/>
                <w:szCs w:val="16"/>
              </w:rPr>
              <w:t>註</w:t>
            </w:r>
            <w:proofErr w:type="gramEnd"/>
            <w:r w:rsidRPr="0068022B">
              <w:rPr>
                <w:rFonts w:ascii="Book Antiqua" w:eastAsia="標楷體" w:hAnsi="標楷體" w:cs="Times New Roman"/>
                <w:sz w:val="16"/>
                <w:szCs w:val="16"/>
              </w:rPr>
              <w:t>7</w:t>
            </w:r>
            <w:r w:rsidRPr="0068022B">
              <w:rPr>
                <w:rFonts w:ascii="Book Antiqua" w:eastAsia="標楷體" w:hAnsi="Book Antiqua" w:cs="Times New Roman"/>
                <w:sz w:val="16"/>
                <w:szCs w:val="16"/>
              </w:rPr>
              <w:t>)</w:t>
            </w:r>
          </w:p>
        </w:tc>
        <w:tc>
          <w:tcPr>
            <w:tcW w:w="366" w:type="pct"/>
            <w:gridSpan w:val="2"/>
            <w:tcBorders>
              <w:top w:val="single" w:sz="4" w:space="0" w:color="auto"/>
              <w:left w:val="single" w:sz="4" w:space="0" w:color="auto"/>
              <w:bottom w:val="single" w:sz="4" w:space="0" w:color="auto"/>
              <w:right w:val="single" w:sz="4" w:space="0" w:color="auto"/>
            </w:tcBorders>
            <w:vAlign w:val="center"/>
            <w:hideMark/>
          </w:tcPr>
          <w:p w14:paraId="55871791" w14:textId="77777777" w:rsidR="0068022B" w:rsidRPr="0068022B" w:rsidRDefault="0068022B" w:rsidP="0068022B">
            <w:pPr>
              <w:widowControl w:val="0"/>
              <w:spacing w:after="0" w:line="240" w:lineRule="exact"/>
              <w:ind w:leftChars="-57" w:left="11" w:rightChars="-36" w:right="-79" w:hanging="136"/>
              <w:jc w:val="center"/>
              <w:rPr>
                <w:rFonts w:ascii="Book Antiqua" w:eastAsia="標楷體" w:hAnsi="Book Antiqua" w:cs="Times New Roman"/>
                <w:sz w:val="16"/>
                <w:szCs w:val="16"/>
              </w:rPr>
            </w:pPr>
            <w:r w:rsidRPr="0068022B">
              <w:rPr>
                <w:rFonts w:ascii="Book Antiqua" w:eastAsia="標楷體" w:hAnsi="Book Antiqua" w:cs="Times New Roman" w:hint="eastAsia"/>
                <w:sz w:val="16"/>
                <w:szCs w:val="16"/>
              </w:rPr>
              <w:t>本公司</w:t>
            </w:r>
          </w:p>
        </w:tc>
        <w:tc>
          <w:tcPr>
            <w:tcW w:w="365" w:type="pct"/>
            <w:gridSpan w:val="2"/>
            <w:tcBorders>
              <w:top w:val="single" w:sz="4" w:space="0" w:color="auto"/>
              <w:left w:val="single" w:sz="4" w:space="0" w:color="auto"/>
              <w:bottom w:val="single" w:sz="4" w:space="0" w:color="auto"/>
              <w:right w:val="single" w:sz="4" w:space="0" w:color="auto"/>
            </w:tcBorders>
            <w:vAlign w:val="center"/>
            <w:hideMark/>
          </w:tcPr>
          <w:p w14:paraId="3A9FFEA7" w14:textId="77777777" w:rsidR="0068022B" w:rsidRPr="0068022B" w:rsidRDefault="0068022B" w:rsidP="0068022B">
            <w:pPr>
              <w:spacing w:after="0" w:line="240" w:lineRule="exact"/>
              <w:jc w:val="center"/>
              <w:rPr>
                <w:rFonts w:ascii="Book Antiqua" w:eastAsia="標楷體" w:hAnsi="Book Antiqua" w:cs="Times New Roman"/>
                <w:sz w:val="16"/>
                <w:szCs w:val="16"/>
              </w:rPr>
            </w:pPr>
            <w:r w:rsidRPr="0068022B">
              <w:rPr>
                <w:rFonts w:ascii="Book Antiqua" w:eastAsia="標楷體" w:hAnsi="Book Antiqua" w:cs="Times New Roman" w:hint="eastAsia"/>
                <w:sz w:val="16"/>
                <w:szCs w:val="16"/>
              </w:rPr>
              <w:t>財務報告內所有公司</w:t>
            </w:r>
            <w:r w:rsidRPr="0068022B">
              <w:rPr>
                <w:rFonts w:ascii="Book Antiqua" w:eastAsia="標楷體" w:hAnsi="Book Antiqua" w:cs="Times New Roman"/>
                <w:sz w:val="16"/>
                <w:szCs w:val="16"/>
              </w:rPr>
              <w:t>(</w:t>
            </w:r>
            <w:proofErr w:type="gramStart"/>
            <w:r w:rsidRPr="0068022B">
              <w:rPr>
                <w:rFonts w:ascii="Book Antiqua" w:eastAsia="標楷體" w:hAnsi="Book Antiqua" w:cs="Times New Roman" w:hint="eastAsia"/>
                <w:sz w:val="16"/>
                <w:szCs w:val="16"/>
              </w:rPr>
              <w:t>註</w:t>
            </w:r>
            <w:proofErr w:type="gramEnd"/>
            <w:r w:rsidRPr="0068022B">
              <w:rPr>
                <w:rFonts w:ascii="Book Antiqua" w:eastAsia="標楷體" w:hAnsi="標楷體" w:cs="Times New Roman"/>
                <w:sz w:val="16"/>
                <w:szCs w:val="16"/>
              </w:rPr>
              <w:t>7</w:t>
            </w:r>
            <w:r w:rsidRPr="0068022B">
              <w:rPr>
                <w:rFonts w:ascii="Book Antiqua" w:eastAsia="標楷體" w:hAnsi="Book Antiqua" w:cs="Times New Roman"/>
                <w:sz w:val="16"/>
                <w:szCs w:val="16"/>
              </w:rPr>
              <w:t>)</w:t>
            </w:r>
          </w:p>
        </w:tc>
        <w:tc>
          <w:tcPr>
            <w:tcW w:w="228" w:type="pct"/>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26F91281" w14:textId="77777777" w:rsidR="0068022B" w:rsidRPr="0068022B" w:rsidRDefault="0068022B" w:rsidP="0068022B">
            <w:pPr>
              <w:spacing w:after="0" w:line="240" w:lineRule="exact"/>
              <w:jc w:val="center"/>
              <w:rPr>
                <w:rFonts w:ascii="Book Antiqua" w:eastAsia="標楷體" w:hAnsi="Book Antiqua" w:cs="Times New Roman"/>
                <w:sz w:val="16"/>
                <w:szCs w:val="16"/>
              </w:rPr>
            </w:pPr>
            <w:r w:rsidRPr="0068022B">
              <w:rPr>
                <w:rFonts w:ascii="Book Antiqua" w:eastAsia="標楷體" w:hAnsi="Book Antiqua" w:cs="Times New Roman" w:hint="eastAsia"/>
                <w:sz w:val="16"/>
                <w:szCs w:val="16"/>
              </w:rPr>
              <w:t>本公司</w:t>
            </w:r>
          </w:p>
        </w:tc>
        <w:tc>
          <w:tcPr>
            <w:tcW w:w="273" w:type="pct"/>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3C479D6E" w14:textId="77777777" w:rsidR="0068022B" w:rsidRPr="0068022B" w:rsidRDefault="0068022B" w:rsidP="0068022B">
            <w:pPr>
              <w:spacing w:after="0" w:line="240" w:lineRule="exact"/>
              <w:jc w:val="center"/>
              <w:rPr>
                <w:rFonts w:ascii="Book Antiqua" w:eastAsia="標楷體" w:hAnsi="Book Antiqua" w:cs="Times New Roman"/>
                <w:sz w:val="16"/>
                <w:szCs w:val="16"/>
              </w:rPr>
            </w:pPr>
            <w:r w:rsidRPr="0068022B">
              <w:rPr>
                <w:rFonts w:ascii="Book Antiqua" w:eastAsia="標楷體" w:hAnsi="Book Antiqua" w:cs="Times New Roman" w:hint="eastAsia"/>
                <w:sz w:val="16"/>
                <w:szCs w:val="16"/>
              </w:rPr>
              <w:t>財務報告內所有公司</w:t>
            </w:r>
          </w:p>
        </w:tc>
        <w:tc>
          <w:tcPr>
            <w:tcW w:w="315" w:type="pct"/>
            <w:vMerge/>
            <w:tcBorders>
              <w:top w:val="single" w:sz="4" w:space="0" w:color="auto"/>
              <w:left w:val="single" w:sz="4" w:space="0" w:color="auto"/>
              <w:bottom w:val="single" w:sz="4" w:space="0" w:color="auto"/>
              <w:right w:val="single" w:sz="4" w:space="0" w:color="auto"/>
            </w:tcBorders>
            <w:vAlign w:val="center"/>
            <w:hideMark/>
          </w:tcPr>
          <w:p w14:paraId="226F5224" w14:textId="77777777" w:rsidR="0068022B" w:rsidRPr="0068022B" w:rsidRDefault="0068022B" w:rsidP="0068022B">
            <w:pPr>
              <w:spacing w:after="0" w:line="240" w:lineRule="exact"/>
              <w:rPr>
                <w:rFonts w:ascii="Book Antiqua" w:eastAsia="標楷體" w:hAnsi="Book Antiqua" w:cs="Times New Roman"/>
                <w:sz w:val="16"/>
                <w:szCs w:val="16"/>
              </w:rPr>
            </w:pPr>
          </w:p>
        </w:tc>
      </w:tr>
      <w:tr w:rsidR="0068022B" w:rsidRPr="0068022B" w14:paraId="3680B642" w14:textId="77777777" w:rsidTr="00FE7A79">
        <w:trPr>
          <w:cantSplit/>
        </w:trPr>
        <w:tc>
          <w:tcPr>
            <w:tcW w:w="248" w:type="pct"/>
            <w:vMerge/>
            <w:tcBorders>
              <w:top w:val="single" w:sz="4" w:space="0" w:color="auto"/>
              <w:left w:val="single" w:sz="4" w:space="0" w:color="auto"/>
              <w:bottom w:val="single" w:sz="4" w:space="0" w:color="auto"/>
              <w:right w:val="single" w:sz="4" w:space="0" w:color="auto"/>
            </w:tcBorders>
            <w:vAlign w:val="center"/>
            <w:hideMark/>
          </w:tcPr>
          <w:p w14:paraId="07BA6D50" w14:textId="77777777" w:rsidR="0068022B" w:rsidRPr="0068022B" w:rsidRDefault="0068022B" w:rsidP="0068022B">
            <w:pPr>
              <w:spacing w:after="0" w:line="320" w:lineRule="exact"/>
              <w:rPr>
                <w:rFonts w:ascii="Book Antiqua" w:eastAsia="標楷體" w:hAnsi="Book Antiqua" w:cs="Times New Roman"/>
                <w:sz w:val="16"/>
                <w:szCs w:val="16"/>
              </w:rPr>
            </w:pPr>
          </w:p>
        </w:tc>
        <w:tc>
          <w:tcPr>
            <w:tcW w:w="248" w:type="pct"/>
            <w:vMerge/>
            <w:tcBorders>
              <w:top w:val="single" w:sz="4" w:space="0" w:color="auto"/>
              <w:left w:val="single" w:sz="4" w:space="0" w:color="auto"/>
              <w:bottom w:val="single" w:sz="4" w:space="0" w:color="auto"/>
              <w:right w:val="single" w:sz="4" w:space="0" w:color="auto"/>
            </w:tcBorders>
            <w:vAlign w:val="center"/>
            <w:hideMark/>
          </w:tcPr>
          <w:p w14:paraId="16004B57" w14:textId="77777777" w:rsidR="0068022B" w:rsidRPr="0068022B" w:rsidRDefault="0068022B" w:rsidP="0068022B">
            <w:pPr>
              <w:spacing w:after="0" w:line="320" w:lineRule="exact"/>
              <w:rPr>
                <w:rFonts w:ascii="Book Antiqua" w:eastAsia="標楷體" w:hAnsi="Book Antiqua" w:cs="Times New Roman"/>
                <w:sz w:val="16"/>
                <w:szCs w:val="16"/>
              </w:rPr>
            </w:pPr>
          </w:p>
        </w:tc>
        <w:tc>
          <w:tcPr>
            <w:tcW w:w="204" w:type="pct"/>
            <w:vMerge/>
            <w:tcBorders>
              <w:top w:val="single" w:sz="4" w:space="0" w:color="auto"/>
              <w:left w:val="single" w:sz="4" w:space="0" w:color="auto"/>
              <w:bottom w:val="single" w:sz="4" w:space="0" w:color="auto"/>
              <w:right w:val="single" w:sz="4" w:space="0" w:color="auto"/>
            </w:tcBorders>
            <w:vAlign w:val="center"/>
            <w:hideMark/>
          </w:tcPr>
          <w:p w14:paraId="245701B4" w14:textId="77777777" w:rsidR="0068022B" w:rsidRPr="0068022B" w:rsidRDefault="0068022B" w:rsidP="0068022B">
            <w:pPr>
              <w:spacing w:after="0" w:line="240" w:lineRule="exact"/>
              <w:rPr>
                <w:rFonts w:ascii="Book Antiqua" w:eastAsia="標楷體" w:hAnsi="Book Antiqua" w:cs="Times New Roman"/>
                <w:sz w:val="16"/>
                <w:szCs w:val="16"/>
              </w:rPr>
            </w:pPr>
          </w:p>
        </w:tc>
        <w:tc>
          <w:tcPr>
            <w:tcW w:w="204" w:type="pct"/>
            <w:vMerge/>
            <w:tcBorders>
              <w:top w:val="single" w:sz="4" w:space="0" w:color="auto"/>
              <w:left w:val="single" w:sz="4" w:space="0" w:color="auto"/>
              <w:bottom w:val="single" w:sz="4" w:space="0" w:color="auto"/>
              <w:right w:val="single" w:sz="4" w:space="0" w:color="auto"/>
            </w:tcBorders>
            <w:vAlign w:val="center"/>
            <w:hideMark/>
          </w:tcPr>
          <w:p w14:paraId="38E9199A" w14:textId="77777777" w:rsidR="0068022B" w:rsidRPr="0068022B" w:rsidRDefault="0068022B" w:rsidP="0068022B">
            <w:pPr>
              <w:spacing w:after="0" w:line="240" w:lineRule="exact"/>
              <w:rPr>
                <w:rFonts w:ascii="Book Antiqua" w:eastAsia="標楷體" w:hAnsi="Book Antiqua" w:cs="Times New Roman"/>
                <w:sz w:val="16"/>
                <w:szCs w:val="16"/>
              </w:rPr>
            </w:pPr>
          </w:p>
        </w:tc>
        <w:tc>
          <w:tcPr>
            <w:tcW w:w="204" w:type="pct"/>
            <w:vMerge/>
            <w:tcBorders>
              <w:top w:val="single" w:sz="4" w:space="0" w:color="auto"/>
              <w:left w:val="single" w:sz="4" w:space="0" w:color="auto"/>
              <w:bottom w:val="single" w:sz="4" w:space="0" w:color="auto"/>
              <w:right w:val="single" w:sz="4" w:space="0" w:color="auto"/>
            </w:tcBorders>
            <w:vAlign w:val="center"/>
            <w:hideMark/>
          </w:tcPr>
          <w:p w14:paraId="61880029" w14:textId="77777777" w:rsidR="0068022B" w:rsidRPr="0068022B" w:rsidRDefault="0068022B" w:rsidP="0068022B">
            <w:pPr>
              <w:spacing w:after="0" w:line="240" w:lineRule="exact"/>
              <w:rPr>
                <w:rFonts w:ascii="Book Antiqua" w:eastAsia="標楷體" w:hAnsi="Book Antiqua" w:cs="Times New Roman"/>
                <w:sz w:val="16"/>
                <w:szCs w:val="16"/>
              </w:rPr>
            </w:pPr>
          </w:p>
        </w:tc>
        <w:tc>
          <w:tcPr>
            <w:tcW w:w="204" w:type="pct"/>
            <w:vMerge/>
            <w:tcBorders>
              <w:top w:val="single" w:sz="4" w:space="0" w:color="auto"/>
              <w:left w:val="single" w:sz="4" w:space="0" w:color="auto"/>
              <w:bottom w:val="single" w:sz="4" w:space="0" w:color="auto"/>
              <w:right w:val="single" w:sz="4" w:space="0" w:color="auto"/>
            </w:tcBorders>
            <w:vAlign w:val="center"/>
            <w:hideMark/>
          </w:tcPr>
          <w:p w14:paraId="397B0F38" w14:textId="77777777" w:rsidR="0068022B" w:rsidRPr="0068022B" w:rsidRDefault="0068022B" w:rsidP="0068022B">
            <w:pPr>
              <w:spacing w:after="0" w:line="240" w:lineRule="exact"/>
              <w:rPr>
                <w:rFonts w:ascii="Book Antiqua" w:eastAsia="標楷體" w:hAnsi="Book Antiqua" w:cs="Times New Roman"/>
                <w:sz w:val="16"/>
                <w:szCs w:val="16"/>
              </w:rPr>
            </w:pPr>
          </w:p>
        </w:tc>
        <w:tc>
          <w:tcPr>
            <w:tcW w:w="204" w:type="pct"/>
            <w:vMerge/>
            <w:tcBorders>
              <w:top w:val="single" w:sz="4" w:space="0" w:color="auto"/>
              <w:left w:val="single" w:sz="4" w:space="0" w:color="auto"/>
              <w:bottom w:val="single" w:sz="4" w:space="0" w:color="auto"/>
              <w:right w:val="single" w:sz="4" w:space="0" w:color="auto"/>
            </w:tcBorders>
            <w:vAlign w:val="center"/>
            <w:hideMark/>
          </w:tcPr>
          <w:p w14:paraId="4103A784" w14:textId="77777777" w:rsidR="0068022B" w:rsidRPr="0068022B" w:rsidRDefault="0068022B" w:rsidP="0068022B">
            <w:pPr>
              <w:spacing w:after="0" w:line="240" w:lineRule="exact"/>
              <w:rPr>
                <w:rFonts w:ascii="Book Antiqua" w:eastAsia="標楷體" w:hAnsi="Book Antiqua" w:cs="Times New Roman"/>
                <w:sz w:val="16"/>
                <w:szCs w:val="16"/>
              </w:rPr>
            </w:pPr>
          </w:p>
        </w:tc>
        <w:tc>
          <w:tcPr>
            <w:tcW w:w="204" w:type="pct"/>
            <w:vMerge/>
            <w:tcBorders>
              <w:top w:val="single" w:sz="4" w:space="0" w:color="auto"/>
              <w:left w:val="single" w:sz="4" w:space="0" w:color="auto"/>
              <w:bottom w:val="single" w:sz="4" w:space="0" w:color="auto"/>
              <w:right w:val="single" w:sz="4" w:space="0" w:color="auto"/>
            </w:tcBorders>
            <w:vAlign w:val="center"/>
            <w:hideMark/>
          </w:tcPr>
          <w:p w14:paraId="443E5A6E" w14:textId="77777777" w:rsidR="0068022B" w:rsidRPr="0068022B" w:rsidRDefault="0068022B" w:rsidP="0068022B">
            <w:pPr>
              <w:spacing w:after="0" w:line="240" w:lineRule="exact"/>
              <w:rPr>
                <w:rFonts w:ascii="Book Antiqua" w:eastAsia="標楷體" w:hAnsi="Book Antiqua" w:cs="Times New Roman"/>
                <w:sz w:val="16"/>
                <w:szCs w:val="16"/>
              </w:rPr>
            </w:pPr>
          </w:p>
        </w:tc>
        <w:tc>
          <w:tcPr>
            <w:tcW w:w="204" w:type="pct"/>
            <w:vMerge/>
            <w:tcBorders>
              <w:top w:val="single" w:sz="4" w:space="0" w:color="auto"/>
              <w:left w:val="single" w:sz="4" w:space="0" w:color="auto"/>
              <w:bottom w:val="single" w:sz="4" w:space="0" w:color="auto"/>
              <w:right w:val="single" w:sz="4" w:space="0" w:color="auto"/>
            </w:tcBorders>
            <w:vAlign w:val="center"/>
            <w:hideMark/>
          </w:tcPr>
          <w:p w14:paraId="272001E2" w14:textId="77777777" w:rsidR="0068022B" w:rsidRPr="0068022B" w:rsidRDefault="0068022B" w:rsidP="0068022B">
            <w:pPr>
              <w:spacing w:after="0" w:line="240" w:lineRule="exact"/>
              <w:rPr>
                <w:rFonts w:ascii="Book Antiqua" w:eastAsia="標楷體" w:hAnsi="Book Antiqua" w:cs="Times New Roman"/>
                <w:sz w:val="16"/>
                <w:szCs w:val="16"/>
              </w:rPr>
            </w:pPr>
          </w:p>
        </w:tc>
        <w:tc>
          <w:tcPr>
            <w:tcW w:w="205" w:type="pct"/>
            <w:vMerge/>
            <w:tcBorders>
              <w:top w:val="single" w:sz="4" w:space="0" w:color="auto"/>
              <w:left w:val="single" w:sz="4" w:space="0" w:color="auto"/>
              <w:bottom w:val="single" w:sz="4" w:space="0" w:color="auto"/>
              <w:right w:val="single" w:sz="4" w:space="0" w:color="auto"/>
            </w:tcBorders>
            <w:vAlign w:val="center"/>
            <w:hideMark/>
          </w:tcPr>
          <w:p w14:paraId="11F4FF5D" w14:textId="77777777" w:rsidR="0068022B" w:rsidRPr="0068022B" w:rsidRDefault="0068022B" w:rsidP="0068022B">
            <w:pPr>
              <w:spacing w:after="0" w:line="240" w:lineRule="exact"/>
              <w:rPr>
                <w:rFonts w:ascii="Book Antiqua" w:eastAsia="標楷體" w:hAnsi="Book Antiqua" w:cs="Times New Roman"/>
                <w:sz w:val="16"/>
                <w:szCs w:val="16"/>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7EF55877" w14:textId="77777777" w:rsidR="0068022B" w:rsidRPr="0068022B" w:rsidRDefault="0068022B" w:rsidP="0068022B">
            <w:pPr>
              <w:spacing w:after="0" w:line="240" w:lineRule="exact"/>
              <w:rPr>
                <w:rFonts w:ascii="Book Antiqua" w:eastAsia="標楷體" w:hAnsi="Book Antiqua" w:cs="Times New Roman"/>
                <w:sz w:val="16"/>
                <w:szCs w:val="16"/>
              </w:rPr>
            </w:pPr>
          </w:p>
        </w:tc>
        <w:tc>
          <w:tcPr>
            <w:tcW w:w="236" w:type="pct"/>
            <w:vMerge/>
            <w:tcBorders>
              <w:top w:val="single" w:sz="4" w:space="0" w:color="auto"/>
              <w:left w:val="single" w:sz="4" w:space="0" w:color="auto"/>
              <w:bottom w:val="single" w:sz="4" w:space="0" w:color="auto"/>
              <w:right w:val="single" w:sz="4" w:space="0" w:color="auto"/>
            </w:tcBorders>
            <w:vAlign w:val="center"/>
            <w:hideMark/>
          </w:tcPr>
          <w:p w14:paraId="254FCA96" w14:textId="77777777" w:rsidR="0068022B" w:rsidRPr="0068022B" w:rsidRDefault="0068022B" w:rsidP="0068022B">
            <w:pPr>
              <w:spacing w:after="0" w:line="240" w:lineRule="exact"/>
              <w:rPr>
                <w:rFonts w:ascii="Book Antiqua" w:eastAsia="標楷體" w:hAnsi="Book Antiqua" w:cs="Times New Roman"/>
                <w:sz w:val="16"/>
                <w:szCs w:val="16"/>
              </w:rPr>
            </w:pPr>
          </w:p>
        </w:tc>
        <w:tc>
          <w:tcPr>
            <w:tcW w:w="217" w:type="pct"/>
            <w:vMerge/>
            <w:tcBorders>
              <w:top w:val="single" w:sz="4" w:space="0" w:color="auto"/>
              <w:left w:val="single" w:sz="4" w:space="0" w:color="auto"/>
              <w:bottom w:val="single" w:sz="4" w:space="0" w:color="auto"/>
              <w:right w:val="single" w:sz="4" w:space="0" w:color="auto"/>
            </w:tcBorders>
            <w:vAlign w:val="center"/>
            <w:hideMark/>
          </w:tcPr>
          <w:p w14:paraId="011BB1FD" w14:textId="77777777" w:rsidR="0068022B" w:rsidRPr="0068022B" w:rsidRDefault="0068022B" w:rsidP="0068022B">
            <w:pPr>
              <w:spacing w:after="0" w:line="240" w:lineRule="exact"/>
              <w:rPr>
                <w:rFonts w:ascii="Book Antiqua" w:eastAsia="標楷體" w:hAnsi="Book Antiqua" w:cs="Times New Roman"/>
                <w:sz w:val="16"/>
                <w:szCs w:val="16"/>
              </w:rPr>
            </w:pPr>
          </w:p>
        </w:tc>
        <w:tc>
          <w:tcPr>
            <w:tcW w:w="217" w:type="pct"/>
            <w:vMerge/>
            <w:tcBorders>
              <w:top w:val="single" w:sz="4" w:space="0" w:color="auto"/>
              <w:left w:val="single" w:sz="4" w:space="0" w:color="auto"/>
              <w:bottom w:val="single" w:sz="4" w:space="0" w:color="auto"/>
              <w:right w:val="single" w:sz="4" w:space="0" w:color="auto"/>
            </w:tcBorders>
            <w:vAlign w:val="center"/>
            <w:hideMark/>
          </w:tcPr>
          <w:p w14:paraId="1E87F40E" w14:textId="77777777" w:rsidR="0068022B" w:rsidRPr="0068022B" w:rsidRDefault="0068022B" w:rsidP="0068022B">
            <w:pPr>
              <w:spacing w:after="0" w:line="240" w:lineRule="exact"/>
              <w:rPr>
                <w:rFonts w:ascii="Book Antiqua" w:eastAsia="標楷體" w:hAnsi="Book Antiqua" w:cs="Times New Roman"/>
                <w:sz w:val="16"/>
                <w:szCs w:val="16"/>
              </w:rPr>
            </w:pPr>
          </w:p>
        </w:tc>
        <w:tc>
          <w:tcPr>
            <w:tcW w:w="217" w:type="pct"/>
            <w:vMerge/>
            <w:tcBorders>
              <w:top w:val="single" w:sz="4" w:space="0" w:color="auto"/>
              <w:left w:val="single" w:sz="4" w:space="0" w:color="auto"/>
              <w:bottom w:val="single" w:sz="4" w:space="0" w:color="auto"/>
              <w:right w:val="single" w:sz="4" w:space="0" w:color="auto"/>
            </w:tcBorders>
            <w:vAlign w:val="center"/>
            <w:hideMark/>
          </w:tcPr>
          <w:p w14:paraId="60AA78F4" w14:textId="77777777" w:rsidR="0068022B" w:rsidRPr="0068022B" w:rsidRDefault="0068022B" w:rsidP="0068022B">
            <w:pPr>
              <w:spacing w:after="0" w:line="240" w:lineRule="exact"/>
              <w:rPr>
                <w:rFonts w:ascii="Book Antiqua" w:eastAsia="標楷體" w:hAnsi="Book Antiqua" w:cs="Times New Roman"/>
                <w:sz w:val="16"/>
                <w:szCs w:val="16"/>
              </w:rPr>
            </w:pPr>
          </w:p>
        </w:tc>
        <w:tc>
          <w:tcPr>
            <w:tcW w:w="217" w:type="pct"/>
            <w:vMerge/>
            <w:tcBorders>
              <w:top w:val="single" w:sz="4" w:space="0" w:color="auto"/>
              <w:left w:val="single" w:sz="4" w:space="0" w:color="auto"/>
              <w:bottom w:val="single" w:sz="4" w:space="0" w:color="auto"/>
              <w:right w:val="single" w:sz="4" w:space="0" w:color="auto"/>
            </w:tcBorders>
            <w:vAlign w:val="center"/>
            <w:hideMark/>
          </w:tcPr>
          <w:p w14:paraId="06EF1301" w14:textId="77777777" w:rsidR="0068022B" w:rsidRPr="0068022B" w:rsidRDefault="0068022B" w:rsidP="0068022B">
            <w:pPr>
              <w:spacing w:after="0" w:line="240" w:lineRule="exact"/>
              <w:rPr>
                <w:rFonts w:ascii="Book Antiqua" w:eastAsia="標楷體" w:hAnsi="Book Antiqua" w:cs="Times New Roman"/>
                <w:sz w:val="16"/>
                <w:szCs w:val="16"/>
              </w:rPr>
            </w:pPr>
          </w:p>
        </w:tc>
        <w:tc>
          <w:tcPr>
            <w:tcW w:w="182" w:type="pct"/>
            <w:tcBorders>
              <w:top w:val="single" w:sz="4" w:space="0" w:color="auto"/>
              <w:left w:val="single" w:sz="4" w:space="0" w:color="auto"/>
              <w:bottom w:val="single" w:sz="4" w:space="0" w:color="auto"/>
              <w:right w:val="single" w:sz="4" w:space="0" w:color="auto"/>
            </w:tcBorders>
            <w:tcMar>
              <w:left w:w="29" w:type="dxa"/>
              <w:right w:w="29" w:type="dxa"/>
            </w:tcMar>
            <w:vAlign w:val="center"/>
            <w:hideMark/>
          </w:tcPr>
          <w:p w14:paraId="1CB8CDCE" w14:textId="77777777" w:rsidR="0068022B" w:rsidRPr="0068022B" w:rsidRDefault="0068022B" w:rsidP="0068022B">
            <w:pPr>
              <w:spacing w:after="0" w:line="240" w:lineRule="exact"/>
              <w:jc w:val="center"/>
              <w:rPr>
                <w:rFonts w:ascii="Book Antiqua" w:eastAsia="標楷體" w:hAnsi="Book Antiqua" w:cs="Times New Roman"/>
                <w:sz w:val="16"/>
                <w:szCs w:val="16"/>
              </w:rPr>
            </w:pPr>
            <w:r w:rsidRPr="0068022B">
              <w:rPr>
                <w:rFonts w:ascii="Book Antiqua" w:eastAsia="標楷體" w:hAnsi="Book Antiqua" w:cs="Times New Roman" w:hint="eastAsia"/>
                <w:sz w:val="16"/>
                <w:szCs w:val="16"/>
              </w:rPr>
              <w:t>現金金額</w:t>
            </w:r>
          </w:p>
        </w:tc>
        <w:tc>
          <w:tcPr>
            <w:tcW w:w="184" w:type="pct"/>
            <w:tcBorders>
              <w:top w:val="single" w:sz="4" w:space="0" w:color="auto"/>
              <w:left w:val="single" w:sz="4" w:space="0" w:color="auto"/>
              <w:bottom w:val="single" w:sz="4" w:space="0" w:color="auto"/>
              <w:right w:val="single" w:sz="4" w:space="0" w:color="auto"/>
            </w:tcBorders>
            <w:tcMar>
              <w:left w:w="29" w:type="dxa"/>
              <w:right w:w="29" w:type="dxa"/>
            </w:tcMar>
            <w:vAlign w:val="center"/>
            <w:hideMark/>
          </w:tcPr>
          <w:p w14:paraId="78BC1367" w14:textId="77777777" w:rsidR="0068022B" w:rsidRPr="0068022B" w:rsidRDefault="0068022B" w:rsidP="0068022B">
            <w:pPr>
              <w:spacing w:after="0" w:line="240" w:lineRule="exact"/>
              <w:jc w:val="center"/>
              <w:rPr>
                <w:rFonts w:ascii="Book Antiqua" w:eastAsia="標楷體" w:hAnsi="Book Antiqua" w:cs="Times New Roman"/>
                <w:sz w:val="16"/>
                <w:szCs w:val="16"/>
              </w:rPr>
            </w:pPr>
            <w:r w:rsidRPr="0068022B">
              <w:rPr>
                <w:rFonts w:ascii="Book Antiqua" w:eastAsia="標楷體" w:hAnsi="Book Antiqua" w:cs="Times New Roman" w:hint="eastAsia"/>
                <w:sz w:val="16"/>
                <w:szCs w:val="16"/>
              </w:rPr>
              <w:t>股票金額</w:t>
            </w:r>
          </w:p>
        </w:tc>
        <w:tc>
          <w:tcPr>
            <w:tcW w:w="182" w:type="pct"/>
            <w:tcBorders>
              <w:top w:val="single" w:sz="4" w:space="0" w:color="auto"/>
              <w:left w:val="single" w:sz="4" w:space="0" w:color="auto"/>
              <w:bottom w:val="single" w:sz="4" w:space="0" w:color="auto"/>
              <w:right w:val="single" w:sz="4" w:space="0" w:color="auto"/>
            </w:tcBorders>
            <w:tcMar>
              <w:left w:w="29" w:type="dxa"/>
              <w:right w:w="29" w:type="dxa"/>
            </w:tcMar>
            <w:vAlign w:val="center"/>
            <w:hideMark/>
          </w:tcPr>
          <w:p w14:paraId="62413FC4" w14:textId="77777777" w:rsidR="0068022B" w:rsidRPr="0068022B" w:rsidRDefault="0068022B" w:rsidP="0068022B">
            <w:pPr>
              <w:spacing w:after="0" w:line="240" w:lineRule="exact"/>
              <w:jc w:val="center"/>
              <w:rPr>
                <w:rFonts w:ascii="Book Antiqua" w:eastAsia="標楷體" w:hAnsi="Book Antiqua" w:cs="Times New Roman"/>
                <w:sz w:val="16"/>
                <w:szCs w:val="16"/>
              </w:rPr>
            </w:pPr>
            <w:r w:rsidRPr="0068022B">
              <w:rPr>
                <w:rFonts w:ascii="Book Antiqua" w:eastAsia="標楷體" w:hAnsi="Book Antiqua" w:cs="Times New Roman" w:hint="eastAsia"/>
                <w:sz w:val="16"/>
                <w:szCs w:val="16"/>
              </w:rPr>
              <w:t>現金金額</w:t>
            </w:r>
          </w:p>
        </w:tc>
        <w:tc>
          <w:tcPr>
            <w:tcW w:w="183" w:type="pct"/>
            <w:tcBorders>
              <w:top w:val="single" w:sz="4" w:space="0" w:color="auto"/>
              <w:left w:val="single" w:sz="4" w:space="0" w:color="auto"/>
              <w:bottom w:val="single" w:sz="4" w:space="0" w:color="auto"/>
              <w:right w:val="single" w:sz="4" w:space="0" w:color="auto"/>
            </w:tcBorders>
            <w:tcMar>
              <w:left w:w="29" w:type="dxa"/>
              <w:right w:w="29" w:type="dxa"/>
            </w:tcMar>
            <w:vAlign w:val="center"/>
            <w:hideMark/>
          </w:tcPr>
          <w:p w14:paraId="7C382B06" w14:textId="77777777" w:rsidR="0068022B" w:rsidRPr="0068022B" w:rsidRDefault="0068022B" w:rsidP="0068022B">
            <w:pPr>
              <w:spacing w:after="0" w:line="240" w:lineRule="exact"/>
              <w:jc w:val="center"/>
              <w:rPr>
                <w:rFonts w:ascii="Book Antiqua" w:eastAsia="標楷體" w:hAnsi="Book Antiqua" w:cs="Times New Roman"/>
                <w:sz w:val="16"/>
                <w:szCs w:val="16"/>
              </w:rPr>
            </w:pPr>
            <w:r w:rsidRPr="0068022B">
              <w:rPr>
                <w:rFonts w:ascii="Book Antiqua" w:eastAsia="標楷體" w:hAnsi="Book Antiqua" w:cs="Times New Roman" w:hint="eastAsia"/>
                <w:sz w:val="16"/>
                <w:szCs w:val="16"/>
              </w:rPr>
              <w:t>股票金額</w:t>
            </w:r>
          </w:p>
        </w:tc>
        <w:tc>
          <w:tcPr>
            <w:tcW w:w="228" w:type="pct"/>
            <w:vMerge/>
            <w:tcBorders>
              <w:top w:val="single" w:sz="4" w:space="0" w:color="auto"/>
              <w:left w:val="single" w:sz="4" w:space="0" w:color="auto"/>
              <w:bottom w:val="single" w:sz="4" w:space="0" w:color="auto"/>
              <w:right w:val="single" w:sz="4" w:space="0" w:color="auto"/>
            </w:tcBorders>
            <w:vAlign w:val="center"/>
            <w:hideMark/>
          </w:tcPr>
          <w:p w14:paraId="11D789CE" w14:textId="77777777" w:rsidR="0068022B" w:rsidRPr="0068022B" w:rsidRDefault="0068022B" w:rsidP="0068022B">
            <w:pPr>
              <w:spacing w:after="0" w:line="240" w:lineRule="exact"/>
              <w:rPr>
                <w:rFonts w:ascii="Book Antiqua" w:eastAsia="標楷體" w:hAnsi="Book Antiqua" w:cs="Times New Roman"/>
                <w:sz w:val="16"/>
                <w:szCs w:val="16"/>
              </w:rPr>
            </w:pPr>
          </w:p>
        </w:tc>
        <w:tc>
          <w:tcPr>
            <w:tcW w:w="273" w:type="pct"/>
            <w:vMerge/>
            <w:tcBorders>
              <w:top w:val="single" w:sz="4" w:space="0" w:color="auto"/>
              <w:left w:val="single" w:sz="4" w:space="0" w:color="auto"/>
              <w:bottom w:val="single" w:sz="4" w:space="0" w:color="auto"/>
              <w:right w:val="single" w:sz="4" w:space="0" w:color="auto"/>
            </w:tcBorders>
            <w:vAlign w:val="center"/>
            <w:hideMark/>
          </w:tcPr>
          <w:p w14:paraId="14CE6ACC" w14:textId="77777777" w:rsidR="0068022B" w:rsidRPr="0068022B" w:rsidRDefault="0068022B" w:rsidP="0068022B">
            <w:pPr>
              <w:spacing w:after="0" w:line="240" w:lineRule="exact"/>
              <w:rPr>
                <w:rFonts w:ascii="Book Antiqua" w:eastAsia="標楷體" w:hAnsi="Book Antiqua" w:cs="Times New Roman"/>
                <w:sz w:val="16"/>
                <w:szCs w:val="16"/>
              </w:rPr>
            </w:pPr>
          </w:p>
        </w:tc>
        <w:tc>
          <w:tcPr>
            <w:tcW w:w="315" w:type="pct"/>
            <w:vMerge/>
            <w:tcBorders>
              <w:top w:val="single" w:sz="4" w:space="0" w:color="auto"/>
              <w:left w:val="single" w:sz="4" w:space="0" w:color="auto"/>
              <w:bottom w:val="single" w:sz="4" w:space="0" w:color="auto"/>
              <w:right w:val="single" w:sz="4" w:space="0" w:color="auto"/>
            </w:tcBorders>
            <w:vAlign w:val="center"/>
            <w:hideMark/>
          </w:tcPr>
          <w:p w14:paraId="4DE3C81C" w14:textId="77777777" w:rsidR="0068022B" w:rsidRPr="0068022B" w:rsidRDefault="0068022B" w:rsidP="0068022B">
            <w:pPr>
              <w:spacing w:after="0" w:line="240" w:lineRule="exact"/>
              <w:rPr>
                <w:rFonts w:ascii="Book Antiqua" w:eastAsia="標楷體" w:hAnsi="Book Antiqua" w:cs="Times New Roman"/>
                <w:sz w:val="16"/>
                <w:szCs w:val="16"/>
              </w:rPr>
            </w:pPr>
          </w:p>
        </w:tc>
      </w:tr>
      <w:tr w:rsidR="0068022B" w:rsidRPr="0068022B" w14:paraId="7DB6A20A" w14:textId="77777777" w:rsidTr="00FE7A79">
        <w:tc>
          <w:tcPr>
            <w:tcW w:w="248" w:type="pct"/>
            <w:tcBorders>
              <w:top w:val="single" w:sz="4" w:space="0" w:color="auto"/>
              <w:left w:val="single" w:sz="4" w:space="0" w:color="auto"/>
              <w:bottom w:val="single" w:sz="4" w:space="0" w:color="auto"/>
              <w:right w:val="single" w:sz="4" w:space="0" w:color="auto"/>
            </w:tcBorders>
            <w:vAlign w:val="center"/>
          </w:tcPr>
          <w:p w14:paraId="02DCE4E3" w14:textId="77777777" w:rsidR="0068022B" w:rsidRPr="0068022B" w:rsidRDefault="0068022B" w:rsidP="0068022B">
            <w:pPr>
              <w:widowControl w:val="0"/>
              <w:spacing w:after="0" w:line="320" w:lineRule="exact"/>
              <w:jc w:val="both"/>
              <w:rPr>
                <w:rFonts w:ascii="Book Antiqua" w:eastAsia="新細明體" w:hAnsi="Book Antiqua" w:cs="Times New Roman"/>
                <w:kern w:val="2"/>
                <w:sz w:val="16"/>
                <w:szCs w:val="16"/>
              </w:rPr>
            </w:pPr>
          </w:p>
        </w:tc>
        <w:tc>
          <w:tcPr>
            <w:tcW w:w="248" w:type="pct"/>
            <w:tcBorders>
              <w:top w:val="single" w:sz="4" w:space="0" w:color="auto"/>
              <w:left w:val="single" w:sz="4" w:space="0" w:color="auto"/>
              <w:bottom w:val="single" w:sz="4" w:space="0" w:color="auto"/>
              <w:right w:val="single" w:sz="4" w:space="0" w:color="auto"/>
            </w:tcBorders>
            <w:vAlign w:val="center"/>
          </w:tcPr>
          <w:p w14:paraId="6F4582F2" w14:textId="77777777" w:rsidR="0068022B" w:rsidRPr="0068022B" w:rsidRDefault="0068022B" w:rsidP="0068022B">
            <w:pPr>
              <w:widowControl w:val="0"/>
              <w:spacing w:after="0" w:line="320" w:lineRule="exact"/>
              <w:ind w:rightChars="-162" w:right="-356"/>
              <w:rPr>
                <w:rFonts w:ascii="Book Antiqua" w:eastAsia="標楷體" w:hAnsi="Book Antiqua" w:cs="Times New Roman"/>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14:paraId="58BD7DBE" w14:textId="77777777" w:rsidR="0068022B" w:rsidRPr="0068022B" w:rsidRDefault="0068022B" w:rsidP="0068022B">
            <w:pPr>
              <w:widowControl w:val="0"/>
              <w:spacing w:after="0" w:line="320" w:lineRule="exact"/>
              <w:ind w:rightChars="-162" w:right="-356"/>
              <w:rPr>
                <w:rFonts w:ascii="Book Antiqua" w:eastAsia="標楷體" w:hAnsi="Book Antiqua" w:cs="Times New Roman"/>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14:paraId="788DCE4B" w14:textId="77777777" w:rsidR="0068022B" w:rsidRPr="0068022B" w:rsidRDefault="0068022B" w:rsidP="0068022B">
            <w:pPr>
              <w:widowControl w:val="0"/>
              <w:spacing w:after="0" w:line="320" w:lineRule="exact"/>
              <w:ind w:rightChars="-162" w:right="-356"/>
              <w:rPr>
                <w:rFonts w:ascii="Book Antiqua" w:eastAsia="標楷體" w:hAnsi="Book Antiqua" w:cs="Times New Roman"/>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14:paraId="732FFF24" w14:textId="77777777" w:rsidR="0068022B" w:rsidRPr="0068022B" w:rsidRDefault="0068022B" w:rsidP="0068022B">
            <w:pPr>
              <w:widowControl w:val="0"/>
              <w:spacing w:after="0" w:line="320" w:lineRule="exact"/>
              <w:ind w:rightChars="-162" w:right="-356"/>
              <w:rPr>
                <w:rFonts w:ascii="Book Antiqua" w:eastAsia="標楷體" w:hAnsi="Book Antiqua" w:cs="Times New Roman"/>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14:paraId="135BF780" w14:textId="77777777" w:rsidR="0068022B" w:rsidRPr="0068022B" w:rsidRDefault="0068022B" w:rsidP="0068022B">
            <w:pPr>
              <w:widowControl w:val="0"/>
              <w:spacing w:after="0" w:line="320" w:lineRule="exact"/>
              <w:ind w:rightChars="-162" w:right="-356"/>
              <w:rPr>
                <w:rFonts w:ascii="Book Antiqua" w:eastAsia="標楷體" w:hAnsi="Book Antiqua" w:cs="Times New Roman"/>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14:paraId="4A32A0DF" w14:textId="77777777" w:rsidR="0068022B" w:rsidRPr="0068022B" w:rsidRDefault="0068022B" w:rsidP="0068022B">
            <w:pPr>
              <w:widowControl w:val="0"/>
              <w:spacing w:after="0" w:line="320" w:lineRule="exact"/>
              <w:ind w:rightChars="-162" w:right="-356"/>
              <w:rPr>
                <w:rFonts w:ascii="Book Antiqua" w:eastAsia="標楷體" w:hAnsi="Book Antiqua" w:cs="Times New Roman"/>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14:paraId="13526DC5" w14:textId="77777777" w:rsidR="0068022B" w:rsidRPr="0068022B" w:rsidRDefault="0068022B" w:rsidP="0068022B">
            <w:pPr>
              <w:widowControl w:val="0"/>
              <w:spacing w:after="0" w:line="320" w:lineRule="exact"/>
              <w:ind w:rightChars="-162" w:right="-356"/>
              <w:rPr>
                <w:rFonts w:ascii="Book Antiqua" w:eastAsia="標楷體" w:hAnsi="Book Antiqua" w:cs="Times New Roman"/>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14:paraId="5C49E17A" w14:textId="77777777" w:rsidR="0068022B" w:rsidRPr="0068022B" w:rsidRDefault="0068022B" w:rsidP="0068022B">
            <w:pPr>
              <w:widowControl w:val="0"/>
              <w:spacing w:after="0" w:line="320" w:lineRule="exact"/>
              <w:ind w:rightChars="-162" w:right="-356"/>
              <w:rPr>
                <w:rFonts w:ascii="Book Antiqua" w:eastAsia="標楷體" w:hAnsi="Book Antiqua" w:cs="Times New Roman"/>
                <w:sz w:val="16"/>
                <w:szCs w:val="16"/>
              </w:rPr>
            </w:pPr>
          </w:p>
        </w:tc>
        <w:tc>
          <w:tcPr>
            <w:tcW w:w="205" w:type="pct"/>
            <w:tcBorders>
              <w:top w:val="single" w:sz="4" w:space="0" w:color="auto"/>
              <w:left w:val="single" w:sz="4" w:space="0" w:color="auto"/>
              <w:bottom w:val="single" w:sz="4" w:space="0" w:color="auto"/>
              <w:right w:val="single" w:sz="4" w:space="0" w:color="auto"/>
            </w:tcBorders>
            <w:vAlign w:val="center"/>
          </w:tcPr>
          <w:p w14:paraId="195BE708" w14:textId="77777777" w:rsidR="0068022B" w:rsidRPr="0068022B" w:rsidRDefault="0068022B" w:rsidP="0068022B">
            <w:pPr>
              <w:widowControl w:val="0"/>
              <w:spacing w:after="0" w:line="320" w:lineRule="exact"/>
              <w:ind w:rightChars="-162" w:right="-356"/>
              <w:rPr>
                <w:rFonts w:ascii="Book Antiqua" w:eastAsia="標楷體" w:hAnsi="Book Antiqua" w:cs="Times New Roman"/>
                <w:sz w:val="16"/>
                <w:szCs w:val="16"/>
              </w:rPr>
            </w:pPr>
          </w:p>
        </w:tc>
        <w:tc>
          <w:tcPr>
            <w:tcW w:w="220" w:type="pct"/>
            <w:tcBorders>
              <w:top w:val="single" w:sz="4" w:space="0" w:color="auto"/>
              <w:left w:val="single" w:sz="4" w:space="0" w:color="auto"/>
              <w:bottom w:val="single" w:sz="4" w:space="0" w:color="auto"/>
              <w:right w:val="single" w:sz="4" w:space="0" w:color="auto"/>
            </w:tcBorders>
            <w:vAlign w:val="center"/>
          </w:tcPr>
          <w:p w14:paraId="75BACBFC" w14:textId="77777777" w:rsidR="0068022B" w:rsidRPr="0068022B" w:rsidRDefault="0068022B" w:rsidP="0068022B">
            <w:pPr>
              <w:widowControl w:val="0"/>
              <w:spacing w:after="0" w:line="320" w:lineRule="exact"/>
              <w:ind w:rightChars="-162" w:right="-356"/>
              <w:rPr>
                <w:rFonts w:ascii="Book Antiqua" w:eastAsia="標楷體" w:hAnsi="Book Antiqua" w:cs="Times New Roman"/>
                <w:sz w:val="16"/>
                <w:szCs w:val="16"/>
              </w:rPr>
            </w:pPr>
          </w:p>
        </w:tc>
        <w:tc>
          <w:tcPr>
            <w:tcW w:w="236" w:type="pct"/>
            <w:tcBorders>
              <w:top w:val="single" w:sz="4" w:space="0" w:color="auto"/>
              <w:left w:val="single" w:sz="4" w:space="0" w:color="auto"/>
              <w:bottom w:val="single" w:sz="4" w:space="0" w:color="auto"/>
              <w:right w:val="single" w:sz="4" w:space="0" w:color="auto"/>
            </w:tcBorders>
            <w:vAlign w:val="center"/>
          </w:tcPr>
          <w:p w14:paraId="1A307796" w14:textId="77777777" w:rsidR="0068022B" w:rsidRPr="0068022B" w:rsidRDefault="0068022B" w:rsidP="0068022B">
            <w:pPr>
              <w:widowControl w:val="0"/>
              <w:spacing w:after="0" w:line="320" w:lineRule="exact"/>
              <w:ind w:rightChars="-162" w:right="-356"/>
              <w:rPr>
                <w:rFonts w:ascii="Book Antiqua" w:eastAsia="標楷體" w:hAnsi="Book Antiqua" w:cs="Times New Roman"/>
                <w:sz w:val="16"/>
                <w:szCs w:val="16"/>
              </w:rPr>
            </w:pPr>
          </w:p>
        </w:tc>
        <w:tc>
          <w:tcPr>
            <w:tcW w:w="217" w:type="pct"/>
            <w:tcBorders>
              <w:top w:val="single" w:sz="4" w:space="0" w:color="auto"/>
              <w:left w:val="single" w:sz="4" w:space="0" w:color="auto"/>
              <w:bottom w:val="single" w:sz="4" w:space="0" w:color="auto"/>
              <w:right w:val="single" w:sz="4" w:space="0" w:color="auto"/>
            </w:tcBorders>
            <w:vAlign w:val="center"/>
          </w:tcPr>
          <w:p w14:paraId="506884D7" w14:textId="77777777" w:rsidR="0068022B" w:rsidRPr="0068022B" w:rsidRDefault="0068022B" w:rsidP="0068022B">
            <w:pPr>
              <w:widowControl w:val="0"/>
              <w:spacing w:after="0" w:line="320" w:lineRule="exact"/>
              <w:ind w:rightChars="-162" w:right="-356"/>
              <w:rPr>
                <w:rFonts w:ascii="Book Antiqua" w:eastAsia="標楷體" w:hAnsi="Book Antiqua" w:cs="Times New Roman"/>
                <w:sz w:val="16"/>
                <w:szCs w:val="16"/>
              </w:rPr>
            </w:pPr>
          </w:p>
        </w:tc>
        <w:tc>
          <w:tcPr>
            <w:tcW w:w="217" w:type="pct"/>
            <w:tcBorders>
              <w:top w:val="single" w:sz="4" w:space="0" w:color="auto"/>
              <w:left w:val="single" w:sz="4" w:space="0" w:color="auto"/>
              <w:bottom w:val="single" w:sz="4" w:space="0" w:color="auto"/>
              <w:right w:val="single" w:sz="4" w:space="0" w:color="auto"/>
            </w:tcBorders>
            <w:vAlign w:val="center"/>
          </w:tcPr>
          <w:p w14:paraId="54BD13A8" w14:textId="77777777" w:rsidR="0068022B" w:rsidRPr="0068022B" w:rsidRDefault="0068022B" w:rsidP="0068022B">
            <w:pPr>
              <w:widowControl w:val="0"/>
              <w:spacing w:after="0" w:line="320" w:lineRule="exact"/>
              <w:ind w:rightChars="-162" w:right="-356"/>
              <w:rPr>
                <w:rFonts w:ascii="Book Antiqua" w:eastAsia="標楷體" w:hAnsi="Book Antiqua" w:cs="Times New Roman"/>
                <w:sz w:val="16"/>
                <w:szCs w:val="16"/>
              </w:rPr>
            </w:pPr>
          </w:p>
        </w:tc>
        <w:tc>
          <w:tcPr>
            <w:tcW w:w="217" w:type="pct"/>
            <w:tcBorders>
              <w:top w:val="single" w:sz="4" w:space="0" w:color="auto"/>
              <w:left w:val="single" w:sz="4" w:space="0" w:color="auto"/>
              <w:bottom w:val="single" w:sz="4" w:space="0" w:color="auto"/>
              <w:right w:val="single" w:sz="4" w:space="0" w:color="auto"/>
            </w:tcBorders>
            <w:vAlign w:val="center"/>
          </w:tcPr>
          <w:p w14:paraId="74A7EEEB" w14:textId="77777777" w:rsidR="0068022B" w:rsidRPr="0068022B" w:rsidRDefault="0068022B" w:rsidP="0068022B">
            <w:pPr>
              <w:widowControl w:val="0"/>
              <w:spacing w:after="0" w:line="320" w:lineRule="exact"/>
              <w:ind w:rightChars="-162" w:right="-356"/>
              <w:rPr>
                <w:rFonts w:ascii="Book Antiqua" w:eastAsia="標楷體" w:hAnsi="Book Antiqua" w:cs="Times New Roman"/>
                <w:sz w:val="16"/>
                <w:szCs w:val="16"/>
              </w:rPr>
            </w:pPr>
          </w:p>
        </w:tc>
        <w:tc>
          <w:tcPr>
            <w:tcW w:w="217" w:type="pct"/>
            <w:tcBorders>
              <w:top w:val="single" w:sz="4" w:space="0" w:color="auto"/>
              <w:left w:val="single" w:sz="4" w:space="0" w:color="auto"/>
              <w:bottom w:val="single" w:sz="4" w:space="0" w:color="auto"/>
              <w:right w:val="single" w:sz="4" w:space="0" w:color="auto"/>
            </w:tcBorders>
            <w:vAlign w:val="center"/>
          </w:tcPr>
          <w:p w14:paraId="698593DF" w14:textId="77777777" w:rsidR="0068022B" w:rsidRPr="0068022B" w:rsidRDefault="0068022B" w:rsidP="0068022B">
            <w:pPr>
              <w:widowControl w:val="0"/>
              <w:spacing w:after="0" w:line="320" w:lineRule="exact"/>
              <w:ind w:rightChars="-162" w:right="-356"/>
              <w:rPr>
                <w:rFonts w:ascii="Book Antiqua" w:eastAsia="標楷體" w:hAnsi="Book Antiqua" w:cs="Times New Roman"/>
                <w:sz w:val="16"/>
                <w:szCs w:val="16"/>
              </w:rPr>
            </w:pPr>
          </w:p>
        </w:tc>
        <w:tc>
          <w:tcPr>
            <w:tcW w:w="182" w:type="pct"/>
            <w:tcBorders>
              <w:top w:val="single" w:sz="4" w:space="0" w:color="auto"/>
              <w:left w:val="single" w:sz="4" w:space="0" w:color="auto"/>
              <w:bottom w:val="single" w:sz="4" w:space="0" w:color="auto"/>
              <w:right w:val="single" w:sz="4" w:space="0" w:color="auto"/>
            </w:tcBorders>
            <w:vAlign w:val="center"/>
          </w:tcPr>
          <w:p w14:paraId="4486BE6F" w14:textId="77777777" w:rsidR="0068022B" w:rsidRPr="0068022B" w:rsidRDefault="0068022B" w:rsidP="0068022B">
            <w:pPr>
              <w:widowControl w:val="0"/>
              <w:spacing w:after="0" w:line="320" w:lineRule="exact"/>
              <w:ind w:rightChars="-162" w:right="-356"/>
              <w:rPr>
                <w:rFonts w:ascii="Book Antiqua" w:eastAsia="標楷體" w:hAnsi="Book Antiqua" w:cs="Times New Roman"/>
                <w:sz w:val="16"/>
                <w:szCs w:val="16"/>
              </w:rPr>
            </w:pPr>
          </w:p>
        </w:tc>
        <w:tc>
          <w:tcPr>
            <w:tcW w:w="184" w:type="pct"/>
            <w:tcBorders>
              <w:top w:val="single" w:sz="4" w:space="0" w:color="auto"/>
              <w:left w:val="single" w:sz="4" w:space="0" w:color="auto"/>
              <w:bottom w:val="single" w:sz="4" w:space="0" w:color="auto"/>
              <w:right w:val="single" w:sz="4" w:space="0" w:color="auto"/>
            </w:tcBorders>
            <w:vAlign w:val="center"/>
          </w:tcPr>
          <w:p w14:paraId="00447BCC" w14:textId="77777777" w:rsidR="0068022B" w:rsidRPr="0068022B" w:rsidRDefault="0068022B" w:rsidP="0068022B">
            <w:pPr>
              <w:widowControl w:val="0"/>
              <w:spacing w:after="0" w:line="320" w:lineRule="exact"/>
              <w:ind w:rightChars="-162" w:right="-356"/>
              <w:rPr>
                <w:rFonts w:ascii="Book Antiqua" w:eastAsia="標楷體" w:hAnsi="Book Antiqua" w:cs="Times New Roman"/>
                <w:sz w:val="16"/>
                <w:szCs w:val="16"/>
              </w:rPr>
            </w:pPr>
          </w:p>
        </w:tc>
        <w:tc>
          <w:tcPr>
            <w:tcW w:w="182" w:type="pct"/>
            <w:tcBorders>
              <w:top w:val="single" w:sz="4" w:space="0" w:color="auto"/>
              <w:left w:val="single" w:sz="4" w:space="0" w:color="auto"/>
              <w:bottom w:val="single" w:sz="4" w:space="0" w:color="auto"/>
              <w:right w:val="single" w:sz="4" w:space="0" w:color="auto"/>
            </w:tcBorders>
            <w:vAlign w:val="center"/>
          </w:tcPr>
          <w:p w14:paraId="5E4E01EC" w14:textId="77777777" w:rsidR="0068022B" w:rsidRPr="0068022B" w:rsidRDefault="0068022B" w:rsidP="0068022B">
            <w:pPr>
              <w:widowControl w:val="0"/>
              <w:spacing w:after="0" w:line="320" w:lineRule="exact"/>
              <w:ind w:rightChars="-162" w:right="-356"/>
              <w:rPr>
                <w:rFonts w:ascii="Book Antiqua" w:eastAsia="標楷體" w:hAnsi="Book Antiqua" w:cs="Times New Roman"/>
                <w:sz w:val="16"/>
                <w:szCs w:val="16"/>
              </w:rPr>
            </w:pPr>
          </w:p>
        </w:tc>
        <w:tc>
          <w:tcPr>
            <w:tcW w:w="183" w:type="pct"/>
            <w:tcBorders>
              <w:top w:val="single" w:sz="4" w:space="0" w:color="auto"/>
              <w:left w:val="single" w:sz="4" w:space="0" w:color="auto"/>
              <w:bottom w:val="single" w:sz="4" w:space="0" w:color="auto"/>
              <w:right w:val="single" w:sz="4" w:space="0" w:color="auto"/>
            </w:tcBorders>
            <w:vAlign w:val="center"/>
          </w:tcPr>
          <w:p w14:paraId="71AC9925" w14:textId="77777777" w:rsidR="0068022B" w:rsidRPr="0068022B" w:rsidRDefault="0068022B" w:rsidP="0068022B">
            <w:pPr>
              <w:widowControl w:val="0"/>
              <w:spacing w:after="0" w:line="320" w:lineRule="exact"/>
              <w:ind w:rightChars="-162" w:right="-356"/>
              <w:rPr>
                <w:rFonts w:ascii="Book Antiqua" w:eastAsia="標楷體" w:hAnsi="Book Antiqua" w:cs="Times New Roman"/>
                <w:sz w:val="16"/>
                <w:szCs w:val="16"/>
              </w:rPr>
            </w:pPr>
          </w:p>
        </w:tc>
        <w:tc>
          <w:tcPr>
            <w:tcW w:w="228" w:type="pct"/>
            <w:tcBorders>
              <w:top w:val="single" w:sz="4" w:space="0" w:color="auto"/>
              <w:left w:val="single" w:sz="4" w:space="0" w:color="auto"/>
              <w:bottom w:val="single" w:sz="4" w:space="0" w:color="auto"/>
              <w:right w:val="single" w:sz="4" w:space="0" w:color="auto"/>
            </w:tcBorders>
            <w:vAlign w:val="center"/>
          </w:tcPr>
          <w:p w14:paraId="057C0393" w14:textId="77777777" w:rsidR="0068022B" w:rsidRPr="0068022B" w:rsidRDefault="0068022B" w:rsidP="0068022B">
            <w:pPr>
              <w:widowControl w:val="0"/>
              <w:spacing w:after="0" w:line="320" w:lineRule="exact"/>
              <w:ind w:rightChars="-162" w:right="-356"/>
              <w:rPr>
                <w:rFonts w:ascii="Book Antiqua" w:eastAsia="標楷體" w:hAnsi="Book Antiqua" w:cs="Times New Roman"/>
                <w:sz w:val="16"/>
                <w:szCs w:val="16"/>
              </w:rPr>
            </w:pPr>
          </w:p>
        </w:tc>
        <w:tc>
          <w:tcPr>
            <w:tcW w:w="273" w:type="pct"/>
            <w:tcBorders>
              <w:top w:val="single" w:sz="4" w:space="0" w:color="auto"/>
              <w:left w:val="single" w:sz="4" w:space="0" w:color="auto"/>
              <w:bottom w:val="single" w:sz="4" w:space="0" w:color="auto"/>
              <w:right w:val="single" w:sz="4" w:space="0" w:color="auto"/>
            </w:tcBorders>
            <w:vAlign w:val="center"/>
          </w:tcPr>
          <w:p w14:paraId="01A1DDDF" w14:textId="77777777" w:rsidR="0068022B" w:rsidRPr="0068022B" w:rsidRDefault="0068022B" w:rsidP="0068022B">
            <w:pPr>
              <w:widowControl w:val="0"/>
              <w:spacing w:after="0" w:line="320" w:lineRule="exact"/>
              <w:ind w:rightChars="-162" w:right="-356"/>
              <w:rPr>
                <w:rFonts w:ascii="Book Antiqua" w:eastAsia="標楷體" w:hAnsi="Book Antiqua" w:cs="Times New Roman"/>
                <w:sz w:val="16"/>
                <w:szCs w:val="16"/>
              </w:rPr>
            </w:pPr>
          </w:p>
        </w:tc>
        <w:tc>
          <w:tcPr>
            <w:tcW w:w="315" w:type="pct"/>
            <w:tcBorders>
              <w:top w:val="single" w:sz="4" w:space="0" w:color="auto"/>
              <w:left w:val="single" w:sz="4" w:space="0" w:color="auto"/>
              <w:bottom w:val="single" w:sz="4" w:space="0" w:color="auto"/>
              <w:right w:val="single" w:sz="4" w:space="0" w:color="auto"/>
            </w:tcBorders>
            <w:vAlign w:val="center"/>
          </w:tcPr>
          <w:p w14:paraId="39C961B8" w14:textId="77777777" w:rsidR="0068022B" w:rsidRPr="0068022B" w:rsidRDefault="0068022B" w:rsidP="0068022B">
            <w:pPr>
              <w:widowControl w:val="0"/>
              <w:spacing w:after="0" w:line="320" w:lineRule="exact"/>
              <w:ind w:rightChars="-162" w:right="-356"/>
              <w:rPr>
                <w:rFonts w:ascii="Book Antiqua" w:eastAsia="標楷體" w:hAnsi="Book Antiqua" w:cs="Times New Roman"/>
                <w:sz w:val="16"/>
                <w:szCs w:val="16"/>
              </w:rPr>
            </w:pPr>
          </w:p>
        </w:tc>
      </w:tr>
      <w:tr w:rsidR="0068022B" w:rsidRPr="0068022B" w14:paraId="226E08EE" w14:textId="77777777" w:rsidTr="00FE7A79">
        <w:tc>
          <w:tcPr>
            <w:tcW w:w="248" w:type="pct"/>
            <w:tcBorders>
              <w:top w:val="single" w:sz="4" w:space="0" w:color="auto"/>
              <w:left w:val="single" w:sz="4" w:space="0" w:color="auto"/>
              <w:bottom w:val="single" w:sz="4" w:space="0" w:color="auto"/>
              <w:right w:val="single" w:sz="4" w:space="0" w:color="auto"/>
            </w:tcBorders>
            <w:vAlign w:val="center"/>
          </w:tcPr>
          <w:p w14:paraId="627348E6" w14:textId="77777777" w:rsidR="0068022B" w:rsidRPr="0068022B" w:rsidRDefault="0068022B" w:rsidP="0068022B">
            <w:pPr>
              <w:widowControl w:val="0"/>
              <w:spacing w:after="0" w:line="320" w:lineRule="exact"/>
              <w:jc w:val="both"/>
              <w:rPr>
                <w:rFonts w:ascii="Book Antiqua" w:eastAsia="新細明體" w:hAnsi="Book Antiqua" w:cs="Times New Roman"/>
                <w:kern w:val="2"/>
                <w:sz w:val="16"/>
                <w:szCs w:val="16"/>
              </w:rPr>
            </w:pPr>
          </w:p>
        </w:tc>
        <w:tc>
          <w:tcPr>
            <w:tcW w:w="248" w:type="pct"/>
            <w:tcBorders>
              <w:top w:val="single" w:sz="4" w:space="0" w:color="auto"/>
              <w:left w:val="single" w:sz="4" w:space="0" w:color="auto"/>
              <w:bottom w:val="single" w:sz="4" w:space="0" w:color="auto"/>
              <w:right w:val="single" w:sz="4" w:space="0" w:color="auto"/>
            </w:tcBorders>
            <w:vAlign w:val="center"/>
          </w:tcPr>
          <w:p w14:paraId="7BC095B7" w14:textId="77777777" w:rsidR="0068022B" w:rsidRPr="0068022B" w:rsidRDefault="0068022B" w:rsidP="0068022B">
            <w:pPr>
              <w:widowControl w:val="0"/>
              <w:spacing w:after="0" w:line="320" w:lineRule="exact"/>
              <w:ind w:rightChars="-162" w:right="-356"/>
              <w:rPr>
                <w:rFonts w:ascii="Book Antiqua" w:eastAsia="標楷體" w:hAnsi="Book Antiqua" w:cs="Times New Roman"/>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14:paraId="263C787B" w14:textId="77777777" w:rsidR="0068022B" w:rsidRPr="0068022B" w:rsidRDefault="0068022B" w:rsidP="0068022B">
            <w:pPr>
              <w:widowControl w:val="0"/>
              <w:spacing w:after="0" w:line="320" w:lineRule="exact"/>
              <w:ind w:rightChars="-162" w:right="-356"/>
              <w:rPr>
                <w:rFonts w:ascii="Book Antiqua" w:eastAsia="標楷體" w:hAnsi="Book Antiqua" w:cs="Times New Roman"/>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14:paraId="78E6C8D8" w14:textId="77777777" w:rsidR="0068022B" w:rsidRPr="0068022B" w:rsidRDefault="0068022B" w:rsidP="0068022B">
            <w:pPr>
              <w:widowControl w:val="0"/>
              <w:spacing w:after="0" w:line="320" w:lineRule="exact"/>
              <w:ind w:rightChars="-162" w:right="-356"/>
              <w:rPr>
                <w:rFonts w:ascii="Book Antiqua" w:eastAsia="標楷體" w:hAnsi="Book Antiqua" w:cs="Times New Roman"/>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14:paraId="48B3EF38" w14:textId="77777777" w:rsidR="0068022B" w:rsidRPr="0068022B" w:rsidRDefault="0068022B" w:rsidP="0068022B">
            <w:pPr>
              <w:widowControl w:val="0"/>
              <w:spacing w:after="0" w:line="320" w:lineRule="exact"/>
              <w:ind w:rightChars="-162" w:right="-356"/>
              <w:rPr>
                <w:rFonts w:ascii="Book Antiqua" w:eastAsia="標楷體" w:hAnsi="Book Antiqua" w:cs="Times New Roman"/>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14:paraId="39ED0EC9" w14:textId="77777777" w:rsidR="0068022B" w:rsidRPr="0068022B" w:rsidRDefault="0068022B" w:rsidP="0068022B">
            <w:pPr>
              <w:widowControl w:val="0"/>
              <w:spacing w:after="0" w:line="320" w:lineRule="exact"/>
              <w:ind w:rightChars="-162" w:right="-356"/>
              <w:rPr>
                <w:rFonts w:ascii="Book Antiqua" w:eastAsia="標楷體" w:hAnsi="Book Antiqua" w:cs="Times New Roman"/>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14:paraId="565D0DE2" w14:textId="77777777" w:rsidR="0068022B" w:rsidRPr="0068022B" w:rsidRDefault="0068022B" w:rsidP="0068022B">
            <w:pPr>
              <w:widowControl w:val="0"/>
              <w:spacing w:after="0" w:line="320" w:lineRule="exact"/>
              <w:ind w:rightChars="-162" w:right="-356"/>
              <w:rPr>
                <w:rFonts w:ascii="Book Antiqua" w:eastAsia="標楷體" w:hAnsi="Book Antiqua" w:cs="Times New Roman"/>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14:paraId="4AEA8146" w14:textId="77777777" w:rsidR="0068022B" w:rsidRPr="0068022B" w:rsidRDefault="0068022B" w:rsidP="0068022B">
            <w:pPr>
              <w:widowControl w:val="0"/>
              <w:spacing w:after="0" w:line="320" w:lineRule="exact"/>
              <w:ind w:rightChars="-162" w:right="-356"/>
              <w:rPr>
                <w:rFonts w:ascii="Book Antiqua" w:eastAsia="標楷體" w:hAnsi="Book Antiqua" w:cs="Times New Roman"/>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14:paraId="216E4308" w14:textId="77777777" w:rsidR="0068022B" w:rsidRPr="0068022B" w:rsidRDefault="0068022B" w:rsidP="0068022B">
            <w:pPr>
              <w:widowControl w:val="0"/>
              <w:spacing w:after="0" w:line="320" w:lineRule="exact"/>
              <w:ind w:rightChars="-162" w:right="-356"/>
              <w:rPr>
                <w:rFonts w:ascii="Book Antiqua" w:eastAsia="標楷體" w:hAnsi="Book Antiqua" w:cs="Times New Roman"/>
                <w:sz w:val="16"/>
                <w:szCs w:val="16"/>
              </w:rPr>
            </w:pPr>
          </w:p>
        </w:tc>
        <w:tc>
          <w:tcPr>
            <w:tcW w:w="205" w:type="pct"/>
            <w:tcBorders>
              <w:top w:val="single" w:sz="4" w:space="0" w:color="auto"/>
              <w:left w:val="single" w:sz="4" w:space="0" w:color="auto"/>
              <w:bottom w:val="single" w:sz="4" w:space="0" w:color="auto"/>
              <w:right w:val="single" w:sz="4" w:space="0" w:color="auto"/>
            </w:tcBorders>
            <w:vAlign w:val="center"/>
          </w:tcPr>
          <w:p w14:paraId="1E0E5343" w14:textId="77777777" w:rsidR="0068022B" w:rsidRPr="0068022B" w:rsidRDefault="0068022B" w:rsidP="0068022B">
            <w:pPr>
              <w:widowControl w:val="0"/>
              <w:spacing w:after="0" w:line="320" w:lineRule="exact"/>
              <w:ind w:rightChars="-162" w:right="-356"/>
              <w:rPr>
                <w:rFonts w:ascii="Book Antiqua" w:eastAsia="標楷體" w:hAnsi="Book Antiqua" w:cs="Times New Roman"/>
                <w:sz w:val="16"/>
                <w:szCs w:val="16"/>
              </w:rPr>
            </w:pPr>
          </w:p>
        </w:tc>
        <w:tc>
          <w:tcPr>
            <w:tcW w:w="220" w:type="pct"/>
            <w:tcBorders>
              <w:top w:val="single" w:sz="4" w:space="0" w:color="auto"/>
              <w:left w:val="single" w:sz="4" w:space="0" w:color="auto"/>
              <w:bottom w:val="single" w:sz="4" w:space="0" w:color="auto"/>
              <w:right w:val="single" w:sz="4" w:space="0" w:color="auto"/>
            </w:tcBorders>
            <w:vAlign w:val="center"/>
          </w:tcPr>
          <w:p w14:paraId="269D0483" w14:textId="77777777" w:rsidR="0068022B" w:rsidRPr="0068022B" w:rsidRDefault="0068022B" w:rsidP="0068022B">
            <w:pPr>
              <w:widowControl w:val="0"/>
              <w:spacing w:after="0" w:line="320" w:lineRule="exact"/>
              <w:ind w:rightChars="-162" w:right="-356"/>
              <w:rPr>
                <w:rFonts w:ascii="Book Antiqua" w:eastAsia="標楷體" w:hAnsi="Book Antiqua" w:cs="Times New Roman"/>
                <w:sz w:val="16"/>
                <w:szCs w:val="16"/>
              </w:rPr>
            </w:pPr>
          </w:p>
        </w:tc>
        <w:tc>
          <w:tcPr>
            <w:tcW w:w="236" w:type="pct"/>
            <w:tcBorders>
              <w:top w:val="single" w:sz="4" w:space="0" w:color="auto"/>
              <w:left w:val="single" w:sz="4" w:space="0" w:color="auto"/>
              <w:bottom w:val="single" w:sz="4" w:space="0" w:color="auto"/>
              <w:right w:val="single" w:sz="4" w:space="0" w:color="auto"/>
            </w:tcBorders>
            <w:vAlign w:val="center"/>
          </w:tcPr>
          <w:p w14:paraId="70C2E0E4" w14:textId="77777777" w:rsidR="0068022B" w:rsidRPr="0068022B" w:rsidRDefault="0068022B" w:rsidP="0068022B">
            <w:pPr>
              <w:widowControl w:val="0"/>
              <w:spacing w:after="0" w:line="320" w:lineRule="exact"/>
              <w:ind w:rightChars="-162" w:right="-356"/>
              <w:rPr>
                <w:rFonts w:ascii="Book Antiqua" w:eastAsia="標楷體" w:hAnsi="Book Antiqua" w:cs="Times New Roman"/>
                <w:sz w:val="16"/>
                <w:szCs w:val="16"/>
              </w:rPr>
            </w:pPr>
          </w:p>
        </w:tc>
        <w:tc>
          <w:tcPr>
            <w:tcW w:w="217" w:type="pct"/>
            <w:tcBorders>
              <w:top w:val="single" w:sz="4" w:space="0" w:color="auto"/>
              <w:left w:val="single" w:sz="4" w:space="0" w:color="auto"/>
              <w:bottom w:val="single" w:sz="4" w:space="0" w:color="auto"/>
              <w:right w:val="single" w:sz="4" w:space="0" w:color="auto"/>
            </w:tcBorders>
            <w:vAlign w:val="center"/>
          </w:tcPr>
          <w:p w14:paraId="7F3A79B8" w14:textId="77777777" w:rsidR="0068022B" w:rsidRPr="0068022B" w:rsidRDefault="0068022B" w:rsidP="0068022B">
            <w:pPr>
              <w:widowControl w:val="0"/>
              <w:spacing w:after="0" w:line="320" w:lineRule="exact"/>
              <w:ind w:rightChars="-162" w:right="-356"/>
              <w:rPr>
                <w:rFonts w:ascii="Book Antiqua" w:eastAsia="標楷體" w:hAnsi="Book Antiqua" w:cs="Times New Roman"/>
                <w:sz w:val="16"/>
                <w:szCs w:val="16"/>
              </w:rPr>
            </w:pPr>
          </w:p>
        </w:tc>
        <w:tc>
          <w:tcPr>
            <w:tcW w:w="217" w:type="pct"/>
            <w:tcBorders>
              <w:top w:val="single" w:sz="4" w:space="0" w:color="auto"/>
              <w:left w:val="single" w:sz="4" w:space="0" w:color="auto"/>
              <w:bottom w:val="single" w:sz="4" w:space="0" w:color="auto"/>
              <w:right w:val="single" w:sz="4" w:space="0" w:color="auto"/>
            </w:tcBorders>
            <w:vAlign w:val="center"/>
          </w:tcPr>
          <w:p w14:paraId="015C8175" w14:textId="77777777" w:rsidR="0068022B" w:rsidRPr="0068022B" w:rsidRDefault="0068022B" w:rsidP="0068022B">
            <w:pPr>
              <w:widowControl w:val="0"/>
              <w:spacing w:after="0" w:line="320" w:lineRule="exact"/>
              <w:ind w:rightChars="-162" w:right="-356"/>
              <w:rPr>
                <w:rFonts w:ascii="Book Antiqua" w:eastAsia="標楷體" w:hAnsi="Book Antiqua" w:cs="Times New Roman"/>
                <w:sz w:val="16"/>
                <w:szCs w:val="16"/>
              </w:rPr>
            </w:pPr>
          </w:p>
        </w:tc>
        <w:tc>
          <w:tcPr>
            <w:tcW w:w="217" w:type="pct"/>
            <w:tcBorders>
              <w:top w:val="single" w:sz="4" w:space="0" w:color="auto"/>
              <w:left w:val="single" w:sz="4" w:space="0" w:color="auto"/>
              <w:bottom w:val="single" w:sz="4" w:space="0" w:color="auto"/>
              <w:right w:val="single" w:sz="4" w:space="0" w:color="auto"/>
            </w:tcBorders>
            <w:vAlign w:val="center"/>
          </w:tcPr>
          <w:p w14:paraId="54DF117C" w14:textId="77777777" w:rsidR="0068022B" w:rsidRPr="0068022B" w:rsidRDefault="0068022B" w:rsidP="0068022B">
            <w:pPr>
              <w:widowControl w:val="0"/>
              <w:spacing w:after="0" w:line="320" w:lineRule="exact"/>
              <w:ind w:rightChars="-162" w:right="-356"/>
              <w:rPr>
                <w:rFonts w:ascii="Book Antiqua" w:eastAsia="標楷體" w:hAnsi="Book Antiqua" w:cs="Times New Roman"/>
                <w:sz w:val="16"/>
                <w:szCs w:val="16"/>
              </w:rPr>
            </w:pPr>
          </w:p>
        </w:tc>
        <w:tc>
          <w:tcPr>
            <w:tcW w:w="217" w:type="pct"/>
            <w:tcBorders>
              <w:top w:val="single" w:sz="4" w:space="0" w:color="auto"/>
              <w:left w:val="single" w:sz="4" w:space="0" w:color="auto"/>
              <w:bottom w:val="single" w:sz="4" w:space="0" w:color="auto"/>
              <w:right w:val="single" w:sz="4" w:space="0" w:color="auto"/>
            </w:tcBorders>
            <w:vAlign w:val="center"/>
          </w:tcPr>
          <w:p w14:paraId="0CAEB3CB" w14:textId="77777777" w:rsidR="0068022B" w:rsidRPr="0068022B" w:rsidRDefault="0068022B" w:rsidP="0068022B">
            <w:pPr>
              <w:widowControl w:val="0"/>
              <w:spacing w:after="0" w:line="320" w:lineRule="exact"/>
              <w:ind w:rightChars="-162" w:right="-356"/>
              <w:rPr>
                <w:rFonts w:ascii="Book Antiqua" w:eastAsia="標楷體" w:hAnsi="Book Antiqua" w:cs="Times New Roman"/>
                <w:sz w:val="16"/>
                <w:szCs w:val="16"/>
              </w:rPr>
            </w:pPr>
          </w:p>
        </w:tc>
        <w:tc>
          <w:tcPr>
            <w:tcW w:w="182" w:type="pct"/>
            <w:tcBorders>
              <w:top w:val="single" w:sz="4" w:space="0" w:color="auto"/>
              <w:left w:val="single" w:sz="4" w:space="0" w:color="auto"/>
              <w:bottom w:val="single" w:sz="4" w:space="0" w:color="auto"/>
              <w:right w:val="single" w:sz="4" w:space="0" w:color="auto"/>
            </w:tcBorders>
            <w:vAlign w:val="center"/>
          </w:tcPr>
          <w:p w14:paraId="25342759" w14:textId="77777777" w:rsidR="0068022B" w:rsidRPr="0068022B" w:rsidRDefault="0068022B" w:rsidP="0068022B">
            <w:pPr>
              <w:widowControl w:val="0"/>
              <w:spacing w:after="0" w:line="320" w:lineRule="exact"/>
              <w:ind w:rightChars="-162" w:right="-356"/>
              <w:rPr>
                <w:rFonts w:ascii="Book Antiqua" w:eastAsia="標楷體" w:hAnsi="Book Antiqua" w:cs="Times New Roman"/>
                <w:sz w:val="16"/>
                <w:szCs w:val="16"/>
              </w:rPr>
            </w:pPr>
          </w:p>
        </w:tc>
        <w:tc>
          <w:tcPr>
            <w:tcW w:w="184" w:type="pct"/>
            <w:tcBorders>
              <w:top w:val="single" w:sz="4" w:space="0" w:color="auto"/>
              <w:left w:val="single" w:sz="4" w:space="0" w:color="auto"/>
              <w:bottom w:val="single" w:sz="4" w:space="0" w:color="auto"/>
              <w:right w:val="single" w:sz="4" w:space="0" w:color="auto"/>
            </w:tcBorders>
            <w:vAlign w:val="center"/>
          </w:tcPr>
          <w:p w14:paraId="5CD64870" w14:textId="77777777" w:rsidR="0068022B" w:rsidRPr="0068022B" w:rsidRDefault="0068022B" w:rsidP="0068022B">
            <w:pPr>
              <w:widowControl w:val="0"/>
              <w:spacing w:after="0" w:line="320" w:lineRule="exact"/>
              <w:ind w:rightChars="-162" w:right="-356"/>
              <w:rPr>
                <w:rFonts w:ascii="Book Antiqua" w:eastAsia="標楷體" w:hAnsi="Book Antiqua" w:cs="Times New Roman"/>
                <w:sz w:val="16"/>
                <w:szCs w:val="16"/>
              </w:rPr>
            </w:pPr>
          </w:p>
        </w:tc>
        <w:tc>
          <w:tcPr>
            <w:tcW w:w="182" w:type="pct"/>
            <w:tcBorders>
              <w:top w:val="single" w:sz="4" w:space="0" w:color="auto"/>
              <w:left w:val="single" w:sz="4" w:space="0" w:color="auto"/>
              <w:bottom w:val="single" w:sz="4" w:space="0" w:color="auto"/>
              <w:right w:val="single" w:sz="4" w:space="0" w:color="auto"/>
            </w:tcBorders>
            <w:vAlign w:val="center"/>
          </w:tcPr>
          <w:p w14:paraId="23A5D8FD" w14:textId="77777777" w:rsidR="0068022B" w:rsidRPr="0068022B" w:rsidRDefault="0068022B" w:rsidP="0068022B">
            <w:pPr>
              <w:widowControl w:val="0"/>
              <w:spacing w:after="0" w:line="320" w:lineRule="exact"/>
              <w:ind w:rightChars="-162" w:right="-356"/>
              <w:rPr>
                <w:rFonts w:ascii="Book Antiqua" w:eastAsia="標楷體" w:hAnsi="Book Antiqua" w:cs="Times New Roman"/>
                <w:sz w:val="16"/>
                <w:szCs w:val="16"/>
              </w:rPr>
            </w:pPr>
          </w:p>
        </w:tc>
        <w:tc>
          <w:tcPr>
            <w:tcW w:w="183" w:type="pct"/>
            <w:tcBorders>
              <w:top w:val="single" w:sz="4" w:space="0" w:color="auto"/>
              <w:left w:val="single" w:sz="4" w:space="0" w:color="auto"/>
              <w:bottom w:val="single" w:sz="4" w:space="0" w:color="auto"/>
              <w:right w:val="single" w:sz="4" w:space="0" w:color="auto"/>
            </w:tcBorders>
            <w:vAlign w:val="center"/>
          </w:tcPr>
          <w:p w14:paraId="2C8235C2" w14:textId="77777777" w:rsidR="0068022B" w:rsidRPr="0068022B" w:rsidRDefault="0068022B" w:rsidP="0068022B">
            <w:pPr>
              <w:widowControl w:val="0"/>
              <w:spacing w:after="0" w:line="320" w:lineRule="exact"/>
              <w:ind w:rightChars="-162" w:right="-356"/>
              <w:rPr>
                <w:rFonts w:ascii="Book Antiqua" w:eastAsia="標楷體" w:hAnsi="Book Antiqua" w:cs="Times New Roman"/>
                <w:sz w:val="16"/>
                <w:szCs w:val="16"/>
              </w:rPr>
            </w:pPr>
          </w:p>
        </w:tc>
        <w:tc>
          <w:tcPr>
            <w:tcW w:w="228" w:type="pct"/>
            <w:tcBorders>
              <w:top w:val="single" w:sz="4" w:space="0" w:color="auto"/>
              <w:left w:val="single" w:sz="4" w:space="0" w:color="auto"/>
              <w:bottom w:val="single" w:sz="4" w:space="0" w:color="auto"/>
              <w:right w:val="single" w:sz="4" w:space="0" w:color="auto"/>
            </w:tcBorders>
            <w:vAlign w:val="center"/>
          </w:tcPr>
          <w:p w14:paraId="1A5510C5" w14:textId="77777777" w:rsidR="0068022B" w:rsidRPr="0068022B" w:rsidRDefault="0068022B" w:rsidP="0068022B">
            <w:pPr>
              <w:widowControl w:val="0"/>
              <w:spacing w:after="0" w:line="320" w:lineRule="exact"/>
              <w:ind w:rightChars="-162" w:right="-356"/>
              <w:rPr>
                <w:rFonts w:ascii="Book Antiqua" w:eastAsia="標楷體" w:hAnsi="Book Antiqua" w:cs="Times New Roman"/>
                <w:sz w:val="16"/>
                <w:szCs w:val="16"/>
              </w:rPr>
            </w:pPr>
          </w:p>
        </w:tc>
        <w:tc>
          <w:tcPr>
            <w:tcW w:w="273" w:type="pct"/>
            <w:tcBorders>
              <w:top w:val="single" w:sz="4" w:space="0" w:color="auto"/>
              <w:left w:val="single" w:sz="4" w:space="0" w:color="auto"/>
              <w:bottom w:val="single" w:sz="4" w:space="0" w:color="auto"/>
              <w:right w:val="single" w:sz="4" w:space="0" w:color="auto"/>
            </w:tcBorders>
            <w:vAlign w:val="center"/>
          </w:tcPr>
          <w:p w14:paraId="4C711F5F" w14:textId="77777777" w:rsidR="0068022B" w:rsidRPr="0068022B" w:rsidRDefault="0068022B" w:rsidP="0068022B">
            <w:pPr>
              <w:widowControl w:val="0"/>
              <w:spacing w:after="0" w:line="320" w:lineRule="exact"/>
              <w:ind w:rightChars="-162" w:right="-356"/>
              <w:rPr>
                <w:rFonts w:ascii="Book Antiqua" w:eastAsia="標楷體" w:hAnsi="Book Antiqua" w:cs="Times New Roman"/>
                <w:sz w:val="16"/>
                <w:szCs w:val="16"/>
              </w:rPr>
            </w:pPr>
          </w:p>
        </w:tc>
        <w:tc>
          <w:tcPr>
            <w:tcW w:w="315" w:type="pct"/>
            <w:tcBorders>
              <w:top w:val="single" w:sz="4" w:space="0" w:color="auto"/>
              <w:left w:val="single" w:sz="4" w:space="0" w:color="auto"/>
              <w:bottom w:val="single" w:sz="4" w:space="0" w:color="auto"/>
              <w:right w:val="single" w:sz="4" w:space="0" w:color="auto"/>
            </w:tcBorders>
            <w:vAlign w:val="center"/>
          </w:tcPr>
          <w:p w14:paraId="2ACD5621" w14:textId="77777777" w:rsidR="0068022B" w:rsidRPr="0068022B" w:rsidRDefault="0068022B" w:rsidP="0068022B">
            <w:pPr>
              <w:widowControl w:val="0"/>
              <w:spacing w:after="0" w:line="320" w:lineRule="exact"/>
              <w:ind w:rightChars="-162" w:right="-356"/>
              <w:rPr>
                <w:rFonts w:ascii="Book Antiqua" w:eastAsia="標楷體" w:hAnsi="Book Antiqua" w:cs="Times New Roman"/>
                <w:sz w:val="16"/>
                <w:szCs w:val="16"/>
              </w:rPr>
            </w:pPr>
          </w:p>
        </w:tc>
      </w:tr>
      <w:tr w:rsidR="0068022B" w:rsidRPr="0068022B" w14:paraId="62B46529" w14:textId="77777777" w:rsidTr="00FE7A79">
        <w:tc>
          <w:tcPr>
            <w:tcW w:w="248" w:type="pct"/>
            <w:tcBorders>
              <w:top w:val="single" w:sz="4" w:space="0" w:color="auto"/>
              <w:left w:val="single" w:sz="4" w:space="0" w:color="auto"/>
              <w:bottom w:val="single" w:sz="4" w:space="0" w:color="auto"/>
              <w:right w:val="single" w:sz="4" w:space="0" w:color="auto"/>
            </w:tcBorders>
            <w:vAlign w:val="center"/>
          </w:tcPr>
          <w:p w14:paraId="72595D3D" w14:textId="77777777" w:rsidR="0068022B" w:rsidRPr="0068022B" w:rsidRDefault="0068022B" w:rsidP="0068022B">
            <w:pPr>
              <w:widowControl w:val="0"/>
              <w:spacing w:after="0" w:line="320" w:lineRule="exact"/>
              <w:jc w:val="both"/>
              <w:rPr>
                <w:rFonts w:ascii="Book Antiqua" w:eastAsia="新細明體" w:hAnsi="Book Antiqua" w:cs="Times New Roman"/>
                <w:kern w:val="2"/>
                <w:sz w:val="16"/>
                <w:szCs w:val="16"/>
              </w:rPr>
            </w:pPr>
          </w:p>
        </w:tc>
        <w:tc>
          <w:tcPr>
            <w:tcW w:w="248" w:type="pct"/>
            <w:tcBorders>
              <w:top w:val="single" w:sz="4" w:space="0" w:color="auto"/>
              <w:left w:val="single" w:sz="4" w:space="0" w:color="auto"/>
              <w:bottom w:val="single" w:sz="4" w:space="0" w:color="auto"/>
              <w:right w:val="single" w:sz="4" w:space="0" w:color="auto"/>
            </w:tcBorders>
            <w:vAlign w:val="center"/>
          </w:tcPr>
          <w:p w14:paraId="695AD1A3" w14:textId="77777777" w:rsidR="0068022B" w:rsidRPr="0068022B" w:rsidRDefault="0068022B" w:rsidP="0068022B">
            <w:pPr>
              <w:widowControl w:val="0"/>
              <w:spacing w:after="0" w:line="320" w:lineRule="exact"/>
              <w:ind w:rightChars="-162" w:right="-356"/>
              <w:rPr>
                <w:rFonts w:ascii="Book Antiqua" w:eastAsia="標楷體" w:hAnsi="Book Antiqua" w:cs="Times New Roman"/>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14:paraId="5C294A62" w14:textId="77777777" w:rsidR="0068022B" w:rsidRPr="0068022B" w:rsidRDefault="0068022B" w:rsidP="0068022B">
            <w:pPr>
              <w:widowControl w:val="0"/>
              <w:spacing w:after="0" w:line="320" w:lineRule="exact"/>
              <w:ind w:rightChars="-162" w:right="-356"/>
              <w:rPr>
                <w:rFonts w:ascii="Book Antiqua" w:eastAsia="標楷體" w:hAnsi="Book Antiqua" w:cs="Times New Roman"/>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14:paraId="37176838" w14:textId="77777777" w:rsidR="0068022B" w:rsidRPr="0068022B" w:rsidRDefault="0068022B" w:rsidP="0068022B">
            <w:pPr>
              <w:widowControl w:val="0"/>
              <w:spacing w:after="0" w:line="320" w:lineRule="exact"/>
              <w:ind w:rightChars="-162" w:right="-356"/>
              <w:rPr>
                <w:rFonts w:ascii="Book Antiqua" w:eastAsia="標楷體" w:hAnsi="Book Antiqua" w:cs="Times New Roman"/>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14:paraId="18060549" w14:textId="77777777" w:rsidR="0068022B" w:rsidRPr="0068022B" w:rsidRDefault="0068022B" w:rsidP="0068022B">
            <w:pPr>
              <w:widowControl w:val="0"/>
              <w:spacing w:after="0" w:line="320" w:lineRule="exact"/>
              <w:ind w:rightChars="-162" w:right="-356"/>
              <w:rPr>
                <w:rFonts w:ascii="Book Antiqua" w:eastAsia="標楷體" w:hAnsi="Book Antiqua" w:cs="Times New Roman"/>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14:paraId="3A058C4C" w14:textId="77777777" w:rsidR="0068022B" w:rsidRPr="0068022B" w:rsidRDefault="0068022B" w:rsidP="0068022B">
            <w:pPr>
              <w:widowControl w:val="0"/>
              <w:spacing w:after="0" w:line="320" w:lineRule="exact"/>
              <w:ind w:rightChars="-162" w:right="-356"/>
              <w:rPr>
                <w:rFonts w:ascii="Book Antiqua" w:eastAsia="標楷體" w:hAnsi="Book Antiqua" w:cs="Times New Roman"/>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14:paraId="01E42418" w14:textId="77777777" w:rsidR="0068022B" w:rsidRPr="0068022B" w:rsidRDefault="0068022B" w:rsidP="0068022B">
            <w:pPr>
              <w:widowControl w:val="0"/>
              <w:spacing w:after="0" w:line="320" w:lineRule="exact"/>
              <w:ind w:rightChars="-162" w:right="-356"/>
              <w:rPr>
                <w:rFonts w:ascii="Book Antiqua" w:eastAsia="標楷體" w:hAnsi="Book Antiqua" w:cs="Times New Roman"/>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14:paraId="28495016" w14:textId="77777777" w:rsidR="0068022B" w:rsidRPr="0068022B" w:rsidRDefault="0068022B" w:rsidP="0068022B">
            <w:pPr>
              <w:widowControl w:val="0"/>
              <w:spacing w:after="0" w:line="320" w:lineRule="exact"/>
              <w:ind w:rightChars="-162" w:right="-356"/>
              <w:rPr>
                <w:rFonts w:ascii="Book Antiqua" w:eastAsia="標楷體" w:hAnsi="Book Antiqua" w:cs="Times New Roman"/>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14:paraId="1F922BA5" w14:textId="77777777" w:rsidR="0068022B" w:rsidRPr="0068022B" w:rsidRDefault="0068022B" w:rsidP="0068022B">
            <w:pPr>
              <w:widowControl w:val="0"/>
              <w:spacing w:after="0" w:line="320" w:lineRule="exact"/>
              <w:ind w:rightChars="-162" w:right="-356"/>
              <w:rPr>
                <w:rFonts w:ascii="Book Antiqua" w:eastAsia="標楷體" w:hAnsi="Book Antiqua" w:cs="Times New Roman"/>
                <w:sz w:val="16"/>
                <w:szCs w:val="16"/>
              </w:rPr>
            </w:pPr>
          </w:p>
        </w:tc>
        <w:tc>
          <w:tcPr>
            <w:tcW w:w="205" w:type="pct"/>
            <w:tcBorders>
              <w:top w:val="single" w:sz="4" w:space="0" w:color="auto"/>
              <w:left w:val="single" w:sz="4" w:space="0" w:color="auto"/>
              <w:bottom w:val="single" w:sz="4" w:space="0" w:color="auto"/>
              <w:right w:val="single" w:sz="4" w:space="0" w:color="auto"/>
            </w:tcBorders>
            <w:vAlign w:val="center"/>
          </w:tcPr>
          <w:p w14:paraId="45A126A4" w14:textId="77777777" w:rsidR="0068022B" w:rsidRPr="0068022B" w:rsidRDefault="0068022B" w:rsidP="0068022B">
            <w:pPr>
              <w:widowControl w:val="0"/>
              <w:spacing w:after="0" w:line="320" w:lineRule="exact"/>
              <w:ind w:rightChars="-162" w:right="-356"/>
              <w:rPr>
                <w:rFonts w:ascii="Book Antiqua" w:eastAsia="標楷體" w:hAnsi="Book Antiqua" w:cs="Times New Roman"/>
                <w:sz w:val="16"/>
                <w:szCs w:val="16"/>
              </w:rPr>
            </w:pPr>
          </w:p>
        </w:tc>
        <w:tc>
          <w:tcPr>
            <w:tcW w:w="220" w:type="pct"/>
            <w:tcBorders>
              <w:top w:val="single" w:sz="4" w:space="0" w:color="auto"/>
              <w:left w:val="single" w:sz="4" w:space="0" w:color="auto"/>
              <w:bottom w:val="single" w:sz="4" w:space="0" w:color="auto"/>
              <w:right w:val="single" w:sz="4" w:space="0" w:color="auto"/>
            </w:tcBorders>
            <w:vAlign w:val="center"/>
          </w:tcPr>
          <w:p w14:paraId="52544947" w14:textId="77777777" w:rsidR="0068022B" w:rsidRPr="0068022B" w:rsidRDefault="0068022B" w:rsidP="0068022B">
            <w:pPr>
              <w:widowControl w:val="0"/>
              <w:spacing w:after="0" w:line="320" w:lineRule="exact"/>
              <w:ind w:rightChars="-162" w:right="-356"/>
              <w:rPr>
                <w:rFonts w:ascii="Book Antiqua" w:eastAsia="標楷體" w:hAnsi="Book Antiqua" w:cs="Times New Roman"/>
                <w:sz w:val="16"/>
                <w:szCs w:val="16"/>
              </w:rPr>
            </w:pPr>
          </w:p>
        </w:tc>
        <w:tc>
          <w:tcPr>
            <w:tcW w:w="236" w:type="pct"/>
            <w:tcBorders>
              <w:top w:val="single" w:sz="4" w:space="0" w:color="auto"/>
              <w:left w:val="single" w:sz="4" w:space="0" w:color="auto"/>
              <w:bottom w:val="single" w:sz="4" w:space="0" w:color="auto"/>
              <w:right w:val="single" w:sz="4" w:space="0" w:color="auto"/>
            </w:tcBorders>
            <w:vAlign w:val="center"/>
          </w:tcPr>
          <w:p w14:paraId="068C119F" w14:textId="77777777" w:rsidR="0068022B" w:rsidRPr="0068022B" w:rsidRDefault="0068022B" w:rsidP="0068022B">
            <w:pPr>
              <w:widowControl w:val="0"/>
              <w:spacing w:after="0" w:line="320" w:lineRule="exact"/>
              <w:ind w:rightChars="-162" w:right="-356"/>
              <w:rPr>
                <w:rFonts w:ascii="Book Antiqua" w:eastAsia="標楷體" w:hAnsi="Book Antiqua" w:cs="Times New Roman"/>
                <w:sz w:val="16"/>
                <w:szCs w:val="16"/>
              </w:rPr>
            </w:pPr>
          </w:p>
        </w:tc>
        <w:tc>
          <w:tcPr>
            <w:tcW w:w="217" w:type="pct"/>
            <w:tcBorders>
              <w:top w:val="single" w:sz="4" w:space="0" w:color="auto"/>
              <w:left w:val="single" w:sz="4" w:space="0" w:color="auto"/>
              <w:bottom w:val="single" w:sz="4" w:space="0" w:color="auto"/>
              <w:right w:val="single" w:sz="4" w:space="0" w:color="auto"/>
            </w:tcBorders>
            <w:vAlign w:val="center"/>
          </w:tcPr>
          <w:p w14:paraId="468CB8A8" w14:textId="77777777" w:rsidR="0068022B" w:rsidRPr="0068022B" w:rsidRDefault="0068022B" w:rsidP="0068022B">
            <w:pPr>
              <w:widowControl w:val="0"/>
              <w:spacing w:after="0" w:line="320" w:lineRule="exact"/>
              <w:ind w:rightChars="-162" w:right="-356"/>
              <w:rPr>
                <w:rFonts w:ascii="Book Antiqua" w:eastAsia="標楷體" w:hAnsi="Book Antiqua" w:cs="Times New Roman"/>
                <w:sz w:val="16"/>
                <w:szCs w:val="16"/>
              </w:rPr>
            </w:pPr>
          </w:p>
        </w:tc>
        <w:tc>
          <w:tcPr>
            <w:tcW w:w="217" w:type="pct"/>
            <w:tcBorders>
              <w:top w:val="single" w:sz="4" w:space="0" w:color="auto"/>
              <w:left w:val="single" w:sz="4" w:space="0" w:color="auto"/>
              <w:bottom w:val="single" w:sz="4" w:space="0" w:color="auto"/>
              <w:right w:val="single" w:sz="4" w:space="0" w:color="auto"/>
            </w:tcBorders>
            <w:vAlign w:val="center"/>
          </w:tcPr>
          <w:p w14:paraId="1F94F234" w14:textId="77777777" w:rsidR="0068022B" w:rsidRPr="0068022B" w:rsidRDefault="0068022B" w:rsidP="0068022B">
            <w:pPr>
              <w:widowControl w:val="0"/>
              <w:spacing w:after="0" w:line="320" w:lineRule="exact"/>
              <w:ind w:rightChars="-162" w:right="-356"/>
              <w:rPr>
                <w:rFonts w:ascii="Book Antiqua" w:eastAsia="標楷體" w:hAnsi="Book Antiqua" w:cs="Times New Roman"/>
                <w:sz w:val="16"/>
                <w:szCs w:val="16"/>
              </w:rPr>
            </w:pPr>
          </w:p>
        </w:tc>
        <w:tc>
          <w:tcPr>
            <w:tcW w:w="217" w:type="pct"/>
            <w:tcBorders>
              <w:top w:val="single" w:sz="4" w:space="0" w:color="auto"/>
              <w:left w:val="single" w:sz="4" w:space="0" w:color="auto"/>
              <w:bottom w:val="single" w:sz="4" w:space="0" w:color="auto"/>
              <w:right w:val="single" w:sz="4" w:space="0" w:color="auto"/>
            </w:tcBorders>
            <w:vAlign w:val="center"/>
          </w:tcPr>
          <w:p w14:paraId="301C8152" w14:textId="77777777" w:rsidR="0068022B" w:rsidRPr="0068022B" w:rsidRDefault="0068022B" w:rsidP="0068022B">
            <w:pPr>
              <w:widowControl w:val="0"/>
              <w:spacing w:after="0" w:line="320" w:lineRule="exact"/>
              <w:ind w:rightChars="-162" w:right="-356"/>
              <w:rPr>
                <w:rFonts w:ascii="Book Antiqua" w:eastAsia="標楷體" w:hAnsi="Book Antiqua" w:cs="Times New Roman"/>
                <w:sz w:val="16"/>
                <w:szCs w:val="16"/>
              </w:rPr>
            </w:pPr>
          </w:p>
        </w:tc>
        <w:tc>
          <w:tcPr>
            <w:tcW w:w="217" w:type="pct"/>
            <w:tcBorders>
              <w:top w:val="single" w:sz="4" w:space="0" w:color="auto"/>
              <w:left w:val="single" w:sz="4" w:space="0" w:color="auto"/>
              <w:bottom w:val="single" w:sz="4" w:space="0" w:color="auto"/>
              <w:right w:val="single" w:sz="4" w:space="0" w:color="auto"/>
            </w:tcBorders>
            <w:vAlign w:val="center"/>
          </w:tcPr>
          <w:p w14:paraId="5099E4C1" w14:textId="77777777" w:rsidR="0068022B" w:rsidRPr="0068022B" w:rsidRDefault="0068022B" w:rsidP="0068022B">
            <w:pPr>
              <w:widowControl w:val="0"/>
              <w:spacing w:after="0" w:line="320" w:lineRule="exact"/>
              <w:ind w:rightChars="-162" w:right="-356"/>
              <w:rPr>
                <w:rFonts w:ascii="Book Antiqua" w:eastAsia="標楷體" w:hAnsi="Book Antiqua" w:cs="Times New Roman"/>
                <w:sz w:val="16"/>
                <w:szCs w:val="16"/>
              </w:rPr>
            </w:pPr>
          </w:p>
        </w:tc>
        <w:tc>
          <w:tcPr>
            <w:tcW w:w="182" w:type="pct"/>
            <w:tcBorders>
              <w:top w:val="single" w:sz="4" w:space="0" w:color="auto"/>
              <w:left w:val="single" w:sz="4" w:space="0" w:color="auto"/>
              <w:bottom w:val="single" w:sz="4" w:space="0" w:color="auto"/>
              <w:right w:val="single" w:sz="4" w:space="0" w:color="auto"/>
            </w:tcBorders>
            <w:vAlign w:val="center"/>
          </w:tcPr>
          <w:p w14:paraId="3AE9A245" w14:textId="77777777" w:rsidR="0068022B" w:rsidRPr="0068022B" w:rsidRDefault="0068022B" w:rsidP="0068022B">
            <w:pPr>
              <w:widowControl w:val="0"/>
              <w:spacing w:after="0" w:line="320" w:lineRule="exact"/>
              <w:ind w:rightChars="-162" w:right="-356"/>
              <w:rPr>
                <w:rFonts w:ascii="Book Antiqua" w:eastAsia="標楷體" w:hAnsi="Book Antiqua" w:cs="Times New Roman"/>
                <w:sz w:val="16"/>
                <w:szCs w:val="16"/>
              </w:rPr>
            </w:pPr>
          </w:p>
        </w:tc>
        <w:tc>
          <w:tcPr>
            <w:tcW w:w="184" w:type="pct"/>
            <w:tcBorders>
              <w:top w:val="single" w:sz="4" w:space="0" w:color="auto"/>
              <w:left w:val="single" w:sz="4" w:space="0" w:color="auto"/>
              <w:bottom w:val="single" w:sz="4" w:space="0" w:color="auto"/>
              <w:right w:val="single" w:sz="4" w:space="0" w:color="auto"/>
            </w:tcBorders>
            <w:vAlign w:val="center"/>
          </w:tcPr>
          <w:p w14:paraId="300308F5" w14:textId="77777777" w:rsidR="0068022B" w:rsidRPr="0068022B" w:rsidRDefault="0068022B" w:rsidP="0068022B">
            <w:pPr>
              <w:widowControl w:val="0"/>
              <w:spacing w:after="0" w:line="320" w:lineRule="exact"/>
              <w:ind w:rightChars="-162" w:right="-356"/>
              <w:rPr>
                <w:rFonts w:ascii="Book Antiqua" w:eastAsia="標楷體" w:hAnsi="Book Antiqua" w:cs="Times New Roman"/>
                <w:sz w:val="16"/>
                <w:szCs w:val="16"/>
              </w:rPr>
            </w:pPr>
          </w:p>
        </w:tc>
        <w:tc>
          <w:tcPr>
            <w:tcW w:w="182" w:type="pct"/>
            <w:tcBorders>
              <w:top w:val="single" w:sz="4" w:space="0" w:color="auto"/>
              <w:left w:val="single" w:sz="4" w:space="0" w:color="auto"/>
              <w:bottom w:val="single" w:sz="4" w:space="0" w:color="auto"/>
              <w:right w:val="single" w:sz="4" w:space="0" w:color="auto"/>
            </w:tcBorders>
            <w:vAlign w:val="center"/>
          </w:tcPr>
          <w:p w14:paraId="7F7B7B50" w14:textId="77777777" w:rsidR="0068022B" w:rsidRPr="0068022B" w:rsidRDefault="0068022B" w:rsidP="0068022B">
            <w:pPr>
              <w:widowControl w:val="0"/>
              <w:spacing w:after="0" w:line="320" w:lineRule="exact"/>
              <w:ind w:rightChars="-162" w:right="-356"/>
              <w:rPr>
                <w:rFonts w:ascii="Book Antiqua" w:eastAsia="標楷體" w:hAnsi="Book Antiqua" w:cs="Times New Roman"/>
                <w:sz w:val="16"/>
                <w:szCs w:val="16"/>
              </w:rPr>
            </w:pPr>
          </w:p>
        </w:tc>
        <w:tc>
          <w:tcPr>
            <w:tcW w:w="183" w:type="pct"/>
            <w:tcBorders>
              <w:top w:val="single" w:sz="4" w:space="0" w:color="auto"/>
              <w:left w:val="single" w:sz="4" w:space="0" w:color="auto"/>
              <w:bottom w:val="single" w:sz="4" w:space="0" w:color="auto"/>
              <w:right w:val="single" w:sz="4" w:space="0" w:color="auto"/>
            </w:tcBorders>
            <w:vAlign w:val="center"/>
          </w:tcPr>
          <w:p w14:paraId="3F36A3E0" w14:textId="77777777" w:rsidR="0068022B" w:rsidRPr="0068022B" w:rsidRDefault="0068022B" w:rsidP="0068022B">
            <w:pPr>
              <w:widowControl w:val="0"/>
              <w:spacing w:after="0" w:line="320" w:lineRule="exact"/>
              <w:ind w:rightChars="-162" w:right="-356"/>
              <w:rPr>
                <w:rFonts w:ascii="Book Antiqua" w:eastAsia="標楷體" w:hAnsi="Book Antiqua" w:cs="Times New Roman"/>
                <w:sz w:val="16"/>
                <w:szCs w:val="16"/>
              </w:rPr>
            </w:pPr>
          </w:p>
        </w:tc>
        <w:tc>
          <w:tcPr>
            <w:tcW w:w="228" w:type="pct"/>
            <w:tcBorders>
              <w:top w:val="single" w:sz="4" w:space="0" w:color="auto"/>
              <w:left w:val="single" w:sz="4" w:space="0" w:color="auto"/>
              <w:bottom w:val="single" w:sz="4" w:space="0" w:color="auto"/>
              <w:right w:val="single" w:sz="4" w:space="0" w:color="auto"/>
            </w:tcBorders>
            <w:vAlign w:val="center"/>
          </w:tcPr>
          <w:p w14:paraId="2E398CF0" w14:textId="77777777" w:rsidR="0068022B" w:rsidRPr="0068022B" w:rsidRDefault="0068022B" w:rsidP="0068022B">
            <w:pPr>
              <w:widowControl w:val="0"/>
              <w:spacing w:after="0" w:line="320" w:lineRule="exact"/>
              <w:ind w:rightChars="-162" w:right="-356"/>
              <w:rPr>
                <w:rFonts w:ascii="Book Antiqua" w:eastAsia="標楷體" w:hAnsi="Book Antiqua" w:cs="Times New Roman"/>
                <w:sz w:val="16"/>
                <w:szCs w:val="16"/>
              </w:rPr>
            </w:pPr>
          </w:p>
        </w:tc>
        <w:tc>
          <w:tcPr>
            <w:tcW w:w="273" w:type="pct"/>
            <w:tcBorders>
              <w:top w:val="single" w:sz="4" w:space="0" w:color="auto"/>
              <w:left w:val="single" w:sz="4" w:space="0" w:color="auto"/>
              <w:bottom w:val="single" w:sz="4" w:space="0" w:color="auto"/>
              <w:right w:val="single" w:sz="4" w:space="0" w:color="auto"/>
            </w:tcBorders>
            <w:vAlign w:val="center"/>
          </w:tcPr>
          <w:p w14:paraId="70E08E61" w14:textId="77777777" w:rsidR="0068022B" w:rsidRPr="0068022B" w:rsidRDefault="0068022B" w:rsidP="0068022B">
            <w:pPr>
              <w:widowControl w:val="0"/>
              <w:spacing w:after="0" w:line="320" w:lineRule="exact"/>
              <w:ind w:rightChars="-162" w:right="-356"/>
              <w:rPr>
                <w:rFonts w:ascii="Book Antiqua" w:eastAsia="標楷體" w:hAnsi="Book Antiqua" w:cs="Times New Roman"/>
                <w:sz w:val="16"/>
                <w:szCs w:val="16"/>
              </w:rPr>
            </w:pPr>
          </w:p>
        </w:tc>
        <w:tc>
          <w:tcPr>
            <w:tcW w:w="315" w:type="pct"/>
            <w:tcBorders>
              <w:top w:val="single" w:sz="4" w:space="0" w:color="auto"/>
              <w:left w:val="single" w:sz="4" w:space="0" w:color="auto"/>
              <w:bottom w:val="single" w:sz="4" w:space="0" w:color="auto"/>
              <w:right w:val="single" w:sz="4" w:space="0" w:color="auto"/>
            </w:tcBorders>
            <w:vAlign w:val="center"/>
          </w:tcPr>
          <w:p w14:paraId="71C30C1B" w14:textId="77777777" w:rsidR="0068022B" w:rsidRPr="0068022B" w:rsidRDefault="0068022B" w:rsidP="0068022B">
            <w:pPr>
              <w:widowControl w:val="0"/>
              <w:spacing w:after="0" w:line="320" w:lineRule="exact"/>
              <w:ind w:rightChars="-162" w:right="-356"/>
              <w:rPr>
                <w:rFonts w:ascii="Book Antiqua" w:eastAsia="標楷體" w:hAnsi="Book Antiqua" w:cs="Times New Roman"/>
                <w:sz w:val="16"/>
                <w:szCs w:val="16"/>
              </w:rPr>
            </w:pPr>
          </w:p>
        </w:tc>
      </w:tr>
      <w:tr w:rsidR="0068022B" w:rsidRPr="0068022B" w14:paraId="04611DD9" w14:textId="77777777" w:rsidTr="00FE7A79">
        <w:trPr>
          <w:trHeight w:val="67"/>
        </w:trPr>
        <w:tc>
          <w:tcPr>
            <w:tcW w:w="5000" w:type="pct"/>
            <w:gridSpan w:val="23"/>
            <w:tcBorders>
              <w:top w:val="single" w:sz="4" w:space="0" w:color="auto"/>
              <w:left w:val="single" w:sz="4" w:space="0" w:color="auto"/>
              <w:bottom w:val="single" w:sz="4" w:space="0" w:color="auto"/>
              <w:right w:val="single" w:sz="4" w:space="0" w:color="auto"/>
            </w:tcBorders>
            <w:vAlign w:val="center"/>
            <w:hideMark/>
          </w:tcPr>
          <w:p w14:paraId="3D99D1C0" w14:textId="77777777" w:rsidR="0068022B" w:rsidRPr="0068022B" w:rsidRDefault="0068022B" w:rsidP="0068022B">
            <w:pPr>
              <w:widowControl w:val="0"/>
              <w:spacing w:after="0" w:line="320" w:lineRule="exact"/>
              <w:ind w:rightChars="-162" w:right="-356"/>
              <w:rPr>
                <w:rFonts w:ascii="Book Antiqua" w:eastAsia="標楷體" w:hAnsi="Book Antiqua" w:cs="Times New Roman"/>
                <w:bCs/>
                <w:sz w:val="16"/>
                <w:szCs w:val="26"/>
              </w:rPr>
            </w:pPr>
            <w:r w:rsidRPr="0068022B">
              <w:rPr>
                <w:rFonts w:ascii="Book Antiqua" w:eastAsia="標楷體" w:hAnsi="Book Antiqua" w:cs="Times New Roman" w:hint="eastAsia"/>
                <w:bCs/>
                <w:sz w:val="16"/>
                <w:szCs w:val="26"/>
              </w:rPr>
              <w:t>1.</w:t>
            </w:r>
            <w:proofErr w:type="gramStart"/>
            <w:r w:rsidRPr="0068022B">
              <w:rPr>
                <w:rFonts w:ascii="Book Antiqua" w:eastAsia="標楷體" w:hAnsi="Book Antiqua" w:cs="Times New Roman" w:hint="eastAsia"/>
                <w:bCs/>
                <w:sz w:val="16"/>
                <w:szCs w:val="26"/>
              </w:rPr>
              <w:t>請敘明</w:t>
            </w:r>
            <w:proofErr w:type="gramEnd"/>
            <w:r w:rsidRPr="0068022B">
              <w:rPr>
                <w:rFonts w:ascii="Book Antiqua" w:eastAsia="標楷體" w:hAnsi="Book Antiqua" w:cs="Times New Roman" w:hint="eastAsia"/>
                <w:bCs/>
                <w:sz w:val="16"/>
                <w:szCs w:val="26"/>
              </w:rPr>
              <w:t>獨立董事酬金給付政策、制度、標準與結構，並依所擔負之職責、風險、投入時間等因素敘明與給付酬金數額之關聯性：</w:t>
            </w:r>
          </w:p>
          <w:p w14:paraId="51109641" w14:textId="77777777" w:rsidR="0068022B" w:rsidRPr="0068022B" w:rsidRDefault="0068022B" w:rsidP="0068022B">
            <w:pPr>
              <w:widowControl w:val="0"/>
              <w:spacing w:after="0" w:line="320" w:lineRule="exact"/>
              <w:ind w:rightChars="-162" w:right="-356"/>
              <w:rPr>
                <w:rFonts w:ascii="標楷體" w:eastAsia="標楷體" w:hAnsi="標楷體" w:cs="Times New Roman"/>
                <w:bCs/>
                <w:kern w:val="2"/>
                <w:sz w:val="16"/>
                <w:szCs w:val="16"/>
              </w:rPr>
            </w:pPr>
            <w:r w:rsidRPr="0068022B">
              <w:rPr>
                <w:rFonts w:ascii="Book Antiqua" w:eastAsia="標楷體" w:hAnsi="Book Antiqua" w:cs="Times New Roman" w:hint="eastAsia"/>
                <w:bCs/>
                <w:kern w:val="2"/>
                <w:sz w:val="16"/>
                <w:szCs w:val="16"/>
              </w:rPr>
              <w:t>2.</w:t>
            </w:r>
            <w:bookmarkStart w:id="2" w:name="_Hlk72594202"/>
            <w:r w:rsidRPr="0068022B">
              <w:rPr>
                <w:rFonts w:ascii="Book Antiqua" w:eastAsia="標楷體" w:hAnsi="Book Antiqua" w:cs="Times New Roman" w:hint="eastAsia"/>
                <w:bCs/>
                <w:kern w:val="2"/>
                <w:sz w:val="16"/>
                <w:szCs w:val="16"/>
              </w:rPr>
              <w:t>除上表揭露外，最近年度公司董事提供服務</w:t>
            </w:r>
            <w:r w:rsidRPr="0068022B">
              <w:rPr>
                <w:rFonts w:ascii="Book Antiqua" w:eastAsia="標楷體" w:hAnsi="Book Antiqua" w:cs="Times New Roman" w:hint="eastAsia"/>
                <w:bCs/>
                <w:kern w:val="2"/>
                <w:sz w:val="16"/>
                <w:szCs w:val="16"/>
              </w:rPr>
              <w:t>(</w:t>
            </w:r>
            <w:r w:rsidRPr="0068022B">
              <w:rPr>
                <w:rFonts w:ascii="Book Antiqua" w:eastAsia="標楷體" w:hAnsi="Book Antiqua" w:cs="Times New Roman" w:hint="eastAsia"/>
                <w:bCs/>
                <w:kern w:val="2"/>
                <w:sz w:val="16"/>
                <w:szCs w:val="16"/>
              </w:rPr>
              <w:t>如擔任</w:t>
            </w:r>
            <w:r w:rsidRPr="00FE7A79">
              <w:rPr>
                <w:rFonts w:ascii="Book Antiqua" w:eastAsia="標楷體" w:hAnsi="Book Antiqua" w:cs="Times New Roman" w:hint="eastAsia"/>
                <w:bCs/>
                <w:kern w:val="2"/>
                <w:sz w:val="16"/>
                <w:szCs w:val="16"/>
              </w:rPr>
              <w:t>母公司</w:t>
            </w:r>
            <w:r w:rsidRPr="00FE7A79">
              <w:rPr>
                <w:rFonts w:ascii="Book Antiqua" w:eastAsia="標楷體" w:hAnsi="Book Antiqua" w:cs="Times New Roman" w:hint="eastAsia"/>
                <w:bCs/>
                <w:kern w:val="2"/>
                <w:sz w:val="16"/>
                <w:szCs w:val="16"/>
              </w:rPr>
              <w:t>/</w:t>
            </w:r>
            <w:r w:rsidRPr="00FE7A79">
              <w:rPr>
                <w:rFonts w:ascii="Book Antiqua" w:eastAsia="標楷體" w:hAnsi="Book Antiqua" w:cs="Times New Roman"/>
                <w:bCs/>
                <w:kern w:val="2"/>
                <w:sz w:val="16"/>
                <w:szCs w:val="16"/>
              </w:rPr>
              <w:t>財務報告內所有公司</w:t>
            </w:r>
            <w:r w:rsidRPr="00FE7A79">
              <w:rPr>
                <w:rFonts w:ascii="Book Antiqua" w:eastAsia="標楷體" w:hAnsi="Book Antiqua" w:cs="Times New Roman" w:hint="eastAsia"/>
                <w:bCs/>
                <w:kern w:val="2"/>
                <w:sz w:val="16"/>
                <w:szCs w:val="16"/>
              </w:rPr>
              <w:t>/</w:t>
            </w:r>
            <w:r w:rsidRPr="00FE7A79">
              <w:rPr>
                <w:rFonts w:ascii="Book Antiqua" w:eastAsia="標楷體" w:hAnsi="Book Antiqua" w:cs="Times New Roman"/>
                <w:bCs/>
                <w:kern w:val="2"/>
                <w:sz w:val="16"/>
                <w:szCs w:val="16"/>
              </w:rPr>
              <w:t>轉投資</w:t>
            </w:r>
            <w:r w:rsidRPr="00FE7A79">
              <w:rPr>
                <w:rFonts w:ascii="Book Antiqua" w:eastAsia="標楷體" w:hAnsi="Book Antiqua" w:cs="Times New Roman" w:hint="eastAsia"/>
                <w:bCs/>
                <w:kern w:val="2"/>
                <w:sz w:val="16"/>
                <w:szCs w:val="16"/>
              </w:rPr>
              <w:t>事業</w:t>
            </w:r>
            <w:r w:rsidRPr="0068022B">
              <w:rPr>
                <w:rFonts w:ascii="Book Antiqua" w:eastAsia="標楷體" w:hAnsi="Book Antiqua" w:cs="Times New Roman" w:hint="eastAsia"/>
                <w:bCs/>
                <w:kern w:val="2"/>
                <w:sz w:val="16"/>
                <w:szCs w:val="16"/>
              </w:rPr>
              <w:t>非屬員工之顧問等</w:t>
            </w:r>
            <w:r w:rsidRPr="0068022B">
              <w:rPr>
                <w:rFonts w:ascii="Book Antiqua" w:eastAsia="標楷體" w:hAnsi="Book Antiqua" w:cs="Times New Roman" w:hint="eastAsia"/>
                <w:bCs/>
                <w:kern w:val="2"/>
                <w:sz w:val="16"/>
                <w:szCs w:val="16"/>
              </w:rPr>
              <w:t>)</w:t>
            </w:r>
            <w:r w:rsidRPr="0068022B">
              <w:rPr>
                <w:rFonts w:ascii="Book Antiqua" w:eastAsia="標楷體" w:hAnsi="Book Antiqua" w:cs="Times New Roman" w:hint="eastAsia"/>
                <w:bCs/>
                <w:kern w:val="2"/>
                <w:sz w:val="16"/>
                <w:szCs w:val="16"/>
              </w:rPr>
              <w:t>領取之酬金</w:t>
            </w:r>
            <w:bookmarkEnd w:id="2"/>
            <w:r w:rsidRPr="0068022B">
              <w:rPr>
                <w:rFonts w:ascii="標楷體" w:eastAsia="標楷體" w:hAnsi="標楷體" w:cs="Times New Roman" w:hint="eastAsia"/>
                <w:bCs/>
                <w:kern w:val="2"/>
                <w:sz w:val="16"/>
                <w:szCs w:val="16"/>
              </w:rPr>
              <w:t>：</w:t>
            </w:r>
          </w:p>
        </w:tc>
      </w:tr>
    </w:tbl>
    <w:p w14:paraId="1CC2C655" w14:textId="77777777" w:rsidR="0068022B" w:rsidRPr="0068022B" w:rsidRDefault="0068022B" w:rsidP="0068022B">
      <w:pPr>
        <w:widowControl w:val="0"/>
        <w:spacing w:after="120" w:line="400" w:lineRule="exact"/>
        <w:jc w:val="center"/>
        <w:rPr>
          <w:rFonts w:ascii="Book Antiqua" w:eastAsia="標楷體" w:hAnsi="標楷體" w:cs="Times New Roman"/>
          <w:b/>
          <w:sz w:val="30"/>
          <w:szCs w:val="30"/>
        </w:rPr>
      </w:pPr>
      <w:r w:rsidRPr="0068022B">
        <w:rPr>
          <w:rFonts w:ascii="Book Antiqua" w:eastAsia="標楷體" w:hAnsi="Book Antiqua" w:cs="Times New Roman"/>
          <w:sz w:val="30"/>
          <w:szCs w:val="30"/>
        </w:rPr>
        <w:t xml:space="preserve"> </w:t>
      </w:r>
      <w:r w:rsidRPr="0068022B">
        <w:rPr>
          <w:rFonts w:ascii="Book Antiqua" w:eastAsia="標楷體" w:hAnsi="Book Antiqua" w:cs="Times New Roman"/>
          <w:b/>
          <w:sz w:val="30"/>
          <w:szCs w:val="30"/>
        </w:rPr>
        <w:t>(1-2</w:t>
      </w:r>
      <w:r w:rsidRPr="0068022B">
        <w:rPr>
          <w:rFonts w:ascii="Book Antiqua" w:eastAsia="標楷體" w:hAnsi="Book Antiqua" w:cs="Times New Roman" w:hint="eastAsia"/>
          <w:b/>
          <w:sz w:val="30"/>
          <w:szCs w:val="30"/>
        </w:rPr>
        <w:t>-1</w:t>
      </w:r>
      <w:r w:rsidRPr="0068022B">
        <w:rPr>
          <w:rFonts w:ascii="Book Antiqua" w:eastAsia="標楷體" w:hAnsi="Book Antiqua" w:cs="Times New Roman"/>
          <w:b/>
          <w:sz w:val="30"/>
          <w:szCs w:val="30"/>
        </w:rPr>
        <w:t>)</w:t>
      </w:r>
      <w:r w:rsidRPr="0068022B">
        <w:rPr>
          <w:rFonts w:ascii="Book Antiqua" w:eastAsia="標楷體" w:hAnsi="Book Antiqua" w:cs="Times New Roman" w:hint="eastAsia"/>
          <w:b/>
          <w:sz w:val="30"/>
          <w:szCs w:val="30"/>
        </w:rPr>
        <w:t>一般</w:t>
      </w:r>
      <w:r w:rsidRPr="0068022B">
        <w:rPr>
          <w:rFonts w:ascii="Book Antiqua" w:eastAsia="標楷體" w:hAnsi="標楷體" w:cs="Times New Roman" w:hint="eastAsia"/>
          <w:b/>
          <w:sz w:val="30"/>
          <w:szCs w:val="30"/>
        </w:rPr>
        <w:t>董事及獨立董事之</w:t>
      </w:r>
      <w:r w:rsidRPr="0068022B">
        <w:rPr>
          <w:rFonts w:ascii="Book Antiqua" w:eastAsia="標楷體" w:hAnsi="標楷體" w:cs="Times New Roman" w:hint="eastAsia"/>
          <w:b/>
          <w:kern w:val="2"/>
          <w:sz w:val="30"/>
          <w:szCs w:val="30"/>
        </w:rPr>
        <w:t>酬金</w:t>
      </w:r>
      <w:r w:rsidRPr="0068022B">
        <w:rPr>
          <w:rFonts w:ascii="Book Antiqua" w:eastAsia="標楷體" w:hAnsi="標楷體" w:cs="Times New Roman" w:hint="eastAsia"/>
          <w:b/>
          <w:sz w:val="30"/>
          <w:szCs w:val="30"/>
        </w:rPr>
        <w:t>（彙總配合級距揭露姓名方式）</w:t>
      </w: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
        <w:gridCol w:w="713"/>
        <w:gridCol w:w="678"/>
        <w:gridCol w:w="549"/>
        <w:gridCol w:w="549"/>
        <w:gridCol w:w="549"/>
        <w:gridCol w:w="549"/>
        <w:gridCol w:w="549"/>
        <w:gridCol w:w="549"/>
        <w:gridCol w:w="549"/>
        <w:gridCol w:w="552"/>
        <w:gridCol w:w="588"/>
        <w:gridCol w:w="633"/>
        <w:gridCol w:w="582"/>
        <w:gridCol w:w="582"/>
        <w:gridCol w:w="582"/>
        <w:gridCol w:w="582"/>
        <w:gridCol w:w="487"/>
        <w:gridCol w:w="493"/>
        <w:gridCol w:w="487"/>
        <w:gridCol w:w="493"/>
        <w:gridCol w:w="610"/>
        <w:gridCol w:w="734"/>
        <w:gridCol w:w="795"/>
      </w:tblGrid>
      <w:tr w:rsidR="0068022B" w:rsidRPr="0068022B" w14:paraId="72472DDB" w14:textId="77777777" w:rsidTr="00FE7A79">
        <w:trPr>
          <w:cantSplit/>
          <w:trHeight w:val="262"/>
        </w:trPr>
        <w:tc>
          <w:tcPr>
            <w:tcW w:w="457" w:type="pct"/>
            <w:gridSpan w:val="2"/>
            <w:vMerge w:val="restart"/>
            <w:tcBorders>
              <w:top w:val="single" w:sz="4" w:space="0" w:color="auto"/>
              <w:left w:val="single" w:sz="4" w:space="0" w:color="auto"/>
              <w:right w:val="single" w:sz="4" w:space="0" w:color="auto"/>
            </w:tcBorders>
            <w:vAlign w:val="center"/>
          </w:tcPr>
          <w:p w14:paraId="773F5CB4" w14:textId="77777777" w:rsidR="0068022B" w:rsidRPr="0068022B" w:rsidRDefault="0068022B" w:rsidP="0068022B">
            <w:pPr>
              <w:widowControl w:val="0"/>
              <w:spacing w:afterLines="50" w:after="120" w:line="280" w:lineRule="exact"/>
              <w:ind w:leftChars="-75" w:left="-165" w:rightChars="-10" w:right="-22"/>
              <w:jc w:val="center"/>
              <w:rPr>
                <w:rFonts w:ascii="Book Antiqua" w:eastAsia="標楷體" w:hAnsi="Book Antiqua" w:cs="Times New Roman"/>
                <w:sz w:val="16"/>
                <w:szCs w:val="16"/>
              </w:rPr>
            </w:pPr>
            <w:r w:rsidRPr="0068022B">
              <w:rPr>
                <w:rFonts w:ascii="Book Antiqua" w:eastAsia="標楷體" w:hAnsi="Book Antiqua" w:cs="Times New Roman" w:hint="eastAsia"/>
                <w:sz w:val="16"/>
                <w:szCs w:val="16"/>
              </w:rPr>
              <w:t>職稱</w:t>
            </w:r>
          </w:p>
        </w:tc>
        <w:tc>
          <w:tcPr>
            <w:tcW w:w="242" w:type="pct"/>
            <w:vMerge w:val="restart"/>
            <w:tcBorders>
              <w:top w:val="single" w:sz="4" w:space="0" w:color="auto"/>
              <w:left w:val="single" w:sz="4" w:space="0" w:color="auto"/>
              <w:bottom w:val="single" w:sz="4" w:space="0" w:color="auto"/>
              <w:right w:val="single" w:sz="4" w:space="0" w:color="auto"/>
            </w:tcBorders>
            <w:vAlign w:val="center"/>
            <w:hideMark/>
          </w:tcPr>
          <w:p w14:paraId="54D45D93" w14:textId="77777777" w:rsidR="0068022B" w:rsidRPr="0068022B" w:rsidRDefault="0068022B" w:rsidP="0068022B">
            <w:pPr>
              <w:widowControl w:val="0"/>
              <w:spacing w:afterLines="50" w:after="120" w:line="280" w:lineRule="exact"/>
              <w:ind w:leftChars="-75" w:left="-165" w:rightChars="-10" w:right="-22"/>
              <w:jc w:val="center"/>
              <w:rPr>
                <w:rFonts w:ascii="Book Antiqua" w:eastAsia="標楷體" w:hAnsi="Book Antiqua" w:cs="Times New Roman"/>
                <w:sz w:val="16"/>
                <w:szCs w:val="16"/>
              </w:rPr>
            </w:pPr>
            <w:r w:rsidRPr="0068022B">
              <w:rPr>
                <w:rFonts w:ascii="Book Antiqua" w:eastAsia="標楷體" w:hAnsi="Book Antiqua" w:cs="Times New Roman" w:hint="eastAsia"/>
                <w:sz w:val="16"/>
                <w:szCs w:val="16"/>
              </w:rPr>
              <w:t>姓名</w:t>
            </w:r>
          </w:p>
        </w:tc>
        <w:tc>
          <w:tcPr>
            <w:tcW w:w="1569" w:type="pct"/>
            <w:gridSpan w:val="8"/>
            <w:tcBorders>
              <w:top w:val="single" w:sz="4" w:space="0" w:color="auto"/>
              <w:left w:val="single" w:sz="4" w:space="0" w:color="auto"/>
              <w:bottom w:val="single" w:sz="4" w:space="0" w:color="auto"/>
              <w:right w:val="single" w:sz="4" w:space="0" w:color="auto"/>
            </w:tcBorders>
            <w:vAlign w:val="center"/>
            <w:hideMark/>
          </w:tcPr>
          <w:p w14:paraId="7216B7BA" w14:textId="77777777" w:rsidR="0068022B" w:rsidRPr="0068022B" w:rsidRDefault="0068022B" w:rsidP="0068022B">
            <w:pPr>
              <w:widowControl w:val="0"/>
              <w:spacing w:afterLines="10" w:after="24" w:line="320" w:lineRule="exact"/>
              <w:ind w:rightChars="-162" w:right="-356"/>
              <w:jc w:val="center"/>
              <w:rPr>
                <w:rFonts w:ascii="Book Antiqua" w:eastAsia="標楷體" w:hAnsi="Book Antiqua" w:cs="Times New Roman"/>
                <w:sz w:val="16"/>
                <w:szCs w:val="16"/>
              </w:rPr>
            </w:pPr>
            <w:r w:rsidRPr="0068022B">
              <w:rPr>
                <w:rFonts w:ascii="Book Antiqua" w:eastAsia="標楷體" w:hAnsi="Book Antiqua" w:cs="Times New Roman" w:hint="eastAsia"/>
                <w:sz w:val="16"/>
                <w:szCs w:val="16"/>
              </w:rPr>
              <w:t>董事酬金</w:t>
            </w:r>
          </w:p>
        </w:tc>
        <w:tc>
          <w:tcPr>
            <w:tcW w:w="436"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6C9346EA" w14:textId="77777777" w:rsidR="0068022B" w:rsidRPr="0068022B" w:rsidRDefault="0068022B" w:rsidP="0068022B">
            <w:pPr>
              <w:widowControl w:val="0"/>
              <w:spacing w:after="0" w:line="280" w:lineRule="exact"/>
              <w:jc w:val="center"/>
              <w:rPr>
                <w:rFonts w:ascii="Book Antiqua" w:eastAsia="標楷體" w:hAnsi="Book Antiqua" w:cs="Times New Roman"/>
                <w:sz w:val="16"/>
                <w:szCs w:val="16"/>
              </w:rPr>
            </w:pPr>
            <w:r w:rsidRPr="0068022B">
              <w:rPr>
                <w:rFonts w:ascii="Book Antiqua" w:eastAsia="標楷體" w:hAnsi="Book Antiqua" w:cs="Times New Roman"/>
                <w:sz w:val="16"/>
                <w:szCs w:val="16"/>
              </w:rPr>
              <w:t>A</w:t>
            </w:r>
            <w:r w:rsidRPr="0068022B">
              <w:rPr>
                <w:rFonts w:ascii="Book Antiqua" w:eastAsia="標楷體" w:hAnsi="Book Antiqua" w:cs="Times New Roman" w:hint="eastAsia"/>
                <w:sz w:val="16"/>
                <w:szCs w:val="16"/>
              </w:rPr>
              <w:t>、</w:t>
            </w:r>
            <w:r w:rsidRPr="0068022B">
              <w:rPr>
                <w:rFonts w:ascii="Book Antiqua" w:eastAsia="標楷體" w:hAnsi="Book Antiqua" w:cs="Times New Roman"/>
                <w:sz w:val="16"/>
                <w:szCs w:val="16"/>
              </w:rPr>
              <w:t>B</w:t>
            </w:r>
            <w:r w:rsidRPr="0068022B">
              <w:rPr>
                <w:rFonts w:ascii="Book Antiqua" w:eastAsia="標楷體" w:hAnsi="Book Antiqua" w:cs="Times New Roman" w:hint="eastAsia"/>
                <w:sz w:val="16"/>
                <w:szCs w:val="16"/>
              </w:rPr>
              <w:t>、</w:t>
            </w:r>
            <w:r w:rsidRPr="0068022B">
              <w:rPr>
                <w:rFonts w:ascii="Book Antiqua" w:eastAsia="標楷體" w:hAnsi="Book Antiqua" w:cs="Times New Roman"/>
                <w:sz w:val="16"/>
                <w:szCs w:val="16"/>
              </w:rPr>
              <w:t xml:space="preserve"> C</w:t>
            </w:r>
            <w:r w:rsidRPr="0068022B">
              <w:rPr>
                <w:rFonts w:ascii="Book Antiqua" w:eastAsia="標楷體" w:hAnsi="Book Antiqua" w:cs="Times New Roman" w:hint="eastAsia"/>
                <w:sz w:val="16"/>
                <w:szCs w:val="16"/>
              </w:rPr>
              <w:t>及</w:t>
            </w:r>
            <w:r w:rsidRPr="0068022B">
              <w:rPr>
                <w:rFonts w:ascii="Book Antiqua" w:eastAsia="標楷體" w:hAnsi="Book Antiqua" w:cs="Times New Roman"/>
                <w:sz w:val="16"/>
                <w:szCs w:val="16"/>
              </w:rPr>
              <w:t>D</w:t>
            </w:r>
            <w:r w:rsidRPr="0068022B">
              <w:rPr>
                <w:rFonts w:ascii="Book Antiqua" w:eastAsia="標楷體" w:hAnsi="Book Antiqua" w:cs="Times New Roman" w:hint="eastAsia"/>
                <w:sz w:val="16"/>
                <w:szCs w:val="16"/>
              </w:rPr>
              <w:t>等四項總額</w:t>
            </w:r>
            <w:r w:rsidRPr="00FE7A79">
              <w:rPr>
                <w:rFonts w:ascii="Book Antiqua" w:eastAsia="標楷體" w:hAnsi="Book Antiqua" w:cs="Times New Roman" w:hint="eastAsia"/>
                <w:bCs/>
                <w:sz w:val="16"/>
                <w:szCs w:val="16"/>
              </w:rPr>
              <w:t>及</w:t>
            </w:r>
            <w:r w:rsidRPr="0068022B">
              <w:rPr>
                <w:rFonts w:ascii="Book Antiqua" w:eastAsia="標楷體" w:hAnsi="Book Antiqua" w:cs="Times New Roman" w:hint="eastAsia"/>
                <w:sz w:val="16"/>
                <w:szCs w:val="16"/>
              </w:rPr>
              <w:t>占稅後純益之比例</w:t>
            </w:r>
            <w:r w:rsidRPr="0068022B">
              <w:rPr>
                <w:rFonts w:ascii="Book Antiqua" w:eastAsia="標楷體" w:hAnsi="Book Antiqua" w:cs="Times New Roman"/>
                <w:sz w:val="16"/>
                <w:szCs w:val="16"/>
              </w:rPr>
              <w:t>(</w:t>
            </w:r>
            <w:proofErr w:type="gramStart"/>
            <w:r w:rsidRPr="0068022B">
              <w:rPr>
                <w:rFonts w:ascii="Book Antiqua" w:eastAsia="標楷體" w:hAnsi="Book Antiqua" w:cs="Times New Roman" w:hint="eastAsia"/>
                <w:sz w:val="16"/>
                <w:szCs w:val="16"/>
              </w:rPr>
              <w:t>註</w:t>
            </w:r>
            <w:proofErr w:type="gramEnd"/>
            <w:r w:rsidRPr="0068022B">
              <w:rPr>
                <w:rFonts w:ascii="Book Antiqua" w:eastAsia="標楷體" w:hAnsi="Book Antiqua" w:cs="Times New Roman"/>
                <w:sz w:val="16"/>
                <w:szCs w:val="16"/>
              </w:rPr>
              <w:t>10)</w:t>
            </w:r>
          </w:p>
        </w:tc>
        <w:tc>
          <w:tcPr>
            <w:tcW w:w="1531" w:type="pct"/>
            <w:gridSpan w:val="8"/>
            <w:tcBorders>
              <w:top w:val="single" w:sz="4" w:space="0" w:color="auto"/>
              <w:left w:val="single" w:sz="4" w:space="0" w:color="auto"/>
              <w:bottom w:val="single" w:sz="4" w:space="0" w:color="auto"/>
              <w:right w:val="single" w:sz="4" w:space="0" w:color="auto"/>
            </w:tcBorders>
            <w:vAlign w:val="center"/>
            <w:hideMark/>
          </w:tcPr>
          <w:p w14:paraId="69147205" w14:textId="77777777" w:rsidR="0068022B" w:rsidRPr="0068022B" w:rsidRDefault="0068022B" w:rsidP="0068022B">
            <w:pPr>
              <w:widowControl w:val="0"/>
              <w:spacing w:afterLines="10" w:after="24" w:line="320" w:lineRule="exact"/>
              <w:ind w:rightChars="-162" w:right="-356"/>
              <w:jc w:val="center"/>
              <w:rPr>
                <w:rFonts w:ascii="Book Antiqua" w:eastAsia="標楷體" w:hAnsi="Book Antiqua" w:cs="Times New Roman"/>
                <w:sz w:val="16"/>
                <w:szCs w:val="16"/>
              </w:rPr>
            </w:pPr>
            <w:r w:rsidRPr="0068022B">
              <w:rPr>
                <w:rFonts w:ascii="Book Antiqua" w:eastAsia="標楷體" w:hAnsi="Book Antiqua" w:cs="Times New Roman" w:hint="eastAsia"/>
                <w:sz w:val="16"/>
                <w:szCs w:val="16"/>
              </w:rPr>
              <w:t>兼任員工領取相關酬金</w:t>
            </w:r>
          </w:p>
        </w:tc>
        <w:tc>
          <w:tcPr>
            <w:tcW w:w="480"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50672320" w14:textId="77777777" w:rsidR="0068022B" w:rsidRPr="0068022B" w:rsidRDefault="0068022B" w:rsidP="0068022B">
            <w:pPr>
              <w:spacing w:after="0" w:line="200" w:lineRule="exact"/>
              <w:jc w:val="center"/>
              <w:rPr>
                <w:rFonts w:ascii="Book Antiqua" w:eastAsia="標楷體" w:hAnsi="Book Antiqua" w:cs="Times New Roman"/>
                <w:sz w:val="16"/>
                <w:szCs w:val="16"/>
              </w:rPr>
            </w:pPr>
            <w:r w:rsidRPr="0068022B">
              <w:rPr>
                <w:rFonts w:ascii="Book Antiqua" w:eastAsia="標楷體" w:hAnsi="Book Antiqua" w:cs="Times New Roman"/>
                <w:sz w:val="16"/>
                <w:szCs w:val="16"/>
              </w:rPr>
              <w:t>A</w:t>
            </w:r>
            <w:r w:rsidRPr="0068022B">
              <w:rPr>
                <w:rFonts w:ascii="Book Antiqua" w:eastAsia="標楷體" w:hAnsi="Book Antiqua" w:cs="Times New Roman" w:hint="eastAsia"/>
                <w:sz w:val="16"/>
                <w:szCs w:val="16"/>
              </w:rPr>
              <w:t>、</w:t>
            </w:r>
            <w:r w:rsidRPr="0068022B">
              <w:rPr>
                <w:rFonts w:ascii="Book Antiqua" w:eastAsia="標楷體" w:hAnsi="Book Antiqua" w:cs="Times New Roman"/>
                <w:sz w:val="16"/>
                <w:szCs w:val="16"/>
              </w:rPr>
              <w:t>B</w:t>
            </w:r>
            <w:r w:rsidRPr="0068022B">
              <w:rPr>
                <w:rFonts w:ascii="Book Antiqua" w:eastAsia="標楷體" w:hAnsi="Book Antiqua" w:cs="Times New Roman" w:hint="eastAsia"/>
                <w:sz w:val="16"/>
                <w:szCs w:val="16"/>
              </w:rPr>
              <w:t>、</w:t>
            </w:r>
            <w:r w:rsidRPr="0068022B">
              <w:rPr>
                <w:rFonts w:ascii="Book Antiqua" w:eastAsia="標楷體" w:hAnsi="Book Antiqua" w:cs="Times New Roman"/>
                <w:sz w:val="16"/>
                <w:szCs w:val="16"/>
              </w:rPr>
              <w:t>C</w:t>
            </w:r>
            <w:r w:rsidRPr="0068022B">
              <w:rPr>
                <w:rFonts w:ascii="Book Antiqua" w:eastAsia="標楷體" w:hAnsi="Book Antiqua" w:cs="Times New Roman" w:hint="eastAsia"/>
                <w:sz w:val="16"/>
                <w:szCs w:val="16"/>
              </w:rPr>
              <w:t>、</w:t>
            </w:r>
            <w:r w:rsidRPr="0068022B">
              <w:rPr>
                <w:rFonts w:ascii="Book Antiqua" w:eastAsia="標楷體" w:hAnsi="Book Antiqua" w:cs="Times New Roman"/>
                <w:sz w:val="16"/>
                <w:szCs w:val="16"/>
              </w:rPr>
              <w:t>D</w:t>
            </w:r>
            <w:r w:rsidRPr="0068022B">
              <w:rPr>
                <w:rFonts w:ascii="Book Antiqua" w:eastAsia="標楷體" w:hAnsi="Book Antiqua" w:cs="Times New Roman" w:hint="eastAsia"/>
                <w:sz w:val="16"/>
                <w:szCs w:val="16"/>
              </w:rPr>
              <w:t>、</w:t>
            </w:r>
            <w:r w:rsidRPr="0068022B">
              <w:rPr>
                <w:rFonts w:ascii="Book Antiqua" w:eastAsia="標楷體" w:hAnsi="Book Antiqua" w:cs="Times New Roman"/>
                <w:sz w:val="16"/>
                <w:szCs w:val="16"/>
              </w:rPr>
              <w:t>E</w:t>
            </w:r>
            <w:r w:rsidRPr="0068022B">
              <w:rPr>
                <w:rFonts w:ascii="Book Antiqua" w:eastAsia="標楷體" w:hAnsi="Book Antiqua" w:cs="Times New Roman" w:hint="eastAsia"/>
                <w:sz w:val="16"/>
                <w:szCs w:val="16"/>
              </w:rPr>
              <w:t>、</w:t>
            </w:r>
            <w:r w:rsidRPr="0068022B">
              <w:rPr>
                <w:rFonts w:ascii="Book Antiqua" w:eastAsia="標楷體" w:hAnsi="Book Antiqua" w:cs="Times New Roman"/>
                <w:sz w:val="16"/>
                <w:szCs w:val="16"/>
              </w:rPr>
              <w:t>F</w:t>
            </w:r>
            <w:r w:rsidRPr="0068022B">
              <w:rPr>
                <w:rFonts w:ascii="Book Antiqua" w:eastAsia="標楷體" w:hAnsi="Book Antiqua" w:cs="Times New Roman" w:hint="eastAsia"/>
                <w:sz w:val="16"/>
                <w:szCs w:val="16"/>
              </w:rPr>
              <w:t>及</w:t>
            </w:r>
            <w:r w:rsidRPr="0068022B">
              <w:rPr>
                <w:rFonts w:ascii="Book Antiqua" w:eastAsia="標楷體" w:hAnsi="Book Antiqua" w:cs="Times New Roman"/>
                <w:sz w:val="16"/>
                <w:szCs w:val="16"/>
              </w:rPr>
              <w:t>G</w:t>
            </w:r>
            <w:r w:rsidRPr="0068022B">
              <w:rPr>
                <w:rFonts w:ascii="Book Antiqua" w:eastAsia="標楷體" w:hAnsi="Book Antiqua" w:cs="Times New Roman" w:hint="eastAsia"/>
                <w:sz w:val="16"/>
                <w:szCs w:val="16"/>
              </w:rPr>
              <w:t>等七項總額</w:t>
            </w:r>
            <w:r w:rsidRPr="00FE7A79">
              <w:rPr>
                <w:rFonts w:ascii="Book Antiqua" w:eastAsia="標楷體" w:hAnsi="Book Antiqua" w:cs="Times New Roman" w:hint="eastAsia"/>
                <w:bCs/>
                <w:sz w:val="16"/>
                <w:szCs w:val="16"/>
              </w:rPr>
              <w:t>及</w:t>
            </w:r>
            <w:r w:rsidRPr="0068022B">
              <w:rPr>
                <w:rFonts w:ascii="Book Antiqua" w:eastAsia="標楷體" w:hAnsi="Book Antiqua" w:cs="Times New Roman" w:hint="eastAsia"/>
                <w:sz w:val="16"/>
                <w:szCs w:val="16"/>
              </w:rPr>
              <w:t>占稅後純益之比例</w:t>
            </w:r>
            <w:r w:rsidRPr="0068022B">
              <w:rPr>
                <w:rFonts w:ascii="Book Antiqua" w:eastAsia="標楷體" w:hAnsi="Book Antiqua" w:cs="Times New Roman"/>
                <w:sz w:val="16"/>
                <w:szCs w:val="16"/>
              </w:rPr>
              <w:t>(</w:t>
            </w:r>
            <w:proofErr w:type="gramStart"/>
            <w:r w:rsidRPr="0068022B">
              <w:rPr>
                <w:rFonts w:ascii="Book Antiqua" w:eastAsia="標楷體" w:hAnsi="Book Antiqua" w:cs="Times New Roman" w:hint="eastAsia"/>
                <w:sz w:val="16"/>
                <w:szCs w:val="16"/>
              </w:rPr>
              <w:t>註</w:t>
            </w:r>
            <w:proofErr w:type="gramEnd"/>
            <w:r w:rsidRPr="0068022B">
              <w:rPr>
                <w:rFonts w:ascii="Book Antiqua" w:eastAsia="標楷體" w:hAnsi="標楷體" w:cs="Times New Roman"/>
                <w:sz w:val="16"/>
                <w:szCs w:val="16"/>
              </w:rPr>
              <w:t>10</w:t>
            </w:r>
            <w:r w:rsidRPr="0068022B">
              <w:rPr>
                <w:rFonts w:ascii="Book Antiqua" w:eastAsia="標楷體" w:hAnsi="Book Antiqua" w:cs="Times New Roman"/>
                <w:sz w:val="16"/>
                <w:szCs w:val="16"/>
              </w:rPr>
              <w:t>)</w:t>
            </w:r>
          </w:p>
        </w:tc>
        <w:tc>
          <w:tcPr>
            <w:tcW w:w="284" w:type="pct"/>
            <w:vMerge w:val="restart"/>
            <w:tcBorders>
              <w:top w:val="single" w:sz="4" w:space="0" w:color="auto"/>
              <w:left w:val="single" w:sz="4" w:space="0" w:color="auto"/>
              <w:bottom w:val="single" w:sz="4" w:space="0" w:color="auto"/>
              <w:right w:val="single" w:sz="4" w:space="0" w:color="auto"/>
            </w:tcBorders>
            <w:vAlign w:val="center"/>
            <w:hideMark/>
          </w:tcPr>
          <w:p w14:paraId="1FBB5F63" w14:textId="77777777" w:rsidR="0068022B" w:rsidRPr="0068022B" w:rsidRDefault="0068022B" w:rsidP="0068022B">
            <w:pPr>
              <w:spacing w:after="0" w:line="200" w:lineRule="exact"/>
              <w:jc w:val="center"/>
              <w:rPr>
                <w:rFonts w:ascii="Book Antiqua" w:eastAsia="標楷體" w:hAnsi="Book Antiqua" w:cs="Times New Roman"/>
                <w:sz w:val="16"/>
                <w:szCs w:val="16"/>
              </w:rPr>
            </w:pPr>
            <w:r w:rsidRPr="0068022B">
              <w:rPr>
                <w:rFonts w:ascii="Book Antiqua" w:eastAsia="標楷體" w:hAnsi="Book Antiqua" w:cs="Times New Roman" w:hint="eastAsia"/>
                <w:sz w:val="16"/>
                <w:szCs w:val="16"/>
              </w:rPr>
              <w:t>領取來自子公司以外轉投資事業或母公司酬金</w:t>
            </w:r>
            <w:r w:rsidRPr="0068022B">
              <w:rPr>
                <w:rFonts w:ascii="Book Antiqua" w:eastAsia="標楷體" w:hAnsi="Book Antiqua" w:cs="Times New Roman"/>
                <w:sz w:val="16"/>
                <w:szCs w:val="16"/>
              </w:rPr>
              <w:t>(</w:t>
            </w:r>
            <w:proofErr w:type="gramStart"/>
            <w:r w:rsidRPr="0068022B">
              <w:rPr>
                <w:rFonts w:ascii="Book Antiqua" w:eastAsia="標楷體" w:hAnsi="Book Antiqua" w:cs="Times New Roman" w:hint="eastAsia"/>
                <w:sz w:val="16"/>
                <w:szCs w:val="16"/>
              </w:rPr>
              <w:t>註</w:t>
            </w:r>
            <w:proofErr w:type="gramEnd"/>
            <w:r w:rsidRPr="0068022B">
              <w:rPr>
                <w:rFonts w:ascii="Book Antiqua" w:eastAsia="標楷體" w:hAnsi="標楷體" w:cs="Times New Roman"/>
                <w:sz w:val="16"/>
                <w:szCs w:val="16"/>
              </w:rPr>
              <w:t>11</w:t>
            </w:r>
            <w:r w:rsidRPr="0068022B">
              <w:rPr>
                <w:rFonts w:ascii="Book Antiqua" w:eastAsia="標楷體" w:hAnsi="Book Antiqua" w:cs="Times New Roman"/>
                <w:sz w:val="16"/>
                <w:szCs w:val="16"/>
              </w:rPr>
              <w:t>)</w:t>
            </w:r>
          </w:p>
        </w:tc>
      </w:tr>
      <w:tr w:rsidR="0068022B" w:rsidRPr="0068022B" w14:paraId="45C29183" w14:textId="77777777" w:rsidTr="00FE7A79">
        <w:trPr>
          <w:cantSplit/>
          <w:trHeight w:val="779"/>
        </w:trPr>
        <w:tc>
          <w:tcPr>
            <w:tcW w:w="457" w:type="pct"/>
            <w:gridSpan w:val="2"/>
            <w:vMerge/>
            <w:tcBorders>
              <w:left w:val="single" w:sz="4" w:space="0" w:color="auto"/>
              <w:right w:val="single" w:sz="4" w:space="0" w:color="auto"/>
            </w:tcBorders>
          </w:tcPr>
          <w:p w14:paraId="2FB7230B" w14:textId="77777777" w:rsidR="0068022B" w:rsidRPr="0068022B" w:rsidRDefault="0068022B" w:rsidP="0068022B">
            <w:pPr>
              <w:spacing w:after="0" w:line="240" w:lineRule="auto"/>
              <w:rPr>
                <w:rFonts w:ascii="Book Antiqua" w:eastAsia="標楷體" w:hAnsi="Book Antiqua" w:cs="Times New Roman"/>
                <w:sz w:val="16"/>
                <w:szCs w:val="16"/>
              </w:rPr>
            </w:pPr>
          </w:p>
        </w:tc>
        <w:tc>
          <w:tcPr>
            <w:tcW w:w="242" w:type="pct"/>
            <w:vMerge/>
            <w:tcBorders>
              <w:top w:val="single" w:sz="4" w:space="0" w:color="auto"/>
              <w:left w:val="single" w:sz="4" w:space="0" w:color="auto"/>
              <w:bottom w:val="single" w:sz="4" w:space="0" w:color="auto"/>
              <w:right w:val="single" w:sz="4" w:space="0" w:color="auto"/>
            </w:tcBorders>
            <w:vAlign w:val="center"/>
            <w:hideMark/>
          </w:tcPr>
          <w:p w14:paraId="1FC839D6" w14:textId="77777777" w:rsidR="0068022B" w:rsidRPr="0068022B" w:rsidRDefault="0068022B" w:rsidP="0068022B">
            <w:pPr>
              <w:spacing w:after="0" w:line="240" w:lineRule="auto"/>
              <w:rPr>
                <w:rFonts w:ascii="Book Antiqua" w:eastAsia="標楷體" w:hAnsi="Book Antiqua" w:cs="Times New Roman"/>
                <w:sz w:val="16"/>
                <w:szCs w:val="16"/>
              </w:rPr>
            </w:pPr>
          </w:p>
        </w:tc>
        <w:tc>
          <w:tcPr>
            <w:tcW w:w="392" w:type="pct"/>
            <w:gridSpan w:val="2"/>
            <w:tcBorders>
              <w:top w:val="single" w:sz="4" w:space="0" w:color="auto"/>
              <w:left w:val="single" w:sz="4" w:space="0" w:color="auto"/>
              <w:bottom w:val="single" w:sz="4" w:space="0" w:color="auto"/>
              <w:right w:val="single" w:sz="4" w:space="0" w:color="auto"/>
            </w:tcBorders>
            <w:vAlign w:val="center"/>
            <w:hideMark/>
          </w:tcPr>
          <w:p w14:paraId="5F5F7C3D" w14:textId="77777777" w:rsidR="0068022B" w:rsidRPr="0068022B" w:rsidRDefault="0068022B" w:rsidP="0068022B">
            <w:pPr>
              <w:spacing w:after="0" w:line="200" w:lineRule="exact"/>
              <w:jc w:val="center"/>
              <w:rPr>
                <w:rFonts w:ascii="Book Antiqua" w:eastAsia="標楷體" w:hAnsi="Book Antiqua" w:cs="Times New Roman"/>
                <w:sz w:val="16"/>
                <w:szCs w:val="16"/>
              </w:rPr>
            </w:pPr>
            <w:r w:rsidRPr="0068022B">
              <w:rPr>
                <w:rFonts w:ascii="Book Antiqua" w:eastAsia="標楷體" w:hAnsi="Book Antiqua" w:cs="Times New Roman" w:hint="eastAsia"/>
                <w:sz w:val="16"/>
                <w:szCs w:val="16"/>
              </w:rPr>
              <w:t>報酬</w:t>
            </w:r>
            <w:r w:rsidRPr="0068022B">
              <w:rPr>
                <w:rFonts w:ascii="Book Antiqua" w:eastAsia="標楷體" w:hAnsi="Book Antiqua" w:cs="Times New Roman"/>
                <w:sz w:val="16"/>
                <w:szCs w:val="16"/>
              </w:rPr>
              <w:t>(A)</w:t>
            </w:r>
          </w:p>
          <w:p w14:paraId="6D2E2485" w14:textId="77777777" w:rsidR="0068022B" w:rsidRPr="0068022B" w:rsidRDefault="0068022B" w:rsidP="0068022B">
            <w:pPr>
              <w:widowControl w:val="0"/>
              <w:spacing w:afterLines="50" w:after="120" w:line="280" w:lineRule="exact"/>
              <w:jc w:val="center"/>
              <w:rPr>
                <w:rFonts w:ascii="Book Antiqua" w:eastAsia="標楷體" w:hAnsi="Book Antiqua" w:cs="Times New Roman"/>
                <w:sz w:val="16"/>
                <w:szCs w:val="16"/>
              </w:rPr>
            </w:pPr>
            <w:r w:rsidRPr="0068022B">
              <w:rPr>
                <w:rFonts w:ascii="Book Antiqua" w:eastAsia="標楷體" w:hAnsi="Book Antiqua" w:cs="Times New Roman"/>
                <w:sz w:val="16"/>
                <w:szCs w:val="16"/>
              </w:rPr>
              <w:t>(</w:t>
            </w:r>
            <w:proofErr w:type="gramStart"/>
            <w:r w:rsidRPr="0068022B">
              <w:rPr>
                <w:rFonts w:ascii="Book Antiqua" w:eastAsia="標楷體" w:hAnsi="Book Antiqua" w:cs="Times New Roman" w:hint="eastAsia"/>
                <w:sz w:val="16"/>
                <w:szCs w:val="16"/>
              </w:rPr>
              <w:t>註</w:t>
            </w:r>
            <w:proofErr w:type="gramEnd"/>
            <w:r w:rsidRPr="0068022B">
              <w:rPr>
                <w:rFonts w:ascii="Book Antiqua" w:eastAsia="標楷體" w:hAnsi="Book Antiqua" w:cs="Times New Roman"/>
                <w:sz w:val="16"/>
                <w:szCs w:val="16"/>
              </w:rPr>
              <w:t>2)</w:t>
            </w:r>
          </w:p>
        </w:tc>
        <w:tc>
          <w:tcPr>
            <w:tcW w:w="392" w:type="pct"/>
            <w:gridSpan w:val="2"/>
            <w:tcBorders>
              <w:top w:val="single" w:sz="4" w:space="0" w:color="auto"/>
              <w:left w:val="single" w:sz="4" w:space="0" w:color="auto"/>
              <w:bottom w:val="single" w:sz="4" w:space="0" w:color="auto"/>
              <w:right w:val="single" w:sz="4" w:space="0" w:color="auto"/>
            </w:tcBorders>
            <w:vAlign w:val="center"/>
            <w:hideMark/>
          </w:tcPr>
          <w:p w14:paraId="1E3C05E5" w14:textId="77777777" w:rsidR="0068022B" w:rsidRPr="0068022B" w:rsidRDefault="0068022B" w:rsidP="0068022B">
            <w:pPr>
              <w:widowControl w:val="0"/>
              <w:spacing w:afterLines="50" w:after="120" w:line="280" w:lineRule="exact"/>
              <w:ind w:rightChars="-45" w:right="-99"/>
              <w:rPr>
                <w:rFonts w:ascii="Book Antiqua" w:eastAsia="標楷體" w:hAnsi="Book Antiqua" w:cs="Times New Roman"/>
                <w:sz w:val="16"/>
                <w:szCs w:val="16"/>
              </w:rPr>
            </w:pPr>
            <w:r w:rsidRPr="0068022B">
              <w:rPr>
                <w:rFonts w:ascii="Book Antiqua" w:eastAsia="標楷體" w:hAnsi="Book Antiqua" w:cs="Times New Roman" w:hint="eastAsia"/>
                <w:sz w:val="16"/>
                <w:szCs w:val="16"/>
              </w:rPr>
              <w:t>退職退休金</w:t>
            </w:r>
            <w:r w:rsidRPr="0068022B">
              <w:rPr>
                <w:rFonts w:ascii="Book Antiqua" w:eastAsia="標楷體" w:hAnsi="Book Antiqua" w:cs="Times New Roman"/>
                <w:sz w:val="16"/>
                <w:szCs w:val="16"/>
              </w:rPr>
              <w:t>(B)</w:t>
            </w:r>
          </w:p>
        </w:tc>
        <w:tc>
          <w:tcPr>
            <w:tcW w:w="392" w:type="pct"/>
            <w:gridSpan w:val="2"/>
            <w:tcBorders>
              <w:top w:val="single" w:sz="4" w:space="0" w:color="auto"/>
              <w:left w:val="single" w:sz="4" w:space="0" w:color="auto"/>
              <w:bottom w:val="single" w:sz="4" w:space="0" w:color="auto"/>
              <w:right w:val="single" w:sz="4" w:space="0" w:color="auto"/>
            </w:tcBorders>
            <w:vAlign w:val="center"/>
            <w:hideMark/>
          </w:tcPr>
          <w:p w14:paraId="7FBAD42A" w14:textId="77777777" w:rsidR="0068022B" w:rsidRPr="0068022B" w:rsidRDefault="0068022B" w:rsidP="0068022B">
            <w:pPr>
              <w:spacing w:after="0" w:line="200" w:lineRule="exact"/>
              <w:jc w:val="center"/>
              <w:rPr>
                <w:rFonts w:ascii="Book Antiqua" w:eastAsia="標楷體" w:hAnsi="Book Antiqua" w:cs="Times New Roman"/>
                <w:sz w:val="16"/>
                <w:szCs w:val="16"/>
              </w:rPr>
            </w:pPr>
            <w:r w:rsidRPr="0068022B">
              <w:rPr>
                <w:rFonts w:ascii="Book Antiqua" w:eastAsia="標楷體" w:hAnsi="Book Antiqua" w:cs="Times New Roman" w:hint="eastAsia"/>
                <w:sz w:val="16"/>
                <w:szCs w:val="16"/>
              </w:rPr>
              <w:t>董事酬勞</w:t>
            </w:r>
            <w:r w:rsidRPr="0068022B">
              <w:rPr>
                <w:rFonts w:ascii="Book Antiqua" w:eastAsia="標楷體" w:hAnsi="Book Antiqua" w:cs="Times New Roman"/>
                <w:sz w:val="16"/>
                <w:szCs w:val="16"/>
              </w:rPr>
              <w:t>(C)</w:t>
            </w:r>
          </w:p>
          <w:p w14:paraId="3D6A5561" w14:textId="77777777" w:rsidR="0068022B" w:rsidRPr="0068022B" w:rsidRDefault="0068022B" w:rsidP="0068022B">
            <w:pPr>
              <w:widowControl w:val="0"/>
              <w:spacing w:afterLines="50" w:after="120" w:line="280" w:lineRule="exact"/>
              <w:ind w:rightChars="-25" w:right="-55"/>
              <w:jc w:val="center"/>
              <w:rPr>
                <w:rFonts w:ascii="Book Antiqua" w:eastAsia="標楷體" w:hAnsi="Book Antiqua" w:cs="Times New Roman"/>
                <w:sz w:val="16"/>
                <w:szCs w:val="16"/>
              </w:rPr>
            </w:pPr>
            <w:r w:rsidRPr="0068022B">
              <w:rPr>
                <w:rFonts w:ascii="Book Antiqua" w:eastAsia="標楷體" w:hAnsi="Book Antiqua" w:cs="Times New Roman"/>
                <w:sz w:val="16"/>
                <w:szCs w:val="16"/>
              </w:rPr>
              <w:t>(</w:t>
            </w:r>
            <w:proofErr w:type="gramStart"/>
            <w:r w:rsidRPr="0068022B">
              <w:rPr>
                <w:rFonts w:ascii="Book Antiqua" w:eastAsia="標楷體" w:hAnsi="Book Antiqua" w:cs="Times New Roman" w:hint="eastAsia"/>
                <w:sz w:val="16"/>
                <w:szCs w:val="16"/>
              </w:rPr>
              <w:t>註</w:t>
            </w:r>
            <w:proofErr w:type="gramEnd"/>
            <w:r w:rsidRPr="0068022B">
              <w:rPr>
                <w:rFonts w:ascii="Book Antiqua" w:eastAsia="標楷體" w:hAnsi="Book Antiqua" w:cs="Times New Roman"/>
                <w:sz w:val="16"/>
                <w:szCs w:val="16"/>
              </w:rPr>
              <w:t>3)</w:t>
            </w:r>
          </w:p>
        </w:tc>
        <w:tc>
          <w:tcPr>
            <w:tcW w:w="393" w:type="pct"/>
            <w:gridSpan w:val="2"/>
            <w:tcBorders>
              <w:top w:val="single" w:sz="4" w:space="0" w:color="auto"/>
              <w:left w:val="single" w:sz="4" w:space="0" w:color="auto"/>
              <w:bottom w:val="single" w:sz="4" w:space="0" w:color="auto"/>
              <w:right w:val="single" w:sz="4" w:space="0" w:color="auto"/>
            </w:tcBorders>
            <w:vAlign w:val="center"/>
            <w:hideMark/>
          </w:tcPr>
          <w:p w14:paraId="335A4979" w14:textId="77777777" w:rsidR="0068022B" w:rsidRPr="0068022B" w:rsidRDefault="0068022B" w:rsidP="0068022B">
            <w:pPr>
              <w:widowControl w:val="0"/>
              <w:spacing w:afterLines="50" w:after="120" w:line="280" w:lineRule="exact"/>
              <w:jc w:val="center"/>
              <w:rPr>
                <w:rFonts w:ascii="Book Antiqua" w:eastAsia="標楷體" w:hAnsi="Book Antiqua" w:cs="Times New Roman"/>
                <w:sz w:val="16"/>
                <w:szCs w:val="16"/>
              </w:rPr>
            </w:pPr>
            <w:r w:rsidRPr="0068022B">
              <w:rPr>
                <w:rFonts w:ascii="Book Antiqua" w:eastAsia="標楷體" w:hAnsi="Book Antiqua" w:cs="Times New Roman" w:hint="eastAsia"/>
                <w:sz w:val="16"/>
                <w:szCs w:val="16"/>
              </w:rPr>
              <w:t>業務執行費用</w:t>
            </w:r>
            <w:r w:rsidRPr="0068022B">
              <w:rPr>
                <w:rFonts w:ascii="Book Antiqua" w:eastAsia="標楷體" w:hAnsi="Book Antiqua" w:cs="Times New Roman"/>
                <w:sz w:val="16"/>
                <w:szCs w:val="16"/>
              </w:rPr>
              <w:t>(D)(</w:t>
            </w:r>
            <w:proofErr w:type="gramStart"/>
            <w:r w:rsidRPr="0068022B">
              <w:rPr>
                <w:rFonts w:ascii="Book Antiqua" w:eastAsia="標楷體" w:hAnsi="Book Antiqua" w:cs="Times New Roman" w:hint="eastAsia"/>
                <w:sz w:val="16"/>
                <w:szCs w:val="16"/>
              </w:rPr>
              <w:t>註</w:t>
            </w:r>
            <w:proofErr w:type="gramEnd"/>
            <w:r w:rsidRPr="0068022B">
              <w:rPr>
                <w:rFonts w:ascii="Book Antiqua" w:eastAsia="標楷體" w:hAnsi="Book Antiqua" w:cs="Times New Roman"/>
                <w:sz w:val="16"/>
                <w:szCs w:val="16"/>
              </w:rPr>
              <w:t>4)</w:t>
            </w:r>
          </w:p>
        </w:tc>
        <w:tc>
          <w:tcPr>
            <w:tcW w:w="436" w:type="pct"/>
            <w:gridSpan w:val="2"/>
            <w:vMerge/>
            <w:tcBorders>
              <w:top w:val="single" w:sz="4" w:space="0" w:color="auto"/>
              <w:left w:val="single" w:sz="4" w:space="0" w:color="auto"/>
              <w:bottom w:val="single" w:sz="4" w:space="0" w:color="auto"/>
              <w:right w:val="single" w:sz="4" w:space="0" w:color="auto"/>
            </w:tcBorders>
            <w:vAlign w:val="center"/>
            <w:hideMark/>
          </w:tcPr>
          <w:p w14:paraId="29C17BA1" w14:textId="77777777" w:rsidR="0068022B" w:rsidRPr="0068022B" w:rsidRDefault="0068022B" w:rsidP="0068022B">
            <w:pPr>
              <w:spacing w:after="0" w:line="240" w:lineRule="auto"/>
              <w:rPr>
                <w:rFonts w:ascii="Book Antiqua" w:eastAsia="標楷體" w:hAnsi="Book Antiqua" w:cs="Times New Roman"/>
                <w:sz w:val="16"/>
                <w:szCs w:val="16"/>
              </w:rPr>
            </w:pPr>
          </w:p>
        </w:tc>
        <w:tc>
          <w:tcPr>
            <w:tcW w:w="416" w:type="pct"/>
            <w:gridSpan w:val="2"/>
            <w:tcBorders>
              <w:top w:val="single" w:sz="4" w:space="0" w:color="auto"/>
              <w:left w:val="single" w:sz="4" w:space="0" w:color="auto"/>
              <w:bottom w:val="single" w:sz="4" w:space="0" w:color="auto"/>
              <w:right w:val="single" w:sz="4" w:space="0" w:color="auto"/>
            </w:tcBorders>
            <w:vAlign w:val="center"/>
            <w:hideMark/>
          </w:tcPr>
          <w:p w14:paraId="7EB08CB4" w14:textId="77777777" w:rsidR="0068022B" w:rsidRPr="0068022B" w:rsidRDefault="0068022B" w:rsidP="0068022B">
            <w:pPr>
              <w:spacing w:after="0" w:line="200" w:lineRule="exact"/>
              <w:jc w:val="center"/>
              <w:rPr>
                <w:rFonts w:ascii="Book Antiqua" w:eastAsia="標楷體" w:hAnsi="Book Antiqua" w:cs="Times New Roman"/>
                <w:sz w:val="16"/>
                <w:szCs w:val="16"/>
              </w:rPr>
            </w:pPr>
            <w:r w:rsidRPr="0068022B">
              <w:rPr>
                <w:rFonts w:ascii="Book Antiqua" w:eastAsia="標楷體" w:hAnsi="Book Antiqua" w:cs="Times New Roman" w:hint="eastAsia"/>
                <w:sz w:val="16"/>
                <w:szCs w:val="16"/>
              </w:rPr>
              <w:t>薪資、獎金及特支費等</w:t>
            </w:r>
            <w:r w:rsidRPr="0068022B">
              <w:rPr>
                <w:rFonts w:ascii="Book Antiqua" w:eastAsia="標楷體" w:hAnsi="Book Antiqua" w:cs="Times New Roman"/>
                <w:sz w:val="16"/>
                <w:szCs w:val="16"/>
              </w:rPr>
              <w:t>(E) (</w:t>
            </w:r>
            <w:proofErr w:type="gramStart"/>
            <w:r w:rsidRPr="0068022B">
              <w:rPr>
                <w:rFonts w:ascii="Book Antiqua" w:eastAsia="標楷體" w:hAnsi="Book Antiqua" w:cs="Times New Roman" w:hint="eastAsia"/>
                <w:sz w:val="16"/>
                <w:szCs w:val="16"/>
              </w:rPr>
              <w:t>註</w:t>
            </w:r>
            <w:proofErr w:type="gramEnd"/>
            <w:r w:rsidRPr="0068022B">
              <w:rPr>
                <w:rFonts w:ascii="Book Antiqua" w:eastAsia="標楷體" w:hAnsi="Book Antiqua" w:cs="Times New Roman"/>
                <w:sz w:val="16"/>
                <w:szCs w:val="16"/>
              </w:rPr>
              <w:t>5)</w:t>
            </w:r>
          </w:p>
        </w:tc>
        <w:tc>
          <w:tcPr>
            <w:tcW w:w="416" w:type="pct"/>
            <w:gridSpan w:val="2"/>
            <w:tcBorders>
              <w:top w:val="single" w:sz="4" w:space="0" w:color="auto"/>
              <w:left w:val="single" w:sz="4" w:space="0" w:color="auto"/>
              <w:bottom w:val="single" w:sz="4" w:space="0" w:color="auto"/>
              <w:right w:val="single" w:sz="4" w:space="0" w:color="auto"/>
            </w:tcBorders>
            <w:vAlign w:val="center"/>
            <w:hideMark/>
          </w:tcPr>
          <w:p w14:paraId="5612BE97" w14:textId="77777777" w:rsidR="0068022B" w:rsidRPr="0068022B" w:rsidRDefault="0068022B" w:rsidP="0068022B">
            <w:pPr>
              <w:widowControl w:val="0"/>
              <w:spacing w:afterLines="50" w:after="120" w:line="280" w:lineRule="exact"/>
              <w:ind w:rightChars="-162" w:right="-356"/>
              <w:rPr>
                <w:rFonts w:ascii="Book Antiqua" w:eastAsia="標楷體" w:hAnsi="Book Antiqua" w:cs="Times New Roman"/>
                <w:sz w:val="16"/>
                <w:szCs w:val="16"/>
              </w:rPr>
            </w:pPr>
            <w:r w:rsidRPr="0068022B">
              <w:rPr>
                <w:rFonts w:ascii="Book Antiqua" w:eastAsia="標楷體" w:hAnsi="Book Antiqua" w:cs="Times New Roman" w:hint="eastAsia"/>
                <w:sz w:val="16"/>
                <w:szCs w:val="16"/>
              </w:rPr>
              <w:t>退職退休金</w:t>
            </w:r>
            <w:r w:rsidRPr="0068022B">
              <w:rPr>
                <w:rFonts w:ascii="Book Antiqua" w:eastAsia="標楷體" w:hAnsi="Book Antiqua" w:cs="Times New Roman"/>
                <w:sz w:val="16"/>
                <w:szCs w:val="16"/>
              </w:rPr>
              <w:t>(F)</w:t>
            </w:r>
          </w:p>
        </w:tc>
        <w:tc>
          <w:tcPr>
            <w:tcW w:w="700" w:type="pct"/>
            <w:gridSpan w:val="4"/>
            <w:tcBorders>
              <w:top w:val="single" w:sz="4" w:space="0" w:color="auto"/>
              <w:left w:val="single" w:sz="4" w:space="0" w:color="auto"/>
              <w:bottom w:val="single" w:sz="4" w:space="0" w:color="auto"/>
              <w:right w:val="single" w:sz="4" w:space="0" w:color="auto"/>
            </w:tcBorders>
            <w:vAlign w:val="center"/>
            <w:hideMark/>
          </w:tcPr>
          <w:p w14:paraId="28268198" w14:textId="77777777" w:rsidR="0068022B" w:rsidRPr="0068022B" w:rsidRDefault="0068022B" w:rsidP="0068022B">
            <w:pPr>
              <w:widowControl w:val="0"/>
              <w:spacing w:afterLines="50" w:after="120" w:line="280" w:lineRule="exact"/>
              <w:ind w:leftChars="-57" w:left="-125" w:rightChars="-40" w:right="-88"/>
              <w:jc w:val="center"/>
              <w:rPr>
                <w:rFonts w:ascii="Book Antiqua" w:eastAsia="標楷體" w:hAnsi="Book Antiqua" w:cs="Times New Roman"/>
                <w:sz w:val="16"/>
                <w:szCs w:val="16"/>
              </w:rPr>
            </w:pPr>
            <w:r w:rsidRPr="0068022B">
              <w:rPr>
                <w:rFonts w:ascii="Book Antiqua" w:eastAsia="標楷體" w:hAnsi="Book Antiqua" w:cs="Times New Roman" w:hint="eastAsia"/>
                <w:sz w:val="16"/>
                <w:szCs w:val="16"/>
              </w:rPr>
              <w:t>員工酬勞</w:t>
            </w:r>
            <w:r w:rsidRPr="0068022B">
              <w:rPr>
                <w:rFonts w:ascii="Book Antiqua" w:eastAsia="標楷體" w:hAnsi="Book Antiqua" w:cs="Times New Roman"/>
                <w:sz w:val="16"/>
                <w:szCs w:val="16"/>
              </w:rPr>
              <w:t>(G) (</w:t>
            </w:r>
            <w:proofErr w:type="gramStart"/>
            <w:r w:rsidRPr="0068022B">
              <w:rPr>
                <w:rFonts w:ascii="Book Antiqua" w:eastAsia="標楷體" w:hAnsi="Book Antiqua" w:cs="Times New Roman" w:hint="eastAsia"/>
                <w:sz w:val="16"/>
                <w:szCs w:val="16"/>
              </w:rPr>
              <w:t>註</w:t>
            </w:r>
            <w:proofErr w:type="gramEnd"/>
            <w:r w:rsidRPr="0068022B">
              <w:rPr>
                <w:rFonts w:ascii="Book Antiqua" w:eastAsia="標楷體" w:hAnsi="Book Antiqua" w:cs="Times New Roman"/>
                <w:sz w:val="16"/>
                <w:szCs w:val="16"/>
              </w:rPr>
              <w:t>6)</w:t>
            </w:r>
          </w:p>
        </w:tc>
        <w:tc>
          <w:tcPr>
            <w:tcW w:w="480" w:type="pct"/>
            <w:gridSpan w:val="2"/>
            <w:vMerge/>
            <w:tcBorders>
              <w:top w:val="single" w:sz="4" w:space="0" w:color="auto"/>
              <w:left w:val="single" w:sz="4" w:space="0" w:color="auto"/>
              <w:bottom w:val="single" w:sz="4" w:space="0" w:color="auto"/>
              <w:right w:val="single" w:sz="4" w:space="0" w:color="auto"/>
            </w:tcBorders>
            <w:vAlign w:val="center"/>
            <w:hideMark/>
          </w:tcPr>
          <w:p w14:paraId="68467CC8" w14:textId="77777777" w:rsidR="0068022B" w:rsidRPr="0068022B" w:rsidRDefault="0068022B" w:rsidP="0068022B">
            <w:pPr>
              <w:spacing w:after="0" w:line="240" w:lineRule="auto"/>
              <w:rPr>
                <w:rFonts w:ascii="Book Antiqua" w:eastAsia="標楷體" w:hAnsi="Book Antiqua" w:cs="Times New Roman"/>
                <w:sz w:val="16"/>
                <w:szCs w:val="16"/>
              </w:rPr>
            </w:pPr>
          </w:p>
        </w:tc>
        <w:tc>
          <w:tcPr>
            <w:tcW w:w="284" w:type="pct"/>
            <w:vMerge/>
            <w:tcBorders>
              <w:top w:val="single" w:sz="4" w:space="0" w:color="auto"/>
              <w:left w:val="single" w:sz="4" w:space="0" w:color="auto"/>
              <w:bottom w:val="single" w:sz="4" w:space="0" w:color="auto"/>
              <w:right w:val="single" w:sz="4" w:space="0" w:color="auto"/>
            </w:tcBorders>
            <w:vAlign w:val="center"/>
            <w:hideMark/>
          </w:tcPr>
          <w:p w14:paraId="732DF951" w14:textId="77777777" w:rsidR="0068022B" w:rsidRPr="0068022B" w:rsidRDefault="0068022B" w:rsidP="0068022B">
            <w:pPr>
              <w:spacing w:after="0" w:line="240" w:lineRule="auto"/>
              <w:rPr>
                <w:rFonts w:ascii="Book Antiqua" w:eastAsia="標楷體" w:hAnsi="Book Antiqua" w:cs="Times New Roman"/>
                <w:sz w:val="16"/>
                <w:szCs w:val="16"/>
              </w:rPr>
            </w:pPr>
          </w:p>
        </w:tc>
      </w:tr>
      <w:tr w:rsidR="0068022B" w:rsidRPr="0068022B" w14:paraId="061C2686" w14:textId="77777777" w:rsidTr="00FE7A79">
        <w:trPr>
          <w:cantSplit/>
        </w:trPr>
        <w:tc>
          <w:tcPr>
            <w:tcW w:w="457" w:type="pct"/>
            <w:gridSpan w:val="2"/>
            <w:vMerge/>
            <w:tcBorders>
              <w:left w:val="single" w:sz="4" w:space="0" w:color="auto"/>
              <w:right w:val="single" w:sz="4" w:space="0" w:color="auto"/>
            </w:tcBorders>
          </w:tcPr>
          <w:p w14:paraId="54551672" w14:textId="77777777" w:rsidR="0068022B" w:rsidRPr="0068022B" w:rsidRDefault="0068022B" w:rsidP="0068022B">
            <w:pPr>
              <w:spacing w:after="0" w:line="240" w:lineRule="auto"/>
              <w:rPr>
                <w:rFonts w:ascii="Book Antiqua" w:eastAsia="標楷體" w:hAnsi="Book Antiqua" w:cs="Times New Roman"/>
                <w:sz w:val="16"/>
                <w:szCs w:val="16"/>
              </w:rPr>
            </w:pPr>
          </w:p>
        </w:tc>
        <w:tc>
          <w:tcPr>
            <w:tcW w:w="242" w:type="pct"/>
            <w:vMerge/>
            <w:tcBorders>
              <w:top w:val="single" w:sz="4" w:space="0" w:color="auto"/>
              <w:left w:val="single" w:sz="4" w:space="0" w:color="auto"/>
              <w:bottom w:val="single" w:sz="4" w:space="0" w:color="auto"/>
              <w:right w:val="single" w:sz="4" w:space="0" w:color="auto"/>
            </w:tcBorders>
            <w:vAlign w:val="center"/>
            <w:hideMark/>
          </w:tcPr>
          <w:p w14:paraId="5F4AF4AB" w14:textId="77777777" w:rsidR="0068022B" w:rsidRPr="0068022B" w:rsidRDefault="0068022B" w:rsidP="0068022B">
            <w:pPr>
              <w:spacing w:after="0" w:line="240" w:lineRule="auto"/>
              <w:rPr>
                <w:rFonts w:ascii="Book Antiqua" w:eastAsia="標楷體" w:hAnsi="Book Antiqua" w:cs="Times New Roman"/>
                <w:sz w:val="16"/>
                <w:szCs w:val="16"/>
              </w:rPr>
            </w:pPr>
          </w:p>
        </w:tc>
        <w:tc>
          <w:tcPr>
            <w:tcW w:w="196" w:type="pct"/>
            <w:vMerge w:val="restart"/>
            <w:tcBorders>
              <w:top w:val="single" w:sz="4" w:space="0" w:color="auto"/>
              <w:left w:val="single" w:sz="4" w:space="0" w:color="auto"/>
              <w:bottom w:val="single" w:sz="4" w:space="0" w:color="auto"/>
              <w:right w:val="single" w:sz="4" w:space="0" w:color="auto"/>
            </w:tcBorders>
            <w:tcMar>
              <w:left w:w="29" w:type="dxa"/>
              <w:right w:w="29" w:type="dxa"/>
            </w:tcMar>
            <w:vAlign w:val="center"/>
            <w:hideMark/>
          </w:tcPr>
          <w:p w14:paraId="59993B7B" w14:textId="77777777" w:rsidR="0068022B" w:rsidRPr="0068022B" w:rsidRDefault="0068022B" w:rsidP="0068022B">
            <w:pPr>
              <w:spacing w:after="0" w:line="200" w:lineRule="exact"/>
              <w:jc w:val="center"/>
              <w:rPr>
                <w:rFonts w:ascii="Book Antiqua" w:eastAsia="標楷體" w:hAnsi="Book Antiqua" w:cs="Times New Roman"/>
                <w:sz w:val="16"/>
                <w:szCs w:val="16"/>
              </w:rPr>
            </w:pPr>
            <w:r w:rsidRPr="0068022B">
              <w:rPr>
                <w:rFonts w:ascii="Book Antiqua" w:eastAsia="標楷體" w:hAnsi="Book Antiqua" w:cs="Times New Roman" w:hint="eastAsia"/>
                <w:sz w:val="16"/>
                <w:szCs w:val="16"/>
              </w:rPr>
              <w:t>本公司</w:t>
            </w:r>
          </w:p>
        </w:tc>
        <w:tc>
          <w:tcPr>
            <w:tcW w:w="196" w:type="pct"/>
            <w:vMerge w:val="restart"/>
            <w:tcBorders>
              <w:top w:val="single" w:sz="4" w:space="0" w:color="auto"/>
              <w:left w:val="single" w:sz="4" w:space="0" w:color="auto"/>
              <w:bottom w:val="single" w:sz="4" w:space="0" w:color="auto"/>
              <w:right w:val="single" w:sz="4" w:space="0" w:color="auto"/>
            </w:tcBorders>
            <w:tcMar>
              <w:left w:w="29" w:type="dxa"/>
              <w:right w:w="29" w:type="dxa"/>
            </w:tcMar>
            <w:vAlign w:val="center"/>
            <w:hideMark/>
          </w:tcPr>
          <w:p w14:paraId="668BC515" w14:textId="77777777" w:rsidR="0068022B" w:rsidRPr="0068022B" w:rsidRDefault="0068022B" w:rsidP="0068022B">
            <w:pPr>
              <w:spacing w:after="0" w:line="200" w:lineRule="exact"/>
              <w:jc w:val="center"/>
              <w:rPr>
                <w:rFonts w:ascii="Book Antiqua" w:eastAsia="標楷體" w:hAnsi="Book Antiqua" w:cs="Times New Roman"/>
                <w:sz w:val="16"/>
                <w:szCs w:val="16"/>
              </w:rPr>
            </w:pPr>
            <w:r w:rsidRPr="0068022B">
              <w:rPr>
                <w:rFonts w:ascii="Book Antiqua" w:eastAsia="標楷體" w:hAnsi="Book Antiqua" w:cs="Times New Roman" w:hint="eastAsia"/>
                <w:sz w:val="16"/>
                <w:szCs w:val="16"/>
              </w:rPr>
              <w:t>財務報告內所有公司</w:t>
            </w:r>
            <w:r w:rsidRPr="0068022B">
              <w:rPr>
                <w:rFonts w:ascii="Book Antiqua" w:eastAsia="標楷體" w:hAnsi="Book Antiqua" w:cs="Times New Roman"/>
                <w:sz w:val="16"/>
                <w:szCs w:val="16"/>
              </w:rPr>
              <w:t>(</w:t>
            </w:r>
            <w:proofErr w:type="gramStart"/>
            <w:r w:rsidRPr="0068022B">
              <w:rPr>
                <w:rFonts w:ascii="Book Antiqua" w:eastAsia="標楷體" w:hAnsi="Book Antiqua" w:cs="Times New Roman" w:hint="eastAsia"/>
                <w:sz w:val="16"/>
                <w:szCs w:val="16"/>
              </w:rPr>
              <w:t>註</w:t>
            </w:r>
            <w:proofErr w:type="gramEnd"/>
            <w:r w:rsidRPr="0068022B">
              <w:rPr>
                <w:rFonts w:ascii="Book Antiqua" w:eastAsia="標楷體" w:hAnsi="標楷體" w:cs="Times New Roman"/>
                <w:sz w:val="16"/>
                <w:szCs w:val="16"/>
              </w:rPr>
              <w:t>7</w:t>
            </w:r>
            <w:r w:rsidRPr="0068022B">
              <w:rPr>
                <w:rFonts w:ascii="Book Antiqua" w:eastAsia="標楷體" w:hAnsi="Book Antiqua" w:cs="Times New Roman"/>
                <w:sz w:val="16"/>
                <w:szCs w:val="16"/>
              </w:rPr>
              <w:t>)</w:t>
            </w:r>
          </w:p>
        </w:tc>
        <w:tc>
          <w:tcPr>
            <w:tcW w:w="196" w:type="pct"/>
            <w:vMerge w:val="restart"/>
            <w:tcBorders>
              <w:top w:val="single" w:sz="4" w:space="0" w:color="auto"/>
              <w:left w:val="single" w:sz="4" w:space="0" w:color="auto"/>
              <w:bottom w:val="single" w:sz="4" w:space="0" w:color="auto"/>
              <w:right w:val="single" w:sz="4" w:space="0" w:color="auto"/>
            </w:tcBorders>
            <w:tcMar>
              <w:left w:w="29" w:type="dxa"/>
              <w:right w:w="29" w:type="dxa"/>
            </w:tcMar>
            <w:vAlign w:val="center"/>
            <w:hideMark/>
          </w:tcPr>
          <w:p w14:paraId="1B14A9F2" w14:textId="77777777" w:rsidR="0068022B" w:rsidRPr="0068022B" w:rsidRDefault="0068022B" w:rsidP="0068022B">
            <w:pPr>
              <w:spacing w:after="0" w:line="200" w:lineRule="exact"/>
              <w:rPr>
                <w:rFonts w:ascii="Book Antiqua" w:eastAsia="標楷體" w:hAnsi="Book Antiqua" w:cs="Times New Roman"/>
                <w:sz w:val="16"/>
                <w:szCs w:val="16"/>
              </w:rPr>
            </w:pPr>
            <w:r w:rsidRPr="0068022B">
              <w:rPr>
                <w:rFonts w:ascii="Book Antiqua" w:eastAsia="標楷體" w:hAnsi="Book Antiqua" w:cs="Times New Roman" w:hint="eastAsia"/>
                <w:sz w:val="16"/>
                <w:szCs w:val="16"/>
              </w:rPr>
              <w:t>本公司</w:t>
            </w:r>
          </w:p>
        </w:tc>
        <w:tc>
          <w:tcPr>
            <w:tcW w:w="196" w:type="pct"/>
            <w:vMerge w:val="restart"/>
            <w:tcBorders>
              <w:top w:val="single" w:sz="4" w:space="0" w:color="auto"/>
              <w:left w:val="single" w:sz="4" w:space="0" w:color="auto"/>
              <w:bottom w:val="single" w:sz="4" w:space="0" w:color="auto"/>
              <w:right w:val="single" w:sz="4" w:space="0" w:color="auto"/>
            </w:tcBorders>
            <w:tcMar>
              <w:left w:w="29" w:type="dxa"/>
              <w:right w:w="29" w:type="dxa"/>
            </w:tcMar>
            <w:vAlign w:val="center"/>
            <w:hideMark/>
          </w:tcPr>
          <w:p w14:paraId="02C8714D" w14:textId="77777777" w:rsidR="0068022B" w:rsidRPr="0068022B" w:rsidRDefault="0068022B" w:rsidP="0068022B">
            <w:pPr>
              <w:spacing w:after="0" w:line="200" w:lineRule="exact"/>
              <w:jc w:val="center"/>
              <w:rPr>
                <w:rFonts w:ascii="Book Antiqua" w:eastAsia="標楷體" w:hAnsi="Book Antiqua" w:cs="Times New Roman"/>
                <w:sz w:val="16"/>
                <w:szCs w:val="16"/>
              </w:rPr>
            </w:pPr>
            <w:r w:rsidRPr="0068022B">
              <w:rPr>
                <w:rFonts w:ascii="Book Antiqua" w:eastAsia="標楷體" w:hAnsi="Book Antiqua" w:cs="Times New Roman" w:hint="eastAsia"/>
                <w:sz w:val="16"/>
                <w:szCs w:val="16"/>
              </w:rPr>
              <w:t>財務報告內所有公司</w:t>
            </w:r>
            <w:r w:rsidRPr="0068022B">
              <w:rPr>
                <w:rFonts w:ascii="Book Antiqua" w:eastAsia="標楷體" w:hAnsi="Book Antiqua" w:cs="Times New Roman"/>
                <w:sz w:val="16"/>
                <w:szCs w:val="16"/>
              </w:rPr>
              <w:t>(</w:t>
            </w:r>
            <w:proofErr w:type="gramStart"/>
            <w:r w:rsidRPr="0068022B">
              <w:rPr>
                <w:rFonts w:ascii="Book Antiqua" w:eastAsia="標楷體" w:hAnsi="Book Antiqua" w:cs="Times New Roman" w:hint="eastAsia"/>
                <w:sz w:val="16"/>
                <w:szCs w:val="16"/>
              </w:rPr>
              <w:t>註</w:t>
            </w:r>
            <w:proofErr w:type="gramEnd"/>
            <w:r w:rsidRPr="0068022B">
              <w:rPr>
                <w:rFonts w:ascii="Book Antiqua" w:eastAsia="標楷體" w:hAnsi="標楷體" w:cs="Times New Roman"/>
                <w:sz w:val="16"/>
                <w:szCs w:val="16"/>
              </w:rPr>
              <w:t>7</w:t>
            </w:r>
            <w:r w:rsidRPr="0068022B">
              <w:rPr>
                <w:rFonts w:ascii="Book Antiqua" w:eastAsia="標楷體" w:hAnsi="Book Antiqua" w:cs="Times New Roman"/>
                <w:sz w:val="16"/>
                <w:szCs w:val="16"/>
              </w:rPr>
              <w:t>)</w:t>
            </w:r>
          </w:p>
        </w:tc>
        <w:tc>
          <w:tcPr>
            <w:tcW w:w="196" w:type="pct"/>
            <w:vMerge w:val="restart"/>
            <w:tcBorders>
              <w:top w:val="single" w:sz="4" w:space="0" w:color="auto"/>
              <w:left w:val="single" w:sz="4" w:space="0" w:color="auto"/>
              <w:bottom w:val="single" w:sz="4" w:space="0" w:color="auto"/>
              <w:right w:val="single" w:sz="4" w:space="0" w:color="auto"/>
            </w:tcBorders>
            <w:tcMar>
              <w:left w:w="29" w:type="dxa"/>
              <w:right w:w="29" w:type="dxa"/>
            </w:tcMar>
            <w:vAlign w:val="center"/>
            <w:hideMark/>
          </w:tcPr>
          <w:p w14:paraId="5EAF35EB" w14:textId="77777777" w:rsidR="0068022B" w:rsidRPr="0068022B" w:rsidRDefault="0068022B" w:rsidP="0068022B">
            <w:pPr>
              <w:spacing w:after="0" w:line="200" w:lineRule="exact"/>
              <w:jc w:val="center"/>
              <w:rPr>
                <w:rFonts w:ascii="Book Antiqua" w:eastAsia="標楷體" w:hAnsi="Book Antiqua" w:cs="Times New Roman"/>
                <w:sz w:val="16"/>
                <w:szCs w:val="16"/>
              </w:rPr>
            </w:pPr>
            <w:r w:rsidRPr="0068022B">
              <w:rPr>
                <w:rFonts w:ascii="Book Antiqua" w:eastAsia="標楷體" w:hAnsi="Book Antiqua" w:cs="Times New Roman" w:hint="eastAsia"/>
                <w:sz w:val="16"/>
                <w:szCs w:val="16"/>
              </w:rPr>
              <w:t>本公司</w:t>
            </w:r>
          </w:p>
        </w:tc>
        <w:tc>
          <w:tcPr>
            <w:tcW w:w="196" w:type="pct"/>
            <w:vMerge w:val="restart"/>
            <w:tcBorders>
              <w:top w:val="single" w:sz="4" w:space="0" w:color="auto"/>
              <w:left w:val="single" w:sz="4" w:space="0" w:color="auto"/>
              <w:bottom w:val="single" w:sz="4" w:space="0" w:color="auto"/>
              <w:right w:val="single" w:sz="4" w:space="0" w:color="auto"/>
            </w:tcBorders>
            <w:tcMar>
              <w:left w:w="29" w:type="dxa"/>
              <w:right w:w="29" w:type="dxa"/>
            </w:tcMar>
            <w:vAlign w:val="center"/>
            <w:hideMark/>
          </w:tcPr>
          <w:p w14:paraId="02B452E4" w14:textId="77777777" w:rsidR="0068022B" w:rsidRPr="0068022B" w:rsidRDefault="0068022B" w:rsidP="0068022B">
            <w:pPr>
              <w:spacing w:after="0" w:line="200" w:lineRule="exact"/>
              <w:jc w:val="center"/>
              <w:rPr>
                <w:rFonts w:ascii="Book Antiqua" w:eastAsia="標楷體" w:hAnsi="Book Antiqua" w:cs="Times New Roman"/>
                <w:sz w:val="16"/>
                <w:szCs w:val="16"/>
              </w:rPr>
            </w:pPr>
            <w:r w:rsidRPr="0068022B">
              <w:rPr>
                <w:rFonts w:ascii="Book Antiqua" w:eastAsia="標楷體" w:hAnsi="Book Antiqua" w:cs="Times New Roman" w:hint="eastAsia"/>
                <w:sz w:val="16"/>
                <w:szCs w:val="16"/>
              </w:rPr>
              <w:t>財務報告內所有公司</w:t>
            </w:r>
            <w:r w:rsidRPr="0068022B">
              <w:rPr>
                <w:rFonts w:ascii="Book Antiqua" w:eastAsia="標楷體" w:hAnsi="Book Antiqua" w:cs="Times New Roman"/>
                <w:sz w:val="16"/>
                <w:szCs w:val="16"/>
              </w:rPr>
              <w:t>(</w:t>
            </w:r>
            <w:proofErr w:type="gramStart"/>
            <w:r w:rsidRPr="0068022B">
              <w:rPr>
                <w:rFonts w:ascii="Book Antiqua" w:eastAsia="標楷體" w:hAnsi="Book Antiqua" w:cs="Times New Roman" w:hint="eastAsia"/>
                <w:sz w:val="16"/>
                <w:szCs w:val="16"/>
              </w:rPr>
              <w:t>註</w:t>
            </w:r>
            <w:proofErr w:type="gramEnd"/>
            <w:r w:rsidRPr="0068022B">
              <w:rPr>
                <w:rFonts w:ascii="Book Antiqua" w:eastAsia="標楷體" w:hAnsi="標楷體" w:cs="Times New Roman"/>
                <w:sz w:val="16"/>
                <w:szCs w:val="16"/>
              </w:rPr>
              <w:t>7</w:t>
            </w:r>
            <w:r w:rsidRPr="0068022B">
              <w:rPr>
                <w:rFonts w:ascii="Book Antiqua" w:eastAsia="標楷體" w:hAnsi="Book Antiqua" w:cs="Times New Roman"/>
                <w:sz w:val="16"/>
                <w:szCs w:val="16"/>
              </w:rPr>
              <w:t>)</w:t>
            </w:r>
          </w:p>
        </w:tc>
        <w:tc>
          <w:tcPr>
            <w:tcW w:w="196" w:type="pct"/>
            <w:vMerge w:val="restart"/>
            <w:tcBorders>
              <w:top w:val="single" w:sz="4" w:space="0" w:color="auto"/>
              <w:left w:val="single" w:sz="4" w:space="0" w:color="auto"/>
              <w:bottom w:val="single" w:sz="4" w:space="0" w:color="auto"/>
              <w:right w:val="single" w:sz="4" w:space="0" w:color="auto"/>
            </w:tcBorders>
            <w:tcMar>
              <w:left w:w="29" w:type="dxa"/>
              <w:right w:w="29" w:type="dxa"/>
            </w:tcMar>
            <w:vAlign w:val="center"/>
            <w:hideMark/>
          </w:tcPr>
          <w:p w14:paraId="5ADCA920" w14:textId="77777777" w:rsidR="0068022B" w:rsidRPr="0068022B" w:rsidRDefault="0068022B" w:rsidP="0068022B">
            <w:pPr>
              <w:spacing w:after="0" w:line="200" w:lineRule="exact"/>
              <w:jc w:val="center"/>
              <w:rPr>
                <w:rFonts w:ascii="Book Antiqua" w:eastAsia="標楷體" w:hAnsi="Book Antiqua" w:cs="Times New Roman"/>
                <w:sz w:val="16"/>
                <w:szCs w:val="16"/>
              </w:rPr>
            </w:pPr>
            <w:r w:rsidRPr="0068022B">
              <w:rPr>
                <w:rFonts w:ascii="Book Antiqua" w:eastAsia="標楷體" w:hAnsi="Book Antiqua" w:cs="Times New Roman" w:hint="eastAsia"/>
                <w:sz w:val="16"/>
                <w:szCs w:val="16"/>
              </w:rPr>
              <w:t>本公司</w:t>
            </w:r>
          </w:p>
        </w:tc>
        <w:tc>
          <w:tcPr>
            <w:tcW w:w="197" w:type="pct"/>
            <w:vMerge w:val="restart"/>
            <w:tcBorders>
              <w:top w:val="single" w:sz="4" w:space="0" w:color="auto"/>
              <w:left w:val="single" w:sz="4" w:space="0" w:color="auto"/>
              <w:bottom w:val="single" w:sz="4" w:space="0" w:color="auto"/>
              <w:right w:val="single" w:sz="4" w:space="0" w:color="auto"/>
            </w:tcBorders>
            <w:tcMar>
              <w:left w:w="29" w:type="dxa"/>
              <w:right w:w="29" w:type="dxa"/>
            </w:tcMar>
            <w:vAlign w:val="center"/>
            <w:hideMark/>
          </w:tcPr>
          <w:p w14:paraId="5E512896" w14:textId="77777777" w:rsidR="0068022B" w:rsidRPr="0068022B" w:rsidRDefault="0068022B" w:rsidP="0068022B">
            <w:pPr>
              <w:spacing w:after="0" w:line="200" w:lineRule="exact"/>
              <w:jc w:val="center"/>
              <w:rPr>
                <w:rFonts w:ascii="Book Antiqua" w:eastAsia="標楷體" w:hAnsi="Book Antiqua" w:cs="Times New Roman"/>
                <w:sz w:val="16"/>
                <w:szCs w:val="16"/>
              </w:rPr>
            </w:pPr>
            <w:r w:rsidRPr="0068022B">
              <w:rPr>
                <w:rFonts w:ascii="Book Antiqua" w:eastAsia="標楷體" w:hAnsi="Book Antiqua" w:cs="Times New Roman" w:hint="eastAsia"/>
                <w:sz w:val="16"/>
                <w:szCs w:val="16"/>
              </w:rPr>
              <w:t>財務報告內所有公司</w:t>
            </w:r>
            <w:r w:rsidRPr="0068022B">
              <w:rPr>
                <w:rFonts w:ascii="Book Antiqua" w:eastAsia="標楷體" w:hAnsi="Book Antiqua" w:cs="Times New Roman"/>
                <w:sz w:val="16"/>
                <w:szCs w:val="16"/>
              </w:rPr>
              <w:t>(</w:t>
            </w:r>
            <w:proofErr w:type="gramStart"/>
            <w:r w:rsidRPr="0068022B">
              <w:rPr>
                <w:rFonts w:ascii="Book Antiqua" w:eastAsia="標楷體" w:hAnsi="Book Antiqua" w:cs="Times New Roman" w:hint="eastAsia"/>
                <w:sz w:val="16"/>
                <w:szCs w:val="16"/>
              </w:rPr>
              <w:t>註</w:t>
            </w:r>
            <w:proofErr w:type="gramEnd"/>
            <w:r w:rsidRPr="0068022B">
              <w:rPr>
                <w:rFonts w:ascii="Book Antiqua" w:eastAsia="標楷體" w:hAnsi="標楷體" w:cs="Times New Roman"/>
                <w:sz w:val="16"/>
                <w:szCs w:val="16"/>
              </w:rPr>
              <w:t>7</w:t>
            </w:r>
            <w:r w:rsidRPr="0068022B">
              <w:rPr>
                <w:rFonts w:ascii="Book Antiqua" w:eastAsia="標楷體" w:hAnsi="Book Antiqua" w:cs="Times New Roman"/>
                <w:sz w:val="16"/>
                <w:szCs w:val="16"/>
              </w:rPr>
              <w:t>)</w:t>
            </w:r>
          </w:p>
        </w:tc>
        <w:tc>
          <w:tcPr>
            <w:tcW w:w="210" w:type="pct"/>
            <w:vMerge w:val="restart"/>
            <w:tcBorders>
              <w:top w:val="single" w:sz="4" w:space="0" w:color="auto"/>
              <w:left w:val="single" w:sz="4" w:space="0" w:color="auto"/>
              <w:bottom w:val="single" w:sz="4" w:space="0" w:color="auto"/>
              <w:right w:val="single" w:sz="4" w:space="0" w:color="auto"/>
            </w:tcBorders>
            <w:tcMar>
              <w:left w:w="29" w:type="dxa"/>
              <w:right w:w="29" w:type="dxa"/>
            </w:tcMar>
            <w:vAlign w:val="center"/>
            <w:hideMark/>
          </w:tcPr>
          <w:p w14:paraId="6A8EEBEA" w14:textId="77777777" w:rsidR="0068022B" w:rsidRPr="0068022B" w:rsidRDefault="0068022B" w:rsidP="0068022B">
            <w:pPr>
              <w:spacing w:after="0" w:line="200" w:lineRule="exact"/>
              <w:jc w:val="center"/>
              <w:rPr>
                <w:rFonts w:ascii="Book Antiqua" w:eastAsia="標楷體" w:hAnsi="Book Antiqua" w:cs="Times New Roman"/>
                <w:sz w:val="16"/>
                <w:szCs w:val="16"/>
              </w:rPr>
            </w:pPr>
            <w:r w:rsidRPr="0068022B">
              <w:rPr>
                <w:rFonts w:ascii="Book Antiqua" w:eastAsia="標楷體" w:hAnsi="Book Antiqua" w:cs="Times New Roman" w:hint="eastAsia"/>
                <w:sz w:val="16"/>
                <w:szCs w:val="16"/>
              </w:rPr>
              <w:t>本公司</w:t>
            </w:r>
          </w:p>
        </w:tc>
        <w:tc>
          <w:tcPr>
            <w:tcW w:w="226" w:type="pct"/>
            <w:vMerge w:val="restart"/>
            <w:tcBorders>
              <w:top w:val="single" w:sz="4" w:space="0" w:color="auto"/>
              <w:left w:val="single" w:sz="4" w:space="0" w:color="auto"/>
              <w:bottom w:val="single" w:sz="4" w:space="0" w:color="auto"/>
              <w:right w:val="single" w:sz="4" w:space="0" w:color="auto"/>
            </w:tcBorders>
            <w:tcMar>
              <w:left w:w="29" w:type="dxa"/>
              <w:right w:w="29" w:type="dxa"/>
            </w:tcMar>
            <w:vAlign w:val="center"/>
            <w:hideMark/>
          </w:tcPr>
          <w:p w14:paraId="07FD5FA8" w14:textId="77777777" w:rsidR="0068022B" w:rsidRPr="0068022B" w:rsidRDefault="0068022B" w:rsidP="0068022B">
            <w:pPr>
              <w:spacing w:after="0" w:line="200" w:lineRule="exact"/>
              <w:jc w:val="center"/>
              <w:rPr>
                <w:rFonts w:ascii="Book Antiqua" w:eastAsia="標楷體" w:hAnsi="Book Antiqua" w:cs="Times New Roman"/>
                <w:sz w:val="16"/>
                <w:szCs w:val="16"/>
              </w:rPr>
            </w:pPr>
            <w:r w:rsidRPr="0068022B">
              <w:rPr>
                <w:rFonts w:ascii="Book Antiqua" w:eastAsia="標楷體" w:hAnsi="Book Antiqua" w:cs="Times New Roman" w:hint="eastAsia"/>
                <w:sz w:val="16"/>
                <w:szCs w:val="16"/>
              </w:rPr>
              <w:t>財務報告內所有公司</w:t>
            </w:r>
          </w:p>
        </w:tc>
        <w:tc>
          <w:tcPr>
            <w:tcW w:w="208" w:type="pct"/>
            <w:vMerge w:val="restart"/>
            <w:tcBorders>
              <w:top w:val="single" w:sz="4" w:space="0" w:color="auto"/>
              <w:left w:val="single" w:sz="4" w:space="0" w:color="auto"/>
              <w:bottom w:val="single" w:sz="4" w:space="0" w:color="auto"/>
              <w:right w:val="single" w:sz="4" w:space="0" w:color="auto"/>
            </w:tcBorders>
            <w:tcMar>
              <w:left w:w="29" w:type="dxa"/>
              <w:right w:w="29" w:type="dxa"/>
            </w:tcMar>
            <w:vAlign w:val="center"/>
            <w:hideMark/>
          </w:tcPr>
          <w:p w14:paraId="1E4B55DF" w14:textId="77777777" w:rsidR="0068022B" w:rsidRPr="0068022B" w:rsidRDefault="0068022B" w:rsidP="0068022B">
            <w:pPr>
              <w:spacing w:after="0" w:line="200" w:lineRule="exact"/>
              <w:jc w:val="center"/>
              <w:rPr>
                <w:rFonts w:ascii="Book Antiqua" w:eastAsia="標楷體" w:hAnsi="Book Antiqua" w:cs="Times New Roman"/>
                <w:sz w:val="16"/>
                <w:szCs w:val="16"/>
              </w:rPr>
            </w:pPr>
            <w:r w:rsidRPr="0068022B">
              <w:rPr>
                <w:rFonts w:ascii="Book Antiqua" w:eastAsia="標楷體" w:hAnsi="Book Antiqua" w:cs="Times New Roman" w:hint="eastAsia"/>
                <w:sz w:val="16"/>
                <w:szCs w:val="16"/>
              </w:rPr>
              <w:t>本公司</w:t>
            </w:r>
          </w:p>
        </w:tc>
        <w:tc>
          <w:tcPr>
            <w:tcW w:w="208" w:type="pct"/>
            <w:vMerge w:val="restart"/>
            <w:tcBorders>
              <w:top w:val="single" w:sz="4" w:space="0" w:color="auto"/>
              <w:left w:val="single" w:sz="4" w:space="0" w:color="auto"/>
              <w:bottom w:val="single" w:sz="4" w:space="0" w:color="auto"/>
              <w:right w:val="single" w:sz="4" w:space="0" w:color="auto"/>
            </w:tcBorders>
            <w:tcMar>
              <w:left w:w="29" w:type="dxa"/>
              <w:right w:w="29" w:type="dxa"/>
            </w:tcMar>
            <w:vAlign w:val="center"/>
            <w:hideMark/>
          </w:tcPr>
          <w:p w14:paraId="4B2A1B6F" w14:textId="77777777" w:rsidR="0068022B" w:rsidRPr="0068022B" w:rsidRDefault="0068022B" w:rsidP="0068022B">
            <w:pPr>
              <w:spacing w:after="0" w:line="200" w:lineRule="exact"/>
              <w:jc w:val="center"/>
              <w:rPr>
                <w:rFonts w:ascii="Book Antiqua" w:eastAsia="標楷體" w:hAnsi="Book Antiqua" w:cs="Times New Roman"/>
                <w:sz w:val="16"/>
                <w:szCs w:val="16"/>
              </w:rPr>
            </w:pPr>
            <w:r w:rsidRPr="0068022B">
              <w:rPr>
                <w:rFonts w:ascii="Book Antiqua" w:eastAsia="標楷體" w:hAnsi="Book Antiqua" w:cs="Times New Roman" w:hint="eastAsia"/>
                <w:sz w:val="16"/>
                <w:szCs w:val="16"/>
              </w:rPr>
              <w:t>財務報告內所有公司</w:t>
            </w:r>
            <w:r w:rsidRPr="0068022B">
              <w:rPr>
                <w:rFonts w:ascii="Book Antiqua" w:eastAsia="標楷體" w:hAnsi="Book Antiqua" w:cs="Times New Roman"/>
                <w:sz w:val="16"/>
                <w:szCs w:val="16"/>
              </w:rPr>
              <w:t>(</w:t>
            </w:r>
            <w:proofErr w:type="gramStart"/>
            <w:r w:rsidRPr="0068022B">
              <w:rPr>
                <w:rFonts w:ascii="Book Antiqua" w:eastAsia="標楷體" w:hAnsi="Book Antiqua" w:cs="Times New Roman" w:hint="eastAsia"/>
                <w:sz w:val="16"/>
                <w:szCs w:val="16"/>
              </w:rPr>
              <w:t>註</w:t>
            </w:r>
            <w:proofErr w:type="gramEnd"/>
            <w:r w:rsidRPr="0068022B">
              <w:rPr>
                <w:rFonts w:ascii="Book Antiqua" w:eastAsia="標楷體" w:hAnsi="標楷體" w:cs="Times New Roman"/>
                <w:sz w:val="16"/>
                <w:szCs w:val="16"/>
              </w:rPr>
              <w:t>7</w:t>
            </w:r>
            <w:r w:rsidRPr="0068022B">
              <w:rPr>
                <w:rFonts w:ascii="Book Antiqua" w:eastAsia="標楷體" w:hAnsi="Book Antiqua" w:cs="Times New Roman"/>
                <w:sz w:val="16"/>
                <w:szCs w:val="16"/>
              </w:rPr>
              <w:t>)</w:t>
            </w:r>
          </w:p>
        </w:tc>
        <w:tc>
          <w:tcPr>
            <w:tcW w:w="208" w:type="pct"/>
            <w:vMerge w:val="restart"/>
            <w:tcBorders>
              <w:top w:val="single" w:sz="4" w:space="0" w:color="auto"/>
              <w:left w:val="single" w:sz="4" w:space="0" w:color="auto"/>
              <w:bottom w:val="single" w:sz="4" w:space="0" w:color="auto"/>
              <w:right w:val="single" w:sz="4" w:space="0" w:color="auto"/>
            </w:tcBorders>
            <w:tcMar>
              <w:left w:w="29" w:type="dxa"/>
              <w:right w:w="29" w:type="dxa"/>
            </w:tcMar>
            <w:vAlign w:val="center"/>
            <w:hideMark/>
          </w:tcPr>
          <w:p w14:paraId="296B5FD8" w14:textId="77777777" w:rsidR="0068022B" w:rsidRPr="0068022B" w:rsidRDefault="0068022B" w:rsidP="0068022B">
            <w:pPr>
              <w:spacing w:after="0" w:line="200" w:lineRule="exact"/>
              <w:jc w:val="center"/>
              <w:rPr>
                <w:rFonts w:ascii="Book Antiqua" w:eastAsia="標楷體" w:hAnsi="Book Antiqua" w:cs="Times New Roman"/>
                <w:sz w:val="16"/>
                <w:szCs w:val="16"/>
              </w:rPr>
            </w:pPr>
            <w:r w:rsidRPr="0068022B">
              <w:rPr>
                <w:rFonts w:ascii="Book Antiqua" w:eastAsia="標楷體" w:hAnsi="Book Antiqua" w:cs="Times New Roman" w:hint="eastAsia"/>
                <w:sz w:val="16"/>
                <w:szCs w:val="16"/>
              </w:rPr>
              <w:t>本公司</w:t>
            </w:r>
          </w:p>
        </w:tc>
        <w:tc>
          <w:tcPr>
            <w:tcW w:w="208" w:type="pct"/>
            <w:vMerge w:val="restart"/>
            <w:tcBorders>
              <w:top w:val="single" w:sz="4" w:space="0" w:color="auto"/>
              <w:left w:val="single" w:sz="4" w:space="0" w:color="auto"/>
              <w:bottom w:val="single" w:sz="4" w:space="0" w:color="auto"/>
              <w:right w:val="single" w:sz="4" w:space="0" w:color="auto"/>
            </w:tcBorders>
            <w:tcMar>
              <w:left w:w="29" w:type="dxa"/>
              <w:right w:w="29" w:type="dxa"/>
            </w:tcMar>
            <w:vAlign w:val="center"/>
            <w:hideMark/>
          </w:tcPr>
          <w:p w14:paraId="1748B83D" w14:textId="77777777" w:rsidR="0068022B" w:rsidRPr="0068022B" w:rsidRDefault="0068022B" w:rsidP="0068022B">
            <w:pPr>
              <w:spacing w:after="0" w:line="200" w:lineRule="exact"/>
              <w:jc w:val="center"/>
              <w:rPr>
                <w:rFonts w:ascii="Book Antiqua" w:eastAsia="標楷體" w:hAnsi="Book Antiqua" w:cs="Times New Roman"/>
                <w:sz w:val="16"/>
                <w:szCs w:val="16"/>
              </w:rPr>
            </w:pPr>
            <w:r w:rsidRPr="0068022B">
              <w:rPr>
                <w:rFonts w:ascii="Book Antiqua" w:eastAsia="標楷體" w:hAnsi="Book Antiqua" w:cs="Times New Roman" w:hint="eastAsia"/>
                <w:sz w:val="16"/>
                <w:szCs w:val="16"/>
              </w:rPr>
              <w:t>財務報告內所有公司</w:t>
            </w:r>
            <w:r w:rsidRPr="0068022B">
              <w:rPr>
                <w:rFonts w:ascii="Book Antiqua" w:eastAsia="標楷體" w:hAnsi="Book Antiqua" w:cs="Times New Roman"/>
                <w:sz w:val="16"/>
                <w:szCs w:val="16"/>
              </w:rPr>
              <w:t>(</w:t>
            </w:r>
            <w:proofErr w:type="gramStart"/>
            <w:r w:rsidRPr="0068022B">
              <w:rPr>
                <w:rFonts w:ascii="Book Antiqua" w:eastAsia="標楷體" w:hAnsi="Book Antiqua" w:cs="Times New Roman" w:hint="eastAsia"/>
                <w:sz w:val="16"/>
                <w:szCs w:val="16"/>
              </w:rPr>
              <w:t>註</w:t>
            </w:r>
            <w:proofErr w:type="gramEnd"/>
            <w:r w:rsidRPr="0068022B">
              <w:rPr>
                <w:rFonts w:ascii="Book Antiqua" w:eastAsia="標楷體" w:hAnsi="標楷體" w:cs="Times New Roman"/>
                <w:sz w:val="16"/>
                <w:szCs w:val="16"/>
              </w:rPr>
              <w:t>7</w:t>
            </w:r>
            <w:r w:rsidRPr="0068022B">
              <w:rPr>
                <w:rFonts w:ascii="Book Antiqua" w:eastAsia="標楷體" w:hAnsi="Book Antiqua" w:cs="Times New Roman"/>
                <w:sz w:val="16"/>
                <w:szCs w:val="16"/>
              </w:rPr>
              <w:t>)</w:t>
            </w:r>
          </w:p>
        </w:tc>
        <w:tc>
          <w:tcPr>
            <w:tcW w:w="350" w:type="pct"/>
            <w:gridSpan w:val="2"/>
            <w:tcBorders>
              <w:top w:val="single" w:sz="4" w:space="0" w:color="auto"/>
              <w:left w:val="single" w:sz="4" w:space="0" w:color="auto"/>
              <w:bottom w:val="single" w:sz="4" w:space="0" w:color="auto"/>
              <w:right w:val="single" w:sz="4" w:space="0" w:color="auto"/>
            </w:tcBorders>
            <w:vAlign w:val="center"/>
            <w:hideMark/>
          </w:tcPr>
          <w:p w14:paraId="5BD0BCAC" w14:textId="77777777" w:rsidR="0068022B" w:rsidRPr="0068022B" w:rsidRDefault="0068022B" w:rsidP="0068022B">
            <w:pPr>
              <w:widowControl w:val="0"/>
              <w:spacing w:afterLines="50" w:after="120" w:line="280" w:lineRule="exact"/>
              <w:ind w:leftChars="-57" w:left="11" w:rightChars="-36" w:right="-79" w:hangingChars="85" w:hanging="136"/>
              <w:jc w:val="center"/>
              <w:rPr>
                <w:rFonts w:ascii="Book Antiqua" w:eastAsia="標楷體" w:hAnsi="Book Antiqua" w:cs="Times New Roman"/>
                <w:sz w:val="16"/>
                <w:szCs w:val="16"/>
              </w:rPr>
            </w:pPr>
            <w:r w:rsidRPr="0068022B">
              <w:rPr>
                <w:rFonts w:ascii="Book Antiqua" w:eastAsia="標楷體" w:hAnsi="Book Antiqua" w:cs="Times New Roman" w:hint="eastAsia"/>
                <w:sz w:val="16"/>
                <w:szCs w:val="16"/>
              </w:rPr>
              <w:t>本公司</w:t>
            </w:r>
          </w:p>
        </w:tc>
        <w:tc>
          <w:tcPr>
            <w:tcW w:w="350" w:type="pct"/>
            <w:gridSpan w:val="2"/>
            <w:tcBorders>
              <w:top w:val="single" w:sz="4" w:space="0" w:color="auto"/>
              <w:left w:val="single" w:sz="4" w:space="0" w:color="auto"/>
              <w:bottom w:val="single" w:sz="4" w:space="0" w:color="auto"/>
              <w:right w:val="single" w:sz="4" w:space="0" w:color="auto"/>
            </w:tcBorders>
            <w:vAlign w:val="center"/>
            <w:hideMark/>
          </w:tcPr>
          <w:p w14:paraId="71E2FB62" w14:textId="77777777" w:rsidR="0068022B" w:rsidRPr="0068022B" w:rsidRDefault="0068022B" w:rsidP="0068022B">
            <w:pPr>
              <w:spacing w:after="0" w:line="200" w:lineRule="exact"/>
              <w:jc w:val="center"/>
              <w:rPr>
                <w:rFonts w:ascii="Book Antiqua" w:eastAsia="標楷體" w:hAnsi="Book Antiqua" w:cs="Times New Roman"/>
                <w:sz w:val="16"/>
                <w:szCs w:val="16"/>
              </w:rPr>
            </w:pPr>
            <w:r w:rsidRPr="0068022B">
              <w:rPr>
                <w:rFonts w:ascii="Book Antiqua" w:eastAsia="標楷體" w:hAnsi="Book Antiqua" w:cs="Times New Roman" w:hint="eastAsia"/>
                <w:sz w:val="16"/>
                <w:szCs w:val="16"/>
              </w:rPr>
              <w:t>財務報告內所有公司</w:t>
            </w:r>
            <w:r w:rsidRPr="0068022B">
              <w:rPr>
                <w:rFonts w:ascii="Book Antiqua" w:eastAsia="標楷體" w:hAnsi="Book Antiqua" w:cs="Times New Roman"/>
                <w:sz w:val="16"/>
                <w:szCs w:val="16"/>
              </w:rPr>
              <w:t>(</w:t>
            </w:r>
            <w:proofErr w:type="gramStart"/>
            <w:r w:rsidRPr="0068022B">
              <w:rPr>
                <w:rFonts w:ascii="Book Antiqua" w:eastAsia="標楷體" w:hAnsi="Book Antiqua" w:cs="Times New Roman" w:hint="eastAsia"/>
                <w:sz w:val="16"/>
                <w:szCs w:val="16"/>
              </w:rPr>
              <w:t>註</w:t>
            </w:r>
            <w:proofErr w:type="gramEnd"/>
            <w:r w:rsidRPr="0068022B">
              <w:rPr>
                <w:rFonts w:ascii="Book Antiqua" w:eastAsia="標楷體" w:hAnsi="標楷體" w:cs="Times New Roman"/>
                <w:sz w:val="16"/>
                <w:szCs w:val="16"/>
              </w:rPr>
              <w:t>7</w:t>
            </w:r>
            <w:r w:rsidRPr="0068022B">
              <w:rPr>
                <w:rFonts w:ascii="Book Antiqua" w:eastAsia="標楷體" w:hAnsi="Book Antiqua" w:cs="Times New Roman"/>
                <w:sz w:val="16"/>
                <w:szCs w:val="16"/>
              </w:rPr>
              <w:t>)</w:t>
            </w:r>
          </w:p>
        </w:tc>
        <w:tc>
          <w:tcPr>
            <w:tcW w:w="218" w:type="pct"/>
            <w:vMerge w:val="restart"/>
            <w:tcBorders>
              <w:top w:val="single" w:sz="4" w:space="0" w:color="auto"/>
              <w:left w:val="single" w:sz="4" w:space="0" w:color="auto"/>
              <w:bottom w:val="single" w:sz="4" w:space="0" w:color="auto"/>
              <w:right w:val="single" w:sz="4" w:space="0" w:color="auto"/>
            </w:tcBorders>
            <w:vAlign w:val="center"/>
            <w:hideMark/>
          </w:tcPr>
          <w:p w14:paraId="2BD2C3D5" w14:textId="77777777" w:rsidR="0068022B" w:rsidRPr="0068022B" w:rsidRDefault="0068022B" w:rsidP="0068022B">
            <w:pPr>
              <w:spacing w:after="0" w:line="200" w:lineRule="exact"/>
              <w:jc w:val="center"/>
              <w:rPr>
                <w:rFonts w:ascii="Book Antiqua" w:eastAsia="標楷體" w:hAnsi="Book Antiqua" w:cs="Times New Roman"/>
                <w:sz w:val="16"/>
                <w:szCs w:val="16"/>
              </w:rPr>
            </w:pPr>
            <w:r w:rsidRPr="0068022B">
              <w:rPr>
                <w:rFonts w:ascii="Book Antiqua" w:eastAsia="標楷體" w:hAnsi="Book Antiqua" w:cs="Times New Roman" w:hint="eastAsia"/>
                <w:sz w:val="16"/>
                <w:szCs w:val="16"/>
              </w:rPr>
              <w:t>本公司</w:t>
            </w:r>
          </w:p>
        </w:tc>
        <w:tc>
          <w:tcPr>
            <w:tcW w:w="262" w:type="pct"/>
            <w:vMerge w:val="restart"/>
            <w:tcBorders>
              <w:top w:val="single" w:sz="4" w:space="0" w:color="auto"/>
              <w:left w:val="single" w:sz="4" w:space="0" w:color="auto"/>
              <w:bottom w:val="single" w:sz="4" w:space="0" w:color="auto"/>
              <w:right w:val="single" w:sz="4" w:space="0" w:color="auto"/>
            </w:tcBorders>
            <w:vAlign w:val="center"/>
            <w:hideMark/>
          </w:tcPr>
          <w:p w14:paraId="4FAF8524" w14:textId="77777777" w:rsidR="0068022B" w:rsidRPr="0068022B" w:rsidRDefault="0068022B" w:rsidP="0068022B">
            <w:pPr>
              <w:spacing w:after="0" w:line="200" w:lineRule="exact"/>
              <w:jc w:val="center"/>
              <w:rPr>
                <w:rFonts w:ascii="Book Antiqua" w:eastAsia="標楷體" w:hAnsi="Book Antiqua" w:cs="Times New Roman"/>
                <w:sz w:val="16"/>
                <w:szCs w:val="16"/>
              </w:rPr>
            </w:pPr>
            <w:r w:rsidRPr="0068022B">
              <w:rPr>
                <w:rFonts w:ascii="Book Antiqua" w:eastAsia="標楷體" w:hAnsi="Book Antiqua" w:cs="Times New Roman" w:hint="eastAsia"/>
                <w:sz w:val="16"/>
                <w:szCs w:val="16"/>
              </w:rPr>
              <w:t>財務報告內所有公司</w:t>
            </w:r>
          </w:p>
        </w:tc>
        <w:tc>
          <w:tcPr>
            <w:tcW w:w="284" w:type="pct"/>
            <w:vMerge/>
            <w:tcBorders>
              <w:top w:val="single" w:sz="4" w:space="0" w:color="auto"/>
              <w:left w:val="single" w:sz="4" w:space="0" w:color="auto"/>
              <w:bottom w:val="single" w:sz="4" w:space="0" w:color="auto"/>
              <w:right w:val="single" w:sz="4" w:space="0" w:color="auto"/>
            </w:tcBorders>
            <w:vAlign w:val="center"/>
            <w:hideMark/>
          </w:tcPr>
          <w:p w14:paraId="1B9389DA" w14:textId="77777777" w:rsidR="0068022B" w:rsidRPr="0068022B" w:rsidRDefault="0068022B" w:rsidP="0068022B">
            <w:pPr>
              <w:spacing w:after="0" w:line="240" w:lineRule="auto"/>
              <w:rPr>
                <w:rFonts w:ascii="Book Antiqua" w:eastAsia="標楷體" w:hAnsi="Book Antiqua" w:cs="Times New Roman"/>
                <w:sz w:val="16"/>
                <w:szCs w:val="16"/>
              </w:rPr>
            </w:pPr>
          </w:p>
        </w:tc>
      </w:tr>
      <w:tr w:rsidR="0068022B" w:rsidRPr="0068022B" w14:paraId="41F45754" w14:textId="77777777" w:rsidTr="00FE7A79">
        <w:trPr>
          <w:cantSplit/>
        </w:trPr>
        <w:tc>
          <w:tcPr>
            <w:tcW w:w="457" w:type="pct"/>
            <w:gridSpan w:val="2"/>
            <w:vMerge/>
            <w:tcBorders>
              <w:left w:val="single" w:sz="4" w:space="0" w:color="auto"/>
              <w:bottom w:val="single" w:sz="4" w:space="0" w:color="auto"/>
              <w:right w:val="single" w:sz="4" w:space="0" w:color="auto"/>
            </w:tcBorders>
          </w:tcPr>
          <w:p w14:paraId="00FE8A3F" w14:textId="77777777" w:rsidR="0068022B" w:rsidRPr="0068022B" w:rsidRDefault="0068022B" w:rsidP="0068022B">
            <w:pPr>
              <w:spacing w:after="0" w:line="240" w:lineRule="auto"/>
              <w:rPr>
                <w:rFonts w:ascii="Book Antiqua" w:eastAsia="標楷體" w:hAnsi="Book Antiqua" w:cs="Times New Roman"/>
                <w:sz w:val="16"/>
                <w:szCs w:val="16"/>
              </w:rPr>
            </w:pPr>
          </w:p>
        </w:tc>
        <w:tc>
          <w:tcPr>
            <w:tcW w:w="242" w:type="pct"/>
            <w:vMerge/>
            <w:tcBorders>
              <w:top w:val="single" w:sz="4" w:space="0" w:color="auto"/>
              <w:left w:val="single" w:sz="4" w:space="0" w:color="auto"/>
              <w:bottom w:val="single" w:sz="4" w:space="0" w:color="auto"/>
              <w:right w:val="single" w:sz="4" w:space="0" w:color="auto"/>
            </w:tcBorders>
            <w:vAlign w:val="center"/>
            <w:hideMark/>
          </w:tcPr>
          <w:p w14:paraId="400A42C4" w14:textId="77777777" w:rsidR="0068022B" w:rsidRPr="0068022B" w:rsidRDefault="0068022B" w:rsidP="0068022B">
            <w:pPr>
              <w:spacing w:after="0" w:line="240" w:lineRule="auto"/>
              <w:rPr>
                <w:rFonts w:ascii="Book Antiqua" w:eastAsia="標楷體" w:hAnsi="Book Antiqua" w:cs="Times New Roman"/>
                <w:sz w:val="16"/>
                <w:szCs w:val="16"/>
              </w:rPr>
            </w:pPr>
          </w:p>
        </w:tc>
        <w:tc>
          <w:tcPr>
            <w:tcW w:w="196" w:type="pct"/>
            <w:vMerge/>
            <w:tcBorders>
              <w:top w:val="single" w:sz="4" w:space="0" w:color="auto"/>
              <w:left w:val="single" w:sz="4" w:space="0" w:color="auto"/>
              <w:bottom w:val="single" w:sz="4" w:space="0" w:color="auto"/>
              <w:right w:val="single" w:sz="4" w:space="0" w:color="auto"/>
            </w:tcBorders>
            <w:vAlign w:val="center"/>
            <w:hideMark/>
          </w:tcPr>
          <w:p w14:paraId="64B035AA" w14:textId="77777777" w:rsidR="0068022B" w:rsidRPr="0068022B" w:rsidRDefault="0068022B" w:rsidP="0068022B">
            <w:pPr>
              <w:spacing w:after="0" w:line="240" w:lineRule="auto"/>
              <w:rPr>
                <w:rFonts w:ascii="Book Antiqua" w:eastAsia="標楷體" w:hAnsi="Book Antiqua" w:cs="Times New Roman"/>
                <w:sz w:val="16"/>
                <w:szCs w:val="16"/>
              </w:rPr>
            </w:pPr>
          </w:p>
        </w:tc>
        <w:tc>
          <w:tcPr>
            <w:tcW w:w="196" w:type="pct"/>
            <w:vMerge/>
            <w:tcBorders>
              <w:top w:val="single" w:sz="4" w:space="0" w:color="auto"/>
              <w:left w:val="single" w:sz="4" w:space="0" w:color="auto"/>
              <w:bottom w:val="single" w:sz="4" w:space="0" w:color="auto"/>
              <w:right w:val="single" w:sz="4" w:space="0" w:color="auto"/>
            </w:tcBorders>
            <w:vAlign w:val="center"/>
            <w:hideMark/>
          </w:tcPr>
          <w:p w14:paraId="5707A59B" w14:textId="77777777" w:rsidR="0068022B" w:rsidRPr="0068022B" w:rsidRDefault="0068022B" w:rsidP="0068022B">
            <w:pPr>
              <w:spacing w:after="0" w:line="240" w:lineRule="auto"/>
              <w:rPr>
                <w:rFonts w:ascii="Book Antiqua" w:eastAsia="標楷體" w:hAnsi="Book Antiqua" w:cs="Times New Roman"/>
                <w:sz w:val="16"/>
                <w:szCs w:val="16"/>
              </w:rPr>
            </w:pPr>
          </w:p>
        </w:tc>
        <w:tc>
          <w:tcPr>
            <w:tcW w:w="196" w:type="pct"/>
            <w:vMerge/>
            <w:tcBorders>
              <w:top w:val="single" w:sz="4" w:space="0" w:color="auto"/>
              <w:left w:val="single" w:sz="4" w:space="0" w:color="auto"/>
              <w:bottom w:val="single" w:sz="4" w:space="0" w:color="auto"/>
              <w:right w:val="single" w:sz="4" w:space="0" w:color="auto"/>
            </w:tcBorders>
            <w:vAlign w:val="center"/>
            <w:hideMark/>
          </w:tcPr>
          <w:p w14:paraId="5B6905E5" w14:textId="77777777" w:rsidR="0068022B" w:rsidRPr="0068022B" w:rsidRDefault="0068022B" w:rsidP="0068022B">
            <w:pPr>
              <w:spacing w:after="0" w:line="240" w:lineRule="auto"/>
              <w:rPr>
                <w:rFonts w:ascii="Book Antiqua" w:eastAsia="標楷體" w:hAnsi="Book Antiqua" w:cs="Times New Roman"/>
                <w:sz w:val="16"/>
                <w:szCs w:val="16"/>
              </w:rPr>
            </w:pPr>
          </w:p>
        </w:tc>
        <w:tc>
          <w:tcPr>
            <w:tcW w:w="196" w:type="pct"/>
            <w:vMerge/>
            <w:tcBorders>
              <w:top w:val="single" w:sz="4" w:space="0" w:color="auto"/>
              <w:left w:val="single" w:sz="4" w:space="0" w:color="auto"/>
              <w:bottom w:val="single" w:sz="4" w:space="0" w:color="auto"/>
              <w:right w:val="single" w:sz="4" w:space="0" w:color="auto"/>
            </w:tcBorders>
            <w:vAlign w:val="center"/>
            <w:hideMark/>
          </w:tcPr>
          <w:p w14:paraId="6714132E" w14:textId="77777777" w:rsidR="0068022B" w:rsidRPr="0068022B" w:rsidRDefault="0068022B" w:rsidP="0068022B">
            <w:pPr>
              <w:spacing w:after="0" w:line="240" w:lineRule="auto"/>
              <w:rPr>
                <w:rFonts w:ascii="Book Antiqua" w:eastAsia="標楷體" w:hAnsi="Book Antiqua" w:cs="Times New Roman"/>
                <w:sz w:val="16"/>
                <w:szCs w:val="16"/>
              </w:rPr>
            </w:pPr>
          </w:p>
        </w:tc>
        <w:tc>
          <w:tcPr>
            <w:tcW w:w="196" w:type="pct"/>
            <w:vMerge/>
            <w:tcBorders>
              <w:top w:val="single" w:sz="4" w:space="0" w:color="auto"/>
              <w:left w:val="single" w:sz="4" w:space="0" w:color="auto"/>
              <w:bottom w:val="single" w:sz="4" w:space="0" w:color="auto"/>
              <w:right w:val="single" w:sz="4" w:space="0" w:color="auto"/>
            </w:tcBorders>
            <w:vAlign w:val="center"/>
            <w:hideMark/>
          </w:tcPr>
          <w:p w14:paraId="0830C89F" w14:textId="77777777" w:rsidR="0068022B" w:rsidRPr="0068022B" w:rsidRDefault="0068022B" w:rsidP="0068022B">
            <w:pPr>
              <w:spacing w:after="0" w:line="240" w:lineRule="auto"/>
              <w:rPr>
                <w:rFonts w:ascii="Book Antiqua" w:eastAsia="標楷體" w:hAnsi="Book Antiqua" w:cs="Times New Roman"/>
                <w:sz w:val="16"/>
                <w:szCs w:val="16"/>
              </w:rPr>
            </w:pPr>
          </w:p>
        </w:tc>
        <w:tc>
          <w:tcPr>
            <w:tcW w:w="196" w:type="pct"/>
            <w:vMerge/>
            <w:tcBorders>
              <w:top w:val="single" w:sz="4" w:space="0" w:color="auto"/>
              <w:left w:val="single" w:sz="4" w:space="0" w:color="auto"/>
              <w:bottom w:val="single" w:sz="4" w:space="0" w:color="auto"/>
              <w:right w:val="single" w:sz="4" w:space="0" w:color="auto"/>
            </w:tcBorders>
            <w:vAlign w:val="center"/>
            <w:hideMark/>
          </w:tcPr>
          <w:p w14:paraId="528D275F" w14:textId="77777777" w:rsidR="0068022B" w:rsidRPr="0068022B" w:rsidRDefault="0068022B" w:rsidP="0068022B">
            <w:pPr>
              <w:spacing w:after="0" w:line="240" w:lineRule="auto"/>
              <w:rPr>
                <w:rFonts w:ascii="Book Antiqua" w:eastAsia="標楷體" w:hAnsi="Book Antiqua" w:cs="Times New Roman"/>
                <w:sz w:val="16"/>
                <w:szCs w:val="16"/>
              </w:rPr>
            </w:pPr>
          </w:p>
        </w:tc>
        <w:tc>
          <w:tcPr>
            <w:tcW w:w="196" w:type="pct"/>
            <w:vMerge/>
            <w:tcBorders>
              <w:top w:val="single" w:sz="4" w:space="0" w:color="auto"/>
              <w:left w:val="single" w:sz="4" w:space="0" w:color="auto"/>
              <w:bottom w:val="single" w:sz="4" w:space="0" w:color="auto"/>
              <w:right w:val="single" w:sz="4" w:space="0" w:color="auto"/>
            </w:tcBorders>
            <w:vAlign w:val="center"/>
            <w:hideMark/>
          </w:tcPr>
          <w:p w14:paraId="0C2C366A" w14:textId="77777777" w:rsidR="0068022B" w:rsidRPr="0068022B" w:rsidRDefault="0068022B" w:rsidP="0068022B">
            <w:pPr>
              <w:spacing w:after="0" w:line="240" w:lineRule="auto"/>
              <w:rPr>
                <w:rFonts w:ascii="Book Antiqua" w:eastAsia="標楷體" w:hAnsi="Book Antiqua" w:cs="Times New Roman"/>
                <w:sz w:val="16"/>
                <w:szCs w:val="16"/>
              </w:rPr>
            </w:pPr>
          </w:p>
        </w:tc>
        <w:tc>
          <w:tcPr>
            <w:tcW w:w="197" w:type="pct"/>
            <w:vMerge/>
            <w:tcBorders>
              <w:top w:val="single" w:sz="4" w:space="0" w:color="auto"/>
              <w:left w:val="single" w:sz="4" w:space="0" w:color="auto"/>
              <w:bottom w:val="single" w:sz="4" w:space="0" w:color="auto"/>
              <w:right w:val="single" w:sz="4" w:space="0" w:color="auto"/>
            </w:tcBorders>
            <w:vAlign w:val="center"/>
            <w:hideMark/>
          </w:tcPr>
          <w:p w14:paraId="17303E40" w14:textId="77777777" w:rsidR="0068022B" w:rsidRPr="0068022B" w:rsidRDefault="0068022B" w:rsidP="0068022B">
            <w:pPr>
              <w:spacing w:after="0" w:line="240" w:lineRule="auto"/>
              <w:rPr>
                <w:rFonts w:ascii="Book Antiqua" w:eastAsia="標楷體" w:hAnsi="Book Antiqua" w:cs="Times New Roman"/>
                <w:sz w:val="16"/>
                <w:szCs w:val="16"/>
              </w:rPr>
            </w:pPr>
          </w:p>
        </w:tc>
        <w:tc>
          <w:tcPr>
            <w:tcW w:w="210" w:type="pct"/>
            <w:vMerge/>
            <w:tcBorders>
              <w:top w:val="single" w:sz="4" w:space="0" w:color="auto"/>
              <w:left w:val="single" w:sz="4" w:space="0" w:color="auto"/>
              <w:bottom w:val="single" w:sz="4" w:space="0" w:color="auto"/>
              <w:right w:val="single" w:sz="4" w:space="0" w:color="auto"/>
            </w:tcBorders>
            <w:vAlign w:val="center"/>
            <w:hideMark/>
          </w:tcPr>
          <w:p w14:paraId="30D0EA81" w14:textId="77777777" w:rsidR="0068022B" w:rsidRPr="0068022B" w:rsidRDefault="0068022B" w:rsidP="0068022B">
            <w:pPr>
              <w:spacing w:after="0" w:line="240" w:lineRule="auto"/>
              <w:rPr>
                <w:rFonts w:ascii="Book Antiqua" w:eastAsia="標楷體" w:hAnsi="Book Antiqua" w:cs="Times New Roman"/>
                <w:sz w:val="16"/>
                <w:szCs w:val="16"/>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59C114C1" w14:textId="77777777" w:rsidR="0068022B" w:rsidRPr="0068022B" w:rsidRDefault="0068022B" w:rsidP="0068022B">
            <w:pPr>
              <w:spacing w:after="0" w:line="240" w:lineRule="auto"/>
              <w:rPr>
                <w:rFonts w:ascii="Book Antiqua" w:eastAsia="標楷體" w:hAnsi="Book Antiqua" w:cs="Times New Roman"/>
                <w:sz w:val="16"/>
                <w:szCs w:val="16"/>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5F460B4D" w14:textId="77777777" w:rsidR="0068022B" w:rsidRPr="0068022B" w:rsidRDefault="0068022B" w:rsidP="0068022B">
            <w:pPr>
              <w:spacing w:after="0" w:line="240" w:lineRule="auto"/>
              <w:rPr>
                <w:rFonts w:ascii="Book Antiqua" w:eastAsia="標楷體" w:hAnsi="Book Antiqua" w:cs="Times New Roman"/>
                <w:sz w:val="16"/>
                <w:szCs w:val="16"/>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1D2C64FD" w14:textId="77777777" w:rsidR="0068022B" w:rsidRPr="0068022B" w:rsidRDefault="0068022B" w:rsidP="0068022B">
            <w:pPr>
              <w:spacing w:after="0" w:line="240" w:lineRule="auto"/>
              <w:rPr>
                <w:rFonts w:ascii="Book Antiqua" w:eastAsia="標楷體" w:hAnsi="Book Antiqua" w:cs="Times New Roman"/>
                <w:sz w:val="16"/>
                <w:szCs w:val="16"/>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4B2AF37C" w14:textId="77777777" w:rsidR="0068022B" w:rsidRPr="0068022B" w:rsidRDefault="0068022B" w:rsidP="0068022B">
            <w:pPr>
              <w:spacing w:after="0" w:line="240" w:lineRule="auto"/>
              <w:rPr>
                <w:rFonts w:ascii="Book Antiqua" w:eastAsia="標楷體" w:hAnsi="Book Antiqua" w:cs="Times New Roman"/>
                <w:sz w:val="16"/>
                <w:szCs w:val="16"/>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49CBB104" w14:textId="77777777" w:rsidR="0068022B" w:rsidRPr="0068022B" w:rsidRDefault="0068022B" w:rsidP="0068022B">
            <w:pPr>
              <w:spacing w:after="0" w:line="240" w:lineRule="auto"/>
              <w:rPr>
                <w:rFonts w:ascii="Book Antiqua" w:eastAsia="標楷體" w:hAnsi="Book Antiqua" w:cs="Times New Roman"/>
                <w:sz w:val="16"/>
                <w:szCs w:val="16"/>
              </w:rPr>
            </w:pPr>
          </w:p>
        </w:tc>
        <w:tc>
          <w:tcPr>
            <w:tcW w:w="174" w:type="pct"/>
            <w:tcBorders>
              <w:top w:val="single" w:sz="4" w:space="0" w:color="auto"/>
              <w:left w:val="single" w:sz="4" w:space="0" w:color="auto"/>
              <w:bottom w:val="single" w:sz="4" w:space="0" w:color="auto"/>
              <w:right w:val="single" w:sz="4" w:space="0" w:color="auto"/>
            </w:tcBorders>
            <w:tcMar>
              <w:left w:w="29" w:type="dxa"/>
              <w:right w:w="29" w:type="dxa"/>
            </w:tcMar>
            <w:vAlign w:val="center"/>
            <w:hideMark/>
          </w:tcPr>
          <w:p w14:paraId="2652BF8B" w14:textId="77777777" w:rsidR="0068022B" w:rsidRPr="0068022B" w:rsidRDefault="0068022B" w:rsidP="0068022B">
            <w:pPr>
              <w:spacing w:after="0" w:line="200" w:lineRule="exact"/>
              <w:jc w:val="center"/>
              <w:rPr>
                <w:rFonts w:ascii="Book Antiqua" w:eastAsia="標楷體" w:hAnsi="Book Antiqua" w:cs="Times New Roman"/>
                <w:sz w:val="16"/>
                <w:szCs w:val="16"/>
              </w:rPr>
            </w:pPr>
            <w:r w:rsidRPr="0068022B">
              <w:rPr>
                <w:rFonts w:ascii="Book Antiqua" w:eastAsia="標楷體" w:hAnsi="Book Antiqua" w:cs="Times New Roman" w:hint="eastAsia"/>
                <w:sz w:val="16"/>
                <w:szCs w:val="16"/>
              </w:rPr>
              <w:t>現金金額</w:t>
            </w:r>
          </w:p>
        </w:tc>
        <w:tc>
          <w:tcPr>
            <w:tcW w:w="176" w:type="pct"/>
            <w:tcBorders>
              <w:top w:val="single" w:sz="4" w:space="0" w:color="auto"/>
              <w:left w:val="single" w:sz="4" w:space="0" w:color="auto"/>
              <w:bottom w:val="single" w:sz="4" w:space="0" w:color="auto"/>
              <w:right w:val="single" w:sz="4" w:space="0" w:color="auto"/>
            </w:tcBorders>
            <w:tcMar>
              <w:left w:w="29" w:type="dxa"/>
              <w:right w:w="29" w:type="dxa"/>
            </w:tcMar>
            <w:vAlign w:val="center"/>
            <w:hideMark/>
          </w:tcPr>
          <w:p w14:paraId="4F8B1036" w14:textId="77777777" w:rsidR="0068022B" w:rsidRPr="0068022B" w:rsidRDefault="0068022B" w:rsidP="0068022B">
            <w:pPr>
              <w:spacing w:after="0" w:line="200" w:lineRule="exact"/>
              <w:jc w:val="center"/>
              <w:rPr>
                <w:rFonts w:ascii="Book Antiqua" w:eastAsia="標楷體" w:hAnsi="Book Antiqua" w:cs="Times New Roman"/>
                <w:sz w:val="16"/>
                <w:szCs w:val="16"/>
              </w:rPr>
            </w:pPr>
            <w:r w:rsidRPr="0068022B">
              <w:rPr>
                <w:rFonts w:ascii="Book Antiqua" w:eastAsia="標楷體" w:hAnsi="Book Antiqua" w:cs="Times New Roman" w:hint="eastAsia"/>
                <w:sz w:val="16"/>
                <w:szCs w:val="16"/>
              </w:rPr>
              <w:t>股票金額</w:t>
            </w:r>
          </w:p>
        </w:tc>
        <w:tc>
          <w:tcPr>
            <w:tcW w:w="174" w:type="pct"/>
            <w:tcBorders>
              <w:top w:val="single" w:sz="4" w:space="0" w:color="auto"/>
              <w:left w:val="single" w:sz="4" w:space="0" w:color="auto"/>
              <w:bottom w:val="single" w:sz="4" w:space="0" w:color="auto"/>
              <w:right w:val="single" w:sz="4" w:space="0" w:color="auto"/>
            </w:tcBorders>
            <w:tcMar>
              <w:left w:w="29" w:type="dxa"/>
              <w:right w:w="29" w:type="dxa"/>
            </w:tcMar>
            <w:vAlign w:val="center"/>
            <w:hideMark/>
          </w:tcPr>
          <w:p w14:paraId="24F9C3DB" w14:textId="77777777" w:rsidR="0068022B" w:rsidRPr="0068022B" w:rsidRDefault="0068022B" w:rsidP="0068022B">
            <w:pPr>
              <w:spacing w:after="0" w:line="200" w:lineRule="exact"/>
              <w:jc w:val="center"/>
              <w:rPr>
                <w:rFonts w:ascii="Book Antiqua" w:eastAsia="標楷體" w:hAnsi="Book Antiqua" w:cs="Times New Roman"/>
                <w:sz w:val="16"/>
                <w:szCs w:val="16"/>
              </w:rPr>
            </w:pPr>
            <w:r w:rsidRPr="0068022B">
              <w:rPr>
                <w:rFonts w:ascii="Book Antiqua" w:eastAsia="標楷體" w:hAnsi="Book Antiqua" w:cs="Times New Roman" w:hint="eastAsia"/>
                <w:sz w:val="16"/>
                <w:szCs w:val="16"/>
              </w:rPr>
              <w:t>現金金額</w:t>
            </w:r>
          </w:p>
        </w:tc>
        <w:tc>
          <w:tcPr>
            <w:tcW w:w="176" w:type="pct"/>
            <w:tcBorders>
              <w:top w:val="single" w:sz="4" w:space="0" w:color="auto"/>
              <w:left w:val="single" w:sz="4" w:space="0" w:color="auto"/>
              <w:bottom w:val="single" w:sz="4" w:space="0" w:color="auto"/>
              <w:right w:val="single" w:sz="4" w:space="0" w:color="auto"/>
            </w:tcBorders>
            <w:tcMar>
              <w:left w:w="29" w:type="dxa"/>
              <w:right w:w="29" w:type="dxa"/>
            </w:tcMar>
            <w:vAlign w:val="center"/>
            <w:hideMark/>
          </w:tcPr>
          <w:p w14:paraId="1CDB730A" w14:textId="77777777" w:rsidR="0068022B" w:rsidRPr="0068022B" w:rsidRDefault="0068022B" w:rsidP="0068022B">
            <w:pPr>
              <w:spacing w:after="0" w:line="200" w:lineRule="exact"/>
              <w:jc w:val="center"/>
              <w:rPr>
                <w:rFonts w:ascii="Book Antiqua" w:eastAsia="標楷體" w:hAnsi="Book Antiqua" w:cs="Times New Roman"/>
                <w:sz w:val="16"/>
                <w:szCs w:val="16"/>
              </w:rPr>
            </w:pPr>
            <w:r w:rsidRPr="0068022B">
              <w:rPr>
                <w:rFonts w:ascii="Book Antiqua" w:eastAsia="標楷體" w:hAnsi="Book Antiqua" w:cs="Times New Roman" w:hint="eastAsia"/>
                <w:sz w:val="16"/>
                <w:szCs w:val="16"/>
              </w:rPr>
              <w:t>股票金額</w:t>
            </w:r>
          </w:p>
        </w:tc>
        <w:tc>
          <w:tcPr>
            <w:tcW w:w="218" w:type="pct"/>
            <w:vMerge/>
            <w:tcBorders>
              <w:top w:val="single" w:sz="4" w:space="0" w:color="auto"/>
              <w:left w:val="single" w:sz="4" w:space="0" w:color="auto"/>
              <w:bottom w:val="single" w:sz="4" w:space="0" w:color="auto"/>
              <w:right w:val="single" w:sz="4" w:space="0" w:color="auto"/>
            </w:tcBorders>
            <w:vAlign w:val="center"/>
            <w:hideMark/>
          </w:tcPr>
          <w:p w14:paraId="29D90F3D" w14:textId="77777777" w:rsidR="0068022B" w:rsidRPr="0068022B" w:rsidRDefault="0068022B" w:rsidP="0068022B">
            <w:pPr>
              <w:spacing w:after="0" w:line="240" w:lineRule="auto"/>
              <w:rPr>
                <w:rFonts w:ascii="Book Antiqua" w:eastAsia="標楷體" w:hAnsi="Book Antiqua" w:cs="Times New Roman"/>
                <w:sz w:val="16"/>
                <w:szCs w:val="16"/>
              </w:rPr>
            </w:pPr>
          </w:p>
        </w:tc>
        <w:tc>
          <w:tcPr>
            <w:tcW w:w="262" w:type="pct"/>
            <w:vMerge/>
            <w:tcBorders>
              <w:top w:val="single" w:sz="4" w:space="0" w:color="auto"/>
              <w:left w:val="single" w:sz="4" w:space="0" w:color="auto"/>
              <w:bottom w:val="single" w:sz="4" w:space="0" w:color="auto"/>
              <w:right w:val="single" w:sz="4" w:space="0" w:color="auto"/>
            </w:tcBorders>
            <w:vAlign w:val="center"/>
            <w:hideMark/>
          </w:tcPr>
          <w:p w14:paraId="072A7161" w14:textId="77777777" w:rsidR="0068022B" w:rsidRPr="0068022B" w:rsidRDefault="0068022B" w:rsidP="0068022B">
            <w:pPr>
              <w:spacing w:after="0" w:line="240" w:lineRule="auto"/>
              <w:rPr>
                <w:rFonts w:ascii="Book Antiqua" w:eastAsia="標楷體" w:hAnsi="Book Antiqua" w:cs="Times New Roman"/>
                <w:sz w:val="16"/>
                <w:szCs w:val="16"/>
              </w:rPr>
            </w:pPr>
          </w:p>
        </w:tc>
        <w:tc>
          <w:tcPr>
            <w:tcW w:w="284" w:type="pct"/>
            <w:vMerge/>
            <w:tcBorders>
              <w:top w:val="single" w:sz="4" w:space="0" w:color="auto"/>
              <w:left w:val="single" w:sz="4" w:space="0" w:color="auto"/>
              <w:bottom w:val="single" w:sz="4" w:space="0" w:color="auto"/>
              <w:right w:val="single" w:sz="4" w:space="0" w:color="auto"/>
            </w:tcBorders>
            <w:vAlign w:val="center"/>
            <w:hideMark/>
          </w:tcPr>
          <w:p w14:paraId="024C3E08" w14:textId="77777777" w:rsidR="0068022B" w:rsidRPr="0068022B" w:rsidRDefault="0068022B" w:rsidP="0068022B">
            <w:pPr>
              <w:spacing w:after="0" w:line="240" w:lineRule="auto"/>
              <w:rPr>
                <w:rFonts w:ascii="Book Antiqua" w:eastAsia="標楷體" w:hAnsi="Book Antiqua" w:cs="Times New Roman"/>
                <w:sz w:val="16"/>
                <w:szCs w:val="16"/>
              </w:rPr>
            </w:pPr>
          </w:p>
        </w:tc>
      </w:tr>
      <w:tr w:rsidR="0068022B" w:rsidRPr="0068022B" w14:paraId="5184AC07" w14:textId="77777777" w:rsidTr="00FE7A79">
        <w:tc>
          <w:tcPr>
            <w:tcW w:w="202" w:type="pct"/>
            <w:vMerge w:val="restart"/>
            <w:tcBorders>
              <w:top w:val="single" w:sz="4" w:space="0" w:color="auto"/>
              <w:left w:val="single" w:sz="4" w:space="0" w:color="auto"/>
              <w:right w:val="single" w:sz="4" w:space="0" w:color="auto"/>
            </w:tcBorders>
            <w:vAlign w:val="center"/>
          </w:tcPr>
          <w:p w14:paraId="55C7019E" w14:textId="77777777" w:rsidR="0068022B" w:rsidRPr="0068022B" w:rsidRDefault="0068022B" w:rsidP="0068022B">
            <w:pPr>
              <w:widowControl w:val="0"/>
              <w:spacing w:after="0" w:line="240" w:lineRule="exact"/>
              <w:jc w:val="center"/>
              <w:rPr>
                <w:rFonts w:ascii="標楷體" w:eastAsia="標楷體" w:hAnsi="標楷體" w:cs="Times New Roman"/>
                <w:kern w:val="2"/>
                <w:sz w:val="16"/>
                <w:szCs w:val="16"/>
              </w:rPr>
            </w:pPr>
            <w:r w:rsidRPr="0068022B">
              <w:rPr>
                <w:rFonts w:ascii="標楷體" w:eastAsia="標楷體" w:hAnsi="標楷體" w:cs="Times New Roman" w:hint="eastAsia"/>
                <w:kern w:val="2"/>
                <w:sz w:val="16"/>
                <w:szCs w:val="16"/>
              </w:rPr>
              <w:t>董事</w:t>
            </w:r>
          </w:p>
        </w:tc>
        <w:tc>
          <w:tcPr>
            <w:tcW w:w="255" w:type="pct"/>
            <w:tcBorders>
              <w:top w:val="single" w:sz="4" w:space="0" w:color="auto"/>
              <w:left w:val="single" w:sz="4" w:space="0" w:color="auto"/>
              <w:bottom w:val="single" w:sz="4" w:space="0" w:color="auto"/>
              <w:right w:val="single" w:sz="4" w:space="0" w:color="auto"/>
            </w:tcBorders>
            <w:vAlign w:val="center"/>
          </w:tcPr>
          <w:p w14:paraId="4E95DB8C" w14:textId="77777777" w:rsidR="0068022B" w:rsidRPr="0068022B" w:rsidRDefault="0068022B" w:rsidP="0068022B">
            <w:pPr>
              <w:widowControl w:val="0"/>
              <w:spacing w:after="0" w:line="240" w:lineRule="exact"/>
              <w:jc w:val="both"/>
              <w:rPr>
                <w:rFonts w:ascii="Book Antiqua" w:eastAsia="新細明體" w:hAnsi="Book Antiqua" w:cs="Times New Roman"/>
                <w:kern w:val="2"/>
                <w:sz w:val="16"/>
                <w:szCs w:val="16"/>
              </w:rPr>
            </w:pPr>
          </w:p>
        </w:tc>
        <w:tc>
          <w:tcPr>
            <w:tcW w:w="242" w:type="pct"/>
            <w:tcBorders>
              <w:top w:val="single" w:sz="4" w:space="0" w:color="auto"/>
              <w:left w:val="single" w:sz="4" w:space="0" w:color="auto"/>
              <w:bottom w:val="single" w:sz="4" w:space="0" w:color="auto"/>
              <w:right w:val="single" w:sz="4" w:space="0" w:color="auto"/>
            </w:tcBorders>
            <w:vAlign w:val="center"/>
          </w:tcPr>
          <w:p w14:paraId="661458D5" w14:textId="77777777" w:rsidR="0068022B" w:rsidRPr="0068022B" w:rsidRDefault="0068022B" w:rsidP="0068022B">
            <w:pPr>
              <w:widowControl w:val="0"/>
              <w:spacing w:afterLines="50" w:after="120" w:line="240" w:lineRule="exact"/>
              <w:ind w:rightChars="-162" w:right="-356"/>
              <w:rPr>
                <w:rFonts w:ascii="Book Antiqua" w:eastAsia="標楷體" w:hAnsi="Book Antiqua" w:cs="Times New Roman"/>
                <w:sz w:val="16"/>
                <w:szCs w:val="16"/>
              </w:rPr>
            </w:pPr>
          </w:p>
        </w:tc>
        <w:tc>
          <w:tcPr>
            <w:tcW w:w="196" w:type="pct"/>
            <w:vMerge w:val="restart"/>
            <w:tcBorders>
              <w:top w:val="single" w:sz="4" w:space="0" w:color="auto"/>
              <w:left w:val="single" w:sz="4" w:space="0" w:color="auto"/>
              <w:bottom w:val="single" w:sz="4" w:space="0" w:color="auto"/>
              <w:right w:val="single" w:sz="4" w:space="0" w:color="auto"/>
            </w:tcBorders>
            <w:vAlign w:val="center"/>
          </w:tcPr>
          <w:p w14:paraId="35A0CE74" w14:textId="77777777" w:rsidR="0068022B" w:rsidRPr="0068022B" w:rsidRDefault="0068022B" w:rsidP="0068022B">
            <w:pPr>
              <w:widowControl w:val="0"/>
              <w:spacing w:afterLines="50" w:after="120" w:line="240" w:lineRule="exact"/>
              <w:ind w:rightChars="-162" w:right="-356"/>
              <w:rPr>
                <w:rFonts w:ascii="Book Antiqua" w:eastAsia="標楷體" w:hAnsi="Book Antiqua" w:cs="Times New Roman"/>
                <w:sz w:val="16"/>
                <w:szCs w:val="16"/>
              </w:rPr>
            </w:pPr>
          </w:p>
        </w:tc>
        <w:tc>
          <w:tcPr>
            <w:tcW w:w="196" w:type="pct"/>
            <w:vMerge w:val="restart"/>
            <w:tcBorders>
              <w:top w:val="single" w:sz="4" w:space="0" w:color="auto"/>
              <w:left w:val="single" w:sz="4" w:space="0" w:color="auto"/>
              <w:bottom w:val="single" w:sz="4" w:space="0" w:color="auto"/>
              <w:right w:val="single" w:sz="4" w:space="0" w:color="auto"/>
            </w:tcBorders>
            <w:vAlign w:val="center"/>
          </w:tcPr>
          <w:p w14:paraId="751D0145" w14:textId="77777777" w:rsidR="0068022B" w:rsidRPr="0068022B" w:rsidRDefault="0068022B" w:rsidP="0068022B">
            <w:pPr>
              <w:widowControl w:val="0"/>
              <w:spacing w:afterLines="50" w:after="120" w:line="240" w:lineRule="exact"/>
              <w:ind w:rightChars="-162" w:right="-356"/>
              <w:rPr>
                <w:rFonts w:ascii="Book Antiqua" w:eastAsia="標楷體" w:hAnsi="Book Antiqua" w:cs="Times New Roman"/>
                <w:sz w:val="16"/>
                <w:szCs w:val="16"/>
              </w:rPr>
            </w:pPr>
          </w:p>
        </w:tc>
        <w:tc>
          <w:tcPr>
            <w:tcW w:w="196" w:type="pct"/>
            <w:vMerge w:val="restart"/>
            <w:tcBorders>
              <w:top w:val="single" w:sz="4" w:space="0" w:color="auto"/>
              <w:left w:val="single" w:sz="4" w:space="0" w:color="auto"/>
              <w:bottom w:val="single" w:sz="4" w:space="0" w:color="auto"/>
              <w:right w:val="single" w:sz="4" w:space="0" w:color="auto"/>
            </w:tcBorders>
            <w:vAlign w:val="center"/>
          </w:tcPr>
          <w:p w14:paraId="74C698B1" w14:textId="77777777" w:rsidR="0068022B" w:rsidRPr="0068022B" w:rsidRDefault="0068022B" w:rsidP="0068022B">
            <w:pPr>
              <w:widowControl w:val="0"/>
              <w:spacing w:afterLines="50" w:after="120" w:line="240" w:lineRule="exact"/>
              <w:ind w:rightChars="-162" w:right="-356"/>
              <w:rPr>
                <w:rFonts w:ascii="Book Antiqua" w:eastAsia="標楷體" w:hAnsi="Book Antiqua" w:cs="Times New Roman"/>
                <w:sz w:val="16"/>
                <w:szCs w:val="16"/>
              </w:rPr>
            </w:pPr>
          </w:p>
        </w:tc>
        <w:tc>
          <w:tcPr>
            <w:tcW w:w="196" w:type="pct"/>
            <w:vMerge w:val="restart"/>
            <w:tcBorders>
              <w:top w:val="single" w:sz="4" w:space="0" w:color="auto"/>
              <w:left w:val="single" w:sz="4" w:space="0" w:color="auto"/>
              <w:bottom w:val="single" w:sz="4" w:space="0" w:color="auto"/>
              <w:right w:val="single" w:sz="4" w:space="0" w:color="auto"/>
            </w:tcBorders>
            <w:vAlign w:val="center"/>
          </w:tcPr>
          <w:p w14:paraId="01DCBC69" w14:textId="77777777" w:rsidR="0068022B" w:rsidRPr="0068022B" w:rsidRDefault="0068022B" w:rsidP="0068022B">
            <w:pPr>
              <w:widowControl w:val="0"/>
              <w:spacing w:afterLines="50" w:after="120" w:line="240" w:lineRule="exact"/>
              <w:ind w:rightChars="-162" w:right="-356"/>
              <w:rPr>
                <w:rFonts w:ascii="Book Antiqua" w:eastAsia="標楷體" w:hAnsi="Book Antiqua" w:cs="Times New Roman"/>
                <w:sz w:val="16"/>
                <w:szCs w:val="16"/>
              </w:rPr>
            </w:pPr>
          </w:p>
        </w:tc>
        <w:tc>
          <w:tcPr>
            <w:tcW w:w="196" w:type="pct"/>
            <w:vMerge w:val="restart"/>
            <w:tcBorders>
              <w:top w:val="single" w:sz="4" w:space="0" w:color="auto"/>
              <w:left w:val="single" w:sz="4" w:space="0" w:color="auto"/>
              <w:bottom w:val="single" w:sz="4" w:space="0" w:color="auto"/>
              <w:right w:val="single" w:sz="4" w:space="0" w:color="auto"/>
            </w:tcBorders>
            <w:vAlign w:val="center"/>
          </w:tcPr>
          <w:p w14:paraId="0C34B03C" w14:textId="77777777" w:rsidR="0068022B" w:rsidRPr="0068022B" w:rsidRDefault="0068022B" w:rsidP="0068022B">
            <w:pPr>
              <w:widowControl w:val="0"/>
              <w:spacing w:afterLines="50" w:after="120" w:line="240" w:lineRule="exact"/>
              <w:ind w:rightChars="-162" w:right="-356"/>
              <w:rPr>
                <w:rFonts w:ascii="Book Antiqua" w:eastAsia="標楷體" w:hAnsi="Book Antiqua" w:cs="Times New Roman"/>
                <w:sz w:val="16"/>
                <w:szCs w:val="16"/>
              </w:rPr>
            </w:pPr>
          </w:p>
        </w:tc>
        <w:tc>
          <w:tcPr>
            <w:tcW w:w="196" w:type="pct"/>
            <w:vMerge w:val="restart"/>
            <w:tcBorders>
              <w:top w:val="single" w:sz="4" w:space="0" w:color="auto"/>
              <w:left w:val="single" w:sz="4" w:space="0" w:color="auto"/>
              <w:bottom w:val="single" w:sz="4" w:space="0" w:color="auto"/>
              <w:right w:val="single" w:sz="4" w:space="0" w:color="auto"/>
            </w:tcBorders>
            <w:vAlign w:val="center"/>
          </w:tcPr>
          <w:p w14:paraId="5C59A818" w14:textId="77777777" w:rsidR="0068022B" w:rsidRPr="0068022B" w:rsidRDefault="0068022B" w:rsidP="0068022B">
            <w:pPr>
              <w:widowControl w:val="0"/>
              <w:spacing w:afterLines="50" w:after="120" w:line="240" w:lineRule="exact"/>
              <w:ind w:rightChars="-162" w:right="-356"/>
              <w:rPr>
                <w:rFonts w:ascii="Book Antiqua" w:eastAsia="標楷體" w:hAnsi="Book Antiqua" w:cs="Times New Roman"/>
                <w:sz w:val="16"/>
                <w:szCs w:val="16"/>
              </w:rPr>
            </w:pPr>
          </w:p>
        </w:tc>
        <w:tc>
          <w:tcPr>
            <w:tcW w:w="196" w:type="pct"/>
            <w:vMerge w:val="restart"/>
            <w:tcBorders>
              <w:top w:val="single" w:sz="4" w:space="0" w:color="auto"/>
              <w:left w:val="single" w:sz="4" w:space="0" w:color="auto"/>
              <w:bottom w:val="single" w:sz="4" w:space="0" w:color="auto"/>
              <w:right w:val="single" w:sz="4" w:space="0" w:color="auto"/>
            </w:tcBorders>
            <w:vAlign w:val="center"/>
          </w:tcPr>
          <w:p w14:paraId="76927753" w14:textId="77777777" w:rsidR="0068022B" w:rsidRPr="0068022B" w:rsidRDefault="0068022B" w:rsidP="0068022B">
            <w:pPr>
              <w:widowControl w:val="0"/>
              <w:spacing w:afterLines="50" w:after="120" w:line="240" w:lineRule="exact"/>
              <w:ind w:rightChars="-162" w:right="-356"/>
              <w:rPr>
                <w:rFonts w:ascii="Book Antiqua" w:eastAsia="標楷體" w:hAnsi="Book Antiqua" w:cs="Times New Roman"/>
                <w:sz w:val="16"/>
                <w:szCs w:val="16"/>
              </w:rPr>
            </w:pPr>
          </w:p>
        </w:tc>
        <w:tc>
          <w:tcPr>
            <w:tcW w:w="197" w:type="pct"/>
            <w:vMerge w:val="restart"/>
            <w:tcBorders>
              <w:top w:val="single" w:sz="4" w:space="0" w:color="auto"/>
              <w:left w:val="single" w:sz="4" w:space="0" w:color="auto"/>
              <w:bottom w:val="single" w:sz="4" w:space="0" w:color="auto"/>
              <w:right w:val="single" w:sz="4" w:space="0" w:color="auto"/>
            </w:tcBorders>
            <w:vAlign w:val="center"/>
          </w:tcPr>
          <w:p w14:paraId="6BF89B2B" w14:textId="77777777" w:rsidR="0068022B" w:rsidRPr="0068022B" w:rsidRDefault="0068022B" w:rsidP="0068022B">
            <w:pPr>
              <w:widowControl w:val="0"/>
              <w:spacing w:afterLines="50" w:after="120" w:line="240" w:lineRule="exact"/>
              <w:ind w:rightChars="-162" w:right="-356"/>
              <w:rPr>
                <w:rFonts w:ascii="Book Antiqua" w:eastAsia="標楷體" w:hAnsi="Book Antiqua" w:cs="Times New Roman"/>
                <w:sz w:val="16"/>
                <w:szCs w:val="16"/>
              </w:rPr>
            </w:pPr>
          </w:p>
        </w:tc>
        <w:tc>
          <w:tcPr>
            <w:tcW w:w="210" w:type="pct"/>
            <w:vMerge w:val="restart"/>
            <w:tcBorders>
              <w:top w:val="single" w:sz="4" w:space="0" w:color="auto"/>
              <w:left w:val="single" w:sz="4" w:space="0" w:color="auto"/>
              <w:bottom w:val="single" w:sz="4" w:space="0" w:color="auto"/>
              <w:right w:val="single" w:sz="4" w:space="0" w:color="auto"/>
            </w:tcBorders>
            <w:vAlign w:val="center"/>
          </w:tcPr>
          <w:p w14:paraId="3B65AFBE" w14:textId="77777777" w:rsidR="0068022B" w:rsidRPr="0068022B" w:rsidRDefault="0068022B" w:rsidP="0068022B">
            <w:pPr>
              <w:widowControl w:val="0"/>
              <w:spacing w:afterLines="50" w:after="120" w:line="240" w:lineRule="exact"/>
              <w:ind w:rightChars="-162" w:right="-356"/>
              <w:rPr>
                <w:rFonts w:ascii="Book Antiqua" w:eastAsia="標楷體" w:hAnsi="Book Antiqua" w:cs="Times New Roman"/>
                <w:sz w:val="16"/>
                <w:szCs w:val="16"/>
              </w:rPr>
            </w:pPr>
          </w:p>
        </w:tc>
        <w:tc>
          <w:tcPr>
            <w:tcW w:w="226" w:type="pct"/>
            <w:vMerge w:val="restart"/>
            <w:tcBorders>
              <w:top w:val="single" w:sz="4" w:space="0" w:color="auto"/>
              <w:left w:val="single" w:sz="4" w:space="0" w:color="auto"/>
              <w:bottom w:val="single" w:sz="4" w:space="0" w:color="auto"/>
              <w:right w:val="single" w:sz="4" w:space="0" w:color="auto"/>
            </w:tcBorders>
            <w:vAlign w:val="center"/>
          </w:tcPr>
          <w:p w14:paraId="4713CDE3" w14:textId="77777777" w:rsidR="0068022B" w:rsidRPr="0068022B" w:rsidRDefault="0068022B" w:rsidP="0068022B">
            <w:pPr>
              <w:widowControl w:val="0"/>
              <w:spacing w:afterLines="50" w:after="120" w:line="240" w:lineRule="exact"/>
              <w:ind w:rightChars="-162" w:right="-356"/>
              <w:rPr>
                <w:rFonts w:ascii="Book Antiqua" w:eastAsia="標楷體" w:hAnsi="Book Antiqua" w:cs="Times New Roman"/>
                <w:sz w:val="16"/>
                <w:szCs w:val="16"/>
              </w:rPr>
            </w:pPr>
          </w:p>
        </w:tc>
        <w:tc>
          <w:tcPr>
            <w:tcW w:w="208" w:type="pct"/>
            <w:vMerge w:val="restart"/>
            <w:tcBorders>
              <w:top w:val="single" w:sz="4" w:space="0" w:color="auto"/>
              <w:left w:val="single" w:sz="4" w:space="0" w:color="auto"/>
              <w:bottom w:val="single" w:sz="4" w:space="0" w:color="auto"/>
              <w:right w:val="single" w:sz="4" w:space="0" w:color="auto"/>
            </w:tcBorders>
            <w:vAlign w:val="center"/>
          </w:tcPr>
          <w:p w14:paraId="5DCE4A57" w14:textId="77777777" w:rsidR="0068022B" w:rsidRPr="0068022B" w:rsidRDefault="0068022B" w:rsidP="0068022B">
            <w:pPr>
              <w:widowControl w:val="0"/>
              <w:spacing w:afterLines="50" w:after="120" w:line="240" w:lineRule="exact"/>
              <w:ind w:rightChars="-162" w:right="-356"/>
              <w:rPr>
                <w:rFonts w:ascii="Book Antiqua" w:eastAsia="標楷體" w:hAnsi="Book Antiqua" w:cs="Times New Roman"/>
                <w:sz w:val="16"/>
                <w:szCs w:val="16"/>
              </w:rPr>
            </w:pPr>
          </w:p>
        </w:tc>
        <w:tc>
          <w:tcPr>
            <w:tcW w:w="208" w:type="pct"/>
            <w:vMerge w:val="restart"/>
            <w:tcBorders>
              <w:top w:val="single" w:sz="4" w:space="0" w:color="auto"/>
              <w:left w:val="single" w:sz="4" w:space="0" w:color="auto"/>
              <w:bottom w:val="single" w:sz="4" w:space="0" w:color="auto"/>
              <w:right w:val="single" w:sz="4" w:space="0" w:color="auto"/>
            </w:tcBorders>
            <w:vAlign w:val="center"/>
          </w:tcPr>
          <w:p w14:paraId="4E06D361" w14:textId="77777777" w:rsidR="0068022B" w:rsidRPr="0068022B" w:rsidRDefault="0068022B" w:rsidP="0068022B">
            <w:pPr>
              <w:widowControl w:val="0"/>
              <w:spacing w:afterLines="50" w:after="120" w:line="240" w:lineRule="exact"/>
              <w:ind w:rightChars="-162" w:right="-356"/>
              <w:rPr>
                <w:rFonts w:ascii="Book Antiqua" w:eastAsia="標楷體" w:hAnsi="Book Antiqua" w:cs="Times New Roman"/>
                <w:sz w:val="16"/>
                <w:szCs w:val="16"/>
              </w:rPr>
            </w:pPr>
          </w:p>
        </w:tc>
        <w:tc>
          <w:tcPr>
            <w:tcW w:w="208" w:type="pct"/>
            <w:vMerge w:val="restart"/>
            <w:tcBorders>
              <w:top w:val="single" w:sz="4" w:space="0" w:color="auto"/>
              <w:left w:val="single" w:sz="4" w:space="0" w:color="auto"/>
              <w:bottom w:val="single" w:sz="4" w:space="0" w:color="auto"/>
              <w:right w:val="single" w:sz="4" w:space="0" w:color="auto"/>
            </w:tcBorders>
            <w:vAlign w:val="center"/>
          </w:tcPr>
          <w:p w14:paraId="76E82007" w14:textId="77777777" w:rsidR="0068022B" w:rsidRPr="0068022B" w:rsidRDefault="0068022B" w:rsidP="0068022B">
            <w:pPr>
              <w:widowControl w:val="0"/>
              <w:spacing w:afterLines="50" w:after="120" w:line="240" w:lineRule="exact"/>
              <w:ind w:rightChars="-162" w:right="-356"/>
              <w:rPr>
                <w:rFonts w:ascii="Book Antiqua" w:eastAsia="標楷體" w:hAnsi="Book Antiqua" w:cs="Times New Roman"/>
                <w:sz w:val="16"/>
                <w:szCs w:val="16"/>
              </w:rPr>
            </w:pPr>
          </w:p>
        </w:tc>
        <w:tc>
          <w:tcPr>
            <w:tcW w:w="208" w:type="pct"/>
            <w:vMerge w:val="restart"/>
            <w:tcBorders>
              <w:top w:val="single" w:sz="4" w:space="0" w:color="auto"/>
              <w:left w:val="single" w:sz="4" w:space="0" w:color="auto"/>
              <w:bottom w:val="single" w:sz="4" w:space="0" w:color="auto"/>
              <w:right w:val="single" w:sz="4" w:space="0" w:color="auto"/>
            </w:tcBorders>
            <w:vAlign w:val="center"/>
          </w:tcPr>
          <w:p w14:paraId="4221AD0C" w14:textId="77777777" w:rsidR="0068022B" w:rsidRPr="0068022B" w:rsidRDefault="0068022B" w:rsidP="0068022B">
            <w:pPr>
              <w:widowControl w:val="0"/>
              <w:spacing w:afterLines="50" w:after="120" w:line="240" w:lineRule="exact"/>
              <w:ind w:rightChars="-162" w:right="-356"/>
              <w:rPr>
                <w:rFonts w:ascii="Book Antiqua" w:eastAsia="標楷體" w:hAnsi="Book Antiqua" w:cs="Times New Roman"/>
                <w:sz w:val="16"/>
                <w:szCs w:val="16"/>
              </w:rPr>
            </w:pPr>
          </w:p>
        </w:tc>
        <w:tc>
          <w:tcPr>
            <w:tcW w:w="174" w:type="pct"/>
            <w:vMerge w:val="restart"/>
            <w:tcBorders>
              <w:top w:val="single" w:sz="4" w:space="0" w:color="auto"/>
              <w:left w:val="single" w:sz="4" w:space="0" w:color="auto"/>
              <w:bottom w:val="single" w:sz="4" w:space="0" w:color="auto"/>
              <w:right w:val="single" w:sz="4" w:space="0" w:color="auto"/>
            </w:tcBorders>
            <w:vAlign w:val="center"/>
          </w:tcPr>
          <w:p w14:paraId="20F86C9E" w14:textId="77777777" w:rsidR="0068022B" w:rsidRPr="0068022B" w:rsidRDefault="0068022B" w:rsidP="0068022B">
            <w:pPr>
              <w:widowControl w:val="0"/>
              <w:spacing w:afterLines="50" w:after="120" w:line="240" w:lineRule="exact"/>
              <w:ind w:rightChars="-162" w:right="-356"/>
              <w:rPr>
                <w:rFonts w:ascii="Book Antiqua" w:eastAsia="標楷體" w:hAnsi="Book Antiqua" w:cs="Times New Roman"/>
                <w:sz w:val="16"/>
                <w:szCs w:val="16"/>
              </w:rPr>
            </w:pPr>
          </w:p>
        </w:tc>
        <w:tc>
          <w:tcPr>
            <w:tcW w:w="176" w:type="pct"/>
            <w:vMerge w:val="restart"/>
            <w:tcBorders>
              <w:top w:val="single" w:sz="4" w:space="0" w:color="auto"/>
              <w:left w:val="single" w:sz="4" w:space="0" w:color="auto"/>
              <w:bottom w:val="single" w:sz="4" w:space="0" w:color="auto"/>
              <w:right w:val="single" w:sz="4" w:space="0" w:color="auto"/>
            </w:tcBorders>
            <w:vAlign w:val="center"/>
          </w:tcPr>
          <w:p w14:paraId="756BB945" w14:textId="77777777" w:rsidR="0068022B" w:rsidRPr="0068022B" w:rsidRDefault="0068022B" w:rsidP="0068022B">
            <w:pPr>
              <w:widowControl w:val="0"/>
              <w:spacing w:afterLines="50" w:after="120" w:line="240" w:lineRule="exact"/>
              <w:ind w:rightChars="-162" w:right="-356"/>
              <w:rPr>
                <w:rFonts w:ascii="Book Antiqua" w:eastAsia="標楷體" w:hAnsi="Book Antiqua" w:cs="Times New Roman"/>
                <w:sz w:val="16"/>
                <w:szCs w:val="16"/>
              </w:rPr>
            </w:pPr>
          </w:p>
        </w:tc>
        <w:tc>
          <w:tcPr>
            <w:tcW w:w="174" w:type="pct"/>
            <w:vMerge w:val="restart"/>
            <w:tcBorders>
              <w:top w:val="single" w:sz="4" w:space="0" w:color="auto"/>
              <w:left w:val="single" w:sz="4" w:space="0" w:color="auto"/>
              <w:bottom w:val="single" w:sz="4" w:space="0" w:color="auto"/>
              <w:right w:val="single" w:sz="4" w:space="0" w:color="auto"/>
            </w:tcBorders>
            <w:vAlign w:val="center"/>
          </w:tcPr>
          <w:p w14:paraId="40AF7E08" w14:textId="77777777" w:rsidR="0068022B" w:rsidRPr="0068022B" w:rsidRDefault="0068022B" w:rsidP="0068022B">
            <w:pPr>
              <w:widowControl w:val="0"/>
              <w:spacing w:afterLines="50" w:after="120" w:line="240" w:lineRule="exact"/>
              <w:ind w:rightChars="-162" w:right="-356"/>
              <w:rPr>
                <w:rFonts w:ascii="Book Antiqua" w:eastAsia="標楷體" w:hAnsi="Book Antiqua" w:cs="Times New Roman"/>
                <w:sz w:val="16"/>
                <w:szCs w:val="16"/>
              </w:rPr>
            </w:pPr>
          </w:p>
        </w:tc>
        <w:tc>
          <w:tcPr>
            <w:tcW w:w="176" w:type="pct"/>
            <w:vMerge w:val="restart"/>
            <w:tcBorders>
              <w:top w:val="single" w:sz="4" w:space="0" w:color="auto"/>
              <w:left w:val="single" w:sz="4" w:space="0" w:color="auto"/>
              <w:bottom w:val="single" w:sz="4" w:space="0" w:color="auto"/>
              <w:right w:val="single" w:sz="4" w:space="0" w:color="auto"/>
            </w:tcBorders>
            <w:vAlign w:val="center"/>
          </w:tcPr>
          <w:p w14:paraId="2782DD63" w14:textId="77777777" w:rsidR="0068022B" w:rsidRPr="0068022B" w:rsidRDefault="0068022B" w:rsidP="0068022B">
            <w:pPr>
              <w:widowControl w:val="0"/>
              <w:spacing w:afterLines="50" w:after="120" w:line="240" w:lineRule="exact"/>
              <w:ind w:rightChars="-162" w:right="-356"/>
              <w:rPr>
                <w:rFonts w:ascii="Book Antiqua" w:eastAsia="標楷體" w:hAnsi="Book Antiqua" w:cs="Times New Roman"/>
                <w:sz w:val="16"/>
                <w:szCs w:val="16"/>
              </w:rPr>
            </w:pPr>
          </w:p>
        </w:tc>
        <w:tc>
          <w:tcPr>
            <w:tcW w:w="218" w:type="pct"/>
            <w:vMerge w:val="restart"/>
            <w:tcBorders>
              <w:top w:val="single" w:sz="4" w:space="0" w:color="auto"/>
              <w:left w:val="single" w:sz="4" w:space="0" w:color="auto"/>
              <w:bottom w:val="single" w:sz="4" w:space="0" w:color="auto"/>
              <w:right w:val="single" w:sz="4" w:space="0" w:color="auto"/>
            </w:tcBorders>
            <w:vAlign w:val="center"/>
          </w:tcPr>
          <w:p w14:paraId="6273E8B1" w14:textId="77777777" w:rsidR="0068022B" w:rsidRPr="0068022B" w:rsidRDefault="0068022B" w:rsidP="0068022B">
            <w:pPr>
              <w:widowControl w:val="0"/>
              <w:spacing w:afterLines="50" w:after="120" w:line="240" w:lineRule="exact"/>
              <w:ind w:rightChars="-162" w:right="-356"/>
              <w:rPr>
                <w:rFonts w:ascii="Book Antiqua" w:eastAsia="標楷體" w:hAnsi="Book Antiqua" w:cs="Times New Roman"/>
                <w:sz w:val="16"/>
                <w:szCs w:val="16"/>
              </w:rPr>
            </w:pPr>
          </w:p>
        </w:tc>
        <w:tc>
          <w:tcPr>
            <w:tcW w:w="262" w:type="pct"/>
            <w:vMerge w:val="restart"/>
            <w:tcBorders>
              <w:top w:val="single" w:sz="4" w:space="0" w:color="auto"/>
              <w:left w:val="single" w:sz="4" w:space="0" w:color="auto"/>
              <w:bottom w:val="single" w:sz="4" w:space="0" w:color="auto"/>
              <w:right w:val="single" w:sz="4" w:space="0" w:color="auto"/>
            </w:tcBorders>
            <w:vAlign w:val="center"/>
          </w:tcPr>
          <w:p w14:paraId="13B2C451" w14:textId="77777777" w:rsidR="0068022B" w:rsidRPr="0068022B" w:rsidRDefault="0068022B" w:rsidP="0068022B">
            <w:pPr>
              <w:widowControl w:val="0"/>
              <w:spacing w:afterLines="50" w:after="120" w:line="240" w:lineRule="exact"/>
              <w:ind w:rightChars="-162" w:right="-356"/>
              <w:rPr>
                <w:rFonts w:ascii="Book Antiqua" w:eastAsia="標楷體" w:hAnsi="Book Antiqua" w:cs="Times New Roman"/>
                <w:sz w:val="16"/>
                <w:szCs w:val="16"/>
              </w:rPr>
            </w:pPr>
          </w:p>
        </w:tc>
        <w:tc>
          <w:tcPr>
            <w:tcW w:w="284" w:type="pct"/>
            <w:vMerge w:val="restart"/>
            <w:tcBorders>
              <w:top w:val="single" w:sz="4" w:space="0" w:color="auto"/>
              <w:left w:val="single" w:sz="4" w:space="0" w:color="auto"/>
              <w:bottom w:val="single" w:sz="4" w:space="0" w:color="auto"/>
              <w:right w:val="single" w:sz="4" w:space="0" w:color="auto"/>
            </w:tcBorders>
            <w:vAlign w:val="center"/>
          </w:tcPr>
          <w:p w14:paraId="4C220E1F" w14:textId="77777777" w:rsidR="0068022B" w:rsidRPr="0068022B" w:rsidRDefault="0068022B" w:rsidP="0068022B">
            <w:pPr>
              <w:widowControl w:val="0"/>
              <w:spacing w:afterLines="50" w:after="120" w:line="240" w:lineRule="exact"/>
              <w:ind w:rightChars="-162" w:right="-356"/>
              <w:rPr>
                <w:rFonts w:ascii="Book Antiqua" w:eastAsia="標楷體" w:hAnsi="Book Antiqua" w:cs="Times New Roman"/>
                <w:sz w:val="16"/>
                <w:szCs w:val="16"/>
              </w:rPr>
            </w:pPr>
          </w:p>
        </w:tc>
      </w:tr>
      <w:tr w:rsidR="0068022B" w:rsidRPr="0068022B" w14:paraId="24C8F486" w14:textId="77777777" w:rsidTr="00FE7A79">
        <w:tc>
          <w:tcPr>
            <w:tcW w:w="202" w:type="pct"/>
            <w:vMerge/>
            <w:tcBorders>
              <w:left w:val="single" w:sz="4" w:space="0" w:color="auto"/>
              <w:bottom w:val="double" w:sz="4" w:space="0" w:color="auto"/>
              <w:right w:val="single" w:sz="4" w:space="0" w:color="auto"/>
            </w:tcBorders>
          </w:tcPr>
          <w:p w14:paraId="69C8708B" w14:textId="77777777" w:rsidR="0068022B" w:rsidRPr="0068022B" w:rsidRDefault="0068022B" w:rsidP="0068022B">
            <w:pPr>
              <w:widowControl w:val="0"/>
              <w:spacing w:after="0" w:line="240" w:lineRule="exact"/>
              <w:jc w:val="both"/>
              <w:rPr>
                <w:rFonts w:ascii="Book Antiqua" w:eastAsia="新細明體" w:hAnsi="Book Antiqua" w:cs="Times New Roman"/>
                <w:kern w:val="2"/>
                <w:sz w:val="16"/>
                <w:szCs w:val="16"/>
              </w:rPr>
            </w:pPr>
          </w:p>
        </w:tc>
        <w:tc>
          <w:tcPr>
            <w:tcW w:w="255" w:type="pct"/>
            <w:tcBorders>
              <w:top w:val="single" w:sz="4" w:space="0" w:color="auto"/>
              <w:left w:val="single" w:sz="4" w:space="0" w:color="auto"/>
              <w:bottom w:val="double" w:sz="4" w:space="0" w:color="auto"/>
              <w:right w:val="single" w:sz="4" w:space="0" w:color="auto"/>
            </w:tcBorders>
            <w:vAlign w:val="center"/>
          </w:tcPr>
          <w:p w14:paraId="499262D5" w14:textId="77777777" w:rsidR="0068022B" w:rsidRPr="0068022B" w:rsidRDefault="0068022B" w:rsidP="0068022B">
            <w:pPr>
              <w:widowControl w:val="0"/>
              <w:spacing w:after="0" w:line="240" w:lineRule="exact"/>
              <w:jc w:val="both"/>
              <w:rPr>
                <w:rFonts w:ascii="Book Antiqua" w:eastAsia="新細明體" w:hAnsi="Book Antiqua" w:cs="Times New Roman"/>
                <w:kern w:val="2"/>
                <w:sz w:val="16"/>
                <w:szCs w:val="16"/>
              </w:rPr>
            </w:pPr>
          </w:p>
        </w:tc>
        <w:tc>
          <w:tcPr>
            <w:tcW w:w="242" w:type="pct"/>
            <w:tcBorders>
              <w:top w:val="single" w:sz="4" w:space="0" w:color="auto"/>
              <w:left w:val="single" w:sz="4" w:space="0" w:color="auto"/>
              <w:bottom w:val="double" w:sz="4" w:space="0" w:color="auto"/>
              <w:right w:val="single" w:sz="4" w:space="0" w:color="auto"/>
            </w:tcBorders>
            <w:vAlign w:val="center"/>
          </w:tcPr>
          <w:p w14:paraId="0FE65328" w14:textId="77777777" w:rsidR="0068022B" w:rsidRPr="0068022B" w:rsidRDefault="0068022B" w:rsidP="0068022B">
            <w:pPr>
              <w:widowControl w:val="0"/>
              <w:spacing w:afterLines="50" w:after="120" w:line="240" w:lineRule="exact"/>
              <w:ind w:rightChars="-162" w:right="-356"/>
              <w:rPr>
                <w:rFonts w:ascii="Book Antiqua" w:eastAsia="標楷體" w:hAnsi="Book Antiqua" w:cs="Times New Roman"/>
                <w:sz w:val="16"/>
                <w:szCs w:val="16"/>
              </w:rPr>
            </w:pPr>
          </w:p>
        </w:tc>
        <w:tc>
          <w:tcPr>
            <w:tcW w:w="196" w:type="pct"/>
            <w:vMerge/>
            <w:tcBorders>
              <w:top w:val="single" w:sz="4" w:space="0" w:color="auto"/>
              <w:left w:val="single" w:sz="4" w:space="0" w:color="auto"/>
              <w:bottom w:val="double" w:sz="4" w:space="0" w:color="auto"/>
              <w:right w:val="single" w:sz="4" w:space="0" w:color="auto"/>
            </w:tcBorders>
            <w:vAlign w:val="center"/>
            <w:hideMark/>
          </w:tcPr>
          <w:p w14:paraId="1210EDD7" w14:textId="77777777" w:rsidR="0068022B" w:rsidRPr="0068022B" w:rsidRDefault="0068022B" w:rsidP="0068022B">
            <w:pPr>
              <w:spacing w:after="0" w:line="240" w:lineRule="exact"/>
              <w:rPr>
                <w:rFonts w:ascii="Book Antiqua" w:eastAsia="標楷體" w:hAnsi="Book Antiqua" w:cs="Times New Roman"/>
                <w:sz w:val="16"/>
                <w:szCs w:val="16"/>
              </w:rPr>
            </w:pPr>
          </w:p>
        </w:tc>
        <w:tc>
          <w:tcPr>
            <w:tcW w:w="196" w:type="pct"/>
            <w:vMerge/>
            <w:tcBorders>
              <w:top w:val="single" w:sz="4" w:space="0" w:color="auto"/>
              <w:left w:val="single" w:sz="4" w:space="0" w:color="auto"/>
              <w:bottom w:val="double" w:sz="4" w:space="0" w:color="auto"/>
              <w:right w:val="single" w:sz="4" w:space="0" w:color="auto"/>
            </w:tcBorders>
            <w:vAlign w:val="center"/>
            <w:hideMark/>
          </w:tcPr>
          <w:p w14:paraId="2E810F72" w14:textId="77777777" w:rsidR="0068022B" w:rsidRPr="0068022B" w:rsidRDefault="0068022B" w:rsidP="0068022B">
            <w:pPr>
              <w:spacing w:after="0" w:line="240" w:lineRule="exact"/>
              <w:rPr>
                <w:rFonts w:ascii="Book Antiqua" w:eastAsia="標楷體" w:hAnsi="Book Antiqua" w:cs="Times New Roman"/>
                <w:sz w:val="16"/>
                <w:szCs w:val="16"/>
              </w:rPr>
            </w:pPr>
          </w:p>
        </w:tc>
        <w:tc>
          <w:tcPr>
            <w:tcW w:w="196" w:type="pct"/>
            <w:vMerge/>
            <w:tcBorders>
              <w:top w:val="single" w:sz="4" w:space="0" w:color="auto"/>
              <w:left w:val="single" w:sz="4" w:space="0" w:color="auto"/>
              <w:bottom w:val="double" w:sz="4" w:space="0" w:color="auto"/>
              <w:right w:val="single" w:sz="4" w:space="0" w:color="auto"/>
            </w:tcBorders>
            <w:vAlign w:val="center"/>
            <w:hideMark/>
          </w:tcPr>
          <w:p w14:paraId="283A670D" w14:textId="77777777" w:rsidR="0068022B" w:rsidRPr="0068022B" w:rsidRDefault="0068022B" w:rsidP="0068022B">
            <w:pPr>
              <w:spacing w:after="0" w:line="240" w:lineRule="exact"/>
              <w:rPr>
                <w:rFonts w:ascii="Book Antiqua" w:eastAsia="標楷體" w:hAnsi="Book Antiqua" w:cs="Times New Roman"/>
                <w:sz w:val="16"/>
                <w:szCs w:val="16"/>
              </w:rPr>
            </w:pPr>
          </w:p>
        </w:tc>
        <w:tc>
          <w:tcPr>
            <w:tcW w:w="196" w:type="pct"/>
            <w:vMerge/>
            <w:tcBorders>
              <w:top w:val="single" w:sz="4" w:space="0" w:color="auto"/>
              <w:left w:val="single" w:sz="4" w:space="0" w:color="auto"/>
              <w:bottom w:val="double" w:sz="4" w:space="0" w:color="auto"/>
              <w:right w:val="single" w:sz="4" w:space="0" w:color="auto"/>
            </w:tcBorders>
            <w:vAlign w:val="center"/>
            <w:hideMark/>
          </w:tcPr>
          <w:p w14:paraId="63902102" w14:textId="77777777" w:rsidR="0068022B" w:rsidRPr="0068022B" w:rsidRDefault="0068022B" w:rsidP="0068022B">
            <w:pPr>
              <w:spacing w:after="0" w:line="240" w:lineRule="exact"/>
              <w:rPr>
                <w:rFonts w:ascii="Book Antiqua" w:eastAsia="標楷體" w:hAnsi="Book Antiqua" w:cs="Times New Roman"/>
                <w:sz w:val="16"/>
                <w:szCs w:val="16"/>
              </w:rPr>
            </w:pPr>
          </w:p>
        </w:tc>
        <w:tc>
          <w:tcPr>
            <w:tcW w:w="196" w:type="pct"/>
            <w:vMerge/>
            <w:tcBorders>
              <w:top w:val="single" w:sz="4" w:space="0" w:color="auto"/>
              <w:left w:val="single" w:sz="4" w:space="0" w:color="auto"/>
              <w:bottom w:val="double" w:sz="4" w:space="0" w:color="auto"/>
              <w:right w:val="single" w:sz="4" w:space="0" w:color="auto"/>
            </w:tcBorders>
            <w:vAlign w:val="center"/>
            <w:hideMark/>
          </w:tcPr>
          <w:p w14:paraId="2B4F27EA" w14:textId="77777777" w:rsidR="0068022B" w:rsidRPr="0068022B" w:rsidRDefault="0068022B" w:rsidP="0068022B">
            <w:pPr>
              <w:spacing w:after="0" w:line="240" w:lineRule="exact"/>
              <w:rPr>
                <w:rFonts w:ascii="Book Antiqua" w:eastAsia="標楷體" w:hAnsi="Book Antiqua" w:cs="Times New Roman"/>
                <w:sz w:val="16"/>
                <w:szCs w:val="16"/>
              </w:rPr>
            </w:pPr>
          </w:p>
        </w:tc>
        <w:tc>
          <w:tcPr>
            <w:tcW w:w="196" w:type="pct"/>
            <w:vMerge/>
            <w:tcBorders>
              <w:top w:val="single" w:sz="4" w:space="0" w:color="auto"/>
              <w:left w:val="single" w:sz="4" w:space="0" w:color="auto"/>
              <w:bottom w:val="double" w:sz="4" w:space="0" w:color="auto"/>
              <w:right w:val="single" w:sz="4" w:space="0" w:color="auto"/>
            </w:tcBorders>
            <w:vAlign w:val="center"/>
            <w:hideMark/>
          </w:tcPr>
          <w:p w14:paraId="16BAFBD9" w14:textId="77777777" w:rsidR="0068022B" w:rsidRPr="0068022B" w:rsidRDefault="0068022B" w:rsidP="0068022B">
            <w:pPr>
              <w:spacing w:after="0" w:line="240" w:lineRule="exact"/>
              <w:rPr>
                <w:rFonts w:ascii="Book Antiqua" w:eastAsia="標楷體" w:hAnsi="Book Antiqua" w:cs="Times New Roman"/>
                <w:sz w:val="16"/>
                <w:szCs w:val="16"/>
              </w:rPr>
            </w:pPr>
          </w:p>
        </w:tc>
        <w:tc>
          <w:tcPr>
            <w:tcW w:w="196" w:type="pct"/>
            <w:vMerge/>
            <w:tcBorders>
              <w:top w:val="single" w:sz="4" w:space="0" w:color="auto"/>
              <w:left w:val="single" w:sz="4" w:space="0" w:color="auto"/>
              <w:bottom w:val="double" w:sz="4" w:space="0" w:color="auto"/>
              <w:right w:val="single" w:sz="4" w:space="0" w:color="auto"/>
            </w:tcBorders>
            <w:vAlign w:val="center"/>
            <w:hideMark/>
          </w:tcPr>
          <w:p w14:paraId="1E5C8462" w14:textId="77777777" w:rsidR="0068022B" w:rsidRPr="0068022B" w:rsidRDefault="0068022B" w:rsidP="0068022B">
            <w:pPr>
              <w:spacing w:after="0" w:line="240" w:lineRule="exact"/>
              <w:rPr>
                <w:rFonts w:ascii="Book Antiqua" w:eastAsia="標楷體" w:hAnsi="Book Antiqua" w:cs="Times New Roman"/>
                <w:sz w:val="16"/>
                <w:szCs w:val="16"/>
              </w:rPr>
            </w:pPr>
          </w:p>
        </w:tc>
        <w:tc>
          <w:tcPr>
            <w:tcW w:w="197" w:type="pct"/>
            <w:vMerge/>
            <w:tcBorders>
              <w:top w:val="single" w:sz="4" w:space="0" w:color="auto"/>
              <w:left w:val="single" w:sz="4" w:space="0" w:color="auto"/>
              <w:bottom w:val="double" w:sz="4" w:space="0" w:color="auto"/>
              <w:right w:val="single" w:sz="4" w:space="0" w:color="auto"/>
            </w:tcBorders>
            <w:vAlign w:val="center"/>
            <w:hideMark/>
          </w:tcPr>
          <w:p w14:paraId="5E4F6131" w14:textId="77777777" w:rsidR="0068022B" w:rsidRPr="0068022B" w:rsidRDefault="0068022B" w:rsidP="0068022B">
            <w:pPr>
              <w:spacing w:after="0" w:line="240" w:lineRule="exact"/>
              <w:rPr>
                <w:rFonts w:ascii="Book Antiqua" w:eastAsia="標楷體" w:hAnsi="Book Antiqua" w:cs="Times New Roman"/>
                <w:sz w:val="16"/>
                <w:szCs w:val="16"/>
              </w:rPr>
            </w:pPr>
          </w:p>
        </w:tc>
        <w:tc>
          <w:tcPr>
            <w:tcW w:w="210" w:type="pct"/>
            <w:vMerge/>
            <w:tcBorders>
              <w:top w:val="single" w:sz="4" w:space="0" w:color="auto"/>
              <w:left w:val="single" w:sz="4" w:space="0" w:color="auto"/>
              <w:bottom w:val="double" w:sz="4" w:space="0" w:color="auto"/>
              <w:right w:val="single" w:sz="4" w:space="0" w:color="auto"/>
            </w:tcBorders>
            <w:vAlign w:val="center"/>
            <w:hideMark/>
          </w:tcPr>
          <w:p w14:paraId="26507A7B" w14:textId="77777777" w:rsidR="0068022B" w:rsidRPr="0068022B" w:rsidRDefault="0068022B" w:rsidP="0068022B">
            <w:pPr>
              <w:spacing w:after="0" w:line="240" w:lineRule="exact"/>
              <w:rPr>
                <w:rFonts w:ascii="Book Antiqua" w:eastAsia="標楷體" w:hAnsi="Book Antiqua" w:cs="Times New Roman"/>
                <w:sz w:val="16"/>
                <w:szCs w:val="16"/>
              </w:rPr>
            </w:pPr>
          </w:p>
        </w:tc>
        <w:tc>
          <w:tcPr>
            <w:tcW w:w="226" w:type="pct"/>
            <w:vMerge/>
            <w:tcBorders>
              <w:top w:val="single" w:sz="4" w:space="0" w:color="auto"/>
              <w:left w:val="single" w:sz="4" w:space="0" w:color="auto"/>
              <w:bottom w:val="double" w:sz="4" w:space="0" w:color="auto"/>
              <w:right w:val="single" w:sz="4" w:space="0" w:color="auto"/>
            </w:tcBorders>
            <w:vAlign w:val="center"/>
            <w:hideMark/>
          </w:tcPr>
          <w:p w14:paraId="787786D0" w14:textId="77777777" w:rsidR="0068022B" w:rsidRPr="0068022B" w:rsidRDefault="0068022B" w:rsidP="0068022B">
            <w:pPr>
              <w:spacing w:after="0" w:line="240" w:lineRule="exact"/>
              <w:rPr>
                <w:rFonts w:ascii="Book Antiqua" w:eastAsia="標楷體" w:hAnsi="Book Antiqua" w:cs="Times New Roman"/>
                <w:sz w:val="16"/>
                <w:szCs w:val="16"/>
              </w:rPr>
            </w:pPr>
          </w:p>
        </w:tc>
        <w:tc>
          <w:tcPr>
            <w:tcW w:w="208" w:type="pct"/>
            <w:vMerge/>
            <w:tcBorders>
              <w:top w:val="single" w:sz="4" w:space="0" w:color="auto"/>
              <w:left w:val="single" w:sz="4" w:space="0" w:color="auto"/>
              <w:bottom w:val="double" w:sz="4" w:space="0" w:color="auto"/>
              <w:right w:val="single" w:sz="4" w:space="0" w:color="auto"/>
            </w:tcBorders>
            <w:vAlign w:val="center"/>
            <w:hideMark/>
          </w:tcPr>
          <w:p w14:paraId="1C7BDA5E" w14:textId="77777777" w:rsidR="0068022B" w:rsidRPr="0068022B" w:rsidRDefault="0068022B" w:rsidP="0068022B">
            <w:pPr>
              <w:spacing w:after="0" w:line="240" w:lineRule="exact"/>
              <w:rPr>
                <w:rFonts w:ascii="Book Antiqua" w:eastAsia="標楷體" w:hAnsi="Book Antiqua" w:cs="Times New Roman"/>
                <w:sz w:val="16"/>
                <w:szCs w:val="16"/>
              </w:rPr>
            </w:pPr>
          </w:p>
        </w:tc>
        <w:tc>
          <w:tcPr>
            <w:tcW w:w="208" w:type="pct"/>
            <w:vMerge/>
            <w:tcBorders>
              <w:top w:val="single" w:sz="4" w:space="0" w:color="auto"/>
              <w:left w:val="single" w:sz="4" w:space="0" w:color="auto"/>
              <w:bottom w:val="double" w:sz="4" w:space="0" w:color="auto"/>
              <w:right w:val="single" w:sz="4" w:space="0" w:color="auto"/>
            </w:tcBorders>
            <w:vAlign w:val="center"/>
            <w:hideMark/>
          </w:tcPr>
          <w:p w14:paraId="567504EA" w14:textId="77777777" w:rsidR="0068022B" w:rsidRPr="0068022B" w:rsidRDefault="0068022B" w:rsidP="0068022B">
            <w:pPr>
              <w:spacing w:after="0" w:line="240" w:lineRule="exact"/>
              <w:rPr>
                <w:rFonts w:ascii="Book Antiqua" w:eastAsia="標楷體" w:hAnsi="Book Antiqua" w:cs="Times New Roman"/>
                <w:sz w:val="16"/>
                <w:szCs w:val="16"/>
              </w:rPr>
            </w:pPr>
          </w:p>
        </w:tc>
        <w:tc>
          <w:tcPr>
            <w:tcW w:w="208" w:type="pct"/>
            <w:vMerge/>
            <w:tcBorders>
              <w:top w:val="single" w:sz="4" w:space="0" w:color="auto"/>
              <w:left w:val="single" w:sz="4" w:space="0" w:color="auto"/>
              <w:bottom w:val="double" w:sz="4" w:space="0" w:color="auto"/>
              <w:right w:val="single" w:sz="4" w:space="0" w:color="auto"/>
            </w:tcBorders>
            <w:vAlign w:val="center"/>
            <w:hideMark/>
          </w:tcPr>
          <w:p w14:paraId="624A6AC2" w14:textId="77777777" w:rsidR="0068022B" w:rsidRPr="0068022B" w:rsidRDefault="0068022B" w:rsidP="0068022B">
            <w:pPr>
              <w:spacing w:after="0" w:line="240" w:lineRule="exact"/>
              <w:rPr>
                <w:rFonts w:ascii="Book Antiqua" w:eastAsia="標楷體" w:hAnsi="Book Antiqua" w:cs="Times New Roman"/>
                <w:sz w:val="16"/>
                <w:szCs w:val="16"/>
              </w:rPr>
            </w:pPr>
          </w:p>
        </w:tc>
        <w:tc>
          <w:tcPr>
            <w:tcW w:w="208" w:type="pct"/>
            <w:vMerge/>
            <w:tcBorders>
              <w:top w:val="single" w:sz="4" w:space="0" w:color="auto"/>
              <w:left w:val="single" w:sz="4" w:space="0" w:color="auto"/>
              <w:bottom w:val="double" w:sz="4" w:space="0" w:color="auto"/>
              <w:right w:val="single" w:sz="4" w:space="0" w:color="auto"/>
            </w:tcBorders>
            <w:vAlign w:val="center"/>
            <w:hideMark/>
          </w:tcPr>
          <w:p w14:paraId="5BEE87F1" w14:textId="77777777" w:rsidR="0068022B" w:rsidRPr="0068022B" w:rsidRDefault="0068022B" w:rsidP="0068022B">
            <w:pPr>
              <w:spacing w:after="0" w:line="240" w:lineRule="exact"/>
              <w:rPr>
                <w:rFonts w:ascii="Book Antiqua" w:eastAsia="標楷體" w:hAnsi="Book Antiqua" w:cs="Times New Roman"/>
                <w:sz w:val="16"/>
                <w:szCs w:val="16"/>
              </w:rPr>
            </w:pPr>
          </w:p>
        </w:tc>
        <w:tc>
          <w:tcPr>
            <w:tcW w:w="174" w:type="pct"/>
            <w:vMerge/>
            <w:tcBorders>
              <w:top w:val="single" w:sz="4" w:space="0" w:color="auto"/>
              <w:left w:val="single" w:sz="4" w:space="0" w:color="auto"/>
              <w:bottom w:val="double" w:sz="4" w:space="0" w:color="auto"/>
              <w:right w:val="single" w:sz="4" w:space="0" w:color="auto"/>
            </w:tcBorders>
            <w:vAlign w:val="center"/>
            <w:hideMark/>
          </w:tcPr>
          <w:p w14:paraId="68E1FEDE" w14:textId="77777777" w:rsidR="0068022B" w:rsidRPr="0068022B" w:rsidRDefault="0068022B" w:rsidP="0068022B">
            <w:pPr>
              <w:spacing w:after="0" w:line="240" w:lineRule="exact"/>
              <w:rPr>
                <w:rFonts w:ascii="Book Antiqua" w:eastAsia="標楷體" w:hAnsi="Book Antiqua" w:cs="Times New Roman"/>
                <w:sz w:val="16"/>
                <w:szCs w:val="16"/>
              </w:rPr>
            </w:pPr>
          </w:p>
        </w:tc>
        <w:tc>
          <w:tcPr>
            <w:tcW w:w="176" w:type="pct"/>
            <w:vMerge/>
            <w:tcBorders>
              <w:top w:val="single" w:sz="4" w:space="0" w:color="auto"/>
              <w:left w:val="single" w:sz="4" w:space="0" w:color="auto"/>
              <w:bottom w:val="double" w:sz="4" w:space="0" w:color="auto"/>
              <w:right w:val="single" w:sz="4" w:space="0" w:color="auto"/>
            </w:tcBorders>
            <w:vAlign w:val="center"/>
            <w:hideMark/>
          </w:tcPr>
          <w:p w14:paraId="40FB6E14" w14:textId="77777777" w:rsidR="0068022B" w:rsidRPr="0068022B" w:rsidRDefault="0068022B" w:rsidP="0068022B">
            <w:pPr>
              <w:spacing w:after="0" w:line="240" w:lineRule="exact"/>
              <w:rPr>
                <w:rFonts w:ascii="Book Antiqua" w:eastAsia="標楷體" w:hAnsi="Book Antiqua" w:cs="Times New Roman"/>
                <w:sz w:val="16"/>
                <w:szCs w:val="16"/>
              </w:rPr>
            </w:pPr>
          </w:p>
        </w:tc>
        <w:tc>
          <w:tcPr>
            <w:tcW w:w="174" w:type="pct"/>
            <w:vMerge/>
            <w:tcBorders>
              <w:top w:val="single" w:sz="4" w:space="0" w:color="auto"/>
              <w:left w:val="single" w:sz="4" w:space="0" w:color="auto"/>
              <w:bottom w:val="double" w:sz="4" w:space="0" w:color="auto"/>
              <w:right w:val="single" w:sz="4" w:space="0" w:color="auto"/>
            </w:tcBorders>
            <w:vAlign w:val="center"/>
            <w:hideMark/>
          </w:tcPr>
          <w:p w14:paraId="08BAD088" w14:textId="77777777" w:rsidR="0068022B" w:rsidRPr="0068022B" w:rsidRDefault="0068022B" w:rsidP="0068022B">
            <w:pPr>
              <w:spacing w:after="0" w:line="240" w:lineRule="exact"/>
              <w:rPr>
                <w:rFonts w:ascii="Book Antiqua" w:eastAsia="標楷體" w:hAnsi="Book Antiqua" w:cs="Times New Roman"/>
                <w:sz w:val="16"/>
                <w:szCs w:val="16"/>
              </w:rPr>
            </w:pPr>
          </w:p>
        </w:tc>
        <w:tc>
          <w:tcPr>
            <w:tcW w:w="176" w:type="pct"/>
            <w:vMerge/>
            <w:tcBorders>
              <w:top w:val="single" w:sz="4" w:space="0" w:color="auto"/>
              <w:left w:val="single" w:sz="4" w:space="0" w:color="auto"/>
              <w:bottom w:val="double" w:sz="4" w:space="0" w:color="auto"/>
              <w:right w:val="single" w:sz="4" w:space="0" w:color="auto"/>
            </w:tcBorders>
            <w:vAlign w:val="center"/>
            <w:hideMark/>
          </w:tcPr>
          <w:p w14:paraId="01DEAE07" w14:textId="77777777" w:rsidR="0068022B" w:rsidRPr="0068022B" w:rsidRDefault="0068022B" w:rsidP="0068022B">
            <w:pPr>
              <w:spacing w:after="0" w:line="240" w:lineRule="exact"/>
              <w:rPr>
                <w:rFonts w:ascii="Book Antiqua" w:eastAsia="標楷體" w:hAnsi="Book Antiqua" w:cs="Times New Roman"/>
                <w:sz w:val="16"/>
                <w:szCs w:val="16"/>
              </w:rPr>
            </w:pPr>
          </w:p>
        </w:tc>
        <w:tc>
          <w:tcPr>
            <w:tcW w:w="218" w:type="pct"/>
            <w:vMerge/>
            <w:tcBorders>
              <w:top w:val="single" w:sz="4" w:space="0" w:color="auto"/>
              <w:left w:val="single" w:sz="4" w:space="0" w:color="auto"/>
              <w:bottom w:val="double" w:sz="4" w:space="0" w:color="auto"/>
              <w:right w:val="single" w:sz="4" w:space="0" w:color="auto"/>
            </w:tcBorders>
            <w:vAlign w:val="center"/>
            <w:hideMark/>
          </w:tcPr>
          <w:p w14:paraId="56C6F3FF" w14:textId="77777777" w:rsidR="0068022B" w:rsidRPr="0068022B" w:rsidRDefault="0068022B" w:rsidP="0068022B">
            <w:pPr>
              <w:spacing w:after="0" w:line="240" w:lineRule="exact"/>
              <w:rPr>
                <w:rFonts w:ascii="Book Antiqua" w:eastAsia="標楷體" w:hAnsi="Book Antiqua" w:cs="Times New Roman"/>
                <w:sz w:val="16"/>
                <w:szCs w:val="16"/>
              </w:rPr>
            </w:pPr>
          </w:p>
        </w:tc>
        <w:tc>
          <w:tcPr>
            <w:tcW w:w="262" w:type="pct"/>
            <w:vMerge/>
            <w:tcBorders>
              <w:top w:val="single" w:sz="4" w:space="0" w:color="auto"/>
              <w:left w:val="single" w:sz="4" w:space="0" w:color="auto"/>
              <w:bottom w:val="double" w:sz="4" w:space="0" w:color="auto"/>
              <w:right w:val="single" w:sz="4" w:space="0" w:color="auto"/>
            </w:tcBorders>
            <w:vAlign w:val="center"/>
            <w:hideMark/>
          </w:tcPr>
          <w:p w14:paraId="298B52FC" w14:textId="77777777" w:rsidR="0068022B" w:rsidRPr="0068022B" w:rsidRDefault="0068022B" w:rsidP="0068022B">
            <w:pPr>
              <w:spacing w:after="0" w:line="240" w:lineRule="exact"/>
              <w:rPr>
                <w:rFonts w:ascii="Book Antiqua" w:eastAsia="標楷體" w:hAnsi="Book Antiqua" w:cs="Times New Roman"/>
                <w:sz w:val="16"/>
                <w:szCs w:val="16"/>
              </w:rPr>
            </w:pPr>
          </w:p>
        </w:tc>
        <w:tc>
          <w:tcPr>
            <w:tcW w:w="284" w:type="pct"/>
            <w:vMerge/>
            <w:tcBorders>
              <w:top w:val="single" w:sz="4" w:space="0" w:color="auto"/>
              <w:left w:val="single" w:sz="4" w:space="0" w:color="auto"/>
              <w:bottom w:val="double" w:sz="4" w:space="0" w:color="auto"/>
              <w:right w:val="single" w:sz="4" w:space="0" w:color="auto"/>
            </w:tcBorders>
            <w:vAlign w:val="center"/>
            <w:hideMark/>
          </w:tcPr>
          <w:p w14:paraId="60FB53C1" w14:textId="77777777" w:rsidR="0068022B" w:rsidRPr="0068022B" w:rsidRDefault="0068022B" w:rsidP="0068022B">
            <w:pPr>
              <w:spacing w:after="0" w:line="240" w:lineRule="exact"/>
              <w:rPr>
                <w:rFonts w:ascii="Book Antiqua" w:eastAsia="標楷體" w:hAnsi="Book Antiqua" w:cs="Times New Roman"/>
                <w:sz w:val="16"/>
                <w:szCs w:val="16"/>
              </w:rPr>
            </w:pPr>
          </w:p>
        </w:tc>
      </w:tr>
      <w:tr w:rsidR="0068022B" w:rsidRPr="0068022B" w14:paraId="367E3AF5" w14:textId="77777777" w:rsidTr="00FE7A79">
        <w:tc>
          <w:tcPr>
            <w:tcW w:w="202" w:type="pct"/>
            <w:vMerge w:val="restart"/>
            <w:tcBorders>
              <w:top w:val="double" w:sz="4" w:space="0" w:color="auto"/>
              <w:left w:val="single" w:sz="4" w:space="0" w:color="auto"/>
              <w:right w:val="single" w:sz="4" w:space="0" w:color="auto"/>
            </w:tcBorders>
          </w:tcPr>
          <w:p w14:paraId="4C597140" w14:textId="77777777" w:rsidR="0068022B" w:rsidRPr="0068022B" w:rsidRDefault="0068022B" w:rsidP="0068022B">
            <w:pPr>
              <w:widowControl w:val="0"/>
              <w:spacing w:after="0" w:line="240" w:lineRule="exact"/>
              <w:jc w:val="both"/>
              <w:rPr>
                <w:rFonts w:ascii="標楷體" w:eastAsia="標楷體" w:hAnsi="標楷體" w:cs="Times New Roman"/>
                <w:kern w:val="2"/>
                <w:sz w:val="16"/>
                <w:szCs w:val="16"/>
              </w:rPr>
            </w:pPr>
            <w:r w:rsidRPr="0068022B">
              <w:rPr>
                <w:rFonts w:ascii="標楷體" w:eastAsia="標楷體" w:hAnsi="標楷體" w:cs="Times New Roman" w:hint="eastAsia"/>
                <w:kern w:val="2"/>
                <w:sz w:val="16"/>
                <w:szCs w:val="16"/>
              </w:rPr>
              <w:t>獨立董事</w:t>
            </w:r>
          </w:p>
        </w:tc>
        <w:tc>
          <w:tcPr>
            <w:tcW w:w="255" w:type="pct"/>
            <w:tcBorders>
              <w:top w:val="double" w:sz="4" w:space="0" w:color="auto"/>
              <w:left w:val="single" w:sz="4" w:space="0" w:color="auto"/>
              <w:bottom w:val="single" w:sz="4" w:space="0" w:color="auto"/>
              <w:right w:val="single" w:sz="4" w:space="0" w:color="auto"/>
            </w:tcBorders>
            <w:vAlign w:val="center"/>
          </w:tcPr>
          <w:p w14:paraId="1E5A8369" w14:textId="77777777" w:rsidR="0068022B" w:rsidRPr="0068022B" w:rsidRDefault="0068022B" w:rsidP="0068022B">
            <w:pPr>
              <w:widowControl w:val="0"/>
              <w:spacing w:after="0" w:line="240" w:lineRule="exact"/>
              <w:jc w:val="both"/>
              <w:rPr>
                <w:rFonts w:ascii="Book Antiqua" w:eastAsia="新細明體" w:hAnsi="Book Antiqua" w:cs="Times New Roman"/>
                <w:kern w:val="2"/>
                <w:sz w:val="16"/>
                <w:szCs w:val="16"/>
              </w:rPr>
            </w:pPr>
          </w:p>
        </w:tc>
        <w:tc>
          <w:tcPr>
            <w:tcW w:w="242" w:type="pct"/>
            <w:tcBorders>
              <w:top w:val="double" w:sz="4" w:space="0" w:color="auto"/>
              <w:left w:val="single" w:sz="4" w:space="0" w:color="auto"/>
              <w:bottom w:val="single" w:sz="4" w:space="0" w:color="auto"/>
              <w:right w:val="single" w:sz="4" w:space="0" w:color="auto"/>
            </w:tcBorders>
            <w:vAlign w:val="center"/>
          </w:tcPr>
          <w:p w14:paraId="117020D9" w14:textId="77777777" w:rsidR="0068022B" w:rsidRPr="0068022B" w:rsidRDefault="0068022B" w:rsidP="0068022B">
            <w:pPr>
              <w:widowControl w:val="0"/>
              <w:spacing w:afterLines="50" w:after="120" w:line="240" w:lineRule="exact"/>
              <w:ind w:rightChars="-162" w:right="-356"/>
              <w:rPr>
                <w:rFonts w:ascii="Book Antiqua" w:eastAsia="標楷體" w:hAnsi="Book Antiqua" w:cs="Times New Roman"/>
                <w:sz w:val="16"/>
                <w:szCs w:val="16"/>
              </w:rPr>
            </w:pPr>
          </w:p>
        </w:tc>
        <w:tc>
          <w:tcPr>
            <w:tcW w:w="196" w:type="pct"/>
            <w:vMerge w:val="restart"/>
            <w:tcBorders>
              <w:top w:val="double" w:sz="4" w:space="0" w:color="auto"/>
              <w:left w:val="single" w:sz="4" w:space="0" w:color="auto"/>
              <w:right w:val="single" w:sz="4" w:space="0" w:color="auto"/>
            </w:tcBorders>
            <w:vAlign w:val="center"/>
          </w:tcPr>
          <w:p w14:paraId="15A8E62C" w14:textId="77777777" w:rsidR="0068022B" w:rsidRPr="0068022B" w:rsidRDefault="0068022B" w:rsidP="0068022B">
            <w:pPr>
              <w:spacing w:after="0" w:line="240" w:lineRule="exact"/>
              <w:rPr>
                <w:rFonts w:ascii="Book Antiqua" w:eastAsia="標楷體" w:hAnsi="Book Antiqua" w:cs="Times New Roman"/>
                <w:sz w:val="16"/>
                <w:szCs w:val="16"/>
              </w:rPr>
            </w:pPr>
          </w:p>
        </w:tc>
        <w:tc>
          <w:tcPr>
            <w:tcW w:w="196" w:type="pct"/>
            <w:vMerge w:val="restart"/>
            <w:tcBorders>
              <w:top w:val="double" w:sz="4" w:space="0" w:color="auto"/>
              <w:left w:val="single" w:sz="4" w:space="0" w:color="auto"/>
              <w:right w:val="single" w:sz="4" w:space="0" w:color="auto"/>
            </w:tcBorders>
            <w:vAlign w:val="center"/>
          </w:tcPr>
          <w:p w14:paraId="0B92E873" w14:textId="77777777" w:rsidR="0068022B" w:rsidRPr="0068022B" w:rsidRDefault="0068022B" w:rsidP="0068022B">
            <w:pPr>
              <w:spacing w:after="0" w:line="240" w:lineRule="exact"/>
              <w:rPr>
                <w:rFonts w:ascii="Book Antiqua" w:eastAsia="標楷體" w:hAnsi="Book Antiqua" w:cs="Times New Roman"/>
                <w:sz w:val="16"/>
                <w:szCs w:val="16"/>
              </w:rPr>
            </w:pPr>
          </w:p>
        </w:tc>
        <w:tc>
          <w:tcPr>
            <w:tcW w:w="196" w:type="pct"/>
            <w:vMerge w:val="restart"/>
            <w:tcBorders>
              <w:top w:val="double" w:sz="4" w:space="0" w:color="auto"/>
              <w:left w:val="single" w:sz="4" w:space="0" w:color="auto"/>
              <w:right w:val="single" w:sz="4" w:space="0" w:color="auto"/>
            </w:tcBorders>
            <w:vAlign w:val="center"/>
          </w:tcPr>
          <w:p w14:paraId="1DEC3BAD" w14:textId="77777777" w:rsidR="0068022B" w:rsidRPr="0068022B" w:rsidRDefault="0068022B" w:rsidP="0068022B">
            <w:pPr>
              <w:spacing w:after="0" w:line="240" w:lineRule="exact"/>
              <w:rPr>
                <w:rFonts w:ascii="Book Antiqua" w:eastAsia="標楷體" w:hAnsi="Book Antiqua" w:cs="Times New Roman"/>
                <w:sz w:val="16"/>
                <w:szCs w:val="16"/>
              </w:rPr>
            </w:pPr>
          </w:p>
        </w:tc>
        <w:tc>
          <w:tcPr>
            <w:tcW w:w="196" w:type="pct"/>
            <w:vMerge w:val="restart"/>
            <w:tcBorders>
              <w:top w:val="double" w:sz="4" w:space="0" w:color="auto"/>
              <w:left w:val="single" w:sz="4" w:space="0" w:color="auto"/>
              <w:right w:val="single" w:sz="4" w:space="0" w:color="auto"/>
            </w:tcBorders>
            <w:vAlign w:val="center"/>
          </w:tcPr>
          <w:p w14:paraId="0ABA22A9" w14:textId="77777777" w:rsidR="0068022B" w:rsidRPr="0068022B" w:rsidRDefault="0068022B" w:rsidP="0068022B">
            <w:pPr>
              <w:spacing w:after="0" w:line="240" w:lineRule="exact"/>
              <w:rPr>
                <w:rFonts w:ascii="Book Antiqua" w:eastAsia="標楷體" w:hAnsi="Book Antiqua" w:cs="Times New Roman"/>
                <w:sz w:val="16"/>
                <w:szCs w:val="16"/>
              </w:rPr>
            </w:pPr>
          </w:p>
        </w:tc>
        <w:tc>
          <w:tcPr>
            <w:tcW w:w="196" w:type="pct"/>
            <w:vMerge w:val="restart"/>
            <w:tcBorders>
              <w:top w:val="double" w:sz="4" w:space="0" w:color="auto"/>
              <w:left w:val="single" w:sz="4" w:space="0" w:color="auto"/>
              <w:right w:val="single" w:sz="4" w:space="0" w:color="auto"/>
            </w:tcBorders>
            <w:vAlign w:val="center"/>
          </w:tcPr>
          <w:p w14:paraId="21D05376" w14:textId="77777777" w:rsidR="0068022B" w:rsidRPr="0068022B" w:rsidRDefault="0068022B" w:rsidP="0068022B">
            <w:pPr>
              <w:spacing w:after="0" w:line="240" w:lineRule="exact"/>
              <w:rPr>
                <w:rFonts w:ascii="Book Antiqua" w:eastAsia="標楷體" w:hAnsi="Book Antiqua" w:cs="Times New Roman"/>
                <w:sz w:val="16"/>
                <w:szCs w:val="16"/>
              </w:rPr>
            </w:pPr>
          </w:p>
        </w:tc>
        <w:tc>
          <w:tcPr>
            <w:tcW w:w="196" w:type="pct"/>
            <w:vMerge w:val="restart"/>
            <w:tcBorders>
              <w:top w:val="double" w:sz="4" w:space="0" w:color="auto"/>
              <w:left w:val="single" w:sz="4" w:space="0" w:color="auto"/>
              <w:right w:val="single" w:sz="4" w:space="0" w:color="auto"/>
            </w:tcBorders>
            <w:vAlign w:val="center"/>
          </w:tcPr>
          <w:p w14:paraId="501E93D5" w14:textId="77777777" w:rsidR="0068022B" w:rsidRPr="0068022B" w:rsidRDefault="0068022B" w:rsidP="0068022B">
            <w:pPr>
              <w:spacing w:after="0" w:line="240" w:lineRule="exact"/>
              <w:rPr>
                <w:rFonts w:ascii="Book Antiqua" w:eastAsia="標楷體" w:hAnsi="Book Antiqua" w:cs="Times New Roman"/>
                <w:sz w:val="16"/>
                <w:szCs w:val="16"/>
              </w:rPr>
            </w:pPr>
          </w:p>
        </w:tc>
        <w:tc>
          <w:tcPr>
            <w:tcW w:w="196" w:type="pct"/>
            <w:vMerge w:val="restart"/>
            <w:tcBorders>
              <w:top w:val="double" w:sz="4" w:space="0" w:color="auto"/>
              <w:left w:val="single" w:sz="4" w:space="0" w:color="auto"/>
              <w:right w:val="single" w:sz="4" w:space="0" w:color="auto"/>
            </w:tcBorders>
            <w:vAlign w:val="center"/>
          </w:tcPr>
          <w:p w14:paraId="401A3489" w14:textId="77777777" w:rsidR="0068022B" w:rsidRPr="0068022B" w:rsidRDefault="0068022B" w:rsidP="0068022B">
            <w:pPr>
              <w:spacing w:after="0" w:line="240" w:lineRule="exact"/>
              <w:rPr>
                <w:rFonts w:ascii="Book Antiqua" w:eastAsia="標楷體" w:hAnsi="Book Antiqua" w:cs="Times New Roman"/>
                <w:sz w:val="16"/>
                <w:szCs w:val="16"/>
              </w:rPr>
            </w:pPr>
          </w:p>
        </w:tc>
        <w:tc>
          <w:tcPr>
            <w:tcW w:w="197" w:type="pct"/>
            <w:vMerge w:val="restart"/>
            <w:tcBorders>
              <w:top w:val="double" w:sz="4" w:space="0" w:color="auto"/>
              <w:left w:val="single" w:sz="4" w:space="0" w:color="auto"/>
              <w:right w:val="single" w:sz="4" w:space="0" w:color="auto"/>
            </w:tcBorders>
            <w:vAlign w:val="center"/>
          </w:tcPr>
          <w:p w14:paraId="485E43A9" w14:textId="77777777" w:rsidR="0068022B" w:rsidRPr="0068022B" w:rsidRDefault="0068022B" w:rsidP="0068022B">
            <w:pPr>
              <w:spacing w:after="0" w:line="240" w:lineRule="exact"/>
              <w:rPr>
                <w:rFonts w:ascii="Book Antiqua" w:eastAsia="標楷體" w:hAnsi="Book Antiqua" w:cs="Times New Roman"/>
                <w:sz w:val="16"/>
                <w:szCs w:val="16"/>
              </w:rPr>
            </w:pPr>
          </w:p>
        </w:tc>
        <w:tc>
          <w:tcPr>
            <w:tcW w:w="210" w:type="pct"/>
            <w:vMerge w:val="restart"/>
            <w:tcBorders>
              <w:top w:val="double" w:sz="4" w:space="0" w:color="auto"/>
              <w:left w:val="single" w:sz="4" w:space="0" w:color="auto"/>
              <w:right w:val="single" w:sz="4" w:space="0" w:color="auto"/>
            </w:tcBorders>
            <w:vAlign w:val="center"/>
          </w:tcPr>
          <w:p w14:paraId="635686B4" w14:textId="77777777" w:rsidR="0068022B" w:rsidRPr="0068022B" w:rsidRDefault="0068022B" w:rsidP="0068022B">
            <w:pPr>
              <w:spacing w:after="0" w:line="240" w:lineRule="exact"/>
              <w:rPr>
                <w:rFonts w:ascii="Book Antiqua" w:eastAsia="標楷體" w:hAnsi="Book Antiqua" w:cs="Times New Roman"/>
                <w:sz w:val="16"/>
                <w:szCs w:val="16"/>
              </w:rPr>
            </w:pPr>
          </w:p>
        </w:tc>
        <w:tc>
          <w:tcPr>
            <w:tcW w:w="226" w:type="pct"/>
            <w:vMerge w:val="restart"/>
            <w:tcBorders>
              <w:top w:val="double" w:sz="4" w:space="0" w:color="auto"/>
              <w:left w:val="single" w:sz="4" w:space="0" w:color="auto"/>
              <w:right w:val="single" w:sz="4" w:space="0" w:color="auto"/>
            </w:tcBorders>
            <w:vAlign w:val="center"/>
          </w:tcPr>
          <w:p w14:paraId="097A9F34" w14:textId="77777777" w:rsidR="0068022B" w:rsidRPr="0068022B" w:rsidRDefault="0068022B" w:rsidP="0068022B">
            <w:pPr>
              <w:spacing w:after="0" w:line="240" w:lineRule="exact"/>
              <w:rPr>
                <w:rFonts w:ascii="Book Antiqua" w:eastAsia="標楷體" w:hAnsi="Book Antiqua" w:cs="Times New Roman"/>
                <w:sz w:val="16"/>
                <w:szCs w:val="16"/>
              </w:rPr>
            </w:pPr>
          </w:p>
        </w:tc>
        <w:tc>
          <w:tcPr>
            <w:tcW w:w="208" w:type="pct"/>
            <w:vMerge w:val="restart"/>
            <w:tcBorders>
              <w:top w:val="double" w:sz="4" w:space="0" w:color="auto"/>
              <w:left w:val="single" w:sz="4" w:space="0" w:color="auto"/>
              <w:right w:val="single" w:sz="4" w:space="0" w:color="auto"/>
            </w:tcBorders>
            <w:vAlign w:val="center"/>
          </w:tcPr>
          <w:p w14:paraId="403A5260" w14:textId="77777777" w:rsidR="0068022B" w:rsidRPr="0068022B" w:rsidRDefault="0068022B" w:rsidP="0068022B">
            <w:pPr>
              <w:spacing w:after="0" w:line="240" w:lineRule="exact"/>
              <w:rPr>
                <w:rFonts w:ascii="Book Antiqua" w:eastAsia="標楷體" w:hAnsi="Book Antiqua" w:cs="Times New Roman"/>
                <w:sz w:val="16"/>
                <w:szCs w:val="16"/>
              </w:rPr>
            </w:pPr>
          </w:p>
        </w:tc>
        <w:tc>
          <w:tcPr>
            <w:tcW w:w="208" w:type="pct"/>
            <w:vMerge w:val="restart"/>
            <w:tcBorders>
              <w:top w:val="double" w:sz="4" w:space="0" w:color="auto"/>
              <w:left w:val="single" w:sz="4" w:space="0" w:color="auto"/>
              <w:right w:val="single" w:sz="4" w:space="0" w:color="auto"/>
            </w:tcBorders>
            <w:vAlign w:val="center"/>
          </w:tcPr>
          <w:p w14:paraId="18770777" w14:textId="77777777" w:rsidR="0068022B" w:rsidRPr="0068022B" w:rsidRDefault="0068022B" w:rsidP="0068022B">
            <w:pPr>
              <w:spacing w:after="0" w:line="240" w:lineRule="exact"/>
              <w:rPr>
                <w:rFonts w:ascii="Book Antiqua" w:eastAsia="標楷體" w:hAnsi="Book Antiqua" w:cs="Times New Roman"/>
                <w:sz w:val="16"/>
                <w:szCs w:val="16"/>
              </w:rPr>
            </w:pPr>
          </w:p>
        </w:tc>
        <w:tc>
          <w:tcPr>
            <w:tcW w:w="208" w:type="pct"/>
            <w:vMerge w:val="restart"/>
            <w:tcBorders>
              <w:top w:val="double" w:sz="4" w:space="0" w:color="auto"/>
              <w:left w:val="single" w:sz="4" w:space="0" w:color="auto"/>
              <w:right w:val="single" w:sz="4" w:space="0" w:color="auto"/>
            </w:tcBorders>
            <w:vAlign w:val="center"/>
          </w:tcPr>
          <w:p w14:paraId="29662ADC" w14:textId="77777777" w:rsidR="0068022B" w:rsidRPr="0068022B" w:rsidRDefault="0068022B" w:rsidP="0068022B">
            <w:pPr>
              <w:spacing w:after="0" w:line="240" w:lineRule="exact"/>
              <w:rPr>
                <w:rFonts w:ascii="Book Antiqua" w:eastAsia="標楷體" w:hAnsi="Book Antiqua" w:cs="Times New Roman"/>
                <w:sz w:val="16"/>
                <w:szCs w:val="16"/>
              </w:rPr>
            </w:pPr>
          </w:p>
        </w:tc>
        <w:tc>
          <w:tcPr>
            <w:tcW w:w="208" w:type="pct"/>
            <w:vMerge w:val="restart"/>
            <w:tcBorders>
              <w:top w:val="double" w:sz="4" w:space="0" w:color="auto"/>
              <w:left w:val="single" w:sz="4" w:space="0" w:color="auto"/>
              <w:right w:val="single" w:sz="4" w:space="0" w:color="auto"/>
            </w:tcBorders>
            <w:vAlign w:val="center"/>
          </w:tcPr>
          <w:p w14:paraId="4F871077" w14:textId="77777777" w:rsidR="0068022B" w:rsidRPr="0068022B" w:rsidRDefault="0068022B" w:rsidP="0068022B">
            <w:pPr>
              <w:spacing w:after="0" w:line="240" w:lineRule="exact"/>
              <w:rPr>
                <w:rFonts w:ascii="Book Antiqua" w:eastAsia="標楷體" w:hAnsi="Book Antiqua" w:cs="Times New Roman"/>
                <w:sz w:val="16"/>
                <w:szCs w:val="16"/>
              </w:rPr>
            </w:pPr>
          </w:p>
        </w:tc>
        <w:tc>
          <w:tcPr>
            <w:tcW w:w="174" w:type="pct"/>
            <w:vMerge w:val="restart"/>
            <w:tcBorders>
              <w:top w:val="double" w:sz="4" w:space="0" w:color="auto"/>
              <w:left w:val="single" w:sz="4" w:space="0" w:color="auto"/>
              <w:right w:val="single" w:sz="4" w:space="0" w:color="auto"/>
            </w:tcBorders>
            <w:vAlign w:val="center"/>
          </w:tcPr>
          <w:p w14:paraId="0B8F7735" w14:textId="77777777" w:rsidR="0068022B" w:rsidRPr="0068022B" w:rsidRDefault="0068022B" w:rsidP="0068022B">
            <w:pPr>
              <w:spacing w:after="0" w:line="240" w:lineRule="exact"/>
              <w:rPr>
                <w:rFonts w:ascii="Book Antiqua" w:eastAsia="標楷體" w:hAnsi="Book Antiqua" w:cs="Times New Roman"/>
                <w:sz w:val="16"/>
                <w:szCs w:val="16"/>
              </w:rPr>
            </w:pPr>
          </w:p>
        </w:tc>
        <w:tc>
          <w:tcPr>
            <w:tcW w:w="176" w:type="pct"/>
            <w:vMerge w:val="restart"/>
            <w:tcBorders>
              <w:top w:val="double" w:sz="4" w:space="0" w:color="auto"/>
              <w:left w:val="single" w:sz="4" w:space="0" w:color="auto"/>
              <w:right w:val="single" w:sz="4" w:space="0" w:color="auto"/>
            </w:tcBorders>
            <w:vAlign w:val="center"/>
          </w:tcPr>
          <w:p w14:paraId="19DCD4CB" w14:textId="77777777" w:rsidR="0068022B" w:rsidRPr="0068022B" w:rsidRDefault="0068022B" w:rsidP="0068022B">
            <w:pPr>
              <w:spacing w:after="0" w:line="240" w:lineRule="exact"/>
              <w:rPr>
                <w:rFonts w:ascii="Book Antiqua" w:eastAsia="標楷體" w:hAnsi="Book Antiqua" w:cs="Times New Roman"/>
                <w:sz w:val="16"/>
                <w:szCs w:val="16"/>
              </w:rPr>
            </w:pPr>
          </w:p>
        </w:tc>
        <w:tc>
          <w:tcPr>
            <w:tcW w:w="174" w:type="pct"/>
            <w:vMerge w:val="restart"/>
            <w:tcBorders>
              <w:top w:val="double" w:sz="4" w:space="0" w:color="auto"/>
              <w:left w:val="single" w:sz="4" w:space="0" w:color="auto"/>
              <w:right w:val="single" w:sz="4" w:space="0" w:color="auto"/>
            </w:tcBorders>
            <w:vAlign w:val="center"/>
          </w:tcPr>
          <w:p w14:paraId="47DC2D7D" w14:textId="77777777" w:rsidR="0068022B" w:rsidRPr="0068022B" w:rsidRDefault="0068022B" w:rsidP="0068022B">
            <w:pPr>
              <w:spacing w:after="0" w:line="240" w:lineRule="exact"/>
              <w:rPr>
                <w:rFonts w:ascii="Book Antiqua" w:eastAsia="標楷體" w:hAnsi="Book Antiqua" w:cs="Times New Roman"/>
                <w:sz w:val="16"/>
                <w:szCs w:val="16"/>
              </w:rPr>
            </w:pPr>
          </w:p>
        </w:tc>
        <w:tc>
          <w:tcPr>
            <w:tcW w:w="176" w:type="pct"/>
            <w:vMerge w:val="restart"/>
            <w:tcBorders>
              <w:top w:val="double" w:sz="4" w:space="0" w:color="auto"/>
              <w:left w:val="single" w:sz="4" w:space="0" w:color="auto"/>
              <w:right w:val="single" w:sz="4" w:space="0" w:color="auto"/>
            </w:tcBorders>
            <w:vAlign w:val="center"/>
          </w:tcPr>
          <w:p w14:paraId="64C9E1A9" w14:textId="77777777" w:rsidR="0068022B" w:rsidRPr="0068022B" w:rsidRDefault="0068022B" w:rsidP="0068022B">
            <w:pPr>
              <w:spacing w:after="0" w:line="240" w:lineRule="exact"/>
              <w:rPr>
                <w:rFonts w:ascii="Book Antiqua" w:eastAsia="標楷體" w:hAnsi="Book Antiqua" w:cs="Times New Roman"/>
                <w:sz w:val="16"/>
                <w:szCs w:val="16"/>
              </w:rPr>
            </w:pPr>
          </w:p>
        </w:tc>
        <w:tc>
          <w:tcPr>
            <w:tcW w:w="218" w:type="pct"/>
            <w:vMerge w:val="restart"/>
            <w:tcBorders>
              <w:top w:val="double" w:sz="4" w:space="0" w:color="auto"/>
              <w:left w:val="single" w:sz="4" w:space="0" w:color="auto"/>
              <w:right w:val="single" w:sz="4" w:space="0" w:color="auto"/>
            </w:tcBorders>
            <w:vAlign w:val="center"/>
          </w:tcPr>
          <w:p w14:paraId="2FE2F4A6" w14:textId="77777777" w:rsidR="0068022B" w:rsidRPr="0068022B" w:rsidRDefault="0068022B" w:rsidP="0068022B">
            <w:pPr>
              <w:spacing w:after="0" w:line="240" w:lineRule="exact"/>
              <w:rPr>
                <w:rFonts w:ascii="Book Antiqua" w:eastAsia="標楷體" w:hAnsi="Book Antiqua" w:cs="Times New Roman"/>
                <w:sz w:val="16"/>
                <w:szCs w:val="16"/>
              </w:rPr>
            </w:pPr>
          </w:p>
        </w:tc>
        <w:tc>
          <w:tcPr>
            <w:tcW w:w="262" w:type="pct"/>
            <w:vMerge w:val="restart"/>
            <w:tcBorders>
              <w:top w:val="double" w:sz="4" w:space="0" w:color="auto"/>
              <w:left w:val="single" w:sz="4" w:space="0" w:color="auto"/>
              <w:right w:val="single" w:sz="4" w:space="0" w:color="auto"/>
            </w:tcBorders>
            <w:vAlign w:val="center"/>
          </w:tcPr>
          <w:p w14:paraId="30D05F7E" w14:textId="77777777" w:rsidR="0068022B" w:rsidRPr="0068022B" w:rsidRDefault="0068022B" w:rsidP="0068022B">
            <w:pPr>
              <w:spacing w:after="0" w:line="240" w:lineRule="exact"/>
              <w:rPr>
                <w:rFonts w:ascii="Book Antiqua" w:eastAsia="標楷體" w:hAnsi="Book Antiqua" w:cs="Times New Roman"/>
                <w:sz w:val="16"/>
                <w:szCs w:val="16"/>
              </w:rPr>
            </w:pPr>
          </w:p>
        </w:tc>
        <w:tc>
          <w:tcPr>
            <w:tcW w:w="284" w:type="pct"/>
            <w:vMerge w:val="restart"/>
            <w:tcBorders>
              <w:top w:val="double" w:sz="4" w:space="0" w:color="auto"/>
              <w:left w:val="single" w:sz="4" w:space="0" w:color="auto"/>
              <w:right w:val="single" w:sz="4" w:space="0" w:color="auto"/>
            </w:tcBorders>
            <w:vAlign w:val="center"/>
          </w:tcPr>
          <w:p w14:paraId="44EC40C9" w14:textId="77777777" w:rsidR="0068022B" w:rsidRPr="0068022B" w:rsidRDefault="0068022B" w:rsidP="0068022B">
            <w:pPr>
              <w:spacing w:after="0" w:line="240" w:lineRule="exact"/>
              <w:rPr>
                <w:rFonts w:ascii="Book Antiqua" w:eastAsia="標楷體" w:hAnsi="Book Antiqua" w:cs="Times New Roman"/>
                <w:sz w:val="16"/>
                <w:szCs w:val="16"/>
              </w:rPr>
            </w:pPr>
          </w:p>
        </w:tc>
      </w:tr>
      <w:tr w:rsidR="0068022B" w:rsidRPr="0068022B" w14:paraId="1CCD9634" w14:textId="77777777" w:rsidTr="00FE7A79">
        <w:tc>
          <w:tcPr>
            <w:tcW w:w="202" w:type="pct"/>
            <w:vMerge/>
            <w:tcBorders>
              <w:left w:val="single" w:sz="4" w:space="0" w:color="auto"/>
              <w:bottom w:val="single" w:sz="4" w:space="0" w:color="auto"/>
              <w:right w:val="single" w:sz="4" w:space="0" w:color="auto"/>
            </w:tcBorders>
          </w:tcPr>
          <w:p w14:paraId="23A89DFA" w14:textId="77777777" w:rsidR="0068022B" w:rsidRPr="0068022B" w:rsidRDefault="0068022B" w:rsidP="0068022B">
            <w:pPr>
              <w:widowControl w:val="0"/>
              <w:spacing w:after="0" w:line="240" w:lineRule="exact"/>
              <w:jc w:val="both"/>
              <w:rPr>
                <w:rFonts w:ascii="Book Antiqua" w:eastAsia="新細明體" w:hAnsi="Book Antiqua" w:cs="Times New Roman"/>
                <w:kern w:val="2"/>
                <w:sz w:val="16"/>
                <w:szCs w:val="16"/>
              </w:rPr>
            </w:pPr>
          </w:p>
        </w:tc>
        <w:tc>
          <w:tcPr>
            <w:tcW w:w="255" w:type="pct"/>
            <w:tcBorders>
              <w:top w:val="single" w:sz="4" w:space="0" w:color="auto"/>
              <w:left w:val="single" w:sz="4" w:space="0" w:color="auto"/>
              <w:bottom w:val="single" w:sz="4" w:space="0" w:color="auto"/>
              <w:right w:val="single" w:sz="4" w:space="0" w:color="auto"/>
            </w:tcBorders>
            <w:vAlign w:val="center"/>
          </w:tcPr>
          <w:p w14:paraId="16C1328D" w14:textId="77777777" w:rsidR="0068022B" w:rsidRPr="0068022B" w:rsidRDefault="0068022B" w:rsidP="0068022B">
            <w:pPr>
              <w:widowControl w:val="0"/>
              <w:spacing w:after="0" w:line="240" w:lineRule="exact"/>
              <w:jc w:val="both"/>
              <w:rPr>
                <w:rFonts w:ascii="Book Antiqua" w:eastAsia="新細明體" w:hAnsi="Book Antiqua" w:cs="Times New Roman"/>
                <w:kern w:val="2"/>
                <w:sz w:val="16"/>
                <w:szCs w:val="16"/>
              </w:rPr>
            </w:pPr>
          </w:p>
        </w:tc>
        <w:tc>
          <w:tcPr>
            <w:tcW w:w="242" w:type="pct"/>
            <w:tcBorders>
              <w:top w:val="single" w:sz="4" w:space="0" w:color="auto"/>
              <w:left w:val="single" w:sz="4" w:space="0" w:color="auto"/>
              <w:bottom w:val="single" w:sz="4" w:space="0" w:color="auto"/>
              <w:right w:val="single" w:sz="4" w:space="0" w:color="auto"/>
            </w:tcBorders>
            <w:vAlign w:val="center"/>
          </w:tcPr>
          <w:p w14:paraId="0CBCFD94" w14:textId="77777777" w:rsidR="0068022B" w:rsidRPr="0068022B" w:rsidRDefault="0068022B" w:rsidP="0068022B">
            <w:pPr>
              <w:widowControl w:val="0"/>
              <w:spacing w:afterLines="50" w:after="120" w:line="240" w:lineRule="exact"/>
              <w:ind w:rightChars="-162" w:right="-356"/>
              <w:rPr>
                <w:rFonts w:ascii="Book Antiqua" w:eastAsia="標楷體" w:hAnsi="Book Antiqua" w:cs="Times New Roman"/>
                <w:sz w:val="16"/>
                <w:szCs w:val="16"/>
              </w:rPr>
            </w:pPr>
          </w:p>
        </w:tc>
        <w:tc>
          <w:tcPr>
            <w:tcW w:w="196" w:type="pct"/>
            <w:vMerge/>
            <w:tcBorders>
              <w:left w:val="single" w:sz="4" w:space="0" w:color="auto"/>
              <w:bottom w:val="single" w:sz="4" w:space="0" w:color="auto"/>
              <w:right w:val="single" w:sz="4" w:space="0" w:color="auto"/>
            </w:tcBorders>
            <w:vAlign w:val="center"/>
          </w:tcPr>
          <w:p w14:paraId="4958CCA4" w14:textId="77777777" w:rsidR="0068022B" w:rsidRPr="0068022B" w:rsidRDefault="0068022B" w:rsidP="0068022B">
            <w:pPr>
              <w:spacing w:after="0" w:line="240" w:lineRule="exact"/>
              <w:rPr>
                <w:rFonts w:ascii="Book Antiqua" w:eastAsia="標楷體" w:hAnsi="Book Antiqua" w:cs="Times New Roman"/>
                <w:sz w:val="16"/>
                <w:szCs w:val="16"/>
              </w:rPr>
            </w:pPr>
          </w:p>
        </w:tc>
        <w:tc>
          <w:tcPr>
            <w:tcW w:w="196" w:type="pct"/>
            <w:vMerge/>
            <w:tcBorders>
              <w:left w:val="single" w:sz="4" w:space="0" w:color="auto"/>
              <w:bottom w:val="single" w:sz="4" w:space="0" w:color="auto"/>
              <w:right w:val="single" w:sz="4" w:space="0" w:color="auto"/>
            </w:tcBorders>
            <w:vAlign w:val="center"/>
          </w:tcPr>
          <w:p w14:paraId="6EAF7A0E" w14:textId="77777777" w:rsidR="0068022B" w:rsidRPr="0068022B" w:rsidRDefault="0068022B" w:rsidP="0068022B">
            <w:pPr>
              <w:spacing w:after="0" w:line="240" w:lineRule="exact"/>
              <w:rPr>
                <w:rFonts w:ascii="Book Antiqua" w:eastAsia="標楷體" w:hAnsi="Book Antiqua" w:cs="Times New Roman"/>
                <w:sz w:val="16"/>
                <w:szCs w:val="16"/>
              </w:rPr>
            </w:pPr>
          </w:p>
        </w:tc>
        <w:tc>
          <w:tcPr>
            <w:tcW w:w="196" w:type="pct"/>
            <w:vMerge/>
            <w:tcBorders>
              <w:left w:val="single" w:sz="4" w:space="0" w:color="auto"/>
              <w:bottom w:val="single" w:sz="4" w:space="0" w:color="auto"/>
              <w:right w:val="single" w:sz="4" w:space="0" w:color="auto"/>
            </w:tcBorders>
            <w:vAlign w:val="center"/>
          </w:tcPr>
          <w:p w14:paraId="5CEA5A0E" w14:textId="77777777" w:rsidR="0068022B" w:rsidRPr="0068022B" w:rsidRDefault="0068022B" w:rsidP="0068022B">
            <w:pPr>
              <w:spacing w:after="0" w:line="240" w:lineRule="exact"/>
              <w:rPr>
                <w:rFonts w:ascii="Book Antiqua" w:eastAsia="標楷體" w:hAnsi="Book Antiqua" w:cs="Times New Roman"/>
                <w:sz w:val="16"/>
                <w:szCs w:val="16"/>
              </w:rPr>
            </w:pPr>
          </w:p>
        </w:tc>
        <w:tc>
          <w:tcPr>
            <w:tcW w:w="196" w:type="pct"/>
            <w:vMerge/>
            <w:tcBorders>
              <w:left w:val="single" w:sz="4" w:space="0" w:color="auto"/>
              <w:bottom w:val="single" w:sz="4" w:space="0" w:color="auto"/>
              <w:right w:val="single" w:sz="4" w:space="0" w:color="auto"/>
            </w:tcBorders>
            <w:vAlign w:val="center"/>
          </w:tcPr>
          <w:p w14:paraId="258DA560" w14:textId="77777777" w:rsidR="0068022B" w:rsidRPr="0068022B" w:rsidRDefault="0068022B" w:rsidP="0068022B">
            <w:pPr>
              <w:spacing w:after="0" w:line="240" w:lineRule="exact"/>
              <w:rPr>
                <w:rFonts w:ascii="Book Antiqua" w:eastAsia="標楷體" w:hAnsi="Book Antiqua" w:cs="Times New Roman"/>
                <w:sz w:val="16"/>
                <w:szCs w:val="16"/>
              </w:rPr>
            </w:pPr>
          </w:p>
        </w:tc>
        <w:tc>
          <w:tcPr>
            <w:tcW w:w="196" w:type="pct"/>
            <w:vMerge/>
            <w:tcBorders>
              <w:left w:val="single" w:sz="4" w:space="0" w:color="auto"/>
              <w:bottom w:val="single" w:sz="4" w:space="0" w:color="auto"/>
              <w:right w:val="single" w:sz="4" w:space="0" w:color="auto"/>
            </w:tcBorders>
            <w:vAlign w:val="center"/>
          </w:tcPr>
          <w:p w14:paraId="460E28FE" w14:textId="77777777" w:rsidR="0068022B" w:rsidRPr="0068022B" w:rsidRDefault="0068022B" w:rsidP="0068022B">
            <w:pPr>
              <w:spacing w:after="0" w:line="240" w:lineRule="exact"/>
              <w:rPr>
                <w:rFonts w:ascii="Book Antiqua" w:eastAsia="標楷體" w:hAnsi="Book Antiqua" w:cs="Times New Roman"/>
                <w:sz w:val="16"/>
                <w:szCs w:val="16"/>
              </w:rPr>
            </w:pPr>
          </w:p>
        </w:tc>
        <w:tc>
          <w:tcPr>
            <w:tcW w:w="196" w:type="pct"/>
            <w:vMerge/>
            <w:tcBorders>
              <w:left w:val="single" w:sz="4" w:space="0" w:color="auto"/>
              <w:bottom w:val="single" w:sz="4" w:space="0" w:color="auto"/>
              <w:right w:val="single" w:sz="4" w:space="0" w:color="auto"/>
            </w:tcBorders>
            <w:vAlign w:val="center"/>
          </w:tcPr>
          <w:p w14:paraId="28477F4D" w14:textId="77777777" w:rsidR="0068022B" w:rsidRPr="0068022B" w:rsidRDefault="0068022B" w:rsidP="0068022B">
            <w:pPr>
              <w:spacing w:after="0" w:line="240" w:lineRule="exact"/>
              <w:rPr>
                <w:rFonts w:ascii="Book Antiqua" w:eastAsia="標楷體" w:hAnsi="Book Antiqua" w:cs="Times New Roman"/>
                <w:sz w:val="16"/>
                <w:szCs w:val="16"/>
              </w:rPr>
            </w:pPr>
          </w:p>
        </w:tc>
        <w:tc>
          <w:tcPr>
            <w:tcW w:w="196" w:type="pct"/>
            <w:vMerge/>
            <w:tcBorders>
              <w:left w:val="single" w:sz="4" w:space="0" w:color="auto"/>
              <w:bottom w:val="single" w:sz="4" w:space="0" w:color="auto"/>
              <w:right w:val="single" w:sz="4" w:space="0" w:color="auto"/>
            </w:tcBorders>
            <w:vAlign w:val="center"/>
          </w:tcPr>
          <w:p w14:paraId="59EB7D72" w14:textId="77777777" w:rsidR="0068022B" w:rsidRPr="0068022B" w:rsidRDefault="0068022B" w:rsidP="0068022B">
            <w:pPr>
              <w:spacing w:after="0" w:line="240" w:lineRule="exact"/>
              <w:rPr>
                <w:rFonts w:ascii="Book Antiqua" w:eastAsia="標楷體" w:hAnsi="Book Antiqua" w:cs="Times New Roman"/>
                <w:sz w:val="16"/>
                <w:szCs w:val="16"/>
              </w:rPr>
            </w:pPr>
          </w:p>
        </w:tc>
        <w:tc>
          <w:tcPr>
            <w:tcW w:w="197" w:type="pct"/>
            <w:vMerge/>
            <w:tcBorders>
              <w:left w:val="single" w:sz="4" w:space="0" w:color="auto"/>
              <w:bottom w:val="single" w:sz="4" w:space="0" w:color="auto"/>
              <w:right w:val="single" w:sz="4" w:space="0" w:color="auto"/>
            </w:tcBorders>
            <w:vAlign w:val="center"/>
          </w:tcPr>
          <w:p w14:paraId="3A385B67" w14:textId="77777777" w:rsidR="0068022B" w:rsidRPr="0068022B" w:rsidRDefault="0068022B" w:rsidP="0068022B">
            <w:pPr>
              <w:spacing w:after="0" w:line="240" w:lineRule="exact"/>
              <w:rPr>
                <w:rFonts w:ascii="Book Antiqua" w:eastAsia="標楷體" w:hAnsi="Book Antiqua" w:cs="Times New Roman"/>
                <w:sz w:val="16"/>
                <w:szCs w:val="16"/>
              </w:rPr>
            </w:pPr>
          </w:p>
        </w:tc>
        <w:tc>
          <w:tcPr>
            <w:tcW w:w="210" w:type="pct"/>
            <w:vMerge/>
            <w:tcBorders>
              <w:left w:val="single" w:sz="4" w:space="0" w:color="auto"/>
              <w:bottom w:val="single" w:sz="4" w:space="0" w:color="auto"/>
              <w:right w:val="single" w:sz="4" w:space="0" w:color="auto"/>
            </w:tcBorders>
            <w:vAlign w:val="center"/>
          </w:tcPr>
          <w:p w14:paraId="1F1741DB" w14:textId="77777777" w:rsidR="0068022B" w:rsidRPr="0068022B" w:rsidRDefault="0068022B" w:rsidP="0068022B">
            <w:pPr>
              <w:spacing w:after="0" w:line="240" w:lineRule="exact"/>
              <w:rPr>
                <w:rFonts w:ascii="Book Antiqua" w:eastAsia="標楷體" w:hAnsi="Book Antiqua" w:cs="Times New Roman"/>
                <w:sz w:val="16"/>
                <w:szCs w:val="16"/>
              </w:rPr>
            </w:pPr>
          </w:p>
        </w:tc>
        <w:tc>
          <w:tcPr>
            <w:tcW w:w="226" w:type="pct"/>
            <w:vMerge/>
            <w:tcBorders>
              <w:left w:val="single" w:sz="4" w:space="0" w:color="auto"/>
              <w:bottom w:val="single" w:sz="4" w:space="0" w:color="auto"/>
              <w:right w:val="single" w:sz="4" w:space="0" w:color="auto"/>
            </w:tcBorders>
            <w:vAlign w:val="center"/>
          </w:tcPr>
          <w:p w14:paraId="5A463451" w14:textId="77777777" w:rsidR="0068022B" w:rsidRPr="0068022B" w:rsidRDefault="0068022B" w:rsidP="0068022B">
            <w:pPr>
              <w:spacing w:after="0" w:line="240" w:lineRule="exact"/>
              <w:rPr>
                <w:rFonts w:ascii="Book Antiqua" w:eastAsia="標楷體" w:hAnsi="Book Antiqua" w:cs="Times New Roman"/>
                <w:sz w:val="16"/>
                <w:szCs w:val="16"/>
              </w:rPr>
            </w:pPr>
          </w:p>
        </w:tc>
        <w:tc>
          <w:tcPr>
            <w:tcW w:w="208" w:type="pct"/>
            <w:vMerge/>
            <w:tcBorders>
              <w:left w:val="single" w:sz="4" w:space="0" w:color="auto"/>
              <w:bottom w:val="single" w:sz="4" w:space="0" w:color="auto"/>
              <w:right w:val="single" w:sz="4" w:space="0" w:color="auto"/>
            </w:tcBorders>
            <w:vAlign w:val="center"/>
          </w:tcPr>
          <w:p w14:paraId="5251E563" w14:textId="77777777" w:rsidR="0068022B" w:rsidRPr="0068022B" w:rsidRDefault="0068022B" w:rsidP="0068022B">
            <w:pPr>
              <w:spacing w:after="0" w:line="240" w:lineRule="exact"/>
              <w:rPr>
                <w:rFonts w:ascii="Book Antiqua" w:eastAsia="標楷體" w:hAnsi="Book Antiqua" w:cs="Times New Roman"/>
                <w:sz w:val="16"/>
                <w:szCs w:val="16"/>
              </w:rPr>
            </w:pPr>
          </w:p>
        </w:tc>
        <w:tc>
          <w:tcPr>
            <w:tcW w:w="208" w:type="pct"/>
            <w:vMerge/>
            <w:tcBorders>
              <w:left w:val="single" w:sz="4" w:space="0" w:color="auto"/>
              <w:bottom w:val="single" w:sz="4" w:space="0" w:color="auto"/>
              <w:right w:val="single" w:sz="4" w:space="0" w:color="auto"/>
            </w:tcBorders>
            <w:vAlign w:val="center"/>
          </w:tcPr>
          <w:p w14:paraId="2AD9D843" w14:textId="77777777" w:rsidR="0068022B" w:rsidRPr="0068022B" w:rsidRDefault="0068022B" w:rsidP="0068022B">
            <w:pPr>
              <w:spacing w:after="0" w:line="240" w:lineRule="exact"/>
              <w:rPr>
                <w:rFonts w:ascii="Book Antiqua" w:eastAsia="標楷體" w:hAnsi="Book Antiqua" w:cs="Times New Roman"/>
                <w:sz w:val="16"/>
                <w:szCs w:val="16"/>
              </w:rPr>
            </w:pPr>
          </w:p>
        </w:tc>
        <w:tc>
          <w:tcPr>
            <w:tcW w:w="208" w:type="pct"/>
            <w:vMerge/>
            <w:tcBorders>
              <w:left w:val="single" w:sz="4" w:space="0" w:color="auto"/>
              <w:bottom w:val="single" w:sz="4" w:space="0" w:color="auto"/>
              <w:right w:val="single" w:sz="4" w:space="0" w:color="auto"/>
            </w:tcBorders>
            <w:vAlign w:val="center"/>
          </w:tcPr>
          <w:p w14:paraId="024A5F41" w14:textId="77777777" w:rsidR="0068022B" w:rsidRPr="0068022B" w:rsidRDefault="0068022B" w:rsidP="0068022B">
            <w:pPr>
              <w:spacing w:after="0" w:line="240" w:lineRule="exact"/>
              <w:rPr>
                <w:rFonts w:ascii="Book Antiqua" w:eastAsia="標楷體" w:hAnsi="Book Antiqua" w:cs="Times New Roman"/>
                <w:sz w:val="16"/>
                <w:szCs w:val="16"/>
              </w:rPr>
            </w:pPr>
          </w:p>
        </w:tc>
        <w:tc>
          <w:tcPr>
            <w:tcW w:w="208" w:type="pct"/>
            <w:vMerge/>
            <w:tcBorders>
              <w:left w:val="single" w:sz="4" w:space="0" w:color="auto"/>
              <w:bottom w:val="single" w:sz="4" w:space="0" w:color="auto"/>
              <w:right w:val="single" w:sz="4" w:space="0" w:color="auto"/>
            </w:tcBorders>
            <w:vAlign w:val="center"/>
          </w:tcPr>
          <w:p w14:paraId="7A34FD14" w14:textId="77777777" w:rsidR="0068022B" w:rsidRPr="0068022B" w:rsidRDefault="0068022B" w:rsidP="0068022B">
            <w:pPr>
              <w:spacing w:after="0" w:line="240" w:lineRule="exact"/>
              <w:rPr>
                <w:rFonts w:ascii="Book Antiqua" w:eastAsia="標楷體" w:hAnsi="Book Antiqua" w:cs="Times New Roman"/>
                <w:sz w:val="16"/>
                <w:szCs w:val="16"/>
              </w:rPr>
            </w:pPr>
          </w:p>
        </w:tc>
        <w:tc>
          <w:tcPr>
            <w:tcW w:w="174" w:type="pct"/>
            <w:vMerge/>
            <w:tcBorders>
              <w:left w:val="single" w:sz="4" w:space="0" w:color="auto"/>
              <w:bottom w:val="single" w:sz="4" w:space="0" w:color="auto"/>
              <w:right w:val="single" w:sz="4" w:space="0" w:color="auto"/>
            </w:tcBorders>
            <w:vAlign w:val="center"/>
          </w:tcPr>
          <w:p w14:paraId="5DDDD882" w14:textId="77777777" w:rsidR="0068022B" w:rsidRPr="0068022B" w:rsidRDefault="0068022B" w:rsidP="0068022B">
            <w:pPr>
              <w:spacing w:after="0" w:line="240" w:lineRule="exact"/>
              <w:rPr>
                <w:rFonts w:ascii="Book Antiqua" w:eastAsia="標楷體" w:hAnsi="Book Antiqua" w:cs="Times New Roman"/>
                <w:sz w:val="16"/>
                <w:szCs w:val="16"/>
              </w:rPr>
            </w:pPr>
          </w:p>
        </w:tc>
        <w:tc>
          <w:tcPr>
            <w:tcW w:w="176" w:type="pct"/>
            <w:vMerge/>
            <w:tcBorders>
              <w:left w:val="single" w:sz="4" w:space="0" w:color="auto"/>
              <w:bottom w:val="single" w:sz="4" w:space="0" w:color="auto"/>
              <w:right w:val="single" w:sz="4" w:space="0" w:color="auto"/>
            </w:tcBorders>
            <w:vAlign w:val="center"/>
          </w:tcPr>
          <w:p w14:paraId="22C7E7E4" w14:textId="77777777" w:rsidR="0068022B" w:rsidRPr="0068022B" w:rsidRDefault="0068022B" w:rsidP="0068022B">
            <w:pPr>
              <w:spacing w:after="0" w:line="240" w:lineRule="exact"/>
              <w:rPr>
                <w:rFonts w:ascii="Book Antiqua" w:eastAsia="標楷體" w:hAnsi="Book Antiqua" w:cs="Times New Roman"/>
                <w:sz w:val="16"/>
                <w:szCs w:val="16"/>
              </w:rPr>
            </w:pPr>
          </w:p>
        </w:tc>
        <w:tc>
          <w:tcPr>
            <w:tcW w:w="174" w:type="pct"/>
            <w:vMerge/>
            <w:tcBorders>
              <w:left w:val="single" w:sz="4" w:space="0" w:color="auto"/>
              <w:bottom w:val="single" w:sz="4" w:space="0" w:color="auto"/>
              <w:right w:val="single" w:sz="4" w:space="0" w:color="auto"/>
            </w:tcBorders>
            <w:vAlign w:val="center"/>
          </w:tcPr>
          <w:p w14:paraId="6A17E88C" w14:textId="77777777" w:rsidR="0068022B" w:rsidRPr="0068022B" w:rsidRDefault="0068022B" w:rsidP="0068022B">
            <w:pPr>
              <w:spacing w:after="0" w:line="240" w:lineRule="exact"/>
              <w:rPr>
                <w:rFonts w:ascii="Book Antiqua" w:eastAsia="標楷體" w:hAnsi="Book Antiqua" w:cs="Times New Roman"/>
                <w:sz w:val="16"/>
                <w:szCs w:val="16"/>
              </w:rPr>
            </w:pPr>
          </w:p>
        </w:tc>
        <w:tc>
          <w:tcPr>
            <w:tcW w:w="176" w:type="pct"/>
            <w:vMerge/>
            <w:tcBorders>
              <w:left w:val="single" w:sz="4" w:space="0" w:color="auto"/>
              <w:bottom w:val="single" w:sz="4" w:space="0" w:color="auto"/>
              <w:right w:val="single" w:sz="4" w:space="0" w:color="auto"/>
            </w:tcBorders>
            <w:vAlign w:val="center"/>
          </w:tcPr>
          <w:p w14:paraId="32413114" w14:textId="77777777" w:rsidR="0068022B" w:rsidRPr="0068022B" w:rsidRDefault="0068022B" w:rsidP="0068022B">
            <w:pPr>
              <w:spacing w:after="0" w:line="240" w:lineRule="exact"/>
              <w:rPr>
                <w:rFonts w:ascii="Book Antiqua" w:eastAsia="標楷體" w:hAnsi="Book Antiqua" w:cs="Times New Roman"/>
                <w:sz w:val="16"/>
                <w:szCs w:val="16"/>
              </w:rPr>
            </w:pPr>
          </w:p>
        </w:tc>
        <w:tc>
          <w:tcPr>
            <w:tcW w:w="218" w:type="pct"/>
            <w:vMerge/>
            <w:tcBorders>
              <w:left w:val="single" w:sz="4" w:space="0" w:color="auto"/>
              <w:bottom w:val="single" w:sz="4" w:space="0" w:color="auto"/>
              <w:right w:val="single" w:sz="4" w:space="0" w:color="auto"/>
            </w:tcBorders>
            <w:vAlign w:val="center"/>
          </w:tcPr>
          <w:p w14:paraId="0A04AD87" w14:textId="77777777" w:rsidR="0068022B" w:rsidRPr="0068022B" w:rsidRDefault="0068022B" w:rsidP="0068022B">
            <w:pPr>
              <w:spacing w:after="0" w:line="240" w:lineRule="exact"/>
              <w:rPr>
                <w:rFonts w:ascii="Book Antiqua" w:eastAsia="標楷體" w:hAnsi="Book Antiqua" w:cs="Times New Roman"/>
                <w:sz w:val="16"/>
                <w:szCs w:val="16"/>
              </w:rPr>
            </w:pPr>
          </w:p>
        </w:tc>
        <w:tc>
          <w:tcPr>
            <w:tcW w:w="262" w:type="pct"/>
            <w:vMerge/>
            <w:tcBorders>
              <w:left w:val="single" w:sz="4" w:space="0" w:color="auto"/>
              <w:bottom w:val="single" w:sz="4" w:space="0" w:color="auto"/>
              <w:right w:val="single" w:sz="4" w:space="0" w:color="auto"/>
            </w:tcBorders>
            <w:vAlign w:val="center"/>
          </w:tcPr>
          <w:p w14:paraId="7081BEAD" w14:textId="77777777" w:rsidR="0068022B" w:rsidRPr="0068022B" w:rsidRDefault="0068022B" w:rsidP="0068022B">
            <w:pPr>
              <w:spacing w:after="0" w:line="240" w:lineRule="exact"/>
              <w:rPr>
                <w:rFonts w:ascii="Book Antiqua" w:eastAsia="標楷體" w:hAnsi="Book Antiqua" w:cs="Times New Roman"/>
                <w:sz w:val="16"/>
                <w:szCs w:val="16"/>
              </w:rPr>
            </w:pPr>
          </w:p>
        </w:tc>
        <w:tc>
          <w:tcPr>
            <w:tcW w:w="284" w:type="pct"/>
            <w:vMerge/>
            <w:tcBorders>
              <w:left w:val="single" w:sz="4" w:space="0" w:color="auto"/>
              <w:bottom w:val="single" w:sz="4" w:space="0" w:color="auto"/>
              <w:right w:val="single" w:sz="4" w:space="0" w:color="auto"/>
            </w:tcBorders>
            <w:vAlign w:val="center"/>
          </w:tcPr>
          <w:p w14:paraId="3C7CDA40" w14:textId="77777777" w:rsidR="0068022B" w:rsidRPr="0068022B" w:rsidRDefault="0068022B" w:rsidP="0068022B">
            <w:pPr>
              <w:spacing w:after="0" w:line="240" w:lineRule="exact"/>
              <w:rPr>
                <w:rFonts w:ascii="Book Antiqua" w:eastAsia="標楷體" w:hAnsi="Book Antiqua" w:cs="Times New Roman"/>
                <w:sz w:val="16"/>
                <w:szCs w:val="16"/>
              </w:rPr>
            </w:pPr>
          </w:p>
        </w:tc>
      </w:tr>
      <w:tr w:rsidR="0068022B" w:rsidRPr="0068022B" w14:paraId="564A802C" w14:textId="77777777" w:rsidTr="00FE7A79">
        <w:tc>
          <w:tcPr>
            <w:tcW w:w="5000" w:type="pct"/>
            <w:gridSpan w:val="24"/>
            <w:tcBorders>
              <w:top w:val="single" w:sz="4" w:space="0" w:color="auto"/>
              <w:left w:val="single" w:sz="4" w:space="0" w:color="auto"/>
              <w:bottom w:val="single" w:sz="4" w:space="0" w:color="auto"/>
              <w:right w:val="single" w:sz="4" w:space="0" w:color="auto"/>
            </w:tcBorders>
          </w:tcPr>
          <w:p w14:paraId="16081146" w14:textId="77777777" w:rsidR="0068022B" w:rsidRPr="0068022B" w:rsidRDefault="0068022B" w:rsidP="0068022B">
            <w:pPr>
              <w:widowControl w:val="0"/>
              <w:spacing w:after="0" w:line="280" w:lineRule="exact"/>
              <w:rPr>
                <w:rFonts w:ascii="Book Antiqua" w:eastAsia="標楷體" w:hAnsi="Book Antiqua" w:cs="Times New Roman"/>
                <w:bCs/>
                <w:sz w:val="16"/>
                <w:szCs w:val="16"/>
              </w:rPr>
            </w:pPr>
            <w:r w:rsidRPr="0068022B">
              <w:rPr>
                <w:rFonts w:ascii="Book Antiqua" w:eastAsia="標楷體" w:hAnsi="Book Antiqua" w:cs="Times New Roman" w:hint="eastAsia"/>
                <w:bCs/>
                <w:sz w:val="16"/>
                <w:szCs w:val="16"/>
              </w:rPr>
              <w:t>1.</w:t>
            </w:r>
            <w:proofErr w:type="gramStart"/>
            <w:r w:rsidRPr="0068022B">
              <w:rPr>
                <w:rFonts w:ascii="Book Antiqua" w:eastAsia="標楷體" w:hAnsi="Book Antiqua" w:cs="Times New Roman" w:hint="eastAsia"/>
                <w:bCs/>
                <w:sz w:val="16"/>
                <w:szCs w:val="16"/>
              </w:rPr>
              <w:t>請敘明</w:t>
            </w:r>
            <w:proofErr w:type="gramEnd"/>
            <w:r w:rsidRPr="0068022B">
              <w:rPr>
                <w:rFonts w:ascii="Book Antiqua" w:eastAsia="標楷體" w:hAnsi="Book Antiqua" w:cs="Times New Roman" w:hint="eastAsia"/>
                <w:bCs/>
                <w:sz w:val="16"/>
                <w:szCs w:val="16"/>
              </w:rPr>
              <w:t>獨立董事酬金給付政策、制度、標準與結構，並依所擔負之職責、風險、投入時間等因素敘明與給付酬金數額之關聯性：</w:t>
            </w:r>
          </w:p>
          <w:p w14:paraId="4E8B6FBD" w14:textId="77777777" w:rsidR="0068022B" w:rsidRPr="0068022B" w:rsidRDefault="0068022B" w:rsidP="0068022B">
            <w:pPr>
              <w:widowControl w:val="0"/>
              <w:spacing w:after="0" w:line="280" w:lineRule="exact"/>
              <w:rPr>
                <w:rFonts w:ascii="標楷體" w:eastAsia="標楷體" w:hAnsi="標楷體" w:cs="Times New Roman"/>
                <w:bCs/>
                <w:kern w:val="2"/>
                <w:sz w:val="16"/>
                <w:szCs w:val="16"/>
              </w:rPr>
            </w:pPr>
            <w:r w:rsidRPr="0068022B">
              <w:rPr>
                <w:rFonts w:ascii="Book Antiqua" w:eastAsia="標楷體" w:hAnsi="Book Antiqua" w:cs="Times New Roman" w:hint="eastAsia"/>
                <w:bCs/>
                <w:kern w:val="2"/>
                <w:sz w:val="16"/>
                <w:szCs w:val="16"/>
              </w:rPr>
              <w:t>2.</w:t>
            </w:r>
            <w:r w:rsidRPr="0068022B">
              <w:rPr>
                <w:rFonts w:ascii="Book Antiqua" w:eastAsia="標楷體" w:hAnsi="Book Antiqua" w:cs="Times New Roman" w:hint="eastAsia"/>
                <w:bCs/>
                <w:kern w:val="2"/>
                <w:sz w:val="16"/>
                <w:szCs w:val="16"/>
              </w:rPr>
              <w:t>除上表揭露外，最近年度公司董事提供服務</w:t>
            </w:r>
            <w:r w:rsidRPr="0068022B">
              <w:rPr>
                <w:rFonts w:ascii="Book Antiqua" w:eastAsia="標楷體" w:hAnsi="Book Antiqua" w:cs="Times New Roman" w:hint="eastAsia"/>
                <w:bCs/>
                <w:kern w:val="2"/>
                <w:sz w:val="16"/>
                <w:szCs w:val="16"/>
              </w:rPr>
              <w:t>(</w:t>
            </w:r>
            <w:r w:rsidRPr="0068022B">
              <w:rPr>
                <w:rFonts w:ascii="Book Antiqua" w:eastAsia="標楷體" w:hAnsi="Book Antiqua" w:cs="Times New Roman" w:hint="eastAsia"/>
                <w:bCs/>
                <w:kern w:val="2"/>
                <w:sz w:val="16"/>
                <w:szCs w:val="16"/>
              </w:rPr>
              <w:t>如擔</w:t>
            </w:r>
            <w:r w:rsidRPr="00FE7A79">
              <w:rPr>
                <w:rFonts w:ascii="Book Antiqua" w:eastAsia="標楷體" w:hAnsi="Book Antiqua" w:cs="Times New Roman" w:hint="eastAsia"/>
                <w:bCs/>
                <w:kern w:val="2"/>
                <w:sz w:val="16"/>
                <w:szCs w:val="16"/>
              </w:rPr>
              <w:t>任母公司</w:t>
            </w:r>
            <w:r w:rsidRPr="00FE7A79">
              <w:rPr>
                <w:rFonts w:ascii="Book Antiqua" w:eastAsia="標楷體" w:hAnsi="Book Antiqua" w:cs="Times New Roman" w:hint="eastAsia"/>
                <w:bCs/>
                <w:kern w:val="2"/>
                <w:sz w:val="16"/>
                <w:szCs w:val="16"/>
              </w:rPr>
              <w:t>/</w:t>
            </w:r>
            <w:r w:rsidRPr="00FE7A79">
              <w:rPr>
                <w:rFonts w:ascii="Book Antiqua" w:eastAsia="標楷體" w:hAnsi="Book Antiqua" w:cs="Times New Roman"/>
                <w:bCs/>
                <w:kern w:val="2"/>
                <w:sz w:val="16"/>
                <w:szCs w:val="16"/>
              </w:rPr>
              <w:t>財務報告內所有公司</w:t>
            </w:r>
            <w:r w:rsidRPr="00FE7A79">
              <w:rPr>
                <w:rFonts w:ascii="Book Antiqua" w:eastAsia="標楷體" w:hAnsi="Book Antiqua" w:cs="Times New Roman" w:hint="eastAsia"/>
                <w:bCs/>
                <w:kern w:val="2"/>
                <w:sz w:val="16"/>
                <w:szCs w:val="16"/>
              </w:rPr>
              <w:t>/</w:t>
            </w:r>
            <w:r w:rsidRPr="00FE7A79">
              <w:rPr>
                <w:rFonts w:ascii="Book Antiqua" w:eastAsia="標楷體" w:hAnsi="Book Antiqua" w:cs="Times New Roman"/>
                <w:bCs/>
                <w:kern w:val="2"/>
                <w:sz w:val="16"/>
                <w:szCs w:val="16"/>
              </w:rPr>
              <w:t>轉投資</w:t>
            </w:r>
            <w:r w:rsidRPr="00FE7A79">
              <w:rPr>
                <w:rFonts w:ascii="Book Antiqua" w:eastAsia="標楷體" w:hAnsi="Book Antiqua" w:cs="Times New Roman" w:hint="eastAsia"/>
                <w:bCs/>
                <w:kern w:val="2"/>
                <w:sz w:val="16"/>
                <w:szCs w:val="16"/>
              </w:rPr>
              <w:t>事業非屬</w:t>
            </w:r>
            <w:r w:rsidRPr="0068022B">
              <w:rPr>
                <w:rFonts w:ascii="Book Antiqua" w:eastAsia="標楷體" w:hAnsi="Book Antiqua" w:cs="Times New Roman" w:hint="eastAsia"/>
                <w:bCs/>
                <w:kern w:val="2"/>
                <w:sz w:val="16"/>
                <w:szCs w:val="16"/>
              </w:rPr>
              <w:t>員工之顧問等</w:t>
            </w:r>
            <w:r w:rsidRPr="0068022B">
              <w:rPr>
                <w:rFonts w:ascii="Book Antiqua" w:eastAsia="標楷體" w:hAnsi="Book Antiqua" w:cs="Times New Roman" w:hint="eastAsia"/>
                <w:bCs/>
                <w:kern w:val="2"/>
                <w:sz w:val="16"/>
                <w:szCs w:val="16"/>
              </w:rPr>
              <w:t>)</w:t>
            </w:r>
            <w:r w:rsidRPr="0068022B">
              <w:rPr>
                <w:rFonts w:ascii="Book Antiqua" w:eastAsia="標楷體" w:hAnsi="Book Antiqua" w:cs="Times New Roman" w:hint="eastAsia"/>
                <w:bCs/>
                <w:kern w:val="2"/>
                <w:sz w:val="16"/>
                <w:szCs w:val="16"/>
              </w:rPr>
              <w:t>領取之酬金</w:t>
            </w:r>
            <w:r w:rsidRPr="0068022B">
              <w:rPr>
                <w:rFonts w:ascii="標楷體" w:eastAsia="標楷體" w:hAnsi="標楷體" w:cs="Times New Roman" w:hint="eastAsia"/>
                <w:bCs/>
                <w:kern w:val="2"/>
                <w:sz w:val="16"/>
                <w:szCs w:val="16"/>
              </w:rPr>
              <w:t>：</w:t>
            </w:r>
          </w:p>
        </w:tc>
      </w:tr>
    </w:tbl>
    <w:p w14:paraId="03240203" w14:textId="77777777" w:rsidR="0068022B" w:rsidRPr="0068022B" w:rsidRDefault="0068022B" w:rsidP="0068022B">
      <w:pPr>
        <w:widowControl w:val="0"/>
        <w:spacing w:beforeLines="10" w:before="24" w:afterLines="10" w:after="24" w:line="240" w:lineRule="auto"/>
        <w:rPr>
          <w:rFonts w:ascii="Book Antiqua" w:eastAsia="標楷體" w:hAnsi="Book Antiqua" w:cs="Times New Roman"/>
          <w:bCs/>
          <w:sz w:val="30"/>
          <w:szCs w:val="30"/>
        </w:rPr>
      </w:pPr>
      <w:r w:rsidRPr="0068022B">
        <w:rPr>
          <w:rFonts w:ascii="Calibri" w:eastAsia="標楷體" w:hAnsi="Calibri" w:cs="Times New Roman"/>
          <w:kern w:val="2"/>
          <w:sz w:val="18"/>
          <w:szCs w:val="28"/>
        </w:rPr>
        <w:t>*</w:t>
      </w:r>
      <w:r w:rsidRPr="0068022B">
        <w:rPr>
          <w:rFonts w:ascii="Calibri" w:eastAsia="標楷體" w:hAnsi="Calibri" w:cs="Times New Roman"/>
          <w:kern w:val="2"/>
          <w:sz w:val="18"/>
          <w:szCs w:val="28"/>
        </w:rPr>
        <w:t>應請分別列示董事</w:t>
      </w:r>
      <w:r w:rsidRPr="0068022B">
        <w:rPr>
          <w:rFonts w:ascii="Calibri" w:eastAsia="標楷體" w:hAnsi="Calibri" w:cs="Times New Roman" w:hint="eastAsia"/>
          <w:kern w:val="2"/>
          <w:sz w:val="18"/>
          <w:szCs w:val="28"/>
        </w:rPr>
        <w:t>(</w:t>
      </w:r>
      <w:r w:rsidRPr="0068022B">
        <w:rPr>
          <w:rFonts w:ascii="Calibri" w:eastAsia="標楷體" w:hAnsi="Calibri" w:cs="Times New Roman" w:hint="eastAsia"/>
          <w:kern w:val="2"/>
          <w:sz w:val="18"/>
          <w:szCs w:val="28"/>
        </w:rPr>
        <w:t>非獨立董事之一般董事</w:t>
      </w:r>
      <w:r w:rsidRPr="0068022B">
        <w:rPr>
          <w:rFonts w:ascii="Calibri" w:eastAsia="標楷體" w:hAnsi="Calibri" w:cs="Times New Roman" w:hint="eastAsia"/>
          <w:kern w:val="2"/>
          <w:sz w:val="18"/>
          <w:szCs w:val="28"/>
        </w:rPr>
        <w:t>)</w:t>
      </w:r>
      <w:r w:rsidRPr="0068022B">
        <w:rPr>
          <w:rFonts w:ascii="Calibri" w:eastAsia="標楷體" w:hAnsi="Calibri" w:cs="Times New Roman"/>
          <w:kern w:val="2"/>
          <w:sz w:val="18"/>
          <w:szCs w:val="28"/>
        </w:rPr>
        <w:t>及獨立董事相關資訊。</w:t>
      </w:r>
    </w:p>
    <w:p w14:paraId="176DE165" w14:textId="77777777" w:rsidR="0068022B" w:rsidRPr="0068022B" w:rsidRDefault="0068022B" w:rsidP="0068022B">
      <w:pPr>
        <w:keepNext/>
        <w:pageBreakBefore/>
        <w:widowControl w:val="0"/>
        <w:spacing w:afterLines="50" w:after="120" w:line="280" w:lineRule="exact"/>
        <w:ind w:left="958" w:rightChars="-162" w:right="-356"/>
        <w:jc w:val="center"/>
        <w:rPr>
          <w:rFonts w:ascii="Book Antiqua" w:eastAsia="標楷體" w:hAnsi="Book Antiqua" w:cs="Times New Roman"/>
          <w:spacing w:val="-8"/>
          <w:kern w:val="2"/>
          <w:sz w:val="18"/>
          <w:szCs w:val="18"/>
        </w:rPr>
      </w:pPr>
    </w:p>
    <w:p w14:paraId="6D6C8AED" w14:textId="77777777" w:rsidR="0068022B" w:rsidRPr="0068022B" w:rsidRDefault="0068022B" w:rsidP="0068022B">
      <w:pPr>
        <w:widowControl w:val="0"/>
        <w:spacing w:beforeLines="10" w:before="24" w:afterLines="10" w:after="24" w:line="240" w:lineRule="auto"/>
        <w:jc w:val="center"/>
        <w:rPr>
          <w:rFonts w:ascii="Book Antiqua" w:eastAsia="標楷體" w:hAnsi="Book Antiqua" w:cs="Times New Roman"/>
          <w:b/>
          <w:kern w:val="2"/>
          <w:sz w:val="30"/>
          <w:szCs w:val="30"/>
        </w:rPr>
      </w:pPr>
      <w:r w:rsidRPr="0068022B">
        <w:rPr>
          <w:rFonts w:ascii="Book Antiqua" w:eastAsia="標楷體" w:hAnsi="Book Antiqua" w:cs="Times New Roman"/>
          <w:bCs/>
          <w:sz w:val="30"/>
          <w:szCs w:val="30"/>
        </w:rPr>
        <w:t>(1-2</w:t>
      </w:r>
      <w:r w:rsidRPr="0068022B">
        <w:rPr>
          <w:rFonts w:ascii="Book Antiqua" w:eastAsia="標楷體" w:hAnsi="Book Antiqua" w:cs="Times New Roman" w:hint="eastAsia"/>
          <w:bCs/>
          <w:sz w:val="30"/>
          <w:szCs w:val="30"/>
        </w:rPr>
        <w:t>-2</w:t>
      </w:r>
      <w:r w:rsidRPr="0068022B">
        <w:rPr>
          <w:rFonts w:ascii="Book Antiqua" w:eastAsia="標楷體" w:hAnsi="Book Antiqua" w:cs="Times New Roman"/>
          <w:bCs/>
          <w:sz w:val="30"/>
          <w:szCs w:val="30"/>
        </w:rPr>
        <w:t>)</w:t>
      </w:r>
      <w:r w:rsidRPr="0068022B">
        <w:rPr>
          <w:rFonts w:ascii="Book Antiqua" w:eastAsia="標楷體" w:hAnsi="標楷體" w:cs="Times New Roman" w:hint="eastAsia"/>
          <w:b/>
          <w:kern w:val="2"/>
          <w:sz w:val="30"/>
          <w:szCs w:val="30"/>
        </w:rPr>
        <w:t>酬金級距表</w:t>
      </w:r>
    </w:p>
    <w:tbl>
      <w:tblPr>
        <w:tblW w:w="12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332"/>
        <w:gridCol w:w="1533"/>
        <w:gridCol w:w="1800"/>
        <w:gridCol w:w="1800"/>
        <w:gridCol w:w="2160"/>
      </w:tblGrid>
      <w:tr w:rsidR="0068022B" w:rsidRPr="0068022B" w14:paraId="70601983" w14:textId="77777777" w:rsidTr="00FE7A79">
        <w:trPr>
          <w:trHeight w:val="357"/>
          <w:jc w:val="center"/>
        </w:trPr>
        <w:tc>
          <w:tcPr>
            <w:tcW w:w="5332" w:type="dxa"/>
            <w:vMerge w:val="restart"/>
            <w:vAlign w:val="center"/>
          </w:tcPr>
          <w:p w14:paraId="781A8F85" w14:textId="77777777" w:rsidR="0068022B" w:rsidRPr="0068022B" w:rsidRDefault="0068022B" w:rsidP="0068022B">
            <w:pPr>
              <w:spacing w:after="0" w:line="200" w:lineRule="exact"/>
              <w:jc w:val="center"/>
              <w:rPr>
                <w:rFonts w:ascii="Book Antiqua" w:eastAsia="標楷體" w:hAnsi="Book Antiqua" w:cs="Times New Roman"/>
                <w:sz w:val="24"/>
              </w:rPr>
            </w:pPr>
            <w:r w:rsidRPr="0068022B">
              <w:rPr>
                <w:rFonts w:ascii="Book Antiqua" w:eastAsia="標楷體" w:hAnsi="標楷體" w:cs="Times New Roman" w:hint="eastAsia"/>
                <w:sz w:val="24"/>
              </w:rPr>
              <w:t>給付</w:t>
            </w:r>
            <w:r w:rsidRPr="0068022B">
              <w:rPr>
                <w:rFonts w:ascii="Book Antiqua" w:eastAsia="標楷體" w:hAnsi="標楷體" w:cs="Times New Roman" w:hint="eastAsia"/>
                <w:kern w:val="2"/>
                <w:sz w:val="24"/>
              </w:rPr>
              <w:t>本公司各個董事</w:t>
            </w:r>
            <w:r w:rsidRPr="0068022B">
              <w:rPr>
                <w:rFonts w:ascii="Book Antiqua" w:eastAsia="標楷體" w:hAnsi="標楷體" w:cs="Times New Roman" w:hint="eastAsia"/>
                <w:sz w:val="24"/>
              </w:rPr>
              <w:t>酬金級距</w:t>
            </w:r>
          </w:p>
        </w:tc>
        <w:tc>
          <w:tcPr>
            <w:tcW w:w="7293" w:type="dxa"/>
            <w:gridSpan w:val="4"/>
            <w:vAlign w:val="center"/>
          </w:tcPr>
          <w:p w14:paraId="2E00D109" w14:textId="77777777" w:rsidR="0068022B" w:rsidRPr="0068022B" w:rsidRDefault="0068022B" w:rsidP="0068022B">
            <w:pPr>
              <w:spacing w:after="0" w:line="200" w:lineRule="exact"/>
              <w:jc w:val="center"/>
              <w:rPr>
                <w:rFonts w:ascii="Book Antiqua" w:eastAsia="標楷體" w:hAnsi="Book Antiqua" w:cs="Times New Roman"/>
                <w:sz w:val="24"/>
              </w:rPr>
            </w:pPr>
            <w:r w:rsidRPr="0068022B">
              <w:rPr>
                <w:rFonts w:ascii="Book Antiqua" w:eastAsia="標楷體" w:hAnsi="標楷體" w:cs="Times New Roman" w:hint="eastAsia"/>
                <w:sz w:val="24"/>
              </w:rPr>
              <w:t>董事姓名</w:t>
            </w:r>
          </w:p>
        </w:tc>
      </w:tr>
      <w:tr w:rsidR="0068022B" w:rsidRPr="0068022B" w14:paraId="527C94DE" w14:textId="77777777" w:rsidTr="00FE7A79">
        <w:trPr>
          <w:trHeight w:val="533"/>
          <w:jc w:val="center"/>
        </w:trPr>
        <w:tc>
          <w:tcPr>
            <w:tcW w:w="5332" w:type="dxa"/>
            <w:vMerge/>
            <w:vAlign w:val="center"/>
          </w:tcPr>
          <w:p w14:paraId="31BFAF3A" w14:textId="77777777" w:rsidR="0068022B" w:rsidRPr="0068022B" w:rsidRDefault="0068022B" w:rsidP="0068022B">
            <w:pPr>
              <w:spacing w:after="0" w:line="200" w:lineRule="exact"/>
              <w:rPr>
                <w:rFonts w:ascii="Book Antiqua" w:eastAsia="標楷體" w:hAnsi="Book Antiqua" w:cs="Times New Roman"/>
                <w:sz w:val="24"/>
              </w:rPr>
            </w:pPr>
          </w:p>
        </w:tc>
        <w:tc>
          <w:tcPr>
            <w:tcW w:w="3333" w:type="dxa"/>
            <w:gridSpan w:val="2"/>
            <w:vAlign w:val="center"/>
          </w:tcPr>
          <w:p w14:paraId="21B208A2" w14:textId="77777777" w:rsidR="0068022B" w:rsidRPr="0068022B" w:rsidRDefault="0068022B" w:rsidP="0068022B">
            <w:pPr>
              <w:spacing w:after="0" w:line="280" w:lineRule="exact"/>
              <w:jc w:val="center"/>
              <w:rPr>
                <w:rFonts w:ascii="Book Antiqua" w:eastAsia="標楷體" w:hAnsi="Book Antiqua" w:cs="Times New Roman"/>
                <w:sz w:val="24"/>
              </w:rPr>
            </w:pPr>
            <w:r w:rsidRPr="0068022B">
              <w:rPr>
                <w:rFonts w:ascii="Book Antiqua" w:eastAsia="標楷體" w:hAnsi="標楷體" w:cs="Times New Roman" w:hint="eastAsia"/>
                <w:sz w:val="24"/>
              </w:rPr>
              <w:t>前四項酬金總額</w:t>
            </w:r>
            <w:r w:rsidRPr="0068022B">
              <w:rPr>
                <w:rFonts w:ascii="Book Antiqua" w:eastAsia="標楷體" w:hAnsi="Book Antiqua" w:cs="Times New Roman"/>
                <w:sz w:val="24"/>
              </w:rPr>
              <w:t>(A+B+C+D)</w:t>
            </w:r>
          </w:p>
        </w:tc>
        <w:tc>
          <w:tcPr>
            <w:tcW w:w="3960" w:type="dxa"/>
            <w:gridSpan w:val="2"/>
            <w:noWrap/>
            <w:vAlign w:val="center"/>
          </w:tcPr>
          <w:p w14:paraId="4601EA0B" w14:textId="77777777" w:rsidR="0068022B" w:rsidRPr="0068022B" w:rsidRDefault="0068022B" w:rsidP="0068022B">
            <w:pPr>
              <w:spacing w:after="0" w:line="280" w:lineRule="exact"/>
              <w:jc w:val="center"/>
              <w:rPr>
                <w:rFonts w:ascii="Book Antiqua" w:eastAsia="標楷體" w:hAnsi="標楷體" w:cs="Times New Roman"/>
                <w:sz w:val="24"/>
              </w:rPr>
            </w:pPr>
            <w:r w:rsidRPr="0068022B">
              <w:rPr>
                <w:rFonts w:ascii="Book Antiqua" w:eastAsia="標楷體" w:hAnsi="標楷體" w:cs="Times New Roman" w:hint="eastAsia"/>
                <w:sz w:val="24"/>
              </w:rPr>
              <w:t>前七項酬金總額</w:t>
            </w:r>
            <w:r w:rsidRPr="0068022B">
              <w:rPr>
                <w:rFonts w:ascii="Book Antiqua" w:eastAsia="標楷體" w:hAnsi="Book Antiqua" w:cs="Times New Roman"/>
                <w:sz w:val="24"/>
              </w:rPr>
              <w:t>(A+B+C+D+E+F+G)</w:t>
            </w:r>
          </w:p>
        </w:tc>
      </w:tr>
      <w:tr w:rsidR="0068022B" w:rsidRPr="0068022B" w14:paraId="5ACB1128" w14:textId="77777777" w:rsidTr="00FE7A79">
        <w:trPr>
          <w:trHeight w:val="764"/>
          <w:jc w:val="center"/>
        </w:trPr>
        <w:tc>
          <w:tcPr>
            <w:tcW w:w="5332" w:type="dxa"/>
            <w:vMerge/>
            <w:vAlign w:val="center"/>
          </w:tcPr>
          <w:p w14:paraId="1067DF92" w14:textId="77777777" w:rsidR="0068022B" w:rsidRPr="0068022B" w:rsidRDefault="0068022B" w:rsidP="0068022B">
            <w:pPr>
              <w:spacing w:after="0" w:line="200" w:lineRule="exact"/>
              <w:rPr>
                <w:rFonts w:ascii="Book Antiqua" w:eastAsia="標楷體" w:hAnsi="Book Antiqua" w:cs="Times New Roman"/>
                <w:sz w:val="24"/>
              </w:rPr>
            </w:pPr>
          </w:p>
        </w:tc>
        <w:tc>
          <w:tcPr>
            <w:tcW w:w="1533" w:type="dxa"/>
            <w:vAlign w:val="center"/>
          </w:tcPr>
          <w:p w14:paraId="7BF88C1F" w14:textId="77777777" w:rsidR="0068022B" w:rsidRPr="0068022B" w:rsidRDefault="0068022B" w:rsidP="0068022B">
            <w:pPr>
              <w:spacing w:after="0" w:line="280" w:lineRule="exact"/>
              <w:jc w:val="center"/>
              <w:rPr>
                <w:rFonts w:ascii="Book Antiqua" w:eastAsia="標楷體" w:hAnsi="Book Antiqua" w:cs="Times New Roman"/>
                <w:sz w:val="24"/>
              </w:rPr>
            </w:pPr>
            <w:r w:rsidRPr="0068022B">
              <w:rPr>
                <w:rFonts w:ascii="Book Antiqua" w:eastAsia="標楷體" w:hAnsi="標楷體" w:cs="Times New Roman" w:hint="eastAsia"/>
                <w:sz w:val="24"/>
              </w:rPr>
              <w:t>本公司</w:t>
            </w:r>
            <w:r w:rsidRPr="0068022B">
              <w:rPr>
                <w:rFonts w:ascii="Book Antiqua" w:eastAsia="標楷體" w:hAnsi="Book Antiqua" w:cs="Times New Roman"/>
                <w:sz w:val="24"/>
              </w:rPr>
              <w:t>(</w:t>
            </w:r>
            <w:proofErr w:type="gramStart"/>
            <w:r w:rsidRPr="0068022B">
              <w:rPr>
                <w:rFonts w:ascii="Book Antiqua" w:eastAsia="標楷體" w:hAnsi="標楷體" w:cs="Times New Roman" w:hint="eastAsia"/>
                <w:sz w:val="24"/>
              </w:rPr>
              <w:t>註</w:t>
            </w:r>
            <w:proofErr w:type="gramEnd"/>
            <w:r w:rsidRPr="0068022B">
              <w:rPr>
                <w:rFonts w:ascii="Book Antiqua" w:eastAsia="標楷體" w:hAnsi="標楷體" w:cs="Times New Roman"/>
                <w:sz w:val="24"/>
              </w:rPr>
              <w:t>8</w:t>
            </w:r>
            <w:r w:rsidRPr="0068022B">
              <w:rPr>
                <w:rFonts w:ascii="Book Antiqua" w:eastAsia="標楷體" w:hAnsi="Book Antiqua" w:cs="Times New Roman"/>
                <w:sz w:val="24"/>
              </w:rPr>
              <w:t>)</w:t>
            </w:r>
          </w:p>
        </w:tc>
        <w:tc>
          <w:tcPr>
            <w:tcW w:w="1800" w:type="dxa"/>
            <w:vAlign w:val="center"/>
          </w:tcPr>
          <w:p w14:paraId="09248849" w14:textId="77777777" w:rsidR="0068022B" w:rsidRPr="0068022B" w:rsidRDefault="0068022B" w:rsidP="0068022B">
            <w:pPr>
              <w:spacing w:after="0" w:line="280" w:lineRule="exact"/>
              <w:jc w:val="center"/>
              <w:rPr>
                <w:rFonts w:ascii="Book Antiqua" w:eastAsia="標楷體" w:hAnsi="Book Antiqua" w:cs="Times New Roman"/>
                <w:sz w:val="24"/>
              </w:rPr>
            </w:pPr>
            <w:r w:rsidRPr="0068022B">
              <w:rPr>
                <w:rFonts w:ascii="Book Antiqua" w:eastAsia="標楷體" w:hAnsi="標楷體" w:cs="Times New Roman" w:hint="eastAsia"/>
                <w:kern w:val="2"/>
                <w:sz w:val="24"/>
              </w:rPr>
              <w:t>財務報告內所有公司</w:t>
            </w:r>
            <w:r w:rsidRPr="0068022B">
              <w:rPr>
                <w:rFonts w:ascii="Book Antiqua" w:eastAsia="標楷體" w:hAnsi="Book Antiqua" w:cs="Times New Roman"/>
                <w:sz w:val="24"/>
              </w:rPr>
              <w:t>(</w:t>
            </w:r>
            <w:proofErr w:type="gramStart"/>
            <w:r w:rsidRPr="0068022B">
              <w:rPr>
                <w:rFonts w:ascii="Book Antiqua" w:eastAsia="標楷體" w:hAnsi="標楷體" w:cs="Times New Roman" w:hint="eastAsia"/>
                <w:sz w:val="24"/>
              </w:rPr>
              <w:t>註</w:t>
            </w:r>
            <w:proofErr w:type="gramEnd"/>
            <w:r w:rsidRPr="0068022B">
              <w:rPr>
                <w:rFonts w:ascii="Book Antiqua" w:eastAsia="標楷體" w:hAnsi="Book Antiqua" w:cs="Times New Roman"/>
                <w:sz w:val="24"/>
              </w:rPr>
              <w:t>9) H</w:t>
            </w:r>
          </w:p>
        </w:tc>
        <w:tc>
          <w:tcPr>
            <w:tcW w:w="1800" w:type="dxa"/>
            <w:noWrap/>
            <w:vAlign w:val="center"/>
          </w:tcPr>
          <w:p w14:paraId="598D1848" w14:textId="77777777" w:rsidR="0068022B" w:rsidRPr="0068022B" w:rsidRDefault="0068022B" w:rsidP="0068022B">
            <w:pPr>
              <w:spacing w:after="0" w:line="280" w:lineRule="exact"/>
              <w:jc w:val="center"/>
              <w:rPr>
                <w:rFonts w:ascii="Book Antiqua" w:eastAsia="標楷體" w:hAnsi="Book Antiqua" w:cs="Times New Roman"/>
                <w:sz w:val="24"/>
              </w:rPr>
            </w:pPr>
            <w:r w:rsidRPr="0068022B">
              <w:rPr>
                <w:rFonts w:ascii="Book Antiqua" w:eastAsia="標楷體" w:hAnsi="標楷體" w:cs="Times New Roman" w:hint="eastAsia"/>
                <w:sz w:val="24"/>
              </w:rPr>
              <w:t>本公司</w:t>
            </w:r>
            <w:r w:rsidRPr="0068022B">
              <w:rPr>
                <w:rFonts w:ascii="Book Antiqua" w:eastAsia="標楷體" w:hAnsi="Book Antiqua" w:cs="Times New Roman"/>
                <w:sz w:val="24"/>
              </w:rPr>
              <w:t>(</w:t>
            </w:r>
            <w:proofErr w:type="gramStart"/>
            <w:r w:rsidRPr="0068022B">
              <w:rPr>
                <w:rFonts w:ascii="Book Antiqua" w:eastAsia="標楷體" w:hAnsi="標楷體" w:cs="Times New Roman" w:hint="eastAsia"/>
                <w:sz w:val="24"/>
              </w:rPr>
              <w:t>註</w:t>
            </w:r>
            <w:proofErr w:type="gramEnd"/>
            <w:r w:rsidRPr="0068022B">
              <w:rPr>
                <w:rFonts w:ascii="Book Antiqua" w:eastAsia="標楷體" w:hAnsi="Book Antiqua" w:cs="Times New Roman"/>
                <w:sz w:val="24"/>
              </w:rPr>
              <w:t>8)</w:t>
            </w:r>
          </w:p>
        </w:tc>
        <w:tc>
          <w:tcPr>
            <w:tcW w:w="2160" w:type="dxa"/>
            <w:noWrap/>
            <w:vAlign w:val="center"/>
          </w:tcPr>
          <w:p w14:paraId="14E9721A" w14:textId="77777777" w:rsidR="0068022B" w:rsidRPr="0068022B" w:rsidRDefault="0068022B" w:rsidP="0068022B">
            <w:pPr>
              <w:spacing w:after="0" w:line="280" w:lineRule="exact"/>
              <w:jc w:val="center"/>
              <w:rPr>
                <w:rFonts w:ascii="Book Antiqua" w:eastAsia="標楷體" w:hAnsi="Book Antiqua" w:cs="Times New Roman"/>
                <w:sz w:val="24"/>
              </w:rPr>
            </w:pPr>
            <w:r w:rsidRPr="0068022B">
              <w:rPr>
                <w:rFonts w:ascii="Book Antiqua" w:eastAsia="標楷體" w:hAnsi="標楷體" w:cs="Times New Roman" w:hint="eastAsia"/>
                <w:kern w:val="2"/>
                <w:sz w:val="24"/>
              </w:rPr>
              <w:t>財務報告內所有公司</w:t>
            </w:r>
            <w:r w:rsidRPr="0068022B">
              <w:rPr>
                <w:rFonts w:ascii="Book Antiqua" w:eastAsia="標楷體" w:hAnsi="Book Antiqua" w:cs="Times New Roman"/>
                <w:sz w:val="24"/>
              </w:rPr>
              <w:t>(</w:t>
            </w:r>
            <w:proofErr w:type="gramStart"/>
            <w:r w:rsidRPr="0068022B">
              <w:rPr>
                <w:rFonts w:ascii="Book Antiqua" w:eastAsia="標楷體" w:hAnsi="標楷體" w:cs="Times New Roman" w:hint="eastAsia"/>
                <w:sz w:val="24"/>
              </w:rPr>
              <w:t>註</w:t>
            </w:r>
            <w:proofErr w:type="gramEnd"/>
            <w:r w:rsidRPr="0068022B">
              <w:rPr>
                <w:rFonts w:ascii="Book Antiqua" w:eastAsia="標楷體" w:hAnsi="Book Antiqua" w:cs="Times New Roman"/>
                <w:sz w:val="24"/>
              </w:rPr>
              <w:t>9) I</w:t>
            </w:r>
          </w:p>
        </w:tc>
      </w:tr>
      <w:tr w:rsidR="0068022B" w:rsidRPr="0068022B" w14:paraId="6A08AEA3" w14:textId="77777777" w:rsidTr="00FE7A79">
        <w:trPr>
          <w:trHeight w:val="110"/>
          <w:jc w:val="center"/>
        </w:trPr>
        <w:tc>
          <w:tcPr>
            <w:tcW w:w="5332" w:type="dxa"/>
            <w:vAlign w:val="center"/>
          </w:tcPr>
          <w:p w14:paraId="3B5E10D6" w14:textId="77777777" w:rsidR="0068022B" w:rsidRPr="0068022B" w:rsidRDefault="0068022B" w:rsidP="0068022B">
            <w:pPr>
              <w:spacing w:after="0" w:line="320" w:lineRule="exact"/>
              <w:rPr>
                <w:rFonts w:ascii="Book Antiqua" w:eastAsia="標楷體" w:hAnsi="Book Antiqua" w:cs="Times New Roman"/>
              </w:rPr>
            </w:pPr>
            <w:r w:rsidRPr="0068022B">
              <w:rPr>
                <w:rFonts w:ascii="Book Antiqua" w:eastAsia="標楷體" w:hAnsi="標楷體" w:cs="Times New Roman" w:hint="eastAsia"/>
              </w:rPr>
              <w:t>低於</w:t>
            </w:r>
            <w:r w:rsidRPr="0068022B">
              <w:rPr>
                <w:rFonts w:ascii="Book Antiqua" w:eastAsia="標楷體" w:hAnsi="Book Antiqua" w:cs="Times New Roman" w:hint="eastAsia"/>
              </w:rPr>
              <w:t>1</w:t>
            </w:r>
            <w:r w:rsidRPr="0068022B">
              <w:rPr>
                <w:rFonts w:ascii="Book Antiqua" w:eastAsia="標楷體" w:hAnsi="Book Antiqua" w:cs="Times New Roman"/>
              </w:rPr>
              <w:t>,000,000</w:t>
            </w:r>
            <w:r w:rsidRPr="0068022B">
              <w:rPr>
                <w:rFonts w:ascii="Book Antiqua" w:eastAsia="標楷體" w:hAnsi="標楷體" w:cs="Times New Roman" w:hint="eastAsia"/>
              </w:rPr>
              <w:t>元</w:t>
            </w:r>
          </w:p>
        </w:tc>
        <w:tc>
          <w:tcPr>
            <w:tcW w:w="1533" w:type="dxa"/>
          </w:tcPr>
          <w:p w14:paraId="22B8AB66" w14:textId="77777777" w:rsidR="0068022B" w:rsidRPr="0068022B" w:rsidRDefault="0068022B" w:rsidP="0068022B">
            <w:pPr>
              <w:spacing w:after="0" w:line="200" w:lineRule="exact"/>
              <w:rPr>
                <w:rFonts w:ascii="Book Antiqua" w:eastAsia="標楷體" w:hAnsi="Book Antiqua" w:cs="Times New Roman"/>
                <w:sz w:val="20"/>
              </w:rPr>
            </w:pPr>
          </w:p>
        </w:tc>
        <w:tc>
          <w:tcPr>
            <w:tcW w:w="1800" w:type="dxa"/>
          </w:tcPr>
          <w:p w14:paraId="219430BD" w14:textId="77777777" w:rsidR="0068022B" w:rsidRPr="0068022B" w:rsidRDefault="0068022B" w:rsidP="0068022B">
            <w:pPr>
              <w:spacing w:after="0" w:line="200" w:lineRule="exact"/>
              <w:rPr>
                <w:rFonts w:ascii="Book Antiqua" w:eastAsia="標楷體" w:hAnsi="Book Antiqua" w:cs="Times New Roman"/>
                <w:sz w:val="20"/>
              </w:rPr>
            </w:pPr>
          </w:p>
        </w:tc>
        <w:tc>
          <w:tcPr>
            <w:tcW w:w="1800" w:type="dxa"/>
            <w:noWrap/>
            <w:vAlign w:val="center"/>
          </w:tcPr>
          <w:p w14:paraId="4D1E7D7A" w14:textId="77777777" w:rsidR="0068022B" w:rsidRPr="0068022B" w:rsidRDefault="0068022B" w:rsidP="0068022B">
            <w:pPr>
              <w:spacing w:after="0" w:line="200" w:lineRule="exact"/>
              <w:rPr>
                <w:rFonts w:ascii="Book Antiqua" w:eastAsia="標楷體" w:hAnsi="Book Antiqua" w:cs="Times New Roman"/>
                <w:sz w:val="20"/>
              </w:rPr>
            </w:pPr>
          </w:p>
        </w:tc>
        <w:tc>
          <w:tcPr>
            <w:tcW w:w="2160" w:type="dxa"/>
            <w:noWrap/>
            <w:vAlign w:val="center"/>
          </w:tcPr>
          <w:p w14:paraId="25C0A1B7" w14:textId="77777777" w:rsidR="0068022B" w:rsidRPr="0068022B" w:rsidRDefault="0068022B" w:rsidP="0068022B">
            <w:pPr>
              <w:spacing w:after="0" w:line="200" w:lineRule="exact"/>
              <w:rPr>
                <w:rFonts w:ascii="Book Antiqua" w:eastAsia="標楷體" w:hAnsi="Book Antiqua" w:cs="Times New Roman"/>
                <w:sz w:val="20"/>
              </w:rPr>
            </w:pPr>
          </w:p>
        </w:tc>
      </w:tr>
      <w:tr w:rsidR="0068022B" w:rsidRPr="0068022B" w14:paraId="449B90A0" w14:textId="77777777" w:rsidTr="00FE7A79">
        <w:trPr>
          <w:trHeight w:val="110"/>
          <w:jc w:val="center"/>
        </w:trPr>
        <w:tc>
          <w:tcPr>
            <w:tcW w:w="5332" w:type="dxa"/>
            <w:vAlign w:val="center"/>
          </w:tcPr>
          <w:p w14:paraId="6A209627" w14:textId="77777777" w:rsidR="0068022B" w:rsidRPr="0068022B" w:rsidRDefault="0068022B" w:rsidP="0068022B">
            <w:pPr>
              <w:spacing w:after="0" w:line="320" w:lineRule="exact"/>
              <w:rPr>
                <w:rFonts w:ascii="Book Antiqua" w:eastAsia="標楷體" w:hAnsi="標楷體" w:cs="Times New Roman"/>
              </w:rPr>
            </w:pPr>
            <w:r w:rsidRPr="0068022B">
              <w:rPr>
                <w:rFonts w:ascii="Book Antiqua" w:eastAsia="標楷體" w:hAnsi="Book Antiqua" w:cs="Times New Roman" w:hint="eastAsia"/>
              </w:rPr>
              <w:t>1</w:t>
            </w:r>
            <w:r w:rsidRPr="0068022B">
              <w:rPr>
                <w:rFonts w:ascii="Book Antiqua" w:eastAsia="標楷體" w:hAnsi="Book Antiqua" w:cs="Times New Roman"/>
              </w:rPr>
              <w:t>,000,000</w:t>
            </w:r>
            <w:r w:rsidRPr="0068022B">
              <w:rPr>
                <w:rFonts w:ascii="Book Antiqua" w:eastAsia="標楷體" w:hAnsi="標楷體" w:cs="Times New Roman" w:hint="eastAsia"/>
              </w:rPr>
              <w:t>元（含）～</w:t>
            </w:r>
            <w:r w:rsidRPr="0068022B">
              <w:rPr>
                <w:rFonts w:ascii="Book Antiqua" w:eastAsia="標楷體" w:hAnsi="Book Antiqua" w:cs="Times New Roman" w:hint="eastAsia"/>
              </w:rPr>
              <w:t>2</w:t>
            </w:r>
            <w:r w:rsidRPr="0068022B">
              <w:rPr>
                <w:rFonts w:ascii="Book Antiqua" w:eastAsia="標楷體" w:hAnsi="Book Antiqua" w:cs="Times New Roman"/>
              </w:rPr>
              <w:t>,000,000</w:t>
            </w:r>
            <w:r w:rsidRPr="0068022B">
              <w:rPr>
                <w:rFonts w:ascii="Book Antiqua" w:eastAsia="標楷體" w:hAnsi="標楷體" w:cs="Times New Roman" w:hint="eastAsia"/>
              </w:rPr>
              <w:t>元（不含）</w:t>
            </w:r>
          </w:p>
        </w:tc>
        <w:tc>
          <w:tcPr>
            <w:tcW w:w="1533" w:type="dxa"/>
          </w:tcPr>
          <w:p w14:paraId="7F2D486E" w14:textId="77777777" w:rsidR="0068022B" w:rsidRPr="0068022B" w:rsidRDefault="0068022B" w:rsidP="0068022B">
            <w:pPr>
              <w:spacing w:after="0" w:line="200" w:lineRule="exact"/>
              <w:rPr>
                <w:rFonts w:ascii="Book Antiqua" w:eastAsia="標楷體" w:hAnsi="Book Antiqua" w:cs="Times New Roman"/>
                <w:sz w:val="20"/>
              </w:rPr>
            </w:pPr>
          </w:p>
        </w:tc>
        <w:tc>
          <w:tcPr>
            <w:tcW w:w="1800" w:type="dxa"/>
          </w:tcPr>
          <w:p w14:paraId="0740A43E" w14:textId="77777777" w:rsidR="0068022B" w:rsidRPr="0068022B" w:rsidRDefault="0068022B" w:rsidP="0068022B">
            <w:pPr>
              <w:spacing w:after="0" w:line="200" w:lineRule="exact"/>
              <w:rPr>
                <w:rFonts w:ascii="Book Antiqua" w:eastAsia="標楷體" w:hAnsi="Book Antiqua" w:cs="Times New Roman"/>
                <w:sz w:val="20"/>
              </w:rPr>
            </w:pPr>
          </w:p>
        </w:tc>
        <w:tc>
          <w:tcPr>
            <w:tcW w:w="1800" w:type="dxa"/>
            <w:noWrap/>
            <w:vAlign w:val="center"/>
          </w:tcPr>
          <w:p w14:paraId="55E990CD" w14:textId="77777777" w:rsidR="0068022B" w:rsidRPr="0068022B" w:rsidRDefault="0068022B" w:rsidP="0068022B">
            <w:pPr>
              <w:spacing w:after="0" w:line="200" w:lineRule="exact"/>
              <w:rPr>
                <w:rFonts w:ascii="Book Antiqua" w:eastAsia="標楷體" w:hAnsi="Book Antiqua" w:cs="Times New Roman"/>
                <w:sz w:val="20"/>
              </w:rPr>
            </w:pPr>
          </w:p>
        </w:tc>
        <w:tc>
          <w:tcPr>
            <w:tcW w:w="2160" w:type="dxa"/>
            <w:noWrap/>
            <w:vAlign w:val="center"/>
          </w:tcPr>
          <w:p w14:paraId="7C64DDBD" w14:textId="77777777" w:rsidR="0068022B" w:rsidRPr="0068022B" w:rsidRDefault="0068022B" w:rsidP="0068022B">
            <w:pPr>
              <w:spacing w:after="0" w:line="200" w:lineRule="exact"/>
              <w:rPr>
                <w:rFonts w:ascii="Book Antiqua" w:eastAsia="標楷體" w:hAnsi="Book Antiqua" w:cs="Times New Roman"/>
                <w:sz w:val="20"/>
              </w:rPr>
            </w:pPr>
          </w:p>
        </w:tc>
      </w:tr>
      <w:tr w:rsidR="0068022B" w:rsidRPr="0068022B" w14:paraId="0DB77C92" w14:textId="77777777" w:rsidTr="00FE7A79">
        <w:trPr>
          <w:trHeight w:val="110"/>
          <w:jc w:val="center"/>
        </w:trPr>
        <w:tc>
          <w:tcPr>
            <w:tcW w:w="5332" w:type="dxa"/>
            <w:vAlign w:val="center"/>
          </w:tcPr>
          <w:p w14:paraId="1F08126F" w14:textId="77777777" w:rsidR="0068022B" w:rsidRPr="0068022B" w:rsidRDefault="0068022B" w:rsidP="0068022B">
            <w:pPr>
              <w:spacing w:after="0" w:line="320" w:lineRule="exact"/>
              <w:rPr>
                <w:rFonts w:ascii="Book Antiqua" w:eastAsia="標楷體" w:hAnsi="Book Antiqua" w:cs="Times New Roman"/>
              </w:rPr>
            </w:pPr>
            <w:r w:rsidRPr="0068022B">
              <w:rPr>
                <w:rFonts w:ascii="Book Antiqua" w:eastAsia="標楷體" w:hAnsi="Book Antiqua" w:cs="Times New Roman"/>
              </w:rPr>
              <w:t>2,000,000</w:t>
            </w:r>
            <w:r w:rsidRPr="0068022B">
              <w:rPr>
                <w:rFonts w:ascii="Book Antiqua" w:eastAsia="標楷體" w:hAnsi="標楷體" w:cs="Times New Roman" w:hint="eastAsia"/>
              </w:rPr>
              <w:t>元（含）～</w:t>
            </w:r>
            <w:r w:rsidRPr="0068022B">
              <w:rPr>
                <w:rFonts w:ascii="Book Antiqua" w:eastAsia="標楷體" w:hAnsi="Book Antiqua" w:cs="Times New Roman" w:hint="eastAsia"/>
              </w:rPr>
              <w:t>3</w:t>
            </w:r>
            <w:r w:rsidRPr="0068022B">
              <w:rPr>
                <w:rFonts w:ascii="Book Antiqua" w:eastAsia="標楷體" w:hAnsi="Book Antiqua" w:cs="Times New Roman"/>
              </w:rPr>
              <w:t>,</w:t>
            </w:r>
            <w:r w:rsidRPr="0068022B">
              <w:rPr>
                <w:rFonts w:ascii="Book Antiqua" w:eastAsia="標楷體" w:hAnsi="Book Antiqua" w:cs="Times New Roman" w:hint="eastAsia"/>
              </w:rPr>
              <w:t>5</w:t>
            </w:r>
            <w:r w:rsidRPr="0068022B">
              <w:rPr>
                <w:rFonts w:ascii="Book Antiqua" w:eastAsia="標楷體" w:hAnsi="Book Antiqua" w:cs="Times New Roman"/>
              </w:rPr>
              <w:t>00,000</w:t>
            </w:r>
            <w:r w:rsidRPr="0068022B">
              <w:rPr>
                <w:rFonts w:ascii="Book Antiqua" w:eastAsia="標楷體" w:hAnsi="標楷體" w:cs="Times New Roman" w:hint="eastAsia"/>
              </w:rPr>
              <w:t>元（不含）</w:t>
            </w:r>
          </w:p>
        </w:tc>
        <w:tc>
          <w:tcPr>
            <w:tcW w:w="1533" w:type="dxa"/>
          </w:tcPr>
          <w:p w14:paraId="13B7EAAB" w14:textId="77777777" w:rsidR="0068022B" w:rsidRPr="0068022B" w:rsidRDefault="0068022B" w:rsidP="0068022B">
            <w:pPr>
              <w:spacing w:after="0" w:line="200" w:lineRule="exact"/>
              <w:rPr>
                <w:rFonts w:ascii="Book Antiqua" w:eastAsia="標楷體" w:hAnsi="Book Antiqua" w:cs="Times New Roman"/>
                <w:sz w:val="20"/>
              </w:rPr>
            </w:pPr>
          </w:p>
        </w:tc>
        <w:tc>
          <w:tcPr>
            <w:tcW w:w="1800" w:type="dxa"/>
          </w:tcPr>
          <w:p w14:paraId="11B25A65" w14:textId="77777777" w:rsidR="0068022B" w:rsidRPr="0068022B" w:rsidRDefault="0068022B" w:rsidP="0068022B">
            <w:pPr>
              <w:spacing w:after="0" w:line="200" w:lineRule="exact"/>
              <w:rPr>
                <w:rFonts w:ascii="Book Antiqua" w:eastAsia="標楷體" w:hAnsi="Book Antiqua" w:cs="Times New Roman"/>
                <w:sz w:val="20"/>
              </w:rPr>
            </w:pPr>
          </w:p>
        </w:tc>
        <w:tc>
          <w:tcPr>
            <w:tcW w:w="1800" w:type="dxa"/>
            <w:noWrap/>
            <w:vAlign w:val="center"/>
          </w:tcPr>
          <w:p w14:paraId="024297FB" w14:textId="77777777" w:rsidR="0068022B" w:rsidRPr="0068022B" w:rsidRDefault="0068022B" w:rsidP="0068022B">
            <w:pPr>
              <w:spacing w:after="0" w:line="200" w:lineRule="exact"/>
              <w:rPr>
                <w:rFonts w:ascii="Book Antiqua" w:eastAsia="標楷體" w:hAnsi="Book Antiqua" w:cs="Times New Roman"/>
                <w:sz w:val="20"/>
              </w:rPr>
            </w:pPr>
          </w:p>
        </w:tc>
        <w:tc>
          <w:tcPr>
            <w:tcW w:w="2160" w:type="dxa"/>
            <w:noWrap/>
            <w:vAlign w:val="center"/>
          </w:tcPr>
          <w:p w14:paraId="4FCD3001" w14:textId="77777777" w:rsidR="0068022B" w:rsidRPr="0068022B" w:rsidRDefault="0068022B" w:rsidP="0068022B">
            <w:pPr>
              <w:spacing w:after="0" w:line="200" w:lineRule="exact"/>
              <w:rPr>
                <w:rFonts w:ascii="Book Antiqua" w:eastAsia="標楷體" w:hAnsi="Book Antiqua" w:cs="Times New Roman"/>
                <w:sz w:val="20"/>
              </w:rPr>
            </w:pPr>
          </w:p>
        </w:tc>
      </w:tr>
      <w:tr w:rsidR="0068022B" w:rsidRPr="0068022B" w14:paraId="6FED5315" w14:textId="77777777" w:rsidTr="00FE7A79">
        <w:trPr>
          <w:trHeight w:val="110"/>
          <w:jc w:val="center"/>
        </w:trPr>
        <w:tc>
          <w:tcPr>
            <w:tcW w:w="5332" w:type="dxa"/>
            <w:vAlign w:val="center"/>
          </w:tcPr>
          <w:p w14:paraId="5332AE3A" w14:textId="77777777" w:rsidR="0068022B" w:rsidRPr="0068022B" w:rsidRDefault="0068022B" w:rsidP="0068022B">
            <w:pPr>
              <w:spacing w:after="0" w:line="320" w:lineRule="exact"/>
              <w:rPr>
                <w:rFonts w:ascii="Book Antiqua" w:eastAsia="標楷體" w:hAnsi="Book Antiqua" w:cs="Times New Roman"/>
              </w:rPr>
            </w:pPr>
            <w:r w:rsidRPr="0068022B">
              <w:rPr>
                <w:rFonts w:ascii="Book Antiqua" w:eastAsia="標楷體" w:hAnsi="Book Antiqua" w:cs="Times New Roman" w:hint="eastAsia"/>
              </w:rPr>
              <w:t>3</w:t>
            </w:r>
            <w:r w:rsidRPr="0068022B">
              <w:rPr>
                <w:rFonts w:ascii="Book Antiqua" w:eastAsia="標楷體" w:hAnsi="Book Antiqua" w:cs="Times New Roman"/>
              </w:rPr>
              <w:t>,</w:t>
            </w:r>
            <w:r w:rsidRPr="0068022B">
              <w:rPr>
                <w:rFonts w:ascii="Book Antiqua" w:eastAsia="標楷體" w:hAnsi="Book Antiqua" w:cs="Times New Roman" w:hint="eastAsia"/>
              </w:rPr>
              <w:t>5</w:t>
            </w:r>
            <w:r w:rsidRPr="0068022B">
              <w:rPr>
                <w:rFonts w:ascii="Book Antiqua" w:eastAsia="標楷體" w:hAnsi="Book Antiqua" w:cs="Times New Roman"/>
              </w:rPr>
              <w:t>00,000</w:t>
            </w:r>
            <w:r w:rsidRPr="0068022B">
              <w:rPr>
                <w:rFonts w:ascii="Book Antiqua" w:eastAsia="標楷體" w:hAnsi="標楷體" w:cs="Times New Roman" w:hint="eastAsia"/>
              </w:rPr>
              <w:t>元（含）～</w:t>
            </w:r>
            <w:r w:rsidRPr="0068022B">
              <w:rPr>
                <w:rFonts w:ascii="Book Antiqua" w:eastAsia="標楷體" w:hAnsi="Book Antiqua" w:cs="Times New Roman" w:hint="eastAsia"/>
              </w:rPr>
              <w:t>5</w:t>
            </w:r>
            <w:r w:rsidRPr="0068022B">
              <w:rPr>
                <w:rFonts w:ascii="Book Antiqua" w:eastAsia="標楷體" w:hAnsi="Book Antiqua" w:cs="Times New Roman"/>
              </w:rPr>
              <w:t>,</w:t>
            </w:r>
            <w:r w:rsidRPr="0068022B">
              <w:rPr>
                <w:rFonts w:ascii="Book Antiqua" w:eastAsia="標楷體" w:hAnsi="Book Antiqua" w:cs="Times New Roman" w:hint="eastAsia"/>
              </w:rPr>
              <w:t>0</w:t>
            </w:r>
            <w:r w:rsidRPr="0068022B">
              <w:rPr>
                <w:rFonts w:ascii="Book Antiqua" w:eastAsia="標楷體" w:hAnsi="Book Antiqua" w:cs="Times New Roman"/>
              </w:rPr>
              <w:t>00,000</w:t>
            </w:r>
            <w:r w:rsidRPr="0068022B">
              <w:rPr>
                <w:rFonts w:ascii="Book Antiqua" w:eastAsia="標楷體" w:hAnsi="標楷體" w:cs="Times New Roman" w:hint="eastAsia"/>
              </w:rPr>
              <w:t>元（不含）</w:t>
            </w:r>
          </w:p>
        </w:tc>
        <w:tc>
          <w:tcPr>
            <w:tcW w:w="1533" w:type="dxa"/>
          </w:tcPr>
          <w:p w14:paraId="5A52C1F5" w14:textId="77777777" w:rsidR="0068022B" w:rsidRPr="0068022B" w:rsidRDefault="0068022B" w:rsidP="0068022B">
            <w:pPr>
              <w:spacing w:after="0" w:line="200" w:lineRule="exact"/>
              <w:rPr>
                <w:rFonts w:ascii="Book Antiqua" w:eastAsia="標楷體" w:hAnsi="Book Antiqua" w:cs="Times New Roman"/>
                <w:sz w:val="20"/>
              </w:rPr>
            </w:pPr>
          </w:p>
        </w:tc>
        <w:tc>
          <w:tcPr>
            <w:tcW w:w="1800" w:type="dxa"/>
          </w:tcPr>
          <w:p w14:paraId="33E7BA82" w14:textId="77777777" w:rsidR="0068022B" w:rsidRPr="0068022B" w:rsidRDefault="0068022B" w:rsidP="0068022B">
            <w:pPr>
              <w:spacing w:after="0" w:line="200" w:lineRule="exact"/>
              <w:rPr>
                <w:rFonts w:ascii="Book Antiqua" w:eastAsia="標楷體" w:hAnsi="Book Antiqua" w:cs="Times New Roman"/>
                <w:sz w:val="20"/>
              </w:rPr>
            </w:pPr>
          </w:p>
        </w:tc>
        <w:tc>
          <w:tcPr>
            <w:tcW w:w="1800" w:type="dxa"/>
            <w:noWrap/>
            <w:vAlign w:val="center"/>
          </w:tcPr>
          <w:p w14:paraId="5BEAD348" w14:textId="77777777" w:rsidR="0068022B" w:rsidRPr="0068022B" w:rsidRDefault="0068022B" w:rsidP="0068022B">
            <w:pPr>
              <w:spacing w:after="0" w:line="200" w:lineRule="exact"/>
              <w:rPr>
                <w:rFonts w:ascii="Book Antiqua" w:eastAsia="標楷體" w:hAnsi="Book Antiqua" w:cs="Times New Roman"/>
                <w:sz w:val="20"/>
              </w:rPr>
            </w:pPr>
          </w:p>
        </w:tc>
        <w:tc>
          <w:tcPr>
            <w:tcW w:w="2160" w:type="dxa"/>
            <w:noWrap/>
            <w:vAlign w:val="center"/>
          </w:tcPr>
          <w:p w14:paraId="5AB86AFD" w14:textId="77777777" w:rsidR="0068022B" w:rsidRPr="0068022B" w:rsidRDefault="0068022B" w:rsidP="0068022B">
            <w:pPr>
              <w:spacing w:after="0" w:line="200" w:lineRule="exact"/>
              <w:rPr>
                <w:rFonts w:ascii="Book Antiqua" w:eastAsia="標楷體" w:hAnsi="Book Antiqua" w:cs="Times New Roman"/>
                <w:sz w:val="20"/>
              </w:rPr>
            </w:pPr>
          </w:p>
        </w:tc>
      </w:tr>
      <w:tr w:rsidR="0068022B" w:rsidRPr="0068022B" w14:paraId="3724C3B1" w14:textId="77777777" w:rsidTr="00FE7A79">
        <w:trPr>
          <w:trHeight w:val="110"/>
          <w:jc w:val="center"/>
        </w:trPr>
        <w:tc>
          <w:tcPr>
            <w:tcW w:w="5332" w:type="dxa"/>
            <w:vAlign w:val="center"/>
          </w:tcPr>
          <w:p w14:paraId="7E995166" w14:textId="77777777" w:rsidR="0068022B" w:rsidRPr="0068022B" w:rsidRDefault="0068022B" w:rsidP="0068022B">
            <w:pPr>
              <w:spacing w:after="0" w:line="320" w:lineRule="exact"/>
              <w:rPr>
                <w:rFonts w:ascii="Book Antiqua" w:eastAsia="標楷體" w:hAnsi="Book Antiqua" w:cs="Times New Roman"/>
              </w:rPr>
            </w:pPr>
            <w:r w:rsidRPr="0068022B">
              <w:rPr>
                <w:rFonts w:ascii="Book Antiqua" w:eastAsia="標楷體" w:hAnsi="Book Antiqua" w:cs="Times New Roman"/>
              </w:rPr>
              <w:t>5,000,000</w:t>
            </w:r>
            <w:r w:rsidRPr="0068022B">
              <w:rPr>
                <w:rFonts w:ascii="Book Antiqua" w:eastAsia="標楷體" w:hAnsi="標楷體" w:cs="Times New Roman" w:hint="eastAsia"/>
              </w:rPr>
              <w:t>元（含）～</w:t>
            </w:r>
            <w:r w:rsidRPr="0068022B">
              <w:rPr>
                <w:rFonts w:ascii="Book Antiqua" w:eastAsia="標楷體" w:hAnsi="Book Antiqua" w:cs="Times New Roman"/>
              </w:rPr>
              <w:t>10,000,000</w:t>
            </w:r>
            <w:r w:rsidRPr="0068022B">
              <w:rPr>
                <w:rFonts w:ascii="Book Antiqua" w:eastAsia="標楷體" w:hAnsi="標楷體" w:cs="Times New Roman" w:hint="eastAsia"/>
              </w:rPr>
              <w:t>元（不含）</w:t>
            </w:r>
          </w:p>
        </w:tc>
        <w:tc>
          <w:tcPr>
            <w:tcW w:w="1533" w:type="dxa"/>
          </w:tcPr>
          <w:p w14:paraId="5AD4B129" w14:textId="77777777" w:rsidR="0068022B" w:rsidRPr="0068022B" w:rsidRDefault="0068022B" w:rsidP="0068022B">
            <w:pPr>
              <w:spacing w:after="0" w:line="200" w:lineRule="exact"/>
              <w:rPr>
                <w:rFonts w:ascii="Book Antiqua" w:eastAsia="標楷體" w:hAnsi="Book Antiqua" w:cs="Times New Roman"/>
                <w:sz w:val="20"/>
              </w:rPr>
            </w:pPr>
          </w:p>
        </w:tc>
        <w:tc>
          <w:tcPr>
            <w:tcW w:w="1800" w:type="dxa"/>
          </w:tcPr>
          <w:p w14:paraId="2C9D5C85" w14:textId="77777777" w:rsidR="0068022B" w:rsidRPr="0068022B" w:rsidRDefault="0068022B" w:rsidP="0068022B">
            <w:pPr>
              <w:spacing w:after="0" w:line="200" w:lineRule="exact"/>
              <w:rPr>
                <w:rFonts w:ascii="Book Antiqua" w:eastAsia="標楷體" w:hAnsi="Book Antiqua" w:cs="Times New Roman"/>
                <w:sz w:val="20"/>
              </w:rPr>
            </w:pPr>
          </w:p>
        </w:tc>
        <w:tc>
          <w:tcPr>
            <w:tcW w:w="1800" w:type="dxa"/>
            <w:noWrap/>
            <w:vAlign w:val="center"/>
          </w:tcPr>
          <w:p w14:paraId="2BF32000" w14:textId="77777777" w:rsidR="0068022B" w:rsidRPr="0068022B" w:rsidRDefault="0068022B" w:rsidP="0068022B">
            <w:pPr>
              <w:spacing w:after="0" w:line="200" w:lineRule="exact"/>
              <w:rPr>
                <w:rFonts w:ascii="Book Antiqua" w:eastAsia="標楷體" w:hAnsi="Book Antiqua" w:cs="Times New Roman"/>
                <w:sz w:val="20"/>
              </w:rPr>
            </w:pPr>
          </w:p>
        </w:tc>
        <w:tc>
          <w:tcPr>
            <w:tcW w:w="2160" w:type="dxa"/>
            <w:noWrap/>
            <w:vAlign w:val="center"/>
          </w:tcPr>
          <w:p w14:paraId="291F76FE" w14:textId="77777777" w:rsidR="0068022B" w:rsidRPr="0068022B" w:rsidRDefault="0068022B" w:rsidP="0068022B">
            <w:pPr>
              <w:spacing w:after="0" w:line="200" w:lineRule="exact"/>
              <w:rPr>
                <w:rFonts w:ascii="Book Antiqua" w:eastAsia="標楷體" w:hAnsi="Book Antiqua" w:cs="Times New Roman"/>
                <w:sz w:val="20"/>
              </w:rPr>
            </w:pPr>
          </w:p>
        </w:tc>
      </w:tr>
      <w:tr w:rsidR="0068022B" w:rsidRPr="0068022B" w14:paraId="264AD9F7" w14:textId="77777777" w:rsidTr="00FE7A79">
        <w:trPr>
          <w:trHeight w:val="110"/>
          <w:jc w:val="center"/>
        </w:trPr>
        <w:tc>
          <w:tcPr>
            <w:tcW w:w="5332" w:type="dxa"/>
            <w:vAlign w:val="center"/>
          </w:tcPr>
          <w:p w14:paraId="187439D7" w14:textId="77777777" w:rsidR="0068022B" w:rsidRPr="0068022B" w:rsidRDefault="0068022B" w:rsidP="0068022B">
            <w:pPr>
              <w:spacing w:after="0" w:line="320" w:lineRule="exact"/>
              <w:rPr>
                <w:rFonts w:ascii="Book Antiqua" w:eastAsia="標楷體" w:hAnsi="Book Antiqua" w:cs="Times New Roman"/>
              </w:rPr>
            </w:pPr>
            <w:r w:rsidRPr="0068022B">
              <w:rPr>
                <w:rFonts w:ascii="Book Antiqua" w:eastAsia="標楷體" w:hAnsi="Book Antiqua" w:cs="Times New Roman"/>
              </w:rPr>
              <w:t>10,000,000</w:t>
            </w:r>
            <w:r w:rsidRPr="0068022B">
              <w:rPr>
                <w:rFonts w:ascii="Book Antiqua" w:eastAsia="標楷體" w:hAnsi="標楷體" w:cs="Times New Roman" w:hint="eastAsia"/>
              </w:rPr>
              <w:t>元（含）～</w:t>
            </w:r>
            <w:r w:rsidRPr="0068022B">
              <w:rPr>
                <w:rFonts w:ascii="Book Antiqua" w:eastAsia="標楷體" w:hAnsi="Book Antiqua" w:cs="Times New Roman"/>
              </w:rPr>
              <w:t>15,000,000</w:t>
            </w:r>
            <w:r w:rsidRPr="0068022B">
              <w:rPr>
                <w:rFonts w:ascii="Book Antiqua" w:eastAsia="標楷體" w:hAnsi="標楷體" w:cs="Times New Roman" w:hint="eastAsia"/>
              </w:rPr>
              <w:t>元（不含）</w:t>
            </w:r>
          </w:p>
        </w:tc>
        <w:tc>
          <w:tcPr>
            <w:tcW w:w="1533" w:type="dxa"/>
          </w:tcPr>
          <w:p w14:paraId="3DDBAD18" w14:textId="77777777" w:rsidR="0068022B" w:rsidRPr="0068022B" w:rsidRDefault="0068022B" w:rsidP="0068022B">
            <w:pPr>
              <w:spacing w:after="0" w:line="200" w:lineRule="exact"/>
              <w:rPr>
                <w:rFonts w:ascii="Book Antiqua" w:eastAsia="標楷體" w:hAnsi="Book Antiqua" w:cs="Times New Roman"/>
                <w:sz w:val="20"/>
              </w:rPr>
            </w:pPr>
          </w:p>
        </w:tc>
        <w:tc>
          <w:tcPr>
            <w:tcW w:w="1800" w:type="dxa"/>
          </w:tcPr>
          <w:p w14:paraId="2F8C5034" w14:textId="77777777" w:rsidR="0068022B" w:rsidRPr="0068022B" w:rsidRDefault="0068022B" w:rsidP="0068022B">
            <w:pPr>
              <w:spacing w:after="0" w:line="200" w:lineRule="exact"/>
              <w:rPr>
                <w:rFonts w:ascii="Book Antiqua" w:eastAsia="標楷體" w:hAnsi="Book Antiqua" w:cs="Times New Roman"/>
                <w:sz w:val="20"/>
              </w:rPr>
            </w:pPr>
          </w:p>
        </w:tc>
        <w:tc>
          <w:tcPr>
            <w:tcW w:w="1800" w:type="dxa"/>
            <w:noWrap/>
            <w:vAlign w:val="center"/>
          </w:tcPr>
          <w:p w14:paraId="34EDB69B" w14:textId="77777777" w:rsidR="0068022B" w:rsidRPr="0068022B" w:rsidRDefault="0068022B" w:rsidP="0068022B">
            <w:pPr>
              <w:spacing w:after="0" w:line="200" w:lineRule="exact"/>
              <w:rPr>
                <w:rFonts w:ascii="Book Antiqua" w:eastAsia="標楷體" w:hAnsi="Book Antiqua" w:cs="Times New Roman"/>
                <w:sz w:val="20"/>
              </w:rPr>
            </w:pPr>
          </w:p>
        </w:tc>
        <w:tc>
          <w:tcPr>
            <w:tcW w:w="2160" w:type="dxa"/>
            <w:noWrap/>
            <w:vAlign w:val="center"/>
          </w:tcPr>
          <w:p w14:paraId="1E831860" w14:textId="77777777" w:rsidR="0068022B" w:rsidRPr="0068022B" w:rsidRDefault="0068022B" w:rsidP="0068022B">
            <w:pPr>
              <w:spacing w:after="0" w:line="200" w:lineRule="exact"/>
              <w:rPr>
                <w:rFonts w:ascii="Book Antiqua" w:eastAsia="標楷體" w:hAnsi="Book Antiqua" w:cs="Times New Roman"/>
                <w:sz w:val="20"/>
              </w:rPr>
            </w:pPr>
          </w:p>
        </w:tc>
      </w:tr>
      <w:tr w:rsidR="0068022B" w:rsidRPr="0068022B" w14:paraId="231CA6FA" w14:textId="77777777" w:rsidTr="00FE7A79">
        <w:trPr>
          <w:trHeight w:val="110"/>
          <w:jc w:val="center"/>
        </w:trPr>
        <w:tc>
          <w:tcPr>
            <w:tcW w:w="5332" w:type="dxa"/>
            <w:vAlign w:val="center"/>
          </w:tcPr>
          <w:p w14:paraId="2098B053" w14:textId="77777777" w:rsidR="0068022B" w:rsidRPr="0068022B" w:rsidRDefault="0068022B" w:rsidP="0068022B">
            <w:pPr>
              <w:spacing w:after="0" w:line="320" w:lineRule="exact"/>
              <w:rPr>
                <w:rFonts w:ascii="Book Antiqua" w:eastAsia="標楷體" w:hAnsi="Book Antiqua" w:cs="Times New Roman"/>
              </w:rPr>
            </w:pPr>
            <w:r w:rsidRPr="0068022B">
              <w:rPr>
                <w:rFonts w:ascii="Book Antiqua" w:eastAsia="標楷體" w:hAnsi="Book Antiqua" w:cs="Times New Roman"/>
              </w:rPr>
              <w:t>15,000,000</w:t>
            </w:r>
            <w:r w:rsidRPr="0068022B">
              <w:rPr>
                <w:rFonts w:ascii="Book Antiqua" w:eastAsia="標楷體" w:hAnsi="標楷體" w:cs="Times New Roman" w:hint="eastAsia"/>
              </w:rPr>
              <w:t>元（含）～</w:t>
            </w:r>
            <w:r w:rsidRPr="0068022B">
              <w:rPr>
                <w:rFonts w:ascii="Book Antiqua" w:eastAsia="標楷體" w:hAnsi="Book Antiqua" w:cs="Times New Roman"/>
              </w:rPr>
              <w:t>30,000,000</w:t>
            </w:r>
            <w:r w:rsidRPr="0068022B">
              <w:rPr>
                <w:rFonts w:ascii="Book Antiqua" w:eastAsia="標楷體" w:hAnsi="標楷體" w:cs="Times New Roman" w:hint="eastAsia"/>
              </w:rPr>
              <w:t>元（不含）</w:t>
            </w:r>
          </w:p>
        </w:tc>
        <w:tc>
          <w:tcPr>
            <w:tcW w:w="1533" w:type="dxa"/>
          </w:tcPr>
          <w:p w14:paraId="1CB12098" w14:textId="77777777" w:rsidR="0068022B" w:rsidRPr="0068022B" w:rsidRDefault="0068022B" w:rsidP="0068022B">
            <w:pPr>
              <w:spacing w:after="0" w:line="200" w:lineRule="exact"/>
              <w:rPr>
                <w:rFonts w:ascii="Book Antiqua" w:eastAsia="標楷體" w:hAnsi="Book Antiqua" w:cs="Times New Roman"/>
                <w:sz w:val="20"/>
              </w:rPr>
            </w:pPr>
          </w:p>
        </w:tc>
        <w:tc>
          <w:tcPr>
            <w:tcW w:w="1800" w:type="dxa"/>
          </w:tcPr>
          <w:p w14:paraId="523C22C9" w14:textId="77777777" w:rsidR="0068022B" w:rsidRPr="0068022B" w:rsidRDefault="0068022B" w:rsidP="0068022B">
            <w:pPr>
              <w:spacing w:after="0" w:line="200" w:lineRule="exact"/>
              <w:rPr>
                <w:rFonts w:ascii="Book Antiqua" w:eastAsia="標楷體" w:hAnsi="Book Antiqua" w:cs="Times New Roman"/>
                <w:sz w:val="20"/>
              </w:rPr>
            </w:pPr>
          </w:p>
        </w:tc>
        <w:tc>
          <w:tcPr>
            <w:tcW w:w="1800" w:type="dxa"/>
            <w:noWrap/>
            <w:vAlign w:val="center"/>
          </w:tcPr>
          <w:p w14:paraId="680F625E" w14:textId="77777777" w:rsidR="0068022B" w:rsidRPr="0068022B" w:rsidRDefault="0068022B" w:rsidP="0068022B">
            <w:pPr>
              <w:spacing w:after="0" w:line="200" w:lineRule="exact"/>
              <w:rPr>
                <w:rFonts w:ascii="Book Antiqua" w:eastAsia="標楷體" w:hAnsi="Book Antiqua" w:cs="Times New Roman"/>
                <w:sz w:val="20"/>
              </w:rPr>
            </w:pPr>
          </w:p>
        </w:tc>
        <w:tc>
          <w:tcPr>
            <w:tcW w:w="2160" w:type="dxa"/>
            <w:noWrap/>
            <w:vAlign w:val="center"/>
          </w:tcPr>
          <w:p w14:paraId="313D98D3" w14:textId="77777777" w:rsidR="0068022B" w:rsidRPr="0068022B" w:rsidRDefault="0068022B" w:rsidP="0068022B">
            <w:pPr>
              <w:spacing w:after="0" w:line="200" w:lineRule="exact"/>
              <w:rPr>
                <w:rFonts w:ascii="Book Antiqua" w:eastAsia="標楷體" w:hAnsi="Book Antiqua" w:cs="Times New Roman"/>
                <w:sz w:val="20"/>
              </w:rPr>
            </w:pPr>
          </w:p>
        </w:tc>
      </w:tr>
      <w:tr w:rsidR="0068022B" w:rsidRPr="0068022B" w14:paraId="733150EE" w14:textId="77777777" w:rsidTr="00FE7A79">
        <w:trPr>
          <w:trHeight w:val="110"/>
          <w:jc w:val="center"/>
        </w:trPr>
        <w:tc>
          <w:tcPr>
            <w:tcW w:w="5332" w:type="dxa"/>
            <w:vAlign w:val="center"/>
          </w:tcPr>
          <w:p w14:paraId="1D3E93DF" w14:textId="77777777" w:rsidR="0068022B" w:rsidRPr="0068022B" w:rsidRDefault="0068022B" w:rsidP="0068022B">
            <w:pPr>
              <w:spacing w:after="0" w:line="320" w:lineRule="exact"/>
              <w:rPr>
                <w:rFonts w:ascii="Book Antiqua" w:eastAsia="標楷體" w:hAnsi="Book Antiqua" w:cs="Times New Roman"/>
              </w:rPr>
            </w:pPr>
            <w:r w:rsidRPr="0068022B">
              <w:rPr>
                <w:rFonts w:ascii="Book Antiqua" w:eastAsia="標楷體" w:hAnsi="Book Antiqua" w:cs="Times New Roman"/>
              </w:rPr>
              <w:t>30,000,000</w:t>
            </w:r>
            <w:r w:rsidRPr="0068022B">
              <w:rPr>
                <w:rFonts w:ascii="Book Antiqua" w:eastAsia="標楷體" w:hAnsi="標楷體" w:cs="Times New Roman" w:hint="eastAsia"/>
              </w:rPr>
              <w:t>元（含）～</w:t>
            </w:r>
            <w:r w:rsidRPr="0068022B">
              <w:rPr>
                <w:rFonts w:ascii="Book Antiqua" w:eastAsia="標楷體" w:hAnsi="Book Antiqua" w:cs="Times New Roman"/>
              </w:rPr>
              <w:t>50,000,000</w:t>
            </w:r>
            <w:r w:rsidRPr="0068022B">
              <w:rPr>
                <w:rFonts w:ascii="Book Antiqua" w:eastAsia="標楷體" w:hAnsi="標楷體" w:cs="Times New Roman" w:hint="eastAsia"/>
              </w:rPr>
              <w:t>元（不含）</w:t>
            </w:r>
          </w:p>
        </w:tc>
        <w:tc>
          <w:tcPr>
            <w:tcW w:w="1533" w:type="dxa"/>
          </w:tcPr>
          <w:p w14:paraId="04BB9DB1" w14:textId="77777777" w:rsidR="0068022B" w:rsidRPr="0068022B" w:rsidRDefault="0068022B" w:rsidP="0068022B">
            <w:pPr>
              <w:spacing w:after="0" w:line="200" w:lineRule="exact"/>
              <w:rPr>
                <w:rFonts w:ascii="Book Antiqua" w:eastAsia="標楷體" w:hAnsi="Book Antiqua" w:cs="Times New Roman"/>
                <w:sz w:val="20"/>
              </w:rPr>
            </w:pPr>
          </w:p>
        </w:tc>
        <w:tc>
          <w:tcPr>
            <w:tcW w:w="1800" w:type="dxa"/>
          </w:tcPr>
          <w:p w14:paraId="2C9D5450" w14:textId="77777777" w:rsidR="0068022B" w:rsidRPr="0068022B" w:rsidRDefault="0068022B" w:rsidP="0068022B">
            <w:pPr>
              <w:spacing w:after="0" w:line="200" w:lineRule="exact"/>
              <w:rPr>
                <w:rFonts w:ascii="Book Antiqua" w:eastAsia="標楷體" w:hAnsi="Book Antiqua" w:cs="Times New Roman"/>
                <w:sz w:val="20"/>
              </w:rPr>
            </w:pPr>
          </w:p>
        </w:tc>
        <w:tc>
          <w:tcPr>
            <w:tcW w:w="1800" w:type="dxa"/>
            <w:noWrap/>
            <w:vAlign w:val="center"/>
          </w:tcPr>
          <w:p w14:paraId="2AB83FB4" w14:textId="77777777" w:rsidR="0068022B" w:rsidRPr="0068022B" w:rsidRDefault="0068022B" w:rsidP="0068022B">
            <w:pPr>
              <w:spacing w:after="0" w:line="200" w:lineRule="exact"/>
              <w:rPr>
                <w:rFonts w:ascii="Book Antiqua" w:eastAsia="標楷體" w:hAnsi="Book Antiqua" w:cs="Times New Roman"/>
                <w:sz w:val="20"/>
              </w:rPr>
            </w:pPr>
          </w:p>
        </w:tc>
        <w:tc>
          <w:tcPr>
            <w:tcW w:w="2160" w:type="dxa"/>
            <w:noWrap/>
            <w:vAlign w:val="center"/>
          </w:tcPr>
          <w:p w14:paraId="7970B088" w14:textId="77777777" w:rsidR="0068022B" w:rsidRPr="0068022B" w:rsidRDefault="0068022B" w:rsidP="0068022B">
            <w:pPr>
              <w:spacing w:after="0" w:line="200" w:lineRule="exact"/>
              <w:rPr>
                <w:rFonts w:ascii="Book Antiqua" w:eastAsia="標楷體" w:hAnsi="Book Antiqua" w:cs="Times New Roman"/>
                <w:sz w:val="20"/>
              </w:rPr>
            </w:pPr>
          </w:p>
        </w:tc>
      </w:tr>
      <w:tr w:rsidR="0068022B" w:rsidRPr="0068022B" w14:paraId="77B43C24" w14:textId="77777777" w:rsidTr="00FE7A79">
        <w:trPr>
          <w:trHeight w:val="110"/>
          <w:jc w:val="center"/>
        </w:trPr>
        <w:tc>
          <w:tcPr>
            <w:tcW w:w="5332" w:type="dxa"/>
            <w:vAlign w:val="center"/>
          </w:tcPr>
          <w:p w14:paraId="45FAC0A8" w14:textId="77777777" w:rsidR="0068022B" w:rsidRPr="0068022B" w:rsidRDefault="0068022B" w:rsidP="0068022B">
            <w:pPr>
              <w:spacing w:after="0" w:line="320" w:lineRule="exact"/>
              <w:rPr>
                <w:rFonts w:ascii="Book Antiqua" w:eastAsia="標楷體" w:hAnsi="Book Antiqua" w:cs="Times New Roman"/>
              </w:rPr>
            </w:pPr>
            <w:r w:rsidRPr="0068022B">
              <w:rPr>
                <w:rFonts w:ascii="Book Antiqua" w:eastAsia="標楷體" w:hAnsi="Book Antiqua" w:cs="Times New Roman"/>
              </w:rPr>
              <w:t>50,000,000</w:t>
            </w:r>
            <w:r w:rsidRPr="0068022B">
              <w:rPr>
                <w:rFonts w:ascii="Book Antiqua" w:eastAsia="標楷體" w:hAnsi="標楷體" w:cs="Times New Roman" w:hint="eastAsia"/>
              </w:rPr>
              <w:t>元（含）～</w:t>
            </w:r>
            <w:r w:rsidRPr="0068022B">
              <w:rPr>
                <w:rFonts w:ascii="Book Antiqua" w:eastAsia="標楷體" w:hAnsi="Book Antiqua" w:cs="Times New Roman"/>
              </w:rPr>
              <w:t>100,000,000</w:t>
            </w:r>
            <w:r w:rsidRPr="0068022B">
              <w:rPr>
                <w:rFonts w:ascii="Book Antiqua" w:eastAsia="標楷體" w:hAnsi="標楷體" w:cs="Times New Roman" w:hint="eastAsia"/>
              </w:rPr>
              <w:t>元（不含）</w:t>
            </w:r>
          </w:p>
        </w:tc>
        <w:tc>
          <w:tcPr>
            <w:tcW w:w="1533" w:type="dxa"/>
          </w:tcPr>
          <w:p w14:paraId="3FBDD329" w14:textId="77777777" w:rsidR="0068022B" w:rsidRPr="0068022B" w:rsidRDefault="0068022B" w:rsidP="0068022B">
            <w:pPr>
              <w:spacing w:after="0" w:line="200" w:lineRule="exact"/>
              <w:rPr>
                <w:rFonts w:ascii="Book Antiqua" w:eastAsia="標楷體" w:hAnsi="Book Antiqua" w:cs="Times New Roman"/>
                <w:sz w:val="20"/>
              </w:rPr>
            </w:pPr>
          </w:p>
        </w:tc>
        <w:tc>
          <w:tcPr>
            <w:tcW w:w="1800" w:type="dxa"/>
          </w:tcPr>
          <w:p w14:paraId="705A9579" w14:textId="77777777" w:rsidR="0068022B" w:rsidRPr="0068022B" w:rsidRDefault="0068022B" w:rsidP="0068022B">
            <w:pPr>
              <w:spacing w:after="0" w:line="200" w:lineRule="exact"/>
              <w:rPr>
                <w:rFonts w:ascii="Book Antiqua" w:eastAsia="標楷體" w:hAnsi="Book Antiqua" w:cs="Times New Roman"/>
                <w:sz w:val="20"/>
              </w:rPr>
            </w:pPr>
          </w:p>
        </w:tc>
        <w:tc>
          <w:tcPr>
            <w:tcW w:w="1800" w:type="dxa"/>
            <w:noWrap/>
            <w:vAlign w:val="center"/>
          </w:tcPr>
          <w:p w14:paraId="5E252B08" w14:textId="77777777" w:rsidR="0068022B" w:rsidRPr="0068022B" w:rsidRDefault="0068022B" w:rsidP="0068022B">
            <w:pPr>
              <w:spacing w:after="0" w:line="200" w:lineRule="exact"/>
              <w:rPr>
                <w:rFonts w:ascii="Book Antiqua" w:eastAsia="標楷體" w:hAnsi="Book Antiqua" w:cs="Times New Roman"/>
                <w:sz w:val="20"/>
              </w:rPr>
            </w:pPr>
          </w:p>
        </w:tc>
        <w:tc>
          <w:tcPr>
            <w:tcW w:w="2160" w:type="dxa"/>
            <w:noWrap/>
            <w:vAlign w:val="center"/>
          </w:tcPr>
          <w:p w14:paraId="52F0B749" w14:textId="77777777" w:rsidR="0068022B" w:rsidRPr="0068022B" w:rsidRDefault="0068022B" w:rsidP="0068022B">
            <w:pPr>
              <w:spacing w:after="0" w:line="200" w:lineRule="exact"/>
              <w:rPr>
                <w:rFonts w:ascii="Book Antiqua" w:eastAsia="標楷體" w:hAnsi="Book Antiqua" w:cs="Times New Roman"/>
                <w:sz w:val="20"/>
              </w:rPr>
            </w:pPr>
          </w:p>
        </w:tc>
      </w:tr>
      <w:tr w:rsidR="0068022B" w:rsidRPr="0068022B" w14:paraId="6DC9E661" w14:textId="77777777" w:rsidTr="00FE7A79">
        <w:trPr>
          <w:trHeight w:val="110"/>
          <w:jc w:val="center"/>
        </w:trPr>
        <w:tc>
          <w:tcPr>
            <w:tcW w:w="5332" w:type="dxa"/>
            <w:vAlign w:val="center"/>
          </w:tcPr>
          <w:p w14:paraId="58741C00" w14:textId="77777777" w:rsidR="0068022B" w:rsidRPr="0068022B" w:rsidRDefault="0068022B" w:rsidP="0068022B">
            <w:pPr>
              <w:spacing w:after="0" w:line="320" w:lineRule="exact"/>
              <w:rPr>
                <w:rFonts w:ascii="Book Antiqua" w:eastAsia="標楷體" w:hAnsi="Book Antiqua" w:cs="Times New Roman"/>
              </w:rPr>
            </w:pPr>
            <w:r w:rsidRPr="0068022B">
              <w:rPr>
                <w:rFonts w:ascii="Book Antiqua" w:eastAsia="標楷體" w:hAnsi="Book Antiqua" w:cs="Times New Roman"/>
              </w:rPr>
              <w:t>100,000,000</w:t>
            </w:r>
            <w:r w:rsidRPr="0068022B">
              <w:rPr>
                <w:rFonts w:ascii="Book Antiqua" w:eastAsia="標楷體" w:hAnsi="標楷體" w:cs="Times New Roman" w:hint="eastAsia"/>
              </w:rPr>
              <w:t>元以上</w:t>
            </w:r>
          </w:p>
        </w:tc>
        <w:tc>
          <w:tcPr>
            <w:tcW w:w="1533" w:type="dxa"/>
          </w:tcPr>
          <w:p w14:paraId="79630DA1" w14:textId="77777777" w:rsidR="0068022B" w:rsidRPr="0068022B" w:rsidRDefault="0068022B" w:rsidP="0068022B">
            <w:pPr>
              <w:spacing w:after="0" w:line="200" w:lineRule="exact"/>
              <w:rPr>
                <w:rFonts w:ascii="Book Antiqua" w:eastAsia="標楷體" w:hAnsi="Book Antiqua" w:cs="Times New Roman"/>
                <w:sz w:val="20"/>
              </w:rPr>
            </w:pPr>
          </w:p>
        </w:tc>
        <w:tc>
          <w:tcPr>
            <w:tcW w:w="1800" w:type="dxa"/>
          </w:tcPr>
          <w:p w14:paraId="680ECD53" w14:textId="77777777" w:rsidR="0068022B" w:rsidRPr="0068022B" w:rsidRDefault="0068022B" w:rsidP="0068022B">
            <w:pPr>
              <w:spacing w:after="0" w:line="200" w:lineRule="exact"/>
              <w:rPr>
                <w:rFonts w:ascii="Book Antiqua" w:eastAsia="標楷體" w:hAnsi="Book Antiqua" w:cs="Times New Roman"/>
                <w:sz w:val="20"/>
              </w:rPr>
            </w:pPr>
          </w:p>
        </w:tc>
        <w:tc>
          <w:tcPr>
            <w:tcW w:w="1800" w:type="dxa"/>
            <w:noWrap/>
            <w:vAlign w:val="center"/>
          </w:tcPr>
          <w:p w14:paraId="1AE7E277" w14:textId="77777777" w:rsidR="0068022B" w:rsidRPr="0068022B" w:rsidRDefault="0068022B" w:rsidP="0068022B">
            <w:pPr>
              <w:spacing w:after="0" w:line="200" w:lineRule="exact"/>
              <w:rPr>
                <w:rFonts w:ascii="Book Antiqua" w:eastAsia="標楷體" w:hAnsi="Book Antiqua" w:cs="Times New Roman"/>
                <w:sz w:val="20"/>
              </w:rPr>
            </w:pPr>
          </w:p>
        </w:tc>
        <w:tc>
          <w:tcPr>
            <w:tcW w:w="2160" w:type="dxa"/>
            <w:noWrap/>
            <w:vAlign w:val="center"/>
          </w:tcPr>
          <w:p w14:paraId="4CE7A5A1" w14:textId="77777777" w:rsidR="0068022B" w:rsidRPr="0068022B" w:rsidRDefault="0068022B" w:rsidP="0068022B">
            <w:pPr>
              <w:spacing w:after="0" w:line="200" w:lineRule="exact"/>
              <w:rPr>
                <w:rFonts w:ascii="Book Antiqua" w:eastAsia="標楷體" w:hAnsi="Book Antiqua" w:cs="Times New Roman"/>
                <w:sz w:val="20"/>
              </w:rPr>
            </w:pPr>
          </w:p>
        </w:tc>
      </w:tr>
      <w:tr w:rsidR="0068022B" w:rsidRPr="0068022B" w14:paraId="6E560974" w14:textId="77777777" w:rsidTr="00FE7A79">
        <w:trPr>
          <w:trHeight w:val="110"/>
          <w:jc w:val="center"/>
        </w:trPr>
        <w:tc>
          <w:tcPr>
            <w:tcW w:w="5332" w:type="dxa"/>
            <w:vAlign w:val="center"/>
          </w:tcPr>
          <w:p w14:paraId="75980FB8" w14:textId="77777777" w:rsidR="0068022B" w:rsidRPr="0068022B" w:rsidRDefault="0068022B" w:rsidP="0068022B">
            <w:pPr>
              <w:spacing w:after="0" w:line="320" w:lineRule="exact"/>
              <w:rPr>
                <w:rFonts w:ascii="Book Antiqua" w:eastAsia="標楷體" w:hAnsi="Book Antiqua" w:cs="Times New Roman"/>
              </w:rPr>
            </w:pPr>
            <w:r w:rsidRPr="0068022B">
              <w:rPr>
                <w:rFonts w:ascii="Book Antiqua" w:eastAsia="標楷體" w:hAnsi="標楷體" w:cs="Times New Roman" w:hint="eastAsia"/>
              </w:rPr>
              <w:t>總計</w:t>
            </w:r>
          </w:p>
        </w:tc>
        <w:tc>
          <w:tcPr>
            <w:tcW w:w="1533" w:type="dxa"/>
          </w:tcPr>
          <w:p w14:paraId="65A0090B" w14:textId="77777777" w:rsidR="0068022B" w:rsidRPr="0068022B" w:rsidRDefault="0068022B" w:rsidP="0068022B">
            <w:pPr>
              <w:spacing w:after="0" w:line="200" w:lineRule="exact"/>
              <w:rPr>
                <w:rFonts w:ascii="Book Antiqua" w:eastAsia="標楷體" w:hAnsi="Book Antiqua" w:cs="Times New Roman"/>
                <w:sz w:val="20"/>
              </w:rPr>
            </w:pPr>
          </w:p>
        </w:tc>
        <w:tc>
          <w:tcPr>
            <w:tcW w:w="1800" w:type="dxa"/>
          </w:tcPr>
          <w:p w14:paraId="4787C6EF" w14:textId="77777777" w:rsidR="0068022B" w:rsidRPr="0068022B" w:rsidRDefault="0068022B" w:rsidP="0068022B">
            <w:pPr>
              <w:spacing w:after="0" w:line="200" w:lineRule="exact"/>
              <w:rPr>
                <w:rFonts w:ascii="Book Antiqua" w:eastAsia="標楷體" w:hAnsi="Book Antiqua" w:cs="Times New Roman"/>
                <w:sz w:val="20"/>
              </w:rPr>
            </w:pPr>
          </w:p>
        </w:tc>
        <w:tc>
          <w:tcPr>
            <w:tcW w:w="1800" w:type="dxa"/>
            <w:noWrap/>
            <w:vAlign w:val="center"/>
          </w:tcPr>
          <w:p w14:paraId="3EE793CB" w14:textId="77777777" w:rsidR="0068022B" w:rsidRPr="0068022B" w:rsidRDefault="0068022B" w:rsidP="0068022B">
            <w:pPr>
              <w:spacing w:after="0" w:line="200" w:lineRule="exact"/>
              <w:rPr>
                <w:rFonts w:ascii="Book Antiqua" w:eastAsia="標楷體" w:hAnsi="Book Antiqua" w:cs="Times New Roman"/>
                <w:sz w:val="20"/>
              </w:rPr>
            </w:pPr>
          </w:p>
        </w:tc>
        <w:tc>
          <w:tcPr>
            <w:tcW w:w="2160" w:type="dxa"/>
            <w:noWrap/>
            <w:vAlign w:val="center"/>
          </w:tcPr>
          <w:p w14:paraId="551DABD6" w14:textId="77777777" w:rsidR="0068022B" w:rsidRPr="0068022B" w:rsidRDefault="0068022B" w:rsidP="0068022B">
            <w:pPr>
              <w:spacing w:after="0" w:line="200" w:lineRule="exact"/>
              <w:rPr>
                <w:rFonts w:ascii="Book Antiqua" w:eastAsia="標楷體" w:hAnsi="Book Antiqua" w:cs="Times New Roman"/>
                <w:sz w:val="20"/>
              </w:rPr>
            </w:pPr>
          </w:p>
        </w:tc>
      </w:tr>
    </w:tbl>
    <w:p w14:paraId="75B5A9BD" w14:textId="77777777" w:rsidR="0068022B" w:rsidRPr="0068022B" w:rsidRDefault="0068022B" w:rsidP="0068022B">
      <w:pPr>
        <w:widowControl w:val="0"/>
        <w:spacing w:after="0" w:line="260" w:lineRule="exact"/>
        <w:ind w:leftChars="600" w:left="1920" w:rightChars="567" w:right="1247" w:hangingChars="300" w:hanging="600"/>
        <w:jc w:val="both"/>
        <w:rPr>
          <w:rFonts w:ascii="Book Antiqua" w:eastAsia="標楷體" w:hAnsi="Book Antiqua" w:cs="Times New Roman"/>
          <w:kern w:val="2"/>
          <w:sz w:val="20"/>
        </w:rPr>
      </w:pPr>
      <w:proofErr w:type="gramStart"/>
      <w:r w:rsidRPr="0068022B">
        <w:rPr>
          <w:rFonts w:ascii="Book Antiqua" w:eastAsia="標楷體" w:hAnsi="標楷體" w:cs="Times New Roman" w:hint="eastAsia"/>
          <w:kern w:val="2"/>
          <w:sz w:val="20"/>
        </w:rPr>
        <w:t>註</w:t>
      </w:r>
      <w:proofErr w:type="gramEnd"/>
      <w:r w:rsidRPr="0068022B">
        <w:rPr>
          <w:rFonts w:ascii="Book Antiqua" w:eastAsia="標楷體" w:hAnsi="Book Antiqua" w:cs="Times New Roman"/>
          <w:kern w:val="2"/>
          <w:sz w:val="20"/>
        </w:rPr>
        <w:t>1</w:t>
      </w:r>
      <w:r w:rsidRPr="0068022B">
        <w:rPr>
          <w:rFonts w:ascii="Book Antiqua" w:eastAsia="標楷體" w:hAnsi="標楷體" w:cs="Times New Roman" w:hint="eastAsia"/>
          <w:kern w:val="2"/>
          <w:sz w:val="20"/>
        </w:rPr>
        <w:t>：董事姓名應分別列示</w:t>
      </w:r>
      <w:r w:rsidRPr="0068022B">
        <w:rPr>
          <w:rFonts w:ascii="Book Antiqua" w:eastAsia="標楷體" w:hAnsi="Book Antiqua" w:cs="Times New Roman"/>
          <w:kern w:val="2"/>
          <w:sz w:val="20"/>
        </w:rPr>
        <w:t>(</w:t>
      </w:r>
      <w:r w:rsidRPr="0068022B">
        <w:rPr>
          <w:rFonts w:ascii="Book Antiqua" w:eastAsia="標楷體" w:hAnsi="標楷體" w:cs="Times New Roman" w:hint="eastAsia"/>
          <w:kern w:val="2"/>
          <w:sz w:val="20"/>
        </w:rPr>
        <w:t>法人股東應將法人股東名稱及代表人分別列示</w:t>
      </w:r>
      <w:r w:rsidRPr="0068022B">
        <w:rPr>
          <w:rFonts w:ascii="Book Antiqua" w:eastAsia="標楷體" w:hAnsi="Book Antiqua" w:cs="Times New Roman"/>
          <w:kern w:val="2"/>
          <w:sz w:val="20"/>
        </w:rPr>
        <w:t>)</w:t>
      </w:r>
      <w:r w:rsidRPr="0068022B">
        <w:rPr>
          <w:rFonts w:ascii="Book Antiqua" w:eastAsia="標楷體" w:hAnsi="標楷體" w:cs="Times New Roman" w:hint="eastAsia"/>
          <w:kern w:val="2"/>
          <w:sz w:val="20"/>
        </w:rPr>
        <w:t>，</w:t>
      </w:r>
      <w:r w:rsidRPr="0068022B">
        <w:rPr>
          <w:rFonts w:ascii="Book Antiqua" w:eastAsia="標楷體" w:hAnsi="標楷體" w:cs="Times New Roman" w:hint="eastAsia"/>
          <w:bCs/>
          <w:kern w:val="2"/>
          <w:sz w:val="20"/>
        </w:rPr>
        <w:t>並分別列示一般董事及獨立董事，</w:t>
      </w:r>
      <w:r w:rsidRPr="0068022B">
        <w:rPr>
          <w:rFonts w:ascii="Book Antiqua" w:eastAsia="標楷體" w:hAnsi="標楷體" w:cs="Times New Roman" w:hint="eastAsia"/>
          <w:kern w:val="2"/>
          <w:sz w:val="20"/>
        </w:rPr>
        <w:t>以彙總方式揭露各項給付金額。若董事兼任總經理或副總經理者應</w:t>
      </w:r>
      <w:proofErr w:type="gramStart"/>
      <w:r w:rsidRPr="0068022B">
        <w:rPr>
          <w:rFonts w:ascii="Book Antiqua" w:eastAsia="標楷體" w:hAnsi="標楷體" w:cs="Times New Roman" w:hint="eastAsia"/>
          <w:kern w:val="2"/>
          <w:sz w:val="20"/>
        </w:rPr>
        <w:t>填列本表</w:t>
      </w:r>
      <w:proofErr w:type="gramEnd"/>
      <w:r w:rsidRPr="0068022B">
        <w:rPr>
          <w:rFonts w:ascii="Book Antiqua" w:eastAsia="標楷體" w:hAnsi="標楷體" w:cs="Times New Roman" w:hint="eastAsia"/>
          <w:kern w:val="2"/>
          <w:sz w:val="20"/>
        </w:rPr>
        <w:t>及下表</w:t>
      </w:r>
      <w:r w:rsidRPr="0068022B">
        <w:rPr>
          <w:rFonts w:ascii="Book Antiqua" w:eastAsia="標楷體" w:hAnsi="Book Antiqua" w:cs="Times New Roman"/>
          <w:kern w:val="2"/>
          <w:sz w:val="20"/>
        </w:rPr>
        <w:t>(3-1)</w:t>
      </w:r>
      <w:r w:rsidRPr="0068022B">
        <w:rPr>
          <w:rFonts w:ascii="Book Antiqua" w:eastAsia="標楷體" w:hAnsi="Book Antiqua" w:cs="Times New Roman" w:hint="eastAsia"/>
          <w:kern w:val="2"/>
          <w:sz w:val="20"/>
        </w:rPr>
        <w:t>，或</w:t>
      </w:r>
      <w:r w:rsidRPr="0068022B">
        <w:rPr>
          <w:rFonts w:ascii="Book Antiqua" w:eastAsia="標楷體" w:hAnsi="Book Antiqua" w:cs="Times New Roman"/>
          <w:bCs/>
          <w:kern w:val="2"/>
          <w:sz w:val="20"/>
        </w:rPr>
        <w:t>下表</w:t>
      </w:r>
      <w:r w:rsidRPr="0068022B">
        <w:rPr>
          <w:rFonts w:ascii="Book Antiqua" w:eastAsia="標楷體" w:hAnsi="Book Antiqua" w:cs="Times New Roman"/>
          <w:kern w:val="2"/>
          <w:sz w:val="20"/>
        </w:rPr>
        <w:t>(3-2</w:t>
      </w:r>
      <w:r w:rsidRPr="0068022B">
        <w:rPr>
          <w:rFonts w:ascii="Book Antiqua" w:eastAsia="標楷體" w:hAnsi="Book Antiqua" w:cs="Times New Roman" w:hint="eastAsia"/>
          <w:kern w:val="2"/>
          <w:sz w:val="20"/>
        </w:rPr>
        <w:t>-1</w:t>
      </w:r>
      <w:r w:rsidRPr="0068022B">
        <w:rPr>
          <w:rFonts w:ascii="Book Antiqua" w:eastAsia="標楷體" w:hAnsi="Book Antiqua" w:cs="Times New Roman"/>
          <w:kern w:val="2"/>
          <w:sz w:val="20"/>
        </w:rPr>
        <w:t>)</w:t>
      </w:r>
      <w:r w:rsidRPr="0068022B">
        <w:rPr>
          <w:rFonts w:ascii="Book Antiqua" w:eastAsia="標楷體" w:hAnsi="Book Antiqua" w:cs="Times New Roman" w:hint="eastAsia"/>
          <w:kern w:val="2"/>
          <w:sz w:val="20"/>
        </w:rPr>
        <w:t>及</w:t>
      </w:r>
      <w:r w:rsidRPr="0068022B">
        <w:rPr>
          <w:rFonts w:ascii="Book Antiqua" w:eastAsia="標楷體" w:hAnsi="Book Antiqua" w:cs="Times New Roman"/>
          <w:kern w:val="2"/>
          <w:sz w:val="20"/>
        </w:rPr>
        <w:t>(3-2</w:t>
      </w:r>
      <w:r w:rsidRPr="0068022B">
        <w:rPr>
          <w:rFonts w:ascii="Book Antiqua" w:eastAsia="標楷體" w:hAnsi="Book Antiqua" w:cs="Times New Roman" w:hint="eastAsia"/>
          <w:kern w:val="2"/>
          <w:sz w:val="20"/>
        </w:rPr>
        <w:t>-2</w:t>
      </w:r>
      <w:r w:rsidRPr="0068022B">
        <w:rPr>
          <w:rFonts w:ascii="Book Antiqua" w:eastAsia="標楷體" w:hAnsi="Book Antiqua" w:cs="Times New Roman"/>
          <w:kern w:val="2"/>
          <w:sz w:val="20"/>
        </w:rPr>
        <w:t>)</w:t>
      </w:r>
      <w:r w:rsidRPr="0068022B">
        <w:rPr>
          <w:rFonts w:ascii="Book Antiqua" w:eastAsia="標楷體" w:hAnsi="標楷體" w:cs="Times New Roman" w:hint="eastAsia"/>
          <w:kern w:val="2"/>
          <w:sz w:val="20"/>
        </w:rPr>
        <w:t>。</w:t>
      </w:r>
    </w:p>
    <w:p w14:paraId="553DA893" w14:textId="77777777" w:rsidR="0068022B" w:rsidRPr="0068022B" w:rsidRDefault="0068022B" w:rsidP="0068022B">
      <w:pPr>
        <w:widowControl w:val="0"/>
        <w:spacing w:after="0" w:line="260" w:lineRule="exact"/>
        <w:ind w:leftChars="600" w:left="1860" w:hangingChars="270" w:hanging="540"/>
        <w:rPr>
          <w:rFonts w:ascii="Book Antiqua" w:eastAsia="標楷體" w:hAnsi="Book Antiqua" w:cs="Times New Roman"/>
          <w:kern w:val="2"/>
          <w:sz w:val="20"/>
        </w:rPr>
      </w:pPr>
      <w:proofErr w:type="gramStart"/>
      <w:r w:rsidRPr="0068022B">
        <w:rPr>
          <w:rFonts w:ascii="Book Antiqua" w:eastAsia="標楷體" w:hAnsi="標楷體" w:cs="Times New Roman" w:hint="eastAsia"/>
          <w:kern w:val="2"/>
          <w:sz w:val="20"/>
        </w:rPr>
        <w:t>註</w:t>
      </w:r>
      <w:proofErr w:type="gramEnd"/>
      <w:r w:rsidRPr="0068022B">
        <w:rPr>
          <w:rFonts w:ascii="Book Antiqua" w:eastAsia="標楷體" w:hAnsi="Book Antiqua" w:cs="Times New Roman"/>
          <w:kern w:val="2"/>
          <w:sz w:val="20"/>
        </w:rPr>
        <w:t>2</w:t>
      </w:r>
      <w:r w:rsidRPr="0068022B">
        <w:rPr>
          <w:rFonts w:ascii="Book Antiqua" w:eastAsia="標楷體" w:hAnsi="標楷體" w:cs="Times New Roman" w:hint="eastAsia"/>
          <w:kern w:val="2"/>
          <w:sz w:val="20"/>
        </w:rPr>
        <w:t>：係指最近年度董事之報酬</w:t>
      </w:r>
      <w:r w:rsidRPr="0068022B">
        <w:rPr>
          <w:rFonts w:ascii="Book Antiqua" w:eastAsia="標楷體" w:hAnsi="Book Antiqua" w:cs="Times New Roman"/>
          <w:kern w:val="2"/>
          <w:sz w:val="20"/>
        </w:rPr>
        <w:t>(</w:t>
      </w:r>
      <w:r w:rsidRPr="0068022B">
        <w:rPr>
          <w:rFonts w:ascii="Book Antiqua" w:eastAsia="標楷體" w:hAnsi="標楷體" w:cs="Times New Roman" w:hint="eastAsia"/>
          <w:kern w:val="2"/>
          <w:sz w:val="20"/>
        </w:rPr>
        <w:t>包括董事薪資、職務加給、離職金、各種獎金、獎勵金等等</w:t>
      </w:r>
      <w:r w:rsidRPr="0068022B">
        <w:rPr>
          <w:rFonts w:ascii="Book Antiqua" w:eastAsia="標楷體" w:hAnsi="Book Antiqua" w:cs="Times New Roman"/>
          <w:kern w:val="2"/>
          <w:sz w:val="20"/>
        </w:rPr>
        <w:t>)</w:t>
      </w:r>
      <w:r w:rsidRPr="0068022B">
        <w:rPr>
          <w:rFonts w:ascii="Book Antiqua" w:eastAsia="標楷體" w:hAnsi="標楷體" w:cs="Times New Roman" w:hint="eastAsia"/>
          <w:kern w:val="2"/>
          <w:sz w:val="20"/>
        </w:rPr>
        <w:t>。</w:t>
      </w:r>
    </w:p>
    <w:p w14:paraId="3979056A" w14:textId="77777777" w:rsidR="0068022B" w:rsidRPr="0068022B" w:rsidRDefault="0068022B" w:rsidP="0068022B">
      <w:pPr>
        <w:widowControl w:val="0"/>
        <w:spacing w:after="0" w:line="260" w:lineRule="exact"/>
        <w:ind w:leftChars="600" w:left="1860" w:rightChars="1" w:right="2" w:hangingChars="270" w:hanging="540"/>
        <w:jc w:val="both"/>
        <w:rPr>
          <w:rFonts w:ascii="Book Antiqua" w:eastAsia="標楷體" w:hAnsi="Book Antiqua" w:cs="Times New Roman"/>
          <w:kern w:val="2"/>
          <w:sz w:val="20"/>
        </w:rPr>
      </w:pPr>
      <w:proofErr w:type="gramStart"/>
      <w:r w:rsidRPr="0068022B">
        <w:rPr>
          <w:rFonts w:ascii="Book Antiqua" w:eastAsia="標楷體" w:hAnsi="標楷體" w:cs="Times New Roman" w:hint="eastAsia"/>
          <w:kern w:val="2"/>
          <w:sz w:val="20"/>
        </w:rPr>
        <w:t>註</w:t>
      </w:r>
      <w:proofErr w:type="gramEnd"/>
      <w:r w:rsidRPr="0068022B">
        <w:rPr>
          <w:rFonts w:ascii="Book Antiqua" w:eastAsia="標楷體" w:hAnsi="Book Antiqua" w:cs="Times New Roman"/>
          <w:kern w:val="2"/>
          <w:sz w:val="20"/>
        </w:rPr>
        <w:t>3</w:t>
      </w:r>
      <w:r w:rsidRPr="0068022B">
        <w:rPr>
          <w:rFonts w:ascii="Book Antiqua" w:eastAsia="標楷體" w:hAnsi="標楷體" w:cs="Times New Roman" w:hint="eastAsia"/>
          <w:kern w:val="2"/>
          <w:sz w:val="20"/>
        </w:rPr>
        <w:t>：係填列最近年度經董事會通過分派之董事酬勞金額。</w:t>
      </w:r>
    </w:p>
    <w:p w14:paraId="72D19091" w14:textId="77777777" w:rsidR="0068022B" w:rsidRPr="0068022B" w:rsidRDefault="0068022B" w:rsidP="0068022B">
      <w:pPr>
        <w:widowControl w:val="0"/>
        <w:spacing w:after="0" w:line="260" w:lineRule="exact"/>
        <w:ind w:leftChars="600" w:left="1920" w:rightChars="567" w:right="1247" w:hangingChars="300" w:hanging="600"/>
        <w:jc w:val="both"/>
        <w:rPr>
          <w:rFonts w:ascii="Book Antiqua" w:eastAsia="標楷體" w:hAnsi="Book Antiqua" w:cs="Times New Roman"/>
          <w:kern w:val="2"/>
          <w:sz w:val="20"/>
        </w:rPr>
      </w:pPr>
      <w:proofErr w:type="gramStart"/>
      <w:r w:rsidRPr="0068022B">
        <w:rPr>
          <w:rFonts w:ascii="Book Antiqua" w:eastAsia="標楷體" w:hAnsi="標楷體" w:cs="Times New Roman" w:hint="eastAsia"/>
          <w:kern w:val="2"/>
          <w:sz w:val="20"/>
        </w:rPr>
        <w:t>註</w:t>
      </w:r>
      <w:proofErr w:type="gramEnd"/>
      <w:r w:rsidRPr="0068022B">
        <w:rPr>
          <w:rFonts w:ascii="Book Antiqua" w:eastAsia="標楷體" w:hAnsi="Book Antiqua" w:cs="Times New Roman"/>
          <w:kern w:val="2"/>
          <w:sz w:val="20"/>
        </w:rPr>
        <w:t>4</w:t>
      </w:r>
      <w:r w:rsidRPr="0068022B">
        <w:rPr>
          <w:rFonts w:ascii="Book Antiqua" w:eastAsia="標楷體" w:hAnsi="標楷體" w:cs="Times New Roman" w:hint="eastAsia"/>
          <w:kern w:val="2"/>
          <w:sz w:val="20"/>
        </w:rPr>
        <w:t>：係指最近年度董事之相關</w:t>
      </w:r>
      <w:r w:rsidRPr="0068022B">
        <w:rPr>
          <w:rFonts w:ascii="Book Antiqua" w:eastAsia="標楷體" w:hAnsi="標楷體" w:cs="Times New Roman" w:hint="eastAsia"/>
          <w:sz w:val="20"/>
        </w:rPr>
        <w:t>業務執行費用</w:t>
      </w:r>
      <w:r w:rsidRPr="0068022B">
        <w:rPr>
          <w:rFonts w:ascii="Book Antiqua" w:eastAsia="標楷體" w:hAnsi="Book Antiqua" w:cs="Times New Roman"/>
          <w:sz w:val="20"/>
        </w:rPr>
        <w:t>(</w:t>
      </w:r>
      <w:r w:rsidRPr="0068022B">
        <w:rPr>
          <w:rFonts w:ascii="Book Antiqua" w:eastAsia="標楷體" w:hAnsi="標楷體" w:cs="Times New Roman" w:hint="eastAsia"/>
          <w:sz w:val="20"/>
        </w:rPr>
        <w:t>包括</w:t>
      </w:r>
      <w:r w:rsidRPr="0068022B">
        <w:rPr>
          <w:rFonts w:ascii="Book Antiqua" w:eastAsia="標楷體" w:hAnsi="標楷體" w:cs="Times New Roman" w:hint="eastAsia"/>
          <w:kern w:val="2"/>
          <w:sz w:val="20"/>
        </w:rPr>
        <w:t>車馬費、特支費、各種津貼、宿舍、配車等實物提供等等</w:t>
      </w:r>
      <w:r w:rsidRPr="0068022B">
        <w:rPr>
          <w:rFonts w:ascii="Book Antiqua" w:eastAsia="標楷體" w:hAnsi="Book Antiqua" w:cs="Times New Roman"/>
          <w:kern w:val="2"/>
          <w:sz w:val="20"/>
        </w:rPr>
        <w:t>)</w:t>
      </w:r>
      <w:r w:rsidRPr="0068022B">
        <w:rPr>
          <w:rFonts w:ascii="Book Antiqua" w:eastAsia="標楷體" w:hAnsi="標楷體" w:cs="Times New Roman" w:hint="eastAsia"/>
          <w:kern w:val="2"/>
          <w:sz w:val="20"/>
        </w:rPr>
        <w:t>。如提供房屋、汽車及其他交通工具或專屬個人之支出時，應揭露所提供資產之性質及成本、實際或按公平市價設算之租金、</w:t>
      </w:r>
      <w:proofErr w:type="gramStart"/>
      <w:r w:rsidRPr="0068022B">
        <w:rPr>
          <w:rFonts w:ascii="Book Antiqua" w:eastAsia="標楷體" w:hAnsi="標楷體" w:cs="Times New Roman" w:hint="eastAsia"/>
          <w:kern w:val="2"/>
          <w:sz w:val="20"/>
        </w:rPr>
        <w:t>油資及</w:t>
      </w:r>
      <w:proofErr w:type="gramEnd"/>
      <w:r w:rsidRPr="0068022B">
        <w:rPr>
          <w:rFonts w:ascii="Book Antiqua" w:eastAsia="標楷體" w:hAnsi="標楷體" w:cs="Times New Roman" w:hint="eastAsia"/>
          <w:kern w:val="2"/>
          <w:sz w:val="20"/>
        </w:rPr>
        <w:t>其他給付。另如配有司機者，請附註說明公司給付該司機之相關報酬，但不計入酬金。</w:t>
      </w:r>
    </w:p>
    <w:p w14:paraId="6CA3FB71" w14:textId="77777777" w:rsidR="0068022B" w:rsidRPr="0068022B" w:rsidRDefault="0068022B" w:rsidP="0068022B">
      <w:pPr>
        <w:widowControl w:val="0"/>
        <w:spacing w:after="0" w:line="260" w:lineRule="exact"/>
        <w:ind w:leftChars="600" w:left="1920" w:rightChars="567" w:right="1247" w:hangingChars="300" w:hanging="600"/>
        <w:jc w:val="both"/>
        <w:rPr>
          <w:rFonts w:ascii="Book Antiqua" w:eastAsia="標楷體" w:hAnsi="Book Antiqua" w:cs="Times New Roman"/>
          <w:kern w:val="2"/>
          <w:sz w:val="20"/>
        </w:rPr>
      </w:pPr>
      <w:proofErr w:type="gramStart"/>
      <w:r w:rsidRPr="0068022B">
        <w:rPr>
          <w:rFonts w:ascii="Book Antiqua" w:eastAsia="標楷體" w:hAnsi="標楷體" w:cs="Times New Roman" w:hint="eastAsia"/>
          <w:kern w:val="2"/>
          <w:sz w:val="20"/>
        </w:rPr>
        <w:t>註</w:t>
      </w:r>
      <w:proofErr w:type="gramEnd"/>
      <w:r w:rsidRPr="0068022B">
        <w:rPr>
          <w:rFonts w:ascii="Book Antiqua" w:eastAsia="標楷體" w:hAnsi="Book Antiqua" w:cs="Times New Roman"/>
          <w:kern w:val="2"/>
          <w:sz w:val="20"/>
        </w:rPr>
        <w:t>5</w:t>
      </w:r>
      <w:r w:rsidRPr="0068022B">
        <w:rPr>
          <w:rFonts w:ascii="Book Antiqua" w:eastAsia="標楷體" w:hAnsi="標楷體" w:cs="Times New Roman" w:hint="eastAsia"/>
          <w:kern w:val="2"/>
          <w:sz w:val="20"/>
        </w:rPr>
        <w:t>：係指最近年度董事兼任員工（包括兼任總經理、副總經理、其他經理人及員工）所領取包括薪資、職務加給、離職金、各種獎金、獎勵金、</w:t>
      </w:r>
      <w:r w:rsidRPr="0068022B">
        <w:rPr>
          <w:rFonts w:ascii="Book Antiqua" w:eastAsia="標楷體" w:hAnsi="標楷體" w:cs="Times New Roman" w:hint="eastAsia"/>
          <w:kern w:val="2"/>
          <w:sz w:val="20"/>
          <w:szCs w:val="20"/>
        </w:rPr>
        <w:t>車馬費、特支費、各種</w:t>
      </w:r>
      <w:r w:rsidRPr="0068022B">
        <w:rPr>
          <w:rFonts w:ascii="Book Antiqua" w:eastAsia="標楷體" w:hAnsi="標楷體" w:cs="Times New Roman" w:hint="eastAsia"/>
          <w:kern w:val="2"/>
          <w:sz w:val="20"/>
        </w:rPr>
        <w:t>津貼、宿舍、配車等實物提供等等。如提供房屋、汽車及其他交通工具或專屬個人之支出時，應揭露所提供資產之性質及成本、實際或按公平市價設算之租金、</w:t>
      </w:r>
      <w:proofErr w:type="gramStart"/>
      <w:r w:rsidRPr="0068022B">
        <w:rPr>
          <w:rFonts w:ascii="Book Antiqua" w:eastAsia="標楷體" w:hAnsi="標楷體" w:cs="Times New Roman" w:hint="eastAsia"/>
          <w:kern w:val="2"/>
          <w:sz w:val="20"/>
        </w:rPr>
        <w:t>油資及</w:t>
      </w:r>
      <w:proofErr w:type="gramEnd"/>
      <w:r w:rsidRPr="0068022B">
        <w:rPr>
          <w:rFonts w:ascii="Book Antiqua" w:eastAsia="標楷體" w:hAnsi="標楷體" w:cs="Times New Roman" w:hint="eastAsia"/>
          <w:kern w:val="2"/>
          <w:sz w:val="20"/>
        </w:rPr>
        <w:t>其他給付。另如配有司機者，請附註說明公司給付該司機之相關報酬，但不計入酬金。另</w:t>
      </w:r>
      <w:r w:rsidRPr="0068022B">
        <w:rPr>
          <w:rFonts w:ascii="Book Antiqua" w:eastAsia="標楷體" w:hAnsi="Book Antiqua" w:cs="Times New Roman" w:hint="eastAsia"/>
          <w:bCs/>
          <w:kern w:val="2"/>
          <w:sz w:val="20"/>
          <w:szCs w:val="20"/>
        </w:rPr>
        <w:t>依</w:t>
      </w:r>
      <w:r w:rsidRPr="0068022B">
        <w:rPr>
          <w:rFonts w:ascii="Book Antiqua" w:eastAsia="標楷體" w:hAnsi="Book Antiqua" w:cs="Times New Roman"/>
          <w:bCs/>
          <w:kern w:val="2"/>
          <w:sz w:val="20"/>
          <w:szCs w:val="20"/>
        </w:rPr>
        <w:t>IFRS 2</w:t>
      </w:r>
      <w:r w:rsidRPr="0068022B">
        <w:rPr>
          <w:rFonts w:ascii="標楷體" w:eastAsia="標楷體" w:hAnsi="標楷體" w:cs="Times New Roman" w:hint="eastAsia"/>
          <w:bCs/>
          <w:kern w:val="2"/>
          <w:sz w:val="20"/>
          <w:szCs w:val="20"/>
        </w:rPr>
        <w:t>「股份基礎給付」認列之薪資費用</w:t>
      </w:r>
      <w:r w:rsidRPr="0068022B">
        <w:rPr>
          <w:rFonts w:ascii="Book Antiqua" w:eastAsia="標楷體" w:hAnsi="Book Antiqua" w:cs="Times New Roman" w:hint="eastAsia"/>
          <w:bCs/>
          <w:kern w:val="2"/>
          <w:sz w:val="20"/>
          <w:szCs w:val="20"/>
        </w:rPr>
        <w:t>，包括取得員工認股權憑證、限制員工權利新股及參與現金增資認購股份等，亦應計入酬金。</w:t>
      </w:r>
    </w:p>
    <w:p w14:paraId="69F20620" w14:textId="77777777" w:rsidR="0068022B" w:rsidRPr="0068022B" w:rsidRDefault="0068022B" w:rsidP="0068022B">
      <w:pPr>
        <w:widowControl w:val="0"/>
        <w:spacing w:after="0" w:line="260" w:lineRule="exact"/>
        <w:ind w:leftChars="600" w:left="1920" w:rightChars="567" w:right="1247" w:hangingChars="300" w:hanging="600"/>
        <w:jc w:val="both"/>
        <w:rPr>
          <w:rFonts w:ascii="Book Antiqua" w:eastAsia="標楷體" w:hAnsi="Book Antiqua" w:cs="Times New Roman"/>
          <w:kern w:val="2"/>
          <w:sz w:val="20"/>
        </w:rPr>
      </w:pPr>
      <w:proofErr w:type="gramStart"/>
      <w:r w:rsidRPr="0068022B">
        <w:rPr>
          <w:rFonts w:ascii="Book Antiqua" w:eastAsia="標楷體" w:hAnsi="標楷體" w:cs="Times New Roman" w:hint="eastAsia"/>
          <w:kern w:val="2"/>
          <w:sz w:val="20"/>
        </w:rPr>
        <w:t>註</w:t>
      </w:r>
      <w:proofErr w:type="gramEnd"/>
      <w:r w:rsidRPr="0068022B">
        <w:rPr>
          <w:rFonts w:ascii="Book Antiqua" w:eastAsia="標楷體" w:hAnsi="Book Antiqua" w:cs="Times New Roman"/>
          <w:kern w:val="2"/>
          <w:sz w:val="20"/>
        </w:rPr>
        <w:t>6</w:t>
      </w:r>
      <w:r w:rsidRPr="0068022B">
        <w:rPr>
          <w:rFonts w:ascii="Book Antiqua" w:eastAsia="標楷體" w:hAnsi="標楷體" w:cs="Times New Roman" w:hint="eastAsia"/>
          <w:kern w:val="2"/>
          <w:sz w:val="20"/>
        </w:rPr>
        <w:t>：係指最近年度董事兼任員工（包括兼任總經理、副總經理、其他經理人及員工）取得員工酬勞（含股票及現金）者，應揭露最近年度經董事會通過分派員工酬勞金額，若無法預估者則按去年實際分派金額比例計算今年擬議分派金額，並另應填列附表六。</w:t>
      </w:r>
    </w:p>
    <w:p w14:paraId="04E1DF02" w14:textId="77777777" w:rsidR="0068022B" w:rsidRPr="0068022B" w:rsidRDefault="0068022B" w:rsidP="0068022B">
      <w:pPr>
        <w:widowControl w:val="0"/>
        <w:spacing w:after="0" w:line="260" w:lineRule="exact"/>
        <w:ind w:leftChars="600" w:left="1920" w:rightChars="567" w:right="1247" w:hangingChars="300" w:hanging="600"/>
        <w:jc w:val="both"/>
        <w:rPr>
          <w:rFonts w:ascii="Book Antiqua" w:eastAsia="標楷體" w:hAnsi="Book Antiqua" w:cs="Times New Roman"/>
          <w:kern w:val="2"/>
          <w:sz w:val="20"/>
        </w:rPr>
      </w:pPr>
      <w:proofErr w:type="gramStart"/>
      <w:r w:rsidRPr="0068022B">
        <w:rPr>
          <w:rFonts w:ascii="Book Antiqua" w:eastAsia="標楷體" w:hAnsi="標楷體" w:cs="Times New Roman" w:hint="eastAsia"/>
          <w:kern w:val="2"/>
          <w:sz w:val="20"/>
        </w:rPr>
        <w:t>註</w:t>
      </w:r>
      <w:proofErr w:type="gramEnd"/>
      <w:r w:rsidRPr="0068022B">
        <w:rPr>
          <w:rFonts w:ascii="Book Antiqua" w:eastAsia="標楷體" w:hAnsi="Book Antiqua" w:cs="Times New Roman"/>
          <w:kern w:val="2"/>
          <w:sz w:val="20"/>
        </w:rPr>
        <w:t>7</w:t>
      </w:r>
      <w:r w:rsidRPr="0068022B">
        <w:rPr>
          <w:rFonts w:ascii="Book Antiqua" w:eastAsia="標楷體" w:hAnsi="標楷體" w:cs="Times New Roman" w:hint="eastAsia"/>
          <w:kern w:val="2"/>
          <w:sz w:val="20"/>
        </w:rPr>
        <w:t>：應揭露合併報告內所有公司</w:t>
      </w:r>
      <w:r w:rsidRPr="0068022B">
        <w:rPr>
          <w:rFonts w:ascii="Book Antiqua" w:eastAsia="標楷體" w:hAnsi="Book Antiqua" w:cs="Times New Roman"/>
          <w:kern w:val="2"/>
          <w:sz w:val="20"/>
        </w:rPr>
        <w:t>(</w:t>
      </w:r>
      <w:r w:rsidRPr="0068022B">
        <w:rPr>
          <w:rFonts w:ascii="Book Antiqua" w:eastAsia="標楷體" w:hAnsi="標楷體" w:cs="Times New Roman" w:hint="eastAsia"/>
          <w:kern w:val="2"/>
          <w:sz w:val="20"/>
        </w:rPr>
        <w:t>包括本公司</w:t>
      </w:r>
      <w:r w:rsidRPr="0068022B">
        <w:rPr>
          <w:rFonts w:ascii="Book Antiqua" w:eastAsia="標楷體" w:hAnsi="Book Antiqua" w:cs="Times New Roman"/>
          <w:kern w:val="2"/>
          <w:sz w:val="20"/>
        </w:rPr>
        <w:t>)</w:t>
      </w:r>
      <w:r w:rsidRPr="0068022B">
        <w:rPr>
          <w:rFonts w:ascii="Book Antiqua" w:eastAsia="標楷體" w:hAnsi="標楷體" w:cs="Times New Roman" w:hint="eastAsia"/>
          <w:kern w:val="2"/>
          <w:sz w:val="20"/>
        </w:rPr>
        <w:t>給付本公司董事各項酬金之總額。</w:t>
      </w:r>
    </w:p>
    <w:p w14:paraId="6834F9FC" w14:textId="77777777" w:rsidR="0068022B" w:rsidRPr="0068022B" w:rsidRDefault="0068022B" w:rsidP="0068022B">
      <w:pPr>
        <w:widowControl w:val="0"/>
        <w:spacing w:after="0" w:line="260" w:lineRule="exact"/>
        <w:ind w:leftChars="600" w:left="1860" w:rightChars="1" w:right="2" w:hangingChars="270" w:hanging="540"/>
        <w:jc w:val="both"/>
        <w:rPr>
          <w:rFonts w:ascii="Book Antiqua" w:eastAsia="標楷體" w:hAnsi="Book Antiqua" w:cs="Times New Roman"/>
          <w:kern w:val="2"/>
          <w:sz w:val="20"/>
        </w:rPr>
      </w:pPr>
      <w:proofErr w:type="gramStart"/>
      <w:r w:rsidRPr="0068022B">
        <w:rPr>
          <w:rFonts w:ascii="Book Antiqua" w:eastAsia="標楷體" w:hAnsi="標楷體" w:cs="Times New Roman" w:hint="eastAsia"/>
          <w:kern w:val="2"/>
          <w:sz w:val="20"/>
        </w:rPr>
        <w:lastRenderedPageBreak/>
        <w:t>註</w:t>
      </w:r>
      <w:proofErr w:type="gramEnd"/>
      <w:r w:rsidRPr="0068022B">
        <w:rPr>
          <w:rFonts w:ascii="Book Antiqua" w:eastAsia="標楷體" w:hAnsi="Book Antiqua" w:cs="Times New Roman"/>
          <w:kern w:val="2"/>
          <w:sz w:val="20"/>
        </w:rPr>
        <w:t>8</w:t>
      </w:r>
      <w:r w:rsidRPr="0068022B">
        <w:rPr>
          <w:rFonts w:ascii="Book Antiqua" w:eastAsia="標楷體" w:hAnsi="標楷體" w:cs="Times New Roman" w:hint="eastAsia"/>
          <w:kern w:val="2"/>
          <w:sz w:val="20"/>
        </w:rPr>
        <w:t>：本公司給付每位董事各項酬金總額，於所歸屬級距中揭露董事姓名。</w:t>
      </w:r>
    </w:p>
    <w:p w14:paraId="53672378" w14:textId="77777777" w:rsidR="0068022B" w:rsidRPr="0068022B" w:rsidRDefault="0068022B" w:rsidP="0068022B">
      <w:pPr>
        <w:widowControl w:val="0"/>
        <w:spacing w:after="0" w:line="260" w:lineRule="exact"/>
        <w:ind w:leftChars="600" w:left="1860" w:rightChars="351" w:right="772" w:hangingChars="270" w:hanging="540"/>
        <w:jc w:val="both"/>
        <w:rPr>
          <w:rFonts w:ascii="Book Antiqua" w:eastAsia="標楷體" w:hAnsi="Book Antiqua" w:cs="Times New Roman"/>
          <w:kern w:val="2"/>
          <w:sz w:val="20"/>
        </w:rPr>
      </w:pPr>
      <w:proofErr w:type="gramStart"/>
      <w:r w:rsidRPr="0068022B">
        <w:rPr>
          <w:rFonts w:ascii="Book Antiqua" w:eastAsia="標楷體" w:hAnsi="標楷體" w:cs="Times New Roman" w:hint="eastAsia"/>
          <w:kern w:val="2"/>
          <w:sz w:val="20"/>
        </w:rPr>
        <w:t>註</w:t>
      </w:r>
      <w:proofErr w:type="gramEnd"/>
      <w:r w:rsidRPr="0068022B">
        <w:rPr>
          <w:rFonts w:ascii="Book Antiqua" w:eastAsia="標楷體" w:hAnsi="Book Antiqua" w:cs="Times New Roman"/>
          <w:kern w:val="2"/>
          <w:sz w:val="20"/>
        </w:rPr>
        <w:t>9</w:t>
      </w:r>
      <w:r w:rsidRPr="0068022B">
        <w:rPr>
          <w:rFonts w:ascii="Book Antiqua" w:eastAsia="標楷體" w:hAnsi="標楷體" w:cs="Times New Roman" w:hint="eastAsia"/>
          <w:kern w:val="2"/>
          <w:sz w:val="20"/>
        </w:rPr>
        <w:t>：應揭露合併報告內所有公司</w:t>
      </w:r>
      <w:r w:rsidRPr="0068022B">
        <w:rPr>
          <w:rFonts w:ascii="Book Antiqua" w:eastAsia="標楷體" w:hAnsi="Book Antiqua" w:cs="Times New Roman"/>
          <w:kern w:val="2"/>
          <w:sz w:val="20"/>
        </w:rPr>
        <w:t>(</w:t>
      </w:r>
      <w:r w:rsidRPr="0068022B">
        <w:rPr>
          <w:rFonts w:ascii="Book Antiqua" w:eastAsia="標楷體" w:hAnsi="標楷體" w:cs="Times New Roman" w:hint="eastAsia"/>
          <w:kern w:val="2"/>
          <w:sz w:val="20"/>
        </w:rPr>
        <w:t>包括本公司</w:t>
      </w:r>
      <w:r w:rsidRPr="0068022B">
        <w:rPr>
          <w:rFonts w:ascii="Book Antiqua" w:eastAsia="標楷體" w:hAnsi="Book Antiqua" w:cs="Times New Roman"/>
          <w:kern w:val="2"/>
          <w:sz w:val="20"/>
        </w:rPr>
        <w:t>)</w:t>
      </w:r>
      <w:r w:rsidRPr="0068022B">
        <w:rPr>
          <w:rFonts w:ascii="Book Antiqua" w:eastAsia="標楷體" w:hAnsi="標楷體" w:cs="Times New Roman" w:hint="eastAsia"/>
          <w:kern w:val="2"/>
          <w:sz w:val="20"/>
        </w:rPr>
        <w:t>給付本公司每位董事各項酬金總額，於所歸屬級距中揭露董事姓名。</w:t>
      </w:r>
    </w:p>
    <w:p w14:paraId="36C89427" w14:textId="77777777" w:rsidR="0068022B" w:rsidRPr="0068022B" w:rsidRDefault="0068022B" w:rsidP="0068022B">
      <w:pPr>
        <w:widowControl w:val="0"/>
        <w:tabs>
          <w:tab w:val="left" w:pos="7656"/>
        </w:tabs>
        <w:spacing w:after="0" w:line="260" w:lineRule="exact"/>
        <w:ind w:leftChars="600" w:left="1860" w:rightChars="351" w:right="772" w:hangingChars="270" w:hanging="540"/>
        <w:jc w:val="both"/>
        <w:rPr>
          <w:rFonts w:ascii="Book Antiqua" w:eastAsia="標楷體" w:hAnsi="標楷體" w:cs="Times New Roman"/>
          <w:kern w:val="2"/>
          <w:sz w:val="20"/>
        </w:rPr>
      </w:pPr>
      <w:proofErr w:type="gramStart"/>
      <w:r w:rsidRPr="0068022B">
        <w:rPr>
          <w:rFonts w:ascii="Book Antiqua" w:eastAsia="標楷體" w:hAnsi="標楷體" w:cs="Times New Roman" w:hint="eastAsia"/>
          <w:kern w:val="2"/>
          <w:sz w:val="20"/>
        </w:rPr>
        <w:t>註</w:t>
      </w:r>
      <w:proofErr w:type="gramEnd"/>
      <w:r w:rsidRPr="0068022B">
        <w:rPr>
          <w:rFonts w:ascii="Book Antiqua" w:eastAsia="標楷體" w:hAnsi="Book Antiqua" w:cs="Times New Roman"/>
          <w:kern w:val="2"/>
          <w:sz w:val="20"/>
        </w:rPr>
        <w:t>10</w:t>
      </w:r>
      <w:r w:rsidRPr="0068022B">
        <w:rPr>
          <w:rFonts w:ascii="Book Antiqua" w:eastAsia="標楷體" w:hAnsi="標楷體" w:cs="Times New Roman" w:hint="eastAsia"/>
          <w:kern w:val="2"/>
          <w:sz w:val="20"/>
        </w:rPr>
        <w:t>：稅後純益則係指最近年度個體或個別財務報告之稅後純益。</w:t>
      </w:r>
    </w:p>
    <w:p w14:paraId="47E862AD" w14:textId="77777777" w:rsidR="0068022B" w:rsidRPr="0068022B" w:rsidRDefault="0068022B" w:rsidP="0068022B">
      <w:pPr>
        <w:widowControl w:val="0"/>
        <w:spacing w:after="0" w:line="260" w:lineRule="exact"/>
        <w:ind w:leftChars="600" w:left="1920" w:rightChars="567" w:right="1247" w:hangingChars="300" w:hanging="600"/>
        <w:jc w:val="both"/>
        <w:rPr>
          <w:rFonts w:ascii="Book Antiqua" w:eastAsia="標楷體" w:hAnsi="Book Antiqua" w:cs="Times New Roman"/>
          <w:kern w:val="2"/>
          <w:sz w:val="20"/>
        </w:rPr>
      </w:pPr>
      <w:proofErr w:type="gramStart"/>
      <w:r w:rsidRPr="0068022B">
        <w:rPr>
          <w:rFonts w:ascii="Book Antiqua" w:eastAsia="標楷體" w:hAnsi="標楷體" w:cs="Times New Roman" w:hint="eastAsia"/>
          <w:kern w:val="2"/>
          <w:sz w:val="20"/>
        </w:rPr>
        <w:t>註</w:t>
      </w:r>
      <w:proofErr w:type="gramEnd"/>
      <w:r w:rsidRPr="0068022B">
        <w:rPr>
          <w:rFonts w:ascii="Book Antiqua" w:eastAsia="標楷體" w:hAnsi="Book Antiqua" w:cs="Times New Roman"/>
          <w:kern w:val="2"/>
          <w:sz w:val="20"/>
        </w:rPr>
        <w:t>1</w:t>
      </w:r>
      <w:r w:rsidRPr="0068022B">
        <w:rPr>
          <w:rFonts w:ascii="Book Antiqua" w:eastAsia="標楷體" w:hAnsi="Book Antiqua" w:cs="Times New Roman" w:hint="eastAsia"/>
          <w:kern w:val="2"/>
          <w:sz w:val="20"/>
        </w:rPr>
        <w:t>1</w:t>
      </w:r>
      <w:r w:rsidRPr="0068022B">
        <w:rPr>
          <w:rFonts w:ascii="Book Antiqua" w:eastAsia="標楷體" w:hAnsi="標楷體" w:cs="Times New Roman" w:hint="eastAsia"/>
          <w:kern w:val="2"/>
          <w:sz w:val="20"/>
        </w:rPr>
        <w:t>：</w:t>
      </w:r>
      <w:r w:rsidRPr="0068022B">
        <w:rPr>
          <w:rFonts w:ascii="Book Antiqua" w:eastAsia="標楷體" w:hAnsi="Book Antiqua" w:cs="Times New Roman"/>
          <w:kern w:val="2"/>
          <w:sz w:val="20"/>
        </w:rPr>
        <w:t>a.</w:t>
      </w:r>
      <w:r w:rsidRPr="0068022B">
        <w:rPr>
          <w:rFonts w:ascii="Book Antiqua" w:eastAsia="標楷體" w:hAnsi="標楷體" w:cs="Times New Roman" w:hint="eastAsia"/>
          <w:kern w:val="2"/>
          <w:sz w:val="20"/>
        </w:rPr>
        <w:t>本欄應明確填列公司董事領取來自子公司以外轉投資事業</w:t>
      </w:r>
      <w:r w:rsidRPr="0068022B">
        <w:rPr>
          <w:rFonts w:ascii="Book Antiqua" w:eastAsia="標楷體" w:hAnsi="Book Antiqua" w:cs="Times New Roman" w:hint="eastAsia"/>
          <w:bCs/>
          <w:kern w:val="2"/>
          <w:sz w:val="20"/>
        </w:rPr>
        <w:t>或母公司</w:t>
      </w:r>
      <w:r w:rsidRPr="0068022B">
        <w:rPr>
          <w:rFonts w:ascii="Book Antiqua" w:eastAsia="標楷體" w:hAnsi="標楷體" w:cs="Times New Roman" w:hint="eastAsia"/>
          <w:kern w:val="2"/>
          <w:sz w:val="20"/>
        </w:rPr>
        <w:t>相關酬金金額</w:t>
      </w:r>
      <w:r w:rsidRPr="0068022B">
        <w:rPr>
          <w:rFonts w:ascii="Book Antiqua" w:eastAsia="標楷體" w:hAnsi="標楷體" w:cs="Times New Roman" w:hint="eastAsia"/>
          <w:bCs/>
          <w:kern w:val="2"/>
          <w:sz w:val="20"/>
        </w:rPr>
        <w:t>(</w:t>
      </w:r>
      <w:proofErr w:type="gramStart"/>
      <w:r w:rsidRPr="0068022B">
        <w:rPr>
          <w:rFonts w:ascii="Book Antiqua" w:eastAsia="標楷體" w:hAnsi="標楷體" w:cs="Times New Roman" w:hint="eastAsia"/>
          <w:bCs/>
          <w:kern w:val="2"/>
          <w:sz w:val="20"/>
        </w:rPr>
        <w:t>若無者</w:t>
      </w:r>
      <w:proofErr w:type="gramEnd"/>
      <w:r w:rsidRPr="0068022B">
        <w:rPr>
          <w:rFonts w:ascii="Book Antiqua" w:eastAsia="標楷體" w:hAnsi="標楷體" w:cs="Times New Roman" w:hint="eastAsia"/>
          <w:bCs/>
          <w:kern w:val="2"/>
          <w:sz w:val="20"/>
        </w:rPr>
        <w:t>，則請填「無」</w:t>
      </w:r>
      <w:r w:rsidRPr="0068022B">
        <w:rPr>
          <w:rFonts w:ascii="Book Antiqua" w:eastAsia="標楷體" w:hAnsi="標楷體" w:cs="Times New Roman" w:hint="eastAsia"/>
          <w:bCs/>
          <w:kern w:val="2"/>
          <w:sz w:val="20"/>
        </w:rPr>
        <w:t>)</w:t>
      </w:r>
      <w:r w:rsidRPr="0068022B">
        <w:rPr>
          <w:rFonts w:ascii="Book Antiqua" w:eastAsia="標楷體" w:hAnsi="標楷體" w:cs="Times New Roman" w:hint="eastAsia"/>
          <w:kern w:val="2"/>
          <w:sz w:val="20"/>
        </w:rPr>
        <w:t>。</w:t>
      </w:r>
    </w:p>
    <w:p w14:paraId="391E5DC4" w14:textId="77777777" w:rsidR="0068022B" w:rsidRPr="0068022B" w:rsidRDefault="0068022B" w:rsidP="0068022B">
      <w:pPr>
        <w:widowControl w:val="0"/>
        <w:spacing w:after="0" w:line="260" w:lineRule="exact"/>
        <w:ind w:leftChars="870" w:left="2088" w:rightChars="351" w:right="772" w:hangingChars="87" w:hanging="174"/>
        <w:jc w:val="both"/>
        <w:rPr>
          <w:rFonts w:ascii="Book Antiqua" w:eastAsia="標楷體" w:hAnsi="Book Antiqua" w:cs="Times New Roman"/>
          <w:kern w:val="2"/>
          <w:sz w:val="20"/>
        </w:rPr>
      </w:pPr>
      <w:r w:rsidRPr="0068022B">
        <w:rPr>
          <w:rFonts w:ascii="Book Antiqua" w:eastAsia="標楷體" w:hAnsi="Book Antiqua" w:cs="Times New Roman"/>
          <w:kern w:val="2"/>
          <w:sz w:val="20"/>
        </w:rPr>
        <w:t>b.</w:t>
      </w:r>
      <w:r w:rsidRPr="0068022B">
        <w:rPr>
          <w:rFonts w:ascii="Book Antiqua" w:eastAsia="標楷體" w:hAnsi="標楷體" w:cs="Times New Roman" w:hint="eastAsia"/>
          <w:kern w:val="2"/>
          <w:sz w:val="20"/>
        </w:rPr>
        <w:t>公司董事如有領取來自子公司以外轉投資事業</w:t>
      </w:r>
      <w:r w:rsidRPr="0068022B">
        <w:rPr>
          <w:rFonts w:ascii="Book Antiqua" w:eastAsia="標楷體" w:hAnsi="Book Antiqua" w:cs="Times New Roman" w:hint="eastAsia"/>
          <w:bCs/>
          <w:kern w:val="2"/>
          <w:sz w:val="20"/>
        </w:rPr>
        <w:t>或母公司</w:t>
      </w:r>
      <w:r w:rsidRPr="0068022B">
        <w:rPr>
          <w:rFonts w:ascii="Book Antiqua" w:eastAsia="標楷體" w:hAnsi="標楷體" w:cs="Times New Roman" w:hint="eastAsia"/>
          <w:kern w:val="2"/>
          <w:sz w:val="20"/>
        </w:rPr>
        <w:t>相關酬金者，應將公司董事於子公司以外轉投資事業</w:t>
      </w:r>
      <w:r w:rsidRPr="0068022B">
        <w:rPr>
          <w:rFonts w:ascii="Book Antiqua" w:eastAsia="標楷體" w:hAnsi="Book Antiqua" w:cs="Times New Roman" w:hint="eastAsia"/>
          <w:bCs/>
          <w:kern w:val="2"/>
          <w:sz w:val="20"/>
        </w:rPr>
        <w:t>或母公司</w:t>
      </w:r>
      <w:r w:rsidRPr="0068022B">
        <w:rPr>
          <w:rFonts w:ascii="Book Antiqua" w:eastAsia="標楷體" w:hAnsi="標楷體" w:cs="Times New Roman" w:hint="eastAsia"/>
          <w:kern w:val="2"/>
          <w:sz w:val="20"/>
        </w:rPr>
        <w:t>所領取之酬金，併入酬金</w:t>
      </w:r>
      <w:proofErr w:type="gramStart"/>
      <w:r w:rsidRPr="0068022B">
        <w:rPr>
          <w:rFonts w:ascii="Book Antiqua" w:eastAsia="標楷體" w:hAnsi="標楷體" w:cs="Times New Roman" w:hint="eastAsia"/>
          <w:kern w:val="2"/>
          <w:sz w:val="20"/>
        </w:rPr>
        <w:t>級距表之</w:t>
      </w:r>
      <w:proofErr w:type="gramEnd"/>
      <w:r w:rsidRPr="0068022B">
        <w:rPr>
          <w:rFonts w:ascii="Book Antiqua" w:eastAsia="標楷體" w:hAnsi="Book Antiqua" w:cs="Times New Roman"/>
          <w:kern w:val="2"/>
          <w:sz w:val="20"/>
        </w:rPr>
        <w:t>I</w:t>
      </w:r>
      <w:r w:rsidRPr="0068022B">
        <w:rPr>
          <w:rFonts w:ascii="Book Antiqua" w:eastAsia="標楷體" w:hAnsi="標楷體" w:cs="Times New Roman" w:hint="eastAsia"/>
          <w:kern w:val="2"/>
          <w:sz w:val="20"/>
        </w:rPr>
        <w:t>欄，並將欄位名稱改為「</w:t>
      </w:r>
      <w:r w:rsidRPr="0068022B">
        <w:rPr>
          <w:rFonts w:ascii="Book Antiqua" w:eastAsia="標楷體" w:hAnsi="Book Antiqua" w:cs="Times New Roman" w:hint="eastAsia"/>
          <w:bCs/>
          <w:kern w:val="2"/>
          <w:sz w:val="20"/>
        </w:rPr>
        <w:t>母公司及</w:t>
      </w:r>
      <w:r w:rsidRPr="0068022B">
        <w:rPr>
          <w:rFonts w:ascii="Book Antiqua" w:eastAsia="標楷體" w:hAnsi="標楷體" w:cs="Times New Roman" w:hint="eastAsia"/>
          <w:kern w:val="2"/>
          <w:sz w:val="20"/>
        </w:rPr>
        <w:t>所有轉投資事業」。</w:t>
      </w:r>
    </w:p>
    <w:p w14:paraId="5CFFF6A7" w14:textId="77777777" w:rsidR="0068022B" w:rsidRPr="0068022B" w:rsidRDefault="0068022B" w:rsidP="0068022B">
      <w:pPr>
        <w:widowControl w:val="0"/>
        <w:spacing w:after="0" w:line="260" w:lineRule="exact"/>
        <w:ind w:leftChars="870" w:left="2088" w:rightChars="351" w:right="772" w:hangingChars="87" w:hanging="174"/>
        <w:jc w:val="both"/>
        <w:rPr>
          <w:rFonts w:ascii="Book Antiqua" w:eastAsia="標楷體" w:hAnsi="Book Antiqua" w:cs="Times New Roman"/>
          <w:kern w:val="2"/>
          <w:sz w:val="20"/>
        </w:rPr>
      </w:pPr>
      <w:r w:rsidRPr="0068022B">
        <w:rPr>
          <w:rFonts w:ascii="Book Antiqua" w:eastAsia="標楷體" w:hAnsi="Book Antiqua" w:cs="Times New Roman"/>
          <w:kern w:val="2"/>
          <w:sz w:val="20"/>
        </w:rPr>
        <w:t>c.</w:t>
      </w:r>
      <w:r w:rsidRPr="0068022B">
        <w:rPr>
          <w:rFonts w:ascii="Book Antiqua" w:eastAsia="標楷體" w:hAnsi="標楷體" w:cs="Times New Roman" w:hint="eastAsia"/>
          <w:kern w:val="2"/>
          <w:sz w:val="20"/>
        </w:rPr>
        <w:t>酬金係指本公司董事擔任子公司以外轉投資事業</w:t>
      </w:r>
      <w:r w:rsidRPr="0068022B">
        <w:rPr>
          <w:rFonts w:ascii="Book Antiqua" w:eastAsia="標楷體" w:hAnsi="Book Antiqua" w:cs="Times New Roman" w:hint="eastAsia"/>
          <w:bCs/>
          <w:kern w:val="2"/>
          <w:sz w:val="20"/>
        </w:rPr>
        <w:t>或母公司</w:t>
      </w:r>
      <w:r w:rsidRPr="0068022B">
        <w:rPr>
          <w:rFonts w:ascii="Book Antiqua" w:eastAsia="標楷體" w:hAnsi="標楷體" w:cs="Times New Roman" w:hint="eastAsia"/>
          <w:kern w:val="2"/>
          <w:sz w:val="20"/>
        </w:rPr>
        <w:t>之董事、監察人或經理人等身分所領取之報酬、酬勞（包括員工、董事及監察人酬勞）及業務執行費用等相關酬金。</w:t>
      </w:r>
    </w:p>
    <w:p w14:paraId="62A64553" w14:textId="77777777" w:rsidR="0068022B" w:rsidRPr="0068022B" w:rsidRDefault="0068022B" w:rsidP="0068022B">
      <w:pPr>
        <w:widowControl w:val="0"/>
        <w:spacing w:afterLines="50" w:after="120" w:line="260" w:lineRule="exact"/>
        <w:ind w:left="958" w:rightChars="-112" w:right="-246"/>
        <w:rPr>
          <w:rFonts w:ascii="Book Antiqua" w:eastAsia="標楷體" w:hAnsi="Book Antiqua" w:cs="Times New Roman"/>
          <w:sz w:val="30"/>
          <w:szCs w:val="30"/>
        </w:rPr>
      </w:pPr>
      <w:r w:rsidRPr="0068022B">
        <w:rPr>
          <w:rFonts w:ascii="Book Antiqua" w:eastAsia="標楷體" w:hAnsi="標楷體" w:cs="Times New Roman"/>
          <w:kern w:val="2"/>
          <w:sz w:val="20"/>
        </w:rPr>
        <w:t>*</w:t>
      </w:r>
      <w:r w:rsidRPr="0068022B">
        <w:rPr>
          <w:rFonts w:ascii="Book Antiqua" w:eastAsia="標楷體" w:hAnsi="標楷體" w:cs="Times New Roman" w:hint="eastAsia"/>
          <w:kern w:val="2"/>
          <w:sz w:val="20"/>
        </w:rPr>
        <w:t>本表所揭露酬金內容與所得稅法之所得概念不同，故本表目的係作為資訊揭露之用，不作課稅之用。</w:t>
      </w:r>
    </w:p>
    <w:p w14:paraId="1FBE6722" w14:textId="77777777" w:rsidR="0068022B" w:rsidRPr="0068022B" w:rsidRDefault="0068022B" w:rsidP="0068022B">
      <w:pPr>
        <w:widowControl w:val="0"/>
        <w:spacing w:beforeLines="10" w:before="24" w:afterLines="10" w:after="24" w:line="240" w:lineRule="auto"/>
        <w:ind w:left="300" w:hangingChars="100" w:hanging="300"/>
        <w:jc w:val="center"/>
        <w:rPr>
          <w:rFonts w:ascii="Book Antiqua" w:eastAsia="標楷體" w:hAnsi="Book Antiqua" w:cs="Times New Roman"/>
          <w:b/>
          <w:sz w:val="30"/>
          <w:szCs w:val="30"/>
        </w:rPr>
      </w:pPr>
    </w:p>
    <w:p w14:paraId="66873EFE" w14:textId="77777777" w:rsidR="0068022B" w:rsidRPr="0068022B" w:rsidRDefault="0068022B" w:rsidP="0068022B">
      <w:pPr>
        <w:widowControl w:val="0"/>
        <w:tabs>
          <w:tab w:val="left" w:pos="3790"/>
        </w:tabs>
        <w:spacing w:beforeLines="10" w:before="24" w:afterLines="10" w:after="24" w:line="240" w:lineRule="auto"/>
        <w:ind w:left="300" w:hangingChars="100" w:hanging="300"/>
        <w:rPr>
          <w:rFonts w:ascii="Book Antiqua" w:eastAsia="標楷體" w:hAnsi="Book Antiqua" w:cs="Times New Roman"/>
          <w:b/>
          <w:kern w:val="2"/>
          <w:sz w:val="30"/>
          <w:szCs w:val="30"/>
        </w:rPr>
      </w:pPr>
      <w:r w:rsidRPr="0068022B">
        <w:rPr>
          <w:rFonts w:ascii="Book Antiqua" w:eastAsia="標楷體" w:hAnsi="Book Antiqua" w:cs="Times New Roman"/>
          <w:b/>
          <w:sz w:val="30"/>
          <w:szCs w:val="30"/>
        </w:rPr>
        <w:tab/>
      </w:r>
      <w:r w:rsidRPr="0068022B">
        <w:rPr>
          <w:rFonts w:ascii="Book Antiqua" w:eastAsia="標楷體" w:hAnsi="Book Antiqua" w:cs="Times New Roman"/>
          <w:b/>
          <w:sz w:val="30"/>
          <w:szCs w:val="30"/>
        </w:rPr>
        <w:tab/>
        <w:t xml:space="preserve"> (2-1)</w:t>
      </w:r>
      <w:r w:rsidRPr="0068022B">
        <w:rPr>
          <w:rFonts w:ascii="Book Antiqua" w:eastAsia="標楷體" w:hAnsi="標楷體" w:cs="Times New Roman" w:hint="eastAsia"/>
          <w:b/>
          <w:sz w:val="30"/>
          <w:szCs w:val="30"/>
        </w:rPr>
        <w:t>監察人之酬金（個別揭露姓名及酬金方式）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4"/>
        <w:gridCol w:w="1150"/>
        <w:gridCol w:w="1127"/>
        <w:gridCol w:w="1128"/>
        <w:gridCol w:w="1128"/>
        <w:gridCol w:w="1127"/>
        <w:gridCol w:w="1128"/>
        <w:gridCol w:w="1128"/>
        <w:gridCol w:w="1268"/>
        <w:gridCol w:w="1134"/>
        <w:gridCol w:w="9"/>
        <w:gridCol w:w="1329"/>
      </w:tblGrid>
      <w:tr w:rsidR="0068022B" w:rsidRPr="0068022B" w14:paraId="69D679F6" w14:textId="77777777" w:rsidTr="00FE7A79">
        <w:trPr>
          <w:jc w:val="center"/>
        </w:trPr>
        <w:tc>
          <w:tcPr>
            <w:tcW w:w="1144" w:type="dxa"/>
            <w:vMerge w:val="restart"/>
            <w:vAlign w:val="center"/>
          </w:tcPr>
          <w:p w14:paraId="6D888697" w14:textId="77777777" w:rsidR="0068022B" w:rsidRPr="0068022B" w:rsidRDefault="0068022B" w:rsidP="0068022B">
            <w:pPr>
              <w:widowControl w:val="0"/>
              <w:spacing w:afterLines="50" w:after="120" w:line="240" w:lineRule="atLeast"/>
              <w:jc w:val="center"/>
              <w:rPr>
                <w:rFonts w:ascii="Book Antiqua" w:eastAsia="標楷體" w:hAnsi="標楷體" w:cs="Times New Roman"/>
                <w:sz w:val="24"/>
              </w:rPr>
            </w:pPr>
            <w:r w:rsidRPr="0068022B">
              <w:rPr>
                <w:rFonts w:ascii="Book Antiqua" w:eastAsia="標楷體" w:hAnsi="標楷體" w:cs="Times New Roman" w:hint="eastAsia"/>
                <w:sz w:val="24"/>
              </w:rPr>
              <w:t>職稱</w:t>
            </w:r>
          </w:p>
        </w:tc>
        <w:tc>
          <w:tcPr>
            <w:tcW w:w="1150" w:type="dxa"/>
            <w:vMerge w:val="restart"/>
            <w:vAlign w:val="center"/>
          </w:tcPr>
          <w:p w14:paraId="29A03369" w14:textId="77777777" w:rsidR="0068022B" w:rsidRPr="0068022B" w:rsidRDefault="0068022B" w:rsidP="0068022B">
            <w:pPr>
              <w:widowControl w:val="0"/>
              <w:spacing w:afterLines="50" w:after="120" w:line="240" w:lineRule="atLeast"/>
              <w:jc w:val="center"/>
              <w:rPr>
                <w:rFonts w:ascii="Book Antiqua" w:eastAsia="標楷體" w:hAnsi="標楷體" w:cs="Times New Roman"/>
                <w:sz w:val="24"/>
              </w:rPr>
            </w:pPr>
            <w:r w:rsidRPr="0068022B">
              <w:rPr>
                <w:rFonts w:ascii="Book Antiqua" w:eastAsia="標楷體" w:hAnsi="標楷體" w:cs="Times New Roman" w:hint="eastAsia"/>
                <w:sz w:val="24"/>
              </w:rPr>
              <w:t>姓名</w:t>
            </w:r>
          </w:p>
        </w:tc>
        <w:tc>
          <w:tcPr>
            <w:tcW w:w="6766" w:type="dxa"/>
            <w:gridSpan w:val="6"/>
            <w:vAlign w:val="center"/>
          </w:tcPr>
          <w:p w14:paraId="01E113FF" w14:textId="77777777" w:rsidR="0068022B" w:rsidRPr="0068022B" w:rsidRDefault="0068022B" w:rsidP="0068022B">
            <w:pPr>
              <w:widowControl w:val="0"/>
              <w:spacing w:afterLines="10" w:after="24" w:line="400" w:lineRule="exact"/>
              <w:jc w:val="center"/>
              <w:rPr>
                <w:rFonts w:ascii="Book Antiqua" w:eastAsia="標楷體" w:hAnsi="標楷體" w:cs="Times New Roman"/>
                <w:sz w:val="24"/>
              </w:rPr>
            </w:pPr>
            <w:r w:rsidRPr="0068022B">
              <w:rPr>
                <w:rFonts w:ascii="Book Antiqua" w:eastAsia="標楷體" w:hAnsi="標楷體" w:cs="Times New Roman" w:hint="eastAsia"/>
                <w:sz w:val="24"/>
              </w:rPr>
              <w:t>監察人酬金</w:t>
            </w:r>
          </w:p>
        </w:tc>
        <w:tc>
          <w:tcPr>
            <w:tcW w:w="2402" w:type="dxa"/>
            <w:gridSpan w:val="2"/>
            <w:vMerge w:val="restart"/>
            <w:vAlign w:val="center"/>
          </w:tcPr>
          <w:p w14:paraId="32C8D0BD" w14:textId="77777777" w:rsidR="0068022B" w:rsidRPr="0068022B" w:rsidRDefault="0068022B" w:rsidP="0068022B">
            <w:pPr>
              <w:spacing w:after="0" w:line="280" w:lineRule="exact"/>
              <w:jc w:val="center"/>
              <w:rPr>
                <w:rFonts w:ascii="Book Antiqua" w:eastAsia="標楷體" w:hAnsi="標楷體" w:cs="Times New Roman"/>
                <w:sz w:val="24"/>
                <w:szCs w:val="24"/>
              </w:rPr>
            </w:pPr>
            <w:r w:rsidRPr="0068022B">
              <w:rPr>
                <w:rFonts w:ascii="Book Antiqua" w:eastAsia="標楷體" w:hAnsi="標楷體" w:cs="Times New Roman"/>
                <w:sz w:val="24"/>
              </w:rPr>
              <w:t>A</w:t>
            </w:r>
            <w:r w:rsidRPr="0068022B">
              <w:rPr>
                <w:rFonts w:ascii="Book Antiqua" w:eastAsia="標楷體" w:hAnsi="標楷體" w:cs="Times New Roman" w:hint="eastAsia"/>
                <w:sz w:val="24"/>
              </w:rPr>
              <w:t>、</w:t>
            </w:r>
            <w:r w:rsidRPr="0068022B">
              <w:rPr>
                <w:rFonts w:ascii="標楷體" w:eastAsia="標楷體" w:hAnsi="標楷體" w:cs="Times New Roman" w:hint="eastAsia"/>
                <w:sz w:val="24"/>
              </w:rPr>
              <w:t>B及</w:t>
            </w:r>
            <w:r w:rsidRPr="0068022B">
              <w:rPr>
                <w:rFonts w:ascii="Book Antiqua" w:eastAsia="標楷體" w:hAnsi="標楷體" w:cs="Times New Roman"/>
                <w:sz w:val="24"/>
              </w:rPr>
              <w:t>C</w:t>
            </w:r>
            <w:r w:rsidRPr="0068022B">
              <w:rPr>
                <w:rFonts w:ascii="Book Antiqua" w:eastAsia="標楷體" w:hAnsi="標楷體" w:cs="Times New Roman" w:hint="eastAsia"/>
                <w:sz w:val="24"/>
              </w:rPr>
              <w:t>等三項總額</w:t>
            </w:r>
            <w:r w:rsidRPr="00FE7A79">
              <w:rPr>
                <w:rFonts w:ascii="Book Antiqua" w:eastAsia="標楷體" w:hAnsi="標楷體" w:cs="Times New Roman" w:hint="eastAsia"/>
                <w:bCs/>
                <w:sz w:val="24"/>
              </w:rPr>
              <w:t>及</w:t>
            </w:r>
            <w:r w:rsidRPr="0068022B">
              <w:rPr>
                <w:rFonts w:ascii="Book Antiqua" w:eastAsia="標楷體" w:hAnsi="標楷體" w:cs="Times New Roman" w:hint="eastAsia"/>
                <w:sz w:val="24"/>
              </w:rPr>
              <w:t>占稅後純益之比例</w:t>
            </w:r>
          </w:p>
          <w:p w14:paraId="5CFCB7DB" w14:textId="77777777" w:rsidR="0068022B" w:rsidRPr="0068022B" w:rsidRDefault="0068022B" w:rsidP="0068022B">
            <w:pPr>
              <w:widowControl w:val="0"/>
              <w:spacing w:afterLines="50" w:after="120" w:line="240" w:lineRule="atLeast"/>
              <w:jc w:val="center"/>
              <w:rPr>
                <w:rFonts w:ascii="Book Antiqua" w:eastAsia="標楷體" w:hAnsi="標楷體" w:cs="Times New Roman"/>
                <w:sz w:val="24"/>
              </w:rPr>
            </w:pPr>
            <w:r w:rsidRPr="0068022B">
              <w:rPr>
                <w:rFonts w:ascii="Book Antiqua" w:eastAsia="標楷體" w:hAnsi="標楷體" w:cs="Times New Roman"/>
                <w:sz w:val="24"/>
              </w:rPr>
              <w:t>(</w:t>
            </w:r>
            <w:proofErr w:type="gramStart"/>
            <w:r w:rsidRPr="0068022B">
              <w:rPr>
                <w:rFonts w:ascii="Book Antiqua" w:eastAsia="標楷體" w:hAnsi="標楷體" w:cs="Times New Roman" w:hint="eastAsia"/>
                <w:sz w:val="24"/>
              </w:rPr>
              <w:t>註</w:t>
            </w:r>
            <w:proofErr w:type="gramEnd"/>
            <w:r w:rsidRPr="0068022B">
              <w:rPr>
                <w:rFonts w:ascii="Book Antiqua" w:eastAsia="標楷體" w:hAnsi="標楷體" w:cs="Times New Roman"/>
                <w:sz w:val="24"/>
              </w:rPr>
              <w:t>8)</w:t>
            </w:r>
          </w:p>
        </w:tc>
        <w:tc>
          <w:tcPr>
            <w:tcW w:w="1338" w:type="dxa"/>
            <w:gridSpan w:val="2"/>
            <w:vMerge w:val="restart"/>
            <w:vAlign w:val="center"/>
          </w:tcPr>
          <w:p w14:paraId="66262B31" w14:textId="77777777" w:rsidR="0068022B" w:rsidRPr="0068022B" w:rsidRDefault="0068022B" w:rsidP="0068022B">
            <w:pPr>
              <w:spacing w:after="0" w:line="280" w:lineRule="exact"/>
              <w:jc w:val="center"/>
              <w:rPr>
                <w:rFonts w:ascii="Book Antiqua" w:eastAsia="標楷體" w:hAnsi="Book Antiqua" w:cs="Times New Roman"/>
                <w:sz w:val="24"/>
              </w:rPr>
            </w:pPr>
            <w:r w:rsidRPr="0068022B">
              <w:rPr>
                <w:rFonts w:ascii="Book Antiqua" w:eastAsia="標楷體" w:hAnsi="標楷體" w:cs="Times New Roman" w:hint="eastAsia"/>
                <w:sz w:val="24"/>
              </w:rPr>
              <w:t>領取來自子公司以外轉投資事業</w:t>
            </w:r>
            <w:r w:rsidRPr="0068022B">
              <w:rPr>
                <w:rFonts w:ascii="Book Antiqua" w:eastAsia="標楷體" w:hAnsi="Book Antiqua" w:cs="Times New Roman" w:hint="eastAsia"/>
                <w:sz w:val="24"/>
              </w:rPr>
              <w:t>或母公司</w:t>
            </w:r>
            <w:r w:rsidRPr="0068022B">
              <w:rPr>
                <w:rFonts w:ascii="Book Antiqua" w:eastAsia="標楷體" w:hAnsi="標楷體" w:cs="Times New Roman" w:hint="eastAsia"/>
                <w:sz w:val="24"/>
              </w:rPr>
              <w:t>酬金</w:t>
            </w:r>
          </w:p>
          <w:p w14:paraId="6153E073" w14:textId="77777777" w:rsidR="0068022B" w:rsidRPr="0068022B" w:rsidRDefault="0068022B" w:rsidP="0068022B">
            <w:pPr>
              <w:widowControl w:val="0"/>
              <w:spacing w:afterLines="50" w:after="120" w:line="240" w:lineRule="atLeast"/>
              <w:jc w:val="center"/>
              <w:rPr>
                <w:rFonts w:ascii="Book Antiqua" w:eastAsia="標楷體" w:hAnsi="標楷體" w:cs="Times New Roman"/>
                <w:sz w:val="24"/>
              </w:rPr>
            </w:pPr>
            <w:r w:rsidRPr="0068022B">
              <w:rPr>
                <w:rFonts w:ascii="Book Antiqua" w:eastAsia="標楷體" w:hAnsi="Book Antiqua" w:cs="Times New Roman"/>
                <w:sz w:val="24"/>
              </w:rPr>
              <w:t>(</w:t>
            </w:r>
            <w:proofErr w:type="gramStart"/>
            <w:r w:rsidRPr="0068022B">
              <w:rPr>
                <w:rFonts w:ascii="Book Antiqua" w:eastAsia="標楷體" w:hAnsi="標楷體" w:cs="Times New Roman" w:hint="eastAsia"/>
                <w:sz w:val="24"/>
              </w:rPr>
              <w:t>註</w:t>
            </w:r>
            <w:proofErr w:type="gramEnd"/>
            <w:r w:rsidRPr="0068022B">
              <w:rPr>
                <w:rFonts w:ascii="Book Antiqua" w:eastAsia="標楷體" w:hAnsi="Book Antiqua" w:cs="Times New Roman"/>
                <w:sz w:val="24"/>
              </w:rPr>
              <w:t>9)</w:t>
            </w:r>
          </w:p>
        </w:tc>
      </w:tr>
      <w:tr w:rsidR="0068022B" w:rsidRPr="0068022B" w14:paraId="60B5FF5C" w14:textId="77777777" w:rsidTr="00FE7A79">
        <w:trPr>
          <w:jc w:val="center"/>
        </w:trPr>
        <w:tc>
          <w:tcPr>
            <w:tcW w:w="1144" w:type="dxa"/>
            <w:vMerge/>
            <w:vAlign w:val="center"/>
          </w:tcPr>
          <w:p w14:paraId="6411B891" w14:textId="77777777" w:rsidR="0068022B" w:rsidRPr="0068022B" w:rsidRDefault="0068022B" w:rsidP="0068022B">
            <w:pPr>
              <w:widowControl w:val="0"/>
              <w:spacing w:afterLines="50" w:after="120" w:line="240" w:lineRule="atLeast"/>
              <w:ind w:firstLine="576"/>
              <w:jc w:val="center"/>
              <w:rPr>
                <w:rFonts w:ascii="Book Antiqua" w:eastAsia="標楷體" w:hAnsi="標楷體" w:cs="Times New Roman"/>
                <w:sz w:val="24"/>
              </w:rPr>
            </w:pPr>
          </w:p>
        </w:tc>
        <w:tc>
          <w:tcPr>
            <w:tcW w:w="1150" w:type="dxa"/>
            <w:vMerge/>
            <w:vAlign w:val="center"/>
          </w:tcPr>
          <w:p w14:paraId="16E28997" w14:textId="77777777" w:rsidR="0068022B" w:rsidRPr="0068022B" w:rsidRDefault="0068022B" w:rsidP="0068022B">
            <w:pPr>
              <w:widowControl w:val="0"/>
              <w:spacing w:afterLines="50" w:after="120" w:line="240" w:lineRule="atLeast"/>
              <w:ind w:firstLine="576"/>
              <w:jc w:val="center"/>
              <w:rPr>
                <w:rFonts w:ascii="Book Antiqua" w:eastAsia="標楷體" w:hAnsi="標楷體" w:cs="Times New Roman"/>
                <w:sz w:val="24"/>
              </w:rPr>
            </w:pPr>
          </w:p>
        </w:tc>
        <w:tc>
          <w:tcPr>
            <w:tcW w:w="2255" w:type="dxa"/>
            <w:gridSpan w:val="2"/>
            <w:vAlign w:val="center"/>
          </w:tcPr>
          <w:p w14:paraId="0BC52373" w14:textId="77777777" w:rsidR="0068022B" w:rsidRPr="0068022B" w:rsidRDefault="0068022B" w:rsidP="0068022B">
            <w:pPr>
              <w:spacing w:beforeLines="50" w:before="120" w:after="0" w:line="200" w:lineRule="exact"/>
              <w:jc w:val="center"/>
              <w:rPr>
                <w:rFonts w:ascii="Book Antiqua" w:eastAsia="標楷體" w:hAnsi="Book Antiqua" w:cs="Times New Roman"/>
                <w:sz w:val="24"/>
              </w:rPr>
            </w:pPr>
            <w:r w:rsidRPr="0068022B">
              <w:rPr>
                <w:rFonts w:ascii="Book Antiqua" w:eastAsia="標楷體" w:hAnsi="標楷體" w:cs="Times New Roman" w:hint="eastAsia"/>
                <w:sz w:val="24"/>
              </w:rPr>
              <w:t>報酬</w:t>
            </w:r>
            <w:r w:rsidRPr="0068022B">
              <w:rPr>
                <w:rFonts w:ascii="Book Antiqua" w:eastAsia="標楷體" w:hAnsi="Book Antiqua" w:cs="Times New Roman"/>
                <w:sz w:val="24"/>
              </w:rPr>
              <w:t>(A)</w:t>
            </w:r>
          </w:p>
          <w:p w14:paraId="24EDB218" w14:textId="77777777" w:rsidR="0068022B" w:rsidRPr="0068022B" w:rsidRDefault="0068022B" w:rsidP="0068022B">
            <w:pPr>
              <w:widowControl w:val="0"/>
              <w:spacing w:afterLines="50" w:after="120" w:line="240" w:lineRule="atLeast"/>
              <w:jc w:val="center"/>
              <w:rPr>
                <w:rFonts w:ascii="Book Antiqua" w:eastAsia="標楷體" w:hAnsi="標楷體" w:cs="Times New Roman"/>
                <w:sz w:val="24"/>
              </w:rPr>
            </w:pPr>
            <w:r w:rsidRPr="0068022B">
              <w:rPr>
                <w:rFonts w:ascii="Book Antiqua" w:eastAsia="標楷體" w:hAnsi="Book Antiqua" w:cs="Times New Roman"/>
                <w:sz w:val="24"/>
              </w:rPr>
              <w:t>(</w:t>
            </w:r>
            <w:proofErr w:type="gramStart"/>
            <w:r w:rsidRPr="0068022B">
              <w:rPr>
                <w:rFonts w:ascii="Book Antiqua" w:eastAsia="標楷體" w:hAnsi="標楷體" w:cs="Times New Roman" w:hint="eastAsia"/>
                <w:sz w:val="24"/>
              </w:rPr>
              <w:t>註</w:t>
            </w:r>
            <w:proofErr w:type="gramEnd"/>
            <w:r w:rsidRPr="0068022B">
              <w:rPr>
                <w:rFonts w:ascii="Book Antiqua" w:eastAsia="標楷體" w:hAnsi="Book Antiqua" w:cs="Times New Roman"/>
                <w:sz w:val="24"/>
              </w:rPr>
              <w:t>2)</w:t>
            </w:r>
          </w:p>
        </w:tc>
        <w:tc>
          <w:tcPr>
            <w:tcW w:w="2255" w:type="dxa"/>
            <w:gridSpan w:val="2"/>
            <w:vAlign w:val="center"/>
          </w:tcPr>
          <w:p w14:paraId="4DD608DA" w14:textId="77777777" w:rsidR="0068022B" w:rsidRPr="0068022B" w:rsidRDefault="0068022B" w:rsidP="0068022B">
            <w:pPr>
              <w:spacing w:beforeLines="50" w:before="120" w:after="0" w:line="200" w:lineRule="exact"/>
              <w:jc w:val="center"/>
              <w:rPr>
                <w:rFonts w:ascii="Book Antiqua" w:eastAsia="標楷體" w:hAnsi="Book Antiqua" w:cs="Times New Roman"/>
                <w:sz w:val="24"/>
              </w:rPr>
            </w:pPr>
            <w:r w:rsidRPr="0068022B">
              <w:rPr>
                <w:rFonts w:ascii="Book Antiqua" w:eastAsia="標楷體" w:hAnsi="標楷體" w:cs="Times New Roman" w:hint="eastAsia"/>
                <w:sz w:val="24"/>
              </w:rPr>
              <w:t>酬勞</w:t>
            </w:r>
            <w:r w:rsidRPr="0068022B">
              <w:rPr>
                <w:rFonts w:ascii="Book Antiqua" w:eastAsia="標楷體" w:hAnsi="Book Antiqua" w:cs="Times New Roman"/>
                <w:sz w:val="24"/>
              </w:rPr>
              <w:t>(B)</w:t>
            </w:r>
          </w:p>
          <w:p w14:paraId="271E6DA3" w14:textId="77777777" w:rsidR="0068022B" w:rsidRPr="0068022B" w:rsidRDefault="0068022B" w:rsidP="0068022B">
            <w:pPr>
              <w:widowControl w:val="0"/>
              <w:spacing w:afterLines="50" w:after="120" w:line="240" w:lineRule="atLeast"/>
              <w:jc w:val="center"/>
              <w:rPr>
                <w:rFonts w:ascii="Book Antiqua" w:eastAsia="標楷體" w:hAnsi="標楷體" w:cs="Times New Roman"/>
                <w:sz w:val="24"/>
              </w:rPr>
            </w:pPr>
            <w:r w:rsidRPr="0068022B">
              <w:rPr>
                <w:rFonts w:ascii="Book Antiqua" w:eastAsia="標楷體" w:hAnsi="Book Antiqua" w:cs="Times New Roman"/>
                <w:sz w:val="24"/>
              </w:rPr>
              <w:t>(</w:t>
            </w:r>
            <w:proofErr w:type="gramStart"/>
            <w:r w:rsidRPr="0068022B">
              <w:rPr>
                <w:rFonts w:ascii="Book Antiqua" w:eastAsia="標楷體" w:hAnsi="標楷體" w:cs="Times New Roman" w:hint="eastAsia"/>
                <w:sz w:val="24"/>
              </w:rPr>
              <w:t>註</w:t>
            </w:r>
            <w:proofErr w:type="gramEnd"/>
            <w:r w:rsidRPr="0068022B">
              <w:rPr>
                <w:rFonts w:ascii="Book Antiqua" w:eastAsia="標楷體" w:hAnsi="Book Antiqua" w:cs="Times New Roman"/>
                <w:sz w:val="24"/>
              </w:rPr>
              <w:t>3)</w:t>
            </w:r>
          </w:p>
        </w:tc>
        <w:tc>
          <w:tcPr>
            <w:tcW w:w="2256" w:type="dxa"/>
            <w:gridSpan w:val="2"/>
            <w:vAlign w:val="center"/>
          </w:tcPr>
          <w:p w14:paraId="5560C2E8" w14:textId="77777777" w:rsidR="0068022B" w:rsidRPr="0068022B" w:rsidRDefault="0068022B" w:rsidP="0068022B">
            <w:pPr>
              <w:spacing w:beforeLines="50" w:before="120" w:after="0" w:line="200" w:lineRule="exact"/>
              <w:jc w:val="center"/>
              <w:rPr>
                <w:rFonts w:ascii="Book Antiqua" w:eastAsia="標楷體" w:hAnsi="Book Antiqua" w:cs="Times New Roman"/>
                <w:sz w:val="24"/>
              </w:rPr>
            </w:pPr>
            <w:r w:rsidRPr="0068022B">
              <w:rPr>
                <w:rFonts w:ascii="Book Antiqua" w:eastAsia="標楷體" w:hAnsi="標楷體" w:cs="Times New Roman" w:hint="eastAsia"/>
                <w:sz w:val="24"/>
              </w:rPr>
              <w:t>業務執行</w:t>
            </w:r>
          </w:p>
          <w:p w14:paraId="7C221D10" w14:textId="77777777" w:rsidR="0068022B" w:rsidRPr="0068022B" w:rsidRDefault="0068022B" w:rsidP="0068022B">
            <w:pPr>
              <w:spacing w:beforeLines="50" w:before="120" w:after="0" w:line="200" w:lineRule="exact"/>
              <w:jc w:val="center"/>
              <w:rPr>
                <w:rFonts w:ascii="Book Antiqua" w:eastAsia="標楷體" w:hAnsi="Book Antiqua" w:cs="Times New Roman"/>
                <w:sz w:val="24"/>
              </w:rPr>
            </w:pPr>
            <w:r w:rsidRPr="0068022B">
              <w:rPr>
                <w:rFonts w:ascii="Book Antiqua" w:eastAsia="標楷體" w:hAnsi="標楷體" w:cs="Times New Roman" w:hint="eastAsia"/>
                <w:sz w:val="24"/>
              </w:rPr>
              <w:t>費用</w:t>
            </w:r>
            <w:r w:rsidRPr="0068022B">
              <w:rPr>
                <w:rFonts w:ascii="Book Antiqua" w:eastAsia="標楷體" w:hAnsi="Book Antiqua" w:cs="Times New Roman"/>
                <w:sz w:val="24"/>
              </w:rPr>
              <w:t>(C)</w:t>
            </w:r>
          </w:p>
          <w:p w14:paraId="43C1E666" w14:textId="77777777" w:rsidR="0068022B" w:rsidRPr="0068022B" w:rsidRDefault="0068022B" w:rsidP="0068022B">
            <w:pPr>
              <w:widowControl w:val="0"/>
              <w:spacing w:afterLines="50" w:after="120" w:line="240" w:lineRule="atLeast"/>
              <w:jc w:val="center"/>
              <w:rPr>
                <w:rFonts w:ascii="Book Antiqua" w:eastAsia="標楷體" w:hAnsi="標楷體" w:cs="Times New Roman"/>
                <w:sz w:val="24"/>
              </w:rPr>
            </w:pPr>
            <w:r w:rsidRPr="0068022B">
              <w:rPr>
                <w:rFonts w:ascii="Book Antiqua" w:eastAsia="標楷體" w:hAnsi="Book Antiqua" w:cs="Times New Roman"/>
                <w:sz w:val="24"/>
              </w:rPr>
              <w:t>(</w:t>
            </w:r>
            <w:proofErr w:type="gramStart"/>
            <w:r w:rsidRPr="0068022B">
              <w:rPr>
                <w:rFonts w:ascii="Book Antiqua" w:eastAsia="標楷體" w:hAnsi="標楷體" w:cs="Times New Roman" w:hint="eastAsia"/>
                <w:sz w:val="24"/>
              </w:rPr>
              <w:t>註</w:t>
            </w:r>
            <w:proofErr w:type="gramEnd"/>
            <w:r w:rsidRPr="0068022B">
              <w:rPr>
                <w:rFonts w:ascii="Book Antiqua" w:eastAsia="標楷體" w:hAnsi="Book Antiqua" w:cs="Times New Roman"/>
                <w:sz w:val="24"/>
              </w:rPr>
              <w:t>4)</w:t>
            </w:r>
          </w:p>
        </w:tc>
        <w:tc>
          <w:tcPr>
            <w:tcW w:w="2402" w:type="dxa"/>
            <w:gridSpan w:val="2"/>
            <w:vMerge/>
            <w:vAlign w:val="center"/>
          </w:tcPr>
          <w:p w14:paraId="00B0AD00" w14:textId="77777777" w:rsidR="0068022B" w:rsidRPr="0068022B" w:rsidRDefault="0068022B" w:rsidP="0068022B">
            <w:pPr>
              <w:widowControl w:val="0"/>
              <w:spacing w:afterLines="50" w:after="120" w:line="240" w:lineRule="atLeast"/>
              <w:ind w:firstLine="576"/>
              <w:jc w:val="center"/>
              <w:rPr>
                <w:rFonts w:ascii="Book Antiqua" w:eastAsia="標楷體" w:hAnsi="標楷體" w:cs="Times New Roman"/>
                <w:sz w:val="24"/>
              </w:rPr>
            </w:pPr>
          </w:p>
        </w:tc>
        <w:tc>
          <w:tcPr>
            <w:tcW w:w="1338" w:type="dxa"/>
            <w:gridSpan w:val="2"/>
            <w:vMerge/>
          </w:tcPr>
          <w:p w14:paraId="14E99997" w14:textId="77777777" w:rsidR="0068022B" w:rsidRPr="0068022B" w:rsidRDefault="0068022B" w:rsidP="0068022B">
            <w:pPr>
              <w:widowControl w:val="0"/>
              <w:spacing w:afterLines="50" w:after="120" w:line="240" w:lineRule="atLeast"/>
              <w:ind w:firstLine="576"/>
              <w:jc w:val="center"/>
              <w:rPr>
                <w:rFonts w:ascii="Book Antiqua" w:eastAsia="標楷體" w:hAnsi="標楷體" w:cs="Times New Roman"/>
                <w:sz w:val="24"/>
              </w:rPr>
            </w:pPr>
          </w:p>
        </w:tc>
      </w:tr>
      <w:tr w:rsidR="0068022B" w:rsidRPr="0068022B" w14:paraId="67616738" w14:textId="77777777" w:rsidTr="00FE7A79">
        <w:trPr>
          <w:jc w:val="center"/>
        </w:trPr>
        <w:tc>
          <w:tcPr>
            <w:tcW w:w="1144" w:type="dxa"/>
            <w:vMerge/>
            <w:vAlign w:val="center"/>
          </w:tcPr>
          <w:p w14:paraId="41125908" w14:textId="77777777" w:rsidR="0068022B" w:rsidRPr="0068022B" w:rsidRDefault="0068022B" w:rsidP="0068022B">
            <w:pPr>
              <w:widowControl w:val="0"/>
              <w:spacing w:afterLines="50" w:after="120" w:line="240" w:lineRule="atLeast"/>
              <w:ind w:firstLine="576"/>
              <w:jc w:val="center"/>
              <w:rPr>
                <w:rFonts w:ascii="Book Antiqua" w:eastAsia="標楷體" w:hAnsi="標楷體" w:cs="Times New Roman"/>
                <w:sz w:val="24"/>
              </w:rPr>
            </w:pPr>
          </w:p>
        </w:tc>
        <w:tc>
          <w:tcPr>
            <w:tcW w:w="1150" w:type="dxa"/>
            <w:vMerge/>
            <w:vAlign w:val="center"/>
          </w:tcPr>
          <w:p w14:paraId="77EE5993" w14:textId="77777777" w:rsidR="0068022B" w:rsidRPr="0068022B" w:rsidRDefault="0068022B" w:rsidP="0068022B">
            <w:pPr>
              <w:widowControl w:val="0"/>
              <w:spacing w:afterLines="50" w:after="120" w:line="240" w:lineRule="atLeast"/>
              <w:ind w:firstLine="576"/>
              <w:jc w:val="center"/>
              <w:rPr>
                <w:rFonts w:ascii="Book Antiqua" w:eastAsia="標楷體" w:hAnsi="標楷體" w:cs="Times New Roman"/>
                <w:sz w:val="24"/>
              </w:rPr>
            </w:pPr>
          </w:p>
        </w:tc>
        <w:tc>
          <w:tcPr>
            <w:tcW w:w="1127" w:type="dxa"/>
            <w:vAlign w:val="center"/>
          </w:tcPr>
          <w:p w14:paraId="0DEF5C29" w14:textId="77777777" w:rsidR="0068022B" w:rsidRPr="0068022B" w:rsidRDefault="0068022B" w:rsidP="0068022B">
            <w:pPr>
              <w:spacing w:after="0" w:line="280" w:lineRule="exact"/>
              <w:jc w:val="center"/>
              <w:rPr>
                <w:rFonts w:ascii="Book Antiqua" w:eastAsia="標楷體" w:hAnsi="標楷體" w:cs="Times New Roman"/>
                <w:sz w:val="24"/>
              </w:rPr>
            </w:pPr>
            <w:r w:rsidRPr="0068022B">
              <w:rPr>
                <w:rFonts w:ascii="Book Antiqua" w:eastAsia="標楷體" w:hAnsi="標楷體" w:cs="Times New Roman" w:hint="eastAsia"/>
                <w:sz w:val="24"/>
              </w:rPr>
              <w:t>本公司</w:t>
            </w:r>
          </w:p>
        </w:tc>
        <w:tc>
          <w:tcPr>
            <w:tcW w:w="1128" w:type="dxa"/>
            <w:vAlign w:val="center"/>
          </w:tcPr>
          <w:p w14:paraId="32AF38D5" w14:textId="77777777" w:rsidR="0068022B" w:rsidRPr="0068022B" w:rsidRDefault="0068022B" w:rsidP="0068022B">
            <w:pPr>
              <w:spacing w:after="0" w:line="280" w:lineRule="exact"/>
              <w:jc w:val="center"/>
              <w:rPr>
                <w:rFonts w:ascii="Book Antiqua" w:eastAsia="標楷體" w:hAnsi="標楷體" w:cs="Times New Roman"/>
                <w:sz w:val="24"/>
              </w:rPr>
            </w:pPr>
            <w:r w:rsidRPr="0068022B">
              <w:rPr>
                <w:rFonts w:ascii="Book Antiqua" w:eastAsia="標楷體" w:hAnsi="標楷體" w:cs="Times New Roman" w:hint="eastAsia"/>
                <w:kern w:val="2"/>
                <w:sz w:val="24"/>
              </w:rPr>
              <w:t>財務</w:t>
            </w:r>
            <w:r w:rsidRPr="0068022B">
              <w:rPr>
                <w:rFonts w:ascii="Book Antiqua" w:eastAsia="標楷體" w:hAnsi="標楷體" w:cs="Times New Roman" w:hint="eastAsia"/>
                <w:sz w:val="24"/>
              </w:rPr>
              <w:t>報</w:t>
            </w:r>
            <w:r w:rsidRPr="0068022B">
              <w:rPr>
                <w:rFonts w:ascii="Book Antiqua" w:eastAsia="標楷體" w:hAnsi="標楷體" w:cs="Times New Roman" w:hint="eastAsia"/>
                <w:kern w:val="2"/>
                <w:sz w:val="24"/>
              </w:rPr>
              <w:t>告</w:t>
            </w:r>
            <w:r w:rsidRPr="0068022B">
              <w:rPr>
                <w:rFonts w:ascii="Book Antiqua" w:eastAsia="標楷體" w:hAnsi="標楷體" w:cs="Times New Roman" w:hint="eastAsia"/>
                <w:sz w:val="24"/>
              </w:rPr>
              <w:t>內所有公司</w:t>
            </w:r>
          </w:p>
          <w:p w14:paraId="0724161B" w14:textId="77777777" w:rsidR="0068022B" w:rsidRPr="0068022B" w:rsidRDefault="0068022B" w:rsidP="0068022B">
            <w:pPr>
              <w:spacing w:after="0" w:line="280" w:lineRule="exact"/>
              <w:jc w:val="center"/>
              <w:rPr>
                <w:rFonts w:ascii="Book Antiqua" w:eastAsia="標楷體" w:hAnsi="Book Antiqua" w:cs="Times New Roman"/>
                <w:sz w:val="24"/>
              </w:rPr>
            </w:pPr>
            <w:r w:rsidRPr="0068022B">
              <w:rPr>
                <w:rFonts w:ascii="Book Antiqua" w:eastAsia="標楷體" w:hAnsi="標楷體" w:cs="Times New Roman"/>
                <w:sz w:val="24"/>
              </w:rPr>
              <w:t>(</w:t>
            </w:r>
            <w:proofErr w:type="gramStart"/>
            <w:r w:rsidRPr="0068022B">
              <w:rPr>
                <w:rFonts w:ascii="Book Antiqua" w:eastAsia="標楷體" w:hAnsi="標楷體" w:cs="Times New Roman" w:hint="eastAsia"/>
                <w:sz w:val="24"/>
              </w:rPr>
              <w:t>註</w:t>
            </w:r>
            <w:proofErr w:type="gramEnd"/>
            <w:r w:rsidRPr="0068022B">
              <w:rPr>
                <w:rFonts w:ascii="Book Antiqua" w:eastAsia="標楷體" w:hAnsi="標楷體" w:cs="Times New Roman"/>
                <w:sz w:val="24"/>
              </w:rPr>
              <w:t>5)</w:t>
            </w:r>
          </w:p>
        </w:tc>
        <w:tc>
          <w:tcPr>
            <w:tcW w:w="1128" w:type="dxa"/>
            <w:vAlign w:val="center"/>
          </w:tcPr>
          <w:p w14:paraId="0E70AB4E" w14:textId="77777777" w:rsidR="0068022B" w:rsidRPr="0068022B" w:rsidRDefault="0068022B" w:rsidP="0068022B">
            <w:pPr>
              <w:spacing w:after="0" w:line="280" w:lineRule="exact"/>
              <w:jc w:val="center"/>
              <w:rPr>
                <w:rFonts w:ascii="Book Antiqua" w:eastAsia="標楷體" w:hAnsi="Book Antiqua" w:cs="Times New Roman"/>
                <w:sz w:val="24"/>
              </w:rPr>
            </w:pPr>
            <w:r w:rsidRPr="0068022B">
              <w:rPr>
                <w:rFonts w:ascii="Book Antiqua" w:eastAsia="標楷體" w:hAnsi="標楷體" w:cs="Times New Roman" w:hint="eastAsia"/>
                <w:sz w:val="24"/>
              </w:rPr>
              <w:t>本公司</w:t>
            </w:r>
          </w:p>
        </w:tc>
        <w:tc>
          <w:tcPr>
            <w:tcW w:w="1127" w:type="dxa"/>
            <w:vAlign w:val="center"/>
          </w:tcPr>
          <w:p w14:paraId="13688A3C" w14:textId="77777777" w:rsidR="0068022B" w:rsidRPr="0068022B" w:rsidRDefault="0068022B" w:rsidP="0068022B">
            <w:pPr>
              <w:spacing w:after="0" w:line="280" w:lineRule="exact"/>
              <w:jc w:val="center"/>
              <w:rPr>
                <w:rFonts w:ascii="Book Antiqua" w:eastAsia="標楷體" w:hAnsi="Book Antiqua" w:cs="Times New Roman"/>
                <w:sz w:val="24"/>
              </w:rPr>
            </w:pPr>
            <w:r w:rsidRPr="0068022B">
              <w:rPr>
                <w:rFonts w:ascii="Book Antiqua" w:eastAsia="標楷體" w:hAnsi="標楷體" w:cs="Times New Roman" w:hint="eastAsia"/>
                <w:kern w:val="2"/>
                <w:sz w:val="24"/>
              </w:rPr>
              <w:t>財務</w:t>
            </w:r>
            <w:r w:rsidRPr="0068022B">
              <w:rPr>
                <w:rFonts w:ascii="Book Antiqua" w:eastAsia="標楷體" w:hAnsi="標楷體" w:cs="Times New Roman" w:hint="eastAsia"/>
                <w:sz w:val="24"/>
              </w:rPr>
              <w:t>報</w:t>
            </w:r>
            <w:r w:rsidRPr="0068022B">
              <w:rPr>
                <w:rFonts w:ascii="Book Antiqua" w:eastAsia="標楷體" w:hAnsi="標楷體" w:cs="Times New Roman" w:hint="eastAsia"/>
                <w:kern w:val="2"/>
                <w:sz w:val="24"/>
              </w:rPr>
              <w:t>告</w:t>
            </w:r>
            <w:r w:rsidRPr="0068022B">
              <w:rPr>
                <w:rFonts w:ascii="Book Antiqua" w:eastAsia="標楷體" w:hAnsi="標楷體" w:cs="Times New Roman" w:hint="eastAsia"/>
                <w:sz w:val="24"/>
              </w:rPr>
              <w:t>內所有公司</w:t>
            </w:r>
          </w:p>
          <w:p w14:paraId="2C8BCA6F" w14:textId="77777777" w:rsidR="0068022B" w:rsidRPr="0068022B" w:rsidRDefault="0068022B" w:rsidP="0068022B">
            <w:pPr>
              <w:spacing w:after="0" w:line="280" w:lineRule="exact"/>
              <w:jc w:val="center"/>
              <w:rPr>
                <w:rFonts w:ascii="Book Antiqua" w:eastAsia="標楷體" w:hAnsi="Book Antiqua" w:cs="Times New Roman"/>
                <w:sz w:val="24"/>
              </w:rPr>
            </w:pPr>
            <w:r w:rsidRPr="0068022B">
              <w:rPr>
                <w:rFonts w:ascii="Book Antiqua" w:eastAsia="標楷體" w:hAnsi="Book Antiqua" w:cs="Times New Roman"/>
                <w:sz w:val="24"/>
              </w:rPr>
              <w:t>(</w:t>
            </w:r>
            <w:proofErr w:type="gramStart"/>
            <w:r w:rsidRPr="0068022B">
              <w:rPr>
                <w:rFonts w:ascii="Book Antiqua" w:eastAsia="標楷體" w:hAnsi="標楷體" w:cs="Times New Roman" w:hint="eastAsia"/>
                <w:sz w:val="24"/>
              </w:rPr>
              <w:t>註</w:t>
            </w:r>
            <w:proofErr w:type="gramEnd"/>
            <w:r w:rsidRPr="0068022B">
              <w:rPr>
                <w:rFonts w:ascii="Book Antiqua" w:eastAsia="標楷體" w:hAnsi="Book Antiqua" w:cs="Times New Roman"/>
                <w:sz w:val="24"/>
              </w:rPr>
              <w:t>5)</w:t>
            </w:r>
          </w:p>
        </w:tc>
        <w:tc>
          <w:tcPr>
            <w:tcW w:w="1128" w:type="dxa"/>
            <w:vAlign w:val="center"/>
          </w:tcPr>
          <w:p w14:paraId="09E1C55E" w14:textId="77777777" w:rsidR="0068022B" w:rsidRPr="0068022B" w:rsidRDefault="0068022B" w:rsidP="0068022B">
            <w:pPr>
              <w:spacing w:after="0" w:line="280" w:lineRule="exact"/>
              <w:jc w:val="center"/>
              <w:rPr>
                <w:rFonts w:ascii="Book Antiqua" w:eastAsia="標楷體" w:hAnsi="Book Antiqua" w:cs="Times New Roman"/>
                <w:sz w:val="24"/>
              </w:rPr>
            </w:pPr>
            <w:r w:rsidRPr="0068022B">
              <w:rPr>
                <w:rFonts w:ascii="Book Antiqua" w:eastAsia="標楷體" w:hAnsi="標楷體" w:cs="Times New Roman" w:hint="eastAsia"/>
                <w:sz w:val="24"/>
              </w:rPr>
              <w:t>本公司</w:t>
            </w:r>
          </w:p>
        </w:tc>
        <w:tc>
          <w:tcPr>
            <w:tcW w:w="1128" w:type="dxa"/>
            <w:vAlign w:val="center"/>
          </w:tcPr>
          <w:p w14:paraId="355D4DBD" w14:textId="77777777" w:rsidR="0068022B" w:rsidRPr="0068022B" w:rsidRDefault="0068022B" w:rsidP="0068022B">
            <w:pPr>
              <w:spacing w:after="0" w:line="280" w:lineRule="exact"/>
              <w:jc w:val="center"/>
              <w:rPr>
                <w:rFonts w:ascii="Book Antiqua" w:eastAsia="標楷體" w:hAnsi="Book Antiqua" w:cs="Times New Roman"/>
                <w:sz w:val="24"/>
              </w:rPr>
            </w:pPr>
            <w:r w:rsidRPr="0068022B">
              <w:rPr>
                <w:rFonts w:ascii="Book Antiqua" w:eastAsia="標楷體" w:hAnsi="標楷體" w:cs="Times New Roman" w:hint="eastAsia"/>
                <w:kern w:val="2"/>
                <w:sz w:val="24"/>
              </w:rPr>
              <w:t>財務</w:t>
            </w:r>
            <w:r w:rsidRPr="0068022B">
              <w:rPr>
                <w:rFonts w:ascii="Book Antiqua" w:eastAsia="標楷體" w:hAnsi="標楷體" w:cs="Times New Roman" w:hint="eastAsia"/>
                <w:sz w:val="24"/>
              </w:rPr>
              <w:t>報</w:t>
            </w:r>
            <w:r w:rsidRPr="0068022B">
              <w:rPr>
                <w:rFonts w:ascii="Book Antiqua" w:eastAsia="標楷體" w:hAnsi="標楷體" w:cs="Times New Roman" w:hint="eastAsia"/>
                <w:kern w:val="2"/>
                <w:sz w:val="24"/>
              </w:rPr>
              <w:t>告</w:t>
            </w:r>
            <w:r w:rsidRPr="0068022B">
              <w:rPr>
                <w:rFonts w:ascii="Book Antiqua" w:eastAsia="標楷體" w:hAnsi="標楷體" w:cs="Times New Roman" w:hint="eastAsia"/>
                <w:sz w:val="24"/>
              </w:rPr>
              <w:t>內所有公司</w:t>
            </w:r>
          </w:p>
          <w:p w14:paraId="577C140A" w14:textId="77777777" w:rsidR="0068022B" w:rsidRPr="0068022B" w:rsidRDefault="0068022B" w:rsidP="0068022B">
            <w:pPr>
              <w:spacing w:after="0" w:line="280" w:lineRule="exact"/>
              <w:jc w:val="center"/>
              <w:rPr>
                <w:rFonts w:ascii="Book Antiqua" w:eastAsia="標楷體" w:hAnsi="Book Antiqua" w:cs="Times New Roman"/>
                <w:sz w:val="24"/>
              </w:rPr>
            </w:pPr>
            <w:r w:rsidRPr="0068022B">
              <w:rPr>
                <w:rFonts w:ascii="Book Antiqua" w:eastAsia="標楷體" w:hAnsi="Book Antiqua" w:cs="Times New Roman"/>
                <w:sz w:val="24"/>
              </w:rPr>
              <w:t>(</w:t>
            </w:r>
            <w:proofErr w:type="gramStart"/>
            <w:r w:rsidRPr="0068022B">
              <w:rPr>
                <w:rFonts w:ascii="Book Antiqua" w:eastAsia="標楷體" w:hAnsi="標楷體" w:cs="Times New Roman" w:hint="eastAsia"/>
                <w:sz w:val="24"/>
              </w:rPr>
              <w:t>註</w:t>
            </w:r>
            <w:proofErr w:type="gramEnd"/>
            <w:r w:rsidRPr="0068022B">
              <w:rPr>
                <w:rFonts w:ascii="Book Antiqua" w:eastAsia="標楷體" w:hAnsi="Book Antiqua" w:cs="Times New Roman"/>
                <w:sz w:val="24"/>
              </w:rPr>
              <w:t>5)</w:t>
            </w:r>
          </w:p>
        </w:tc>
        <w:tc>
          <w:tcPr>
            <w:tcW w:w="1268" w:type="dxa"/>
            <w:vAlign w:val="center"/>
          </w:tcPr>
          <w:p w14:paraId="4E19AF4E" w14:textId="77777777" w:rsidR="0068022B" w:rsidRPr="0068022B" w:rsidRDefault="0068022B" w:rsidP="0068022B">
            <w:pPr>
              <w:spacing w:after="0" w:line="280" w:lineRule="exact"/>
              <w:jc w:val="center"/>
              <w:rPr>
                <w:rFonts w:ascii="Book Antiqua" w:eastAsia="標楷體" w:hAnsi="Book Antiqua" w:cs="Times New Roman"/>
                <w:sz w:val="24"/>
              </w:rPr>
            </w:pPr>
            <w:r w:rsidRPr="0068022B">
              <w:rPr>
                <w:rFonts w:ascii="Book Antiqua" w:eastAsia="標楷體" w:hAnsi="標楷體" w:cs="Times New Roman" w:hint="eastAsia"/>
                <w:sz w:val="24"/>
              </w:rPr>
              <w:t>本公司</w:t>
            </w:r>
          </w:p>
        </w:tc>
        <w:tc>
          <w:tcPr>
            <w:tcW w:w="1134" w:type="dxa"/>
            <w:vAlign w:val="center"/>
          </w:tcPr>
          <w:p w14:paraId="4A671DD9" w14:textId="77777777" w:rsidR="0068022B" w:rsidRPr="0068022B" w:rsidRDefault="0068022B" w:rsidP="0068022B">
            <w:pPr>
              <w:spacing w:after="0" w:line="280" w:lineRule="exact"/>
              <w:jc w:val="center"/>
              <w:rPr>
                <w:rFonts w:ascii="Book Antiqua" w:eastAsia="標楷體" w:hAnsi="Book Antiqua" w:cs="Times New Roman"/>
                <w:sz w:val="24"/>
              </w:rPr>
            </w:pPr>
            <w:r w:rsidRPr="0068022B">
              <w:rPr>
                <w:rFonts w:ascii="Book Antiqua" w:eastAsia="標楷體" w:hAnsi="標楷體" w:cs="Times New Roman" w:hint="eastAsia"/>
                <w:kern w:val="2"/>
                <w:sz w:val="24"/>
              </w:rPr>
              <w:t>財務</w:t>
            </w:r>
            <w:r w:rsidRPr="0068022B">
              <w:rPr>
                <w:rFonts w:ascii="Book Antiqua" w:eastAsia="標楷體" w:hAnsi="標楷體" w:cs="Times New Roman" w:hint="eastAsia"/>
                <w:sz w:val="24"/>
              </w:rPr>
              <w:t>報</w:t>
            </w:r>
            <w:r w:rsidRPr="0068022B">
              <w:rPr>
                <w:rFonts w:ascii="Book Antiqua" w:eastAsia="標楷體" w:hAnsi="標楷體" w:cs="Times New Roman" w:hint="eastAsia"/>
                <w:kern w:val="2"/>
                <w:sz w:val="24"/>
              </w:rPr>
              <w:t>告</w:t>
            </w:r>
            <w:r w:rsidRPr="0068022B">
              <w:rPr>
                <w:rFonts w:ascii="Book Antiqua" w:eastAsia="標楷體" w:hAnsi="標楷體" w:cs="Times New Roman" w:hint="eastAsia"/>
                <w:sz w:val="24"/>
              </w:rPr>
              <w:t>內所有公司</w:t>
            </w:r>
          </w:p>
        </w:tc>
        <w:tc>
          <w:tcPr>
            <w:tcW w:w="1338" w:type="dxa"/>
            <w:gridSpan w:val="2"/>
            <w:vMerge/>
          </w:tcPr>
          <w:p w14:paraId="70F0F7DA" w14:textId="77777777" w:rsidR="0068022B" w:rsidRPr="0068022B" w:rsidRDefault="0068022B" w:rsidP="0068022B">
            <w:pPr>
              <w:widowControl w:val="0"/>
              <w:spacing w:afterLines="50" w:after="120" w:line="240" w:lineRule="atLeast"/>
              <w:ind w:firstLine="576"/>
              <w:jc w:val="center"/>
              <w:rPr>
                <w:rFonts w:ascii="Book Antiqua" w:eastAsia="標楷體" w:hAnsi="標楷體" w:cs="Times New Roman"/>
                <w:sz w:val="24"/>
              </w:rPr>
            </w:pPr>
          </w:p>
        </w:tc>
      </w:tr>
      <w:tr w:rsidR="0068022B" w:rsidRPr="0068022B" w14:paraId="20CB2853" w14:textId="77777777" w:rsidTr="00FE7A79">
        <w:trPr>
          <w:jc w:val="center"/>
        </w:trPr>
        <w:tc>
          <w:tcPr>
            <w:tcW w:w="1144" w:type="dxa"/>
          </w:tcPr>
          <w:p w14:paraId="1EC1C775" w14:textId="77777777" w:rsidR="0068022B" w:rsidRPr="0068022B" w:rsidRDefault="0068022B" w:rsidP="0068022B">
            <w:pPr>
              <w:widowControl w:val="0"/>
              <w:spacing w:afterLines="50" w:after="120" w:line="240" w:lineRule="atLeast"/>
              <w:ind w:firstLine="576"/>
              <w:jc w:val="center"/>
              <w:rPr>
                <w:rFonts w:ascii="Book Antiqua" w:eastAsia="標楷體" w:hAnsi="標楷體" w:cs="Times New Roman"/>
                <w:sz w:val="24"/>
              </w:rPr>
            </w:pPr>
          </w:p>
        </w:tc>
        <w:tc>
          <w:tcPr>
            <w:tcW w:w="1150" w:type="dxa"/>
          </w:tcPr>
          <w:p w14:paraId="0B0D8D81" w14:textId="77777777" w:rsidR="0068022B" w:rsidRPr="0068022B" w:rsidRDefault="0068022B" w:rsidP="0068022B">
            <w:pPr>
              <w:widowControl w:val="0"/>
              <w:spacing w:afterLines="50" w:after="120" w:line="240" w:lineRule="atLeast"/>
              <w:ind w:firstLine="576"/>
              <w:jc w:val="center"/>
              <w:rPr>
                <w:rFonts w:ascii="Book Antiqua" w:eastAsia="標楷體" w:hAnsi="標楷體" w:cs="Times New Roman"/>
                <w:sz w:val="24"/>
              </w:rPr>
            </w:pPr>
          </w:p>
        </w:tc>
        <w:tc>
          <w:tcPr>
            <w:tcW w:w="1127" w:type="dxa"/>
          </w:tcPr>
          <w:p w14:paraId="21FA319B" w14:textId="77777777" w:rsidR="0068022B" w:rsidRPr="0068022B" w:rsidRDefault="0068022B" w:rsidP="0068022B">
            <w:pPr>
              <w:widowControl w:val="0"/>
              <w:spacing w:afterLines="50" w:after="120" w:line="240" w:lineRule="atLeast"/>
              <w:ind w:firstLine="576"/>
              <w:jc w:val="center"/>
              <w:rPr>
                <w:rFonts w:ascii="Book Antiqua" w:eastAsia="標楷體" w:hAnsi="標楷體" w:cs="Times New Roman"/>
                <w:sz w:val="24"/>
              </w:rPr>
            </w:pPr>
          </w:p>
        </w:tc>
        <w:tc>
          <w:tcPr>
            <w:tcW w:w="1128" w:type="dxa"/>
          </w:tcPr>
          <w:p w14:paraId="164DD370" w14:textId="77777777" w:rsidR="0068022B" w:rsidRPr="0068022B" w:rsidRDefault="0068022B" w:rsidP="0068022B">
            <w:pPr>
              <w:widowControl w:val="0"/>
              <w:spacing w:afterLines="50" w:after="120" w:line="240" w:lineRule="atLeast"/>
              <w:ind w:firstLine="576"/>
              <w:jc w:val="center"/>
              <w:rPr>
                <w:rFonts w:ascii="Book Antiqua" w:eastAsia="標楷體" w:hAnsi="標楷體" w:cs="Times New Roman"/>
                <w:sz w:val="24"/>
              </w:rPr>
            </w:pPr>
          </w:p>
        </w:tc>
        <w:tc>
          <w:tcPr>
            <w:tcW w:w="1128" w:type="dxa"/>
          </w:tcPr>
          <w:p w14:paraId="42B53825" w14:textId="77777777" w:rsidR="0068022B" w:rsidRPr="0068022B" w:rsidRDefault="0068022B" w:rsidP="0068022B">
            <w:pPr>
              <w:widowControl w:val="0"/>
              <w:spacing w:afterLines="50" w:after="120" w:line="240" w:lineRule="atLeast"/>
              <w:ind w:firstLine="576"/>
              <w:jc w:val="center"/>
              <w:rPr>
                <w:rFonts w:ascii="Book Antiqua" w:eastAsia="標楷體" w:hAnsi="標楷體" w:cs="Times New Roman"/>
                <w:sz w:val="24"/>
              </w:rPr>
            </w:pPr>
          </w:p>
        </w:tc>
        <w:tc>
          <w:tcPr>
            <w:tcW w:w="1127" w:type="dxa"/>
          </w:tcPr>
          <w:p w14:paraId="3D37AFB8" w14:textId="77777777" w:rsidR="0068022B" w:rsidRPr="0068022B" w:rsidRDefault="0068022B" w:rsidP="0068022B">
            <w:pPr>
              <w:widowControl w:val="0"/>
              <w:spacing w:afterLines="50" w:after="120" w:line="240" w:lineRule="atLeast"/>
              <w:ind w:firstLine="576"/>
              <w:jc w:val="center"/>
              <w:rPr>
                <w:rFonts w:ascii="Book Antiqua" w:eastAsia="標楷體" w:hAnsi="標楷體" w:cs="Times New Roman"/>
                <w:sz w:val="24"/>
              </w:rPr>
            </w:pPr>
          </w:p>
        </w:tc>
        <w:tc>
          <w:tcPr>
            <w:tcW w:w="1128" w:type="dxa"/>
          </w:tcPr>
          <w:p w14:paraId="1C5CFC3D" w14:textId="77777777" w:rsidR="0068022B" w:rsidRPr="0068022B" w:rsidRDefault="0068022B" w:rsidP="0068022B">
            <w:pPr>
              <w:widowControl w:val="0"/>
              <w:spacing w:afterLines="50" w:after="120" w:line="240" w:lineRule="atLeast"/>
              <w:ind w:firstLine="576"/>
              <w:jc w:val="center"/>
              <w:rPr>
                <w:rFonts w:ascii="Book Antiqua" w:eastAsia="標楷體" w:hAnsi="標楷體" w:cs="Times New Roman"/>
                <w:sz w:val="24"/>
              </w:rPr>
            </w:pPr>
          </w:p>
        </w:tc>
        <w:tc>
          <w:tcPr>
            <w:tcW w:w="1128" w:type="dxa"/>
          </w:tcPr>
          <w:p w14:paraId="36457432" w14:textId="77777777" w:rsidR="0068022B" w:rsidRPr="0068022B" w:rsidRDefault="0068022B" w:rsidP="0068022B">
            <w:pPr>
              <w:widowControl w:val="0"/>
              <w:spacing w:afterLines="50" w:after="120" w:line="240" w:lineRule="atLeast"/>
              <w:ind w:firstLine="576"/>
              <w:jc w:val="center"/>
              <w:rPr>
                <w:rFonts w:ascii="Book Antiqua" w:eastAsia="標楷體" w:hAnsi="標楷體" w:cs="Times New Roman"/>
                <w:sz w:val="24"/>
              </w:rPr>
            </w:pPr>
          </w:p>
        </w:tc>
        <w:tc>
          <w:tcPr>
            <w:tcW w:w="1268" w:type="dxa"/>
          </w:tcPr>
          <w:p w14:paraId="2187794F" w14:textId="77777777" w:rsidR="0068022B" w:rsidRPr="0068022B" w:rsidRDefault="0068022B" w:rsidP="0068022B">
            <w:pPr>
              <w:widowControl w:val="0"/>
              <w:spacing w:afterLines="50" w:after="120" w:line="240" w:lineRule="atLeast"/>
              <w:ind w:firstLine="576"/>
              <w:jc w:val="center"/>
              <w:rPr>
                <w:rFonts w:ascii="Book Antiqua" w:eastAsia="標楷體" w:hAnsi="標楷體" w:cs="Times New Roman"/>
                <w:sz w:val="24"/>
              </w:rPr>
            </w:pPr>
          </w:p>
        </w:tc>
        <w:tc>
          <w:tcPr>
            <w:tcW w:w="1143" w:type="dxa"/>
            <w:gridSpan w:val="2"/>
          </w:tcPr>
          <w:p w14:paraId="654588B0" w14:textId="77777777" w:rsidR="0068022B" w:rsidRPr="0068022B" w:rsidRDefault="0068022B" w:rsidP="0068022B">
            <w:pPr>
              <w:widowControl w:val="0"/>
              <w:spacing w:afterLines="50" w:after="120" w:line="240" w:lineRule="atLeast"/>
              <w:ind w:firstLine="576"/>
              <w:jc w:val="center"/>
              <w:rPr>
                <w:rFonts w:ascii="Book Antiqua" w:eastAsia="標楷體" w:hAnsi="標楷體" w:cs="Times New Roman"/>
                <w:sz w:val="24"/>
              </w:rPr>
            </w:pPr>
          </w:p>
        </w:tc>
        <w:tc>
          <w:tcPr>
            <w:tcW w:w="1329" w:type="dxa"/>
          </w:tcPr>
          <w:p w14:paraId="3799C299" w14:textId="77777777" w:rsidR="0068022B" w:rsidRPr="0068022B" w:rsidRDefault="0068022B" w:rsidP="0068022B">
            <w:pPr>
              <w:widowControl w:val="0"/>
              <w:spacing w:afterLines="50" w:after="120" w:line="240" w:lineRule="atLeast"/>
              <w:ind w:firstLine="576"/>
              <w:jc w:val="center"/>
              <w:rPr>
                <w:rFonts w:ascii="Book Antiqua" w:eastAsia="標楷體" w:hAnsi="標楷體" w:cs="Times New Roman"/>
                <w:sz w:val="24"/>
              </w:rPr>
            </w:pPr>
          </w:p>
        </w:tc>
      </w:tr>
      <w:tr w:rsidR="0068022B" w:rsidRPr="0068022B" w14:paraId="36116AC4" w14:textId="77777777" w:rsidTr="00FE7A79">
        <w:trPr>
          <w:jc w:val="center"/>
        </w:trPr>
        <w:tc>
          <w:tcPr>
            <w:tcW w:w="1144" w:type="dxa"/>
          </w:tcPr>
          <w:p w14:paraId="2CD6A93B" w14:textId="77777777" w:rsidR="0068022B" w:rsidRPr="0068022B" w:rsidRDefault="0068022B" w:rsidP="0068022B">
            <w:pPr>
              <w:widowControl w:val="0"/>
              <w:spacing w:afterLines="50" w:after="120" w:line="240" w:lineRule="atLeast"/>
              <w:ind w:firstLine="576"/>
              <w:jc w:val="center"/>
              <w:rPr>
                <w:rFonts w:ascii="Book Antiqua" w:eastAsia="標楷體" w:hAnsi="標楷體" w:cs="Times New Roman"/>
                <w:sz w:val="24"/>
              </w:rPr>
            </w:pPr>
          </w:p>
        </w:tc>
        <w:tc>
          <w:tcPr>
            <w:tcW w:w="1150" w:type="dxa"/>
          </w:tcPr>
          <w:p w14:paraId="4227154C" w14:textId="77777777" w:rsidR="0068022B" w:rsidRPr="0068022B" w:rsidRDefault="0068022B" w:rsidP="0068022B">
            <w:pPr>
              <w:widowControl w:val="0"/>
              <w:spacing w:afterLines="50" w:after="120" w:line="240" w:lineRule="atLeast"/>
              <w:ind w:firstLine="576"/>
              <w:jc w:val="center"/>
              <w:rPr>
                <w:rFonts w:ascii="Book Antiqua" w:eastAsia="標楷體" w:hAnsi="標楷體" w:cs="Times New Roman"/>
                <w:sz w:val="24"/>
              </w:rPr>
            </w:pPr>
          </w:p>
        </w:tc>
        <w:tc>
          <w:tcPr>
            <w:tcW w:w="1127" w:type="dxa"/>
          </w:tcPr>
          <w:p w14:paraId="7068EEC8" w14:textId="77777777" w:rsidR="0068022B" w:rsidRPr="0068022B" w:rsidRDefault="0068022B" w:rsidP="0068022B">
            <w:pPr>
              <w:widowControl w:val="0"/>
              <w:spacing w:afterLines="50" w:after="120" w:line="240" w:lineRule="atLeast"/>
              <w:ind w:firstLine="576"/>
              <w:jc w:val="center"/>
              <w:rPr>
                <w:rFonts w:ascii="Book Antiqua" w:eastAsia="標楷體" w:hAnsi="標楷體" w:cs="Times New Roman"/>
                <w:sz w:val="24"/>
              </w:rPr>
            </w:pPr>
          </w:p>
        </w:tc>
        <w:tc>
          <w:tcPr>
            <w:tcW w:w="1128" w:type="dxa"/>
          </w:tcPr>
          <w:p w14:paraId="049D5743" w14:textId="77777777" w:rsidR="0068022B" w:rsidRPr="0068022B" w:rsidRDefault="0068022B" w:rsidP="0068022B">
            <w:pPr>
              <w:widowControl w:val="0"/>
              <w:spacing w:afterLines="50" w:after="120" w:line="240" w:lineRule="atLeast"/>
              <w:ind w:firstLine="576"/>
              <w:jc w:val="center"/>
              <w:rPr>
                <w:rFonts w:ascii="Book Antiqua" w:eastAsia="標楷體" w:hAnsi="標楷體" w:cs="Times New Roman"/>
                <w:sz w:val="24"/>
              </w:rPr>
            </w:pPr>
          </w:p>
        </w:tc>
        <w:tc>
          <w:tcPr>
            <w:tcW w:w="1128" w:type="dxa"/>
          </w:tcPr>
          <w:p w14:paraId="23294855" w14:textId="77777777" w:rsidR="0068022B" w:rsidRPr="0068022B" w:rsidRDefault="0068022B" w:rsidP="0068022B">
            <w:pPr>
              <w:widowControl w:val="0"/>
              <w:spacing w:afterLines="50" w:after="120" w:line="240" w:lineRule="atLeast"/>
              <w:ind w:firstLine="576"/>
              <w:jc w:val="center"/>
              <w:rPr>
                <w:rFonts w:ascii="Book Antiqua" w:eastAsia="標楷體" w:hAnsi="標楷體" w:cs="Times New Roman"/>
                <w:sz w:val="24"/>
              </w:rPr>
            </w:pPr>
          </w:p>
        </w:tc>
        <w:tc>
          <w:tcPr>
            <w:tcW w:w="1127" w:type="dxa"/>
          </w:tcPr>
          <w:p w14:paraId="01C8B80E" w14:textId="77777777" w:rsidR="0068022B" w:rsidRPr="0068022B" w:rsidRDefault="0068022B" w:rsidP="0068022B">
            <w:pPr>
              <w:widowControl w:val="0"/>
              <w:spacing w:afterLines="50" w:after="120" w:line="240" w:lineRule="atLeast"/>
              <w:ind w:firstLine="576"/>
              <w:jc w:val="center"/>
              <w:rPr>
                <w:rFonts w:ascii="Book Antiqua" w:eastAsia="標楷體" w:hAnsi="標楷體" w:cs="Times New Roman"/>
                <w:sz w:val="24"/>
              </w:rPr>
            </w:pPr>
          </w:p>
        </w:tc>
        <w:tc>
          <w:tcPr>
            <w:tcW w:w="1128" w:type="dxa"/>
          </w:tcPr>
          <w:p w14:paraId="0C499607" w14:textId="77777777" w:rsidR="0068022B" w:rsidRPr="0068022B" w:rsidRDefault="0068022B" w:rsidP="0068022B">
            <w:pPr>
              <w:widowControl w:val="0"/>
              <w:spacing w:afterLines="50" w:after="120" w:line="240" w:lineRule="atLeast"/>
              <w:ind w:firstLine="576"/>
              <w:jc w:val="center"/>
              <w:rPr>
                <w:rFonts w:ascii="Book Antiqua" w:eastAsia="標楷體" w:hAnsi="標楷體" w:cs="Times New Roman"/>
                <w:sz w:val="24"/>
              </w:rPr>
            </w:pPr>
          </w:p>
        </w:tc>
        <w:tc>
          <w:tcPr>
            <w:tcW w:w="1128" w:type="dxa"/>
          </w:tcPr>
          <w:p w14:paraId="7E0D5313" w14:textId="77777777" w:rsidR="0068022B" w:rsidRPr="0068022B" w:rsidRDefault="0068022B" w:rsidP="0068022B">
            <w:pPr>
              <w:widowControl w:val="0"/>
              <w:spacing w:afterLines="50" w:after="120" w:line="240" w:lineRule="atLeast"/>
              <w:ind w:firstLine="576"/>
              <w:jc w:val="center"/>
              <w:rPr>
                <w:rFonts w:ascii="Book Antiqua" w:eastAsia="標楷體" w:hAnsi="標楷體" w:cs="Times New Roman"/>
                <w:sz w:val="24"/>
              </w:rPr>
            </w:pPr>
          </w:p>
        </w:tc>
        <w:tc>
          <w:tcPr>
            <w:tcW w:w="1268" w:type="dxa"/>
          </w:tcPr>
          <w:p w14:paraId="6038EA24" w14:textId="77777777" w:rsidR="0068022B" w:rsidRPr="0068022B" w:rsidRDefault="0068022B" w:rsidP="0068022B">
            <w:pPr>
              <w:widowControl w:val="0"/>
              <w:spacing w:afterLines="50" w:after="120" w:line="240" w:lineRule="atLeast"/>
              <w:ind w:firstLine="576"/>
              <w:jc w:val="center"/>
              <w:rPr>
                <w:rFonts w:ascii="Book Antiqua" w:eastAsia="標楷體" w:hAnsi="標楷體" w:cs="Times New Roman"/>
                <w:sz w:val="24"/>
              </w:rPr>
            </w:pPr>
          </w:p>
        </w:tc>
        <w:tc>
          <w:tcPr>
            <w:tcW w:w="1143" w:type="dxa"/>
            <w:gridSpan w:val="2"/>
          </w:tcPr>
          <w:p w14:paraId="027B4784" w14:textId="77777777" w:rsidR="0068022B" w:rsidRPr="0068022B" w:rsidRDefault="0068022B" w:rsidP="0068022B">
            <w:pPr>
              <w:widowControl w:val="0"/>
              <w:spacing w:afterLines="50" w:after="120" w:line="240" w:lineRule="atLeast"/>
              <w:ind w:firstLine="576"/>
              <w:jc w:val="center"/>
              <w:rPr>
                <w:rFonts w:ascii="Book Antiqua" w:eastAsia="標楷體" w:hAnsi="標楷體" w:cs="Times New Roman"/>
                <w:sz w:val="24"/>
              </w:rPr>
            </w:pPr>
          </w:p>
        </w:tc>
        <w:tc>
          <w:tcPr>
            <w:tcW w:w="1329" w:type="dxa"/>
          </w:tcPr>
          <w:p w14:paraId="4E733DA9" w14:textId="77777777" w:rsidR="0068022B" w:rsidRPr="0068022B" w:rsidRDefault="0068022B" w:rsidP="0068022B">
            <w:pPr>
              <w:widowControl w:val="0"/>
              <w:spacing w:afterLines="50" w:after="120" w:line="240" w:lineRule="atLeast"/>
              <w:ind w:firstLine="576"/>
              <w:jc w:val="center"/>
              <w:rPr>
                <w:rFonts w:ascii="Book Antiqua" w:eastAsia="標楷體" w:hAnsi="標楷體" w:cs="Times New Roman"/>
                <w:sz w:val="24"/>
              </w:rPr>
            </w:pPr>
          </w:p>
        </w:tc>
      </w:tr>
      <w:tr w:rsidR="0068022B" w:rsidRPr="0068022B" w14:paraId="03B3EC24" w14:textId="77777777" w:rsidTr="00FE7A79">
        <w:trPr>
          <w:jc w:val="center"/>
        </w:trPr>
        <w:tc>
          <w:tcPr>
            <w:tcW w:w="1144" w:type="dxa"/>
          </w:tcPr>
          <w:p w14:paraId="5539C109" w14:textId="77777777" w:rsidR="0068022B" w:rsidRPr="0068022B" w:rsidRDefault="0068022B" w:rsidP="0068022B">
            <w:pPr>
              <w:widowControl w:val="0"/>
              <w:spacing w:afterLines="50" w:after="120" w:line="240" w:lineRule="atLeast"/>
              <w:ind w:firstLine="576"/>
              <w:jc w:val="center"/>
              <w:rPr>
                <w:rFonts w:ascii="Book Antiqua" w:eastAsia="標楷體" w:hAnsi="標楷體" w:cs="Times New Roman"/>
                <w:sz w:val="24"/>
              </w:rPr>
            </w:pPr>
          </w:p>
        </w:tc>
        <w:tc>
          <w:tcPr>
            <w:tcW w:w="1150" w:type="dxa"/>
          </w:tcPr>
          <w:p w14:paraId="23AF5C53" w14:textId="77777777" w:rsidR="0068022B" w:rsidRPr="0068022B" w:rsidRDefault="0068022B" w:rsidP="0068022B">
            <w:pPr>
              <w:widowControl w:val="0"/>
              <w:spacing w:afterLines="50" w:after="120" w:line="240" w:lineRule="atLeast"/>
              <w:ind w:firstLine="576"/>
              <w:jc w:val="center"/>
              <w:rPr>
                <w:rFonts w:ascii="Book Antiqua" w:eastAsia="標楷體" w:hAnsi="標楷體" w:cs="Times New Roman"/>
                <w:sz w:val="24"/>
              </w:rPr>
            </w:pPr>
          </w:p>
        </w:tc>
        <w:tc>
          <w:tcPr>
            <w:tcW w:w="1127" w:type="dxa"/>
          </w:tcPr>
          <w:p w14:paraId="19759EC4" w14:textId="77777777" w:rsidR="0068022B" w:rsidRPr="0068022B" w:rsidRDefault="0068022B" w:rsidP="0068022B">
            <w:pPr>
              <w:widowControl w:val="0"/>
              <w:spacing w:afterLines="50" w:after="120" w:line="240" w:lineRule="atLeast"/>
              <w:ind w:firstLine="576"/>
              <w:jc w:val="center"/>
              <w:rPr>
                <w:rFonts w:ascii="Book Antiqua" w:eastAsia="標楷體" w:hAnsi="標楷體" w:cs="Times New Roman"/>
                <w:sz w:val="24"/>
              </w:rPr>
            </w:pPr>
          </w:p>
        </w:tc>
        <w:tc>
          <w:tcPr>
            <w:tcW w:w="1128" w:type="dxa"/>
          </w:tcPr>
          <w:p w14:paraId="50588B09" w14:textId="77777777" w:rsidR="0068022B" w:rsidRPr="0068022B" w:rsidRDefault="0068022B" w:rsidP="0068022B">
            <w:pPr>
              <w:widowControl w:val="0"/>
              <w:spacing w:afterLines="50" w:after="120" w:line="240" w:lineRule="atLeast"/>
              <w:ind w:firstLine="576"/>
              <w:jc w:val="center"/>
              <w:rPr>
                <w:rFonts w:ascii="Book Antiqua" w:eastAsia="標楷體" w:hAnsi="標楷體" w:cs="Times New Roman"/>
                <w:sz w:val="24"/>
              </w:rPr>
            </w:pPr>
          </w:p>
        </w:tc>
        <w:tc>
          <w:tcPr>
            <w:tcW w:w="1128" w:type="dxa"/>
          </w:tcPr>
          <w:p w14:paraId="6FDABD32" w14:textId="77777777" w:rsidR="0068022B" w:rsidRPr="0068022B" w:rsidRDefault="0068022B" w:rsidP="0068022B">
            <w:pPr>
              <w:widowControl w:val="0"/>
              <w:spacing w:afterLines="50" w:after="120" w:line="240" w:lineRule="atLeast"/>
              <w:ind w:firstLine="576"/>
              <w:jc w:val="center"/>
              <w:rPr>
                <w:rFonts w:ascii="Book Antiqua" w:eastAsia="標楷體" w:hAnsi="標楷體" w:cs="Times New Roman"/>
                <w:sz w:val="24"/>
              </w:rPr>
            </w:pPr>
          </w:p>
        </w:tc>
        <w:tc>
          <w:tcPr>
            <w:tcW w:w="1127" w:type="dxa"/>
          </w:tcPr>
          <w:p w14:paraId="35991AB4" w14:textId="77777777" w:rsidR="0068022B" w:rsidRPr="0068022B" w:rsidRDefault="0068022B" w:rsidP="0068022B">
            <w:pPr>
              <w:widowControl w:val="0"/>
              <w:spacing w:afterLines="50" w:after="120" w:line="240" w:lineRule="atLeast"/>
              <w:ind w:firstLine="576"/>
              <w:jc w:val="center"/>
              <w:rPr>
                <w:rFonts w:ascii="Book Antiqua" w:eastAsia="標楷體" w:hAnsi="標楷體" w:cs="Times New Roman"/>
                <w:sz w:val="24"/>
              </w:rPr>
            </w:pPr>
          </w:p>
        </w:tc>
        <w:tc>
          <w:tcPr>
            <w:tcW w:w="1128" w:type="dxa"/>
          </w:tcPr>
          <w:p w14:paraId="4DA248D3" w14:textId="77777777" w:rsidR="0068022B" w:rsidRPr="0068022B" w:rsidRDefault="0068022B" w:rsidP="0068022B">
            <w:pPr>
              <w:widowControl w:val="0"/>
              <w:spacing w:afterLines="50" w:after="120" w:line="240" w:lineRule="atLeast"/>
              <w:ind w:firstLine="576"/>
              <w:jc w:val="center"/>
              <w:rPr>
                <w:rFonts w:ascii="Book Antiqua" w:eastAsia="標楷體" w:hAnsi="標楷體" w:cs="Times New Roman"/>
                <w:sz w:val="24"/>
              </w:rPr>
            </w:pPr>
          </w:p>
        </w:tc>
        <w:tc>
          <w:tcPr>
            <w:tcW w:w="1128" w:type="dxa"/>
          </w:tcPr>
          <w:p w14:paraId="65D0B3E5" w14:textId="77777777" w:rsidR="0068022B" w:rsidRPr="0068022B" w:rsidRDefault="0068022B" w:rsidP="0068022B">
            <w:pPr>
              <w:widowControl w:val="0"/>
              <w:spacing w:afterLines="50" w:after="120" w:line="240" w:lineRule="atLeast"/>
              <w:ind w:firstLine="576"/>
              <w:jc w:val="center"/>
              <w:rPr>
                <w:rFonts w:ascii="Book Antiqua" w:eastAsia="標楷體" w:hAnsi="標楷體" w:cs="Times New Roman"/>
                <w:sz w:val="24"/>
              </w:rPr>
            </w:pPr>
          </w:p>
        </w:tc>
        <w:tc>
          <w:tcPr>
            <w:tcW w:w="1268" w:type="dxa"/>
          </w:tcPr>
          <w:p w14:paraId="129251F4" w14:textId="77777777" w:rsidR="0068022B" w:rsidRPr="0068022B" w:rsidRDefault="0068022B" w:rsidP="0068022B">
            <w:pPr>
              <w:widowControl w:val="0"/>
              <w:spacing w:afterLines="50" w:after="120" w:line="240" w:lineRule="atLeast"/>
              <w:ind w:firstLine="576"/>
              <w:jc w:val="center"/>
              <w:rPr>
                <w:rFonts w:ascii="Book Antiqua" w:eastAsia="標楷體" w:hAnsi="標楷體" w:cs="Times New Roman"/>
                <w:sz w:val="24"/>
              </w:rPr>
            </w:pPr>
          </w:p>
        </w:tc>
        <w:tc>
          <w:tcPr>
            <w:tcW w:w="1143" w:type="dxa"/>
            <w:gridSpan w:val="2"/>
          </w:tcPr>
          <w:p w14:paraId="125EB77D" w14:textId="77777777" w:rsidR="0068022B" w:rsidRPr="0068022B" w:rsidRDefault="0068022B" w:rsidP="0068022B">
            <w:pPr>
              <w:widowControl w:val="0"/>
              <w:spacing w:afterLines="50" w:after="120" w:line="240" w:lineRule="atLeast"/>
              <w:ind w:firstLine="576"/>
              <w:jc w:val="center"/>
              <w:rPr>
                <w:rFonts w:ascii="Book Antiqua" w:eastAsia="標楷體" w:hAnsi="標楷體" w:cs="Times New Roman"/>
                <w:sz w:val="24"/>
              </w:rPr>
            </w:pPr>
          </w:p>
        </w:tc>
        <w:tc>
          <w:tcPr>
            <w:tcW w:w="1329" w:type="dxa"/>
          </w:tcPr>
          <w:p w14:paraId="56B1F294" w14:textId="77777777" w:rsidR="0068022B" w:rsidRPr="0068022B" w:rsidRDefault="0068022B" w:rsidP="0068022B">
            <w:pPr>
              <w:widowControl w:val="0"/>
              <w:spacing w:afterLines="50" w:after="120" w:line="240" w:lineRule="atLeast"/>
              <w:ind w:firstLine="576"/>
              <w:jc w:val="center"/>
              <w:rPr>
                <w:rFonts w:ascii="Book Antiqua" w:eastAsia="標楷體" w:hAnsi="標楷體" w:cs="Times New Roman"/>
                <w:sz w:val="24"/>
              </w:rPr>
            </w:pPr>
          </w:p>
        </w:tc>
      </w:tr>
    </w:tbl>
    <w:p w14:paraId="2876C26C" w14:textId="77777777" w:rsidR="0068022B" w:rsidRPr="0068022B" w:rsidRDefault="0068022B" w:rsidP="0068022B">
      <w:pPr>
        <w:widowControl w:val="0"/>
        <w:spacing w:after="40" w:line="320" w:lineRule="exact"/>
        <w:jc w:val="center"/>
        <w:rPr>
          <w:rFonts w:ascii="Book Antiqua" w:eastAsia="標楷體" w:hAnsi="Book Antiqua" w:cs="Times New Roman"/>
          <w:b/>
          <w:kern w:val="2"/>
          <w:sz w:val="30"/>
          <w:szCs w:val="30"/>
        </w:rPr>
      </w:pPr>
      <w:r w:rsidRPr="0068022B">
        <w:rPr>
          <w:rFonts w:ascii="Book Antiqua" w:eastAsia="標楷體" w:hAnsi="Book Antiqua" w:cs="Times New Roman"/>
          <w:b/>
          <w:sz w:val="30"/>
          <w:szCs w:val="30"/>
        </w:rPr>
        <w:br w:type="page"/>
      </w:r>
      <w:r w:rsidRPr="0068022B">
        <w:rPr>
          <w:rFonts w:ascii="Book Antiqua" w:eastAsia="標楷體" w:hAnsi="Book Antiqua" w:cs="Times New Roman"/>
          <w:b/>
          <w:sz w:val="30"/>
          <w:szCs w:val="30"/>
        </w:rPr>
        <w:lastRenderedPageBreak/>
        <w:t>(2-2</w:t>
      </w:r>
      <w:r w:rsidRPr="0068022B">
        <w:rPr>
          <w:rFonts w:ascii="Book Antiqua" w:eastAsia="標楷體" w:hAnsi="Book Antiqua" w:cs="Times New Roman" w:hint="eastAsia"/>
          <w:b/>
          <w:sz w:val="30"/>
          <w:szCs w:val="30"/>
        </w:rPr>
        <w:t>-1</w:t>
      </w:r>
      <w:r w:rsidRPr="0068022B">
        <w:rPr>
          <w:rFonts w:ascii="Book Antiqua" w:eastAsia="標楷體" w:hAnsi="Book Antiqua" w:cs="Times New Roman"/>
          <w:b/>
          <w:sz w:val="30"/>
          <w:szCs w:val="30"/>
        </w:rPr>
        <w:t>)</w:t>
      </w:r>
      <w:r w:rsidRPr="0068022B">
        <w:rPr>
          <w:rFonts w:ascii="Book Antiqua" w:eastAsia="標楷體" w:hAnsi="標楷體" w:cs="Times New Roman" w:hint="eastAsia"/>
          <w:b/>
          <w:sz w:val="30"/>
          <w:szCs w:val="30"/>
        </w:rPr>
        <w:t>監察人之酬金（彙總配合級距揭露姓名方式）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4"/>
        <w:gridCol w:w="1148"/>
        <w:gridCol w:w="1148"/>
        <w:gridCol w:w="1147"/>
        <w:gridCol w:w="1148"/>
        <w:gridCol w:w="1148"/>
        <w:gridCol w:w="1142"/>
        <w:gridCol w:w="1140"/>
        <w:gridCol w:w="1161"/>
        <w:gridCol w:w="1337"/>
        <w:gridCol w:w="1417"/>
      </w:tblGrid>
      <w:tr w:rsidR="0068022B" w:rsidRPr="0068022B" w14:paraId="02B220EF" w14:textId="77777777" w:rsidTr="00FE7A79">
        <w:trPr>
          <w:jc w:val="center"/>
        </w:trPr>
        <w:tc>
          <w:tcPr>
            <w:tcW w:w="1144" w:type="dxa"/>
            <w:vMerge w:val="restart"/>
            <w:vAlign w:val="center"/>
          </w:tcPr>
          <w:p w14:paraId="6F0D7C8D" w14:textId="77777777" w:rsidR="0068022B" w:rsidRPr="0068022B" w:rsidRDefault="0068022B" w:rsidP="0068022B">
            <w:pPr>
              <w:widowControl w:val="0"/>
              <w:spacing w:after="0" w:line="320" w:lineRule="exact"/>
              <w:jc w:val="center"/>
              <w:rPr>
                <w:rFonts w:ascii="Book Antiqua" w:eastAsia="標楷體" w:hAnsi="標楷體" w:cs="Times New Roman"/>
                <w:sz w:val="30"/>
                <w:szCs w:val="30"/>
              </w:rPr>
            </w:pPr>
            <w:r w:rsidRPr="0068022B">
              <w:rPr>
                <w:rFonts w:ascii="Book Antiqua" w:eastAsia="標楷體" w:hAnsi="標楷體" w:cs="Times New Roman" w:hint="eastAsia"/>
                <w:sz w:val="24"/>
              </w:rPr>
              <w:t>職稱</w:t>
            </w:r>
          </w:p>
        </w:tc>
        <w:tc>
          <w:tcPr>
            <w:tcW w:w="1148" w:type="dxa"/>
            <w:vMerge w:val="restart"/>
            <w:vAlign w:val="center"/>
          </w:tcPr>
          <w:p w14:paraId="73702CD3" w14:textId="77777777" w:rsidR="0068022B" w:rsidRPr="0068022B" w:rsidRDefault="0068022B" w:rsidP="0068022B">
            <w:pPr>
              <w:widowControl w:val="0"/>
              <w:spacing w:after="0" w:line="320" w:lineRule="exact"/>
              <w:jc w:val="center"/>
              <w:rPr>
                <w:rFonts w:ascii="Book Antiqua" w:eastAsia="標楷體" w:hAnsi="標楷體" w:cs="Times New Roman"/>
                <w:sz w:val="30"/>
                <w:szCs w:val="30"/>
              </w:rPr>
            </w:pPr>
            <w:r w:rsidRPr="0068022B">
              <w:rPr>
                <w:rFonts w:ascii="Book Antiqua" w:eastAsia="標楷體" w:hAnsi="標楷體" w:cs="Times New Roman" w:hint="eastAsia"/>
                <w:sz w:val="24"/>
              </w:rPr>
              <w:t>姓名</w:t>
            </w:r>
          </w:p>
        </w:tc>
        <w:tc>
          <w:tcPr>
            <w:tcW w:w="6873" w:type="dxa"/>
            <w:gridSpan w:val="6"/>
            <w:vAlign w:val="center"/>
          </w:tcPr>
          <w:p w14:paraId="31748161" w14:textId="77777777" w:rsidR="0068022B" w:rsidRPr="0068022B" w:rsidRDefault="0068022B" w:rsidP="0068022B">
            <w:pPr>
              <w:widowControl w:val="0"/>
              <w:spacing w:after="0" w:line="240" w:lineRule="atLeast"/>
              <w:jc w:val="center"/>
              <w:rPr>
                <w:rFonts w:ascii="Book Antiqua" w:eastAsia="標楷體" w:hAnsi="標楷體" w:cs="Times New Roman"/>
                <w:sz w:val="30"/>
                <w:szCs w:val="30"/>
              </w:rPr>
            </w:pPr>
            <w:r w:rsidRPr="0068022B">
              <w:rPr>
                <w:rFonts w:ascii="Book Antiqua" w:eastAsia="標楷體" w:hAnsi="標楷體" w:cs="Times New Roman" w:hint="eastAsia"/>
                <w:sz w:val="24"/>
              </w:rPr>
              <w:t>監察人酬金</w:t>
            </w:r>
          </w:p>
        </w:tc>
        <w:tc>
          <w:tcPr>
            <w:tcW w:w="2498" w:type="dxa"/>
            <w:gridSpan w:val="2"/>
            <w:vMerge w:val="restart"/>
            <w:vAlign w:val="center"/>
          </w:tcPr>
          <w:p w14:paraId="5D944146" w14:textId="77777777" w:rsidR="0068022B" w:rsidRPr="0068022B" w:rsidRDefault="0068022B" w:rsidP="0068022B">
            <w:pPr>
              <w:spacing w:after="0" w:line="320" w:lineRule="exact"/>
              <w:jc w:val="center"/>
              <w:rPr>
                <w:rFonts w:ascii="Book Antiqua" w:eastAsia="標楷體" w:hAnsi="標楷體" w:cs="Times New Roman"/>
                <w:sz w:val="24"/>
                <w:szCs w:val="24"/>
              </w:rPr>
            </w:pPr>
            <w:r w:rsidRPr="0068022B">
              <w:rPr>
                <w:rFonts w:ascii="Book Antiqua" w:eastAsia="標楷體" w:hAnsi="標楷體" w:cs="Times New Roman"/>
                <w:sz w:val="24"/>
              </w:rPr>
              <w:t>A</w:t>
            </w:r>
            <w:r w:rsidRPr="0068022B">
              <w:rPr>
                <w:rFonts w:ascii="Book Antiqua" w:eastAsia="標楷體" w:hAnsi="標楷體" w:cs="Times New Roman" w:hint="eastAsia"/>
                <w:sz w:val="24"/>
              </w:rPr>
              <w:t>、</w:t>
            </w:r>
            <w:r w:rsidRPr="0068022B">
              <w:rPr>
                <w:rFonts w:ascii="標楷體" w:eastAsia="標楷體" w:hAnsi="標楷體" w:cs="Times New Roman" w:hint="eastAsia"/>
                <w:sz w:val="24"/>
              </w:rPr>
              <w:t>B及</w:t>
            </w:r>
            <w:r w:rsidRPr="0068022B">
              <w:rPr>
                <w:rFonts w:ascii="Book Antiqua" w:eastAsia="標楷體" w:hAnsi="標楷體" w:cs="Times New Roman"/>
                <w:sz w:val="24"/>
              </w:rPr>
              <w:t>C</w:t>
            </w:r>
            <w:r w:rsidRPr="0068022B">
              <w:rPr>
                <w:rFonts w:ascii="Book Antiqua" w:eastAsia="標楷體" w:hAnsi="標楷體" w:cs="Times New Roman" w:hint="eastAsia"/>
                <w:sz w:val="24"/>
              </w:rPr>
              <w:t>等三項總額</w:t>
            </w:r>
            <w:r w:rsidRPr="00FE7A79">
              <w:rPr>
                <w:rFonts w:ascii="Book Antiqua" w:eastAsia="標楷體" w:hAnsi="標楷體" w:cs="Times New Roman" w:hint="eastAsia"/>
                <w:bCs/>
                <w:sz w:val="24"/>
              </w:rPr>
              <w:t>及</w:t>
            </w:r>
            <w:r w:rsidRPr="0068022B">
              <w:rPr>
                <w:rFonts w:ascii="Book Antiqua" w:eastAsia="標楷體" w:hAnsi="標楷體" w:cs="Times New Roman" w:hint="eastAsia"/>
                <w:sz w:val="24"/>
              </w:rPr>
              <w:t>占稅後純益之比例</w:t>
            </w:r>
          </w:p>
          <w:p w14:paraId="1B990EDF" w14:textId="77777777" w:rsidR="0068022B" w:rsidRPr="0068022B" w:rsidRDefault="0068022B" w:rsidP="0068022B">
            <w:pPr>
              <w:widowControl w:val="0"/>
              <w:spacing w:after="0" w:line="320" w:lineRule="exact"/>
              <w:jc w:val="center"/>
              <w:rPr>
                <w:rFonts w:ascii="Book Antiqua" w:eastAsia="標楷體" w:hAnsi="標楷體" w:cs="Times New Roman"/>
                <w:sz w:val="24"/>
              </w:rPr>
            </w:pPr>
            <w:r w:rsidRPr="0068022B">
              <w:rPr>
                <w:rFonts w:ascii="Book Antiqua" w:eastAsia="標楷體" w:hAnsi="標楷體" w:cs="Times New Roman"/>
                <w:sz w:val="24"/>
              </w:rPr>
              <w:t>(</w:t>
            </w:r>
            <w:proofErr w:type="gramStart"/>
            <w:r w:rsidRPr="0068022B">
              <w:rPr>
                <w:rFonts w:ascii="Book Antiqua" w:eastAsia="標楷體" w:hAnsi="標楷體" w:cs="Times New Roman" w:hint="eastAsia"/>
                <w:sz w:val="24"/>
              </w:rPr>
              <w:t>註</w:t>
            </w:r>
            <w:proofErr w:type="gramEnd"/>
            <w:r w:rsidRPr="0068022B">
              <w:rPr>
                <w:rFonts w:ascii="Book Antiqua" w:eastAsia="標楷體" w:hAnsi="標楷體" w:cs="Times New Roman"/>
                <w:sz w:val="24"/>
              </w:rPr>
              <w:t>8)</w:t>
            </w:r>
          </w:p>
        </w:tc>
        <w:tc>
          <w:tcPr>
            <w:tcW w:w="1417" w:type="dxa"/>
            <w:vMerge w:val="restart"/>
            <w:vAlign w:val="center"/>
          </w:tcPr>
          <w:p w14:paraId="59DC3ED4" w14:textId="77777777" w:rsidR="0068022B" w:rsidRPr="0068022B" w:rsidRDefault="0068022B" w:rsidP="0068022B">
            <w:pPr>
              <w:spacing w:after="0" w:line="280" w:lineRule="exact"/>
              <w:jc w:val="center"/>
              <w:rPr>
                <w:rFonts w:ascii="Book Antiqua" w:eastAsia="標楷體" w:hAnsi="Book Antiqua" w:cs="Times New Roman"/>
                <w:sz w:val="24"/>
              </w:rPr>
            </w:pPr>
            <w:r w:rsidRPr="0068022B">
              <w:rPr>
                <w:rFonts w:ascii="Book Antiqua" w:eastAsia="標楷體" w:hAnsi="標楷體" w:cs="Times New Roman" w:hint="eastAsia"/>
                <w:sz w:val="24"/>
              </w:rPr>
              <w:t>領取來自子公司以外轉投資事業</w:t>
            </w:r>
            <w:r w:rsidRPr="0068022B">
              <w:rPr>
                <w:rFonts w:ascii="Book Antiqua" w:eastAsia="標楷體" w:hAnsi="Book Antiqua" w:cs="Times New Roman" w:hint="eastAsia"/>
                <w:sz w:val="24"/>
              </w:rPr>
              <w:t>或母公司</w:t>
            </w:r>
            <w:r w:rsidRPr="0068022B">
              <w:rPr>
                <w:rFonts w:ascii="Book Antiqua" w:eastAsia="標楷體" w:hAnsi="標楷體" w:cs="Times New Roman" w:hint="eastAsia"/>
                <w:sz w:val="24"/>
              </w:rPr>
              <w:t>酬金</w:t>
            </w:r>
          </w:p>
          <w:p w14:paraId="71631F3B" w14:textId="77777777" w:rsidR="0068022B" w:rsidRPr="0068022B" w:rsidRDefault="0068022B" w:rsidP="0068022B">
            <w:pPr>
              <w:widowControl w:val="0"/>
              <w:spacing w:after="0" w:line="320" w:lineRule="exact"/>
              <w:jc w:val="center"/>
              <w:rPr>
                <w:rFonts w:ascii="Book Antiqua" w:eastAsia="標楷體" w:hAnsi="標楷體" w:cs="Times New Roman"/>
                <w:sz w:val="30"/>
                <w:szCs w:val="30"/>
              </w:rPr>
            </w:pPr>
            <w:r w:rsidRPr="0068022B">
              <w:rPr>
                <w:rFonts w:ascii="Book Antiqua" w:eastAsia="標楷體" w:hAnsi="Book Antiqua" w:cs="Times New Roman"/>
                <w:sz w:val="24"/>
              </w:rPr>
              <w:t>(</w:t>
            </w:r>
            <w:proofErr w:type="gramStart"/>
            <w:r w:rsidRPr="0068022B">
              <w:rPr>
                <w:rFonts w:ascii="Book Antiqua" w:eastAsia="標楷體" w:hAnsi="標楷體" w:cs="Times New Roman" w:hint="eastAsia"/>
                <w:sz w:val="24"/>
              </w:rPr>
              <w:t>註</w:t>
            </w:r>
            <w:proofErr w:type="gramEnd"/>
            <w:r w:rsidRPr="0068022B">
              <w:rPr>
                <w:rFonts w:ascii="Book Antiqua" w:eastAsia="標楷體" w:hAnsi="標楷體" w:cs="Times New Roman" w:hint="eastAsia"/>
                <w:sz w:val="24"/>
              </w:rPr>
              <w:t>9</w:t>
            </w:r>
            <w:r w:rsidRPr="0068022B">
              <w:rPr>
                <w:rFonts w:ascii="Book Antiqua" w:eastAsia="標楷體" w:hAnsi="Book Antiqua" w:cs="Times New Roman"/>
                <w:sz w:val="24"/>
              </w:rPr>
              <w:t>)</w:t>
            </w:r>
          </w:p>
        </w:tc>
      </w:tr>
      <w:tr w:rsidR="0068022B" w:rsidRPr="0068022B" w14:paraId="3AB71DB6" w14:textId="77777777" w:rsidTr="00FE7A79">
        <w:trPr>
          <w:jc w:val="center"/>
        </w:trPr>
        <w:tc>
          <w:tcPr>
            <w:tcW w:w="1144" w:type="dxa"/>
            <w:vMerge/>
            <w:vAlign w:val="center"/>
          </w:tcPr>
          <w:p w14:paraId="06A6261A" w14:textId="77777777" w:rsidR="0068022B" w:rsidRPr="0068022B" w:rsidRDefault="0068022B" w:rsidP="0068022B">
            <w:pPr>
              <w:widowControl w:val="0"/>
              <w:spacing w:after="0" w:line="320" w:lineRule="exact"/>
              <w:ind w:firstLine="576"/>
              <w:jc w:val="center"/>
              <w:rPr>
                <w:rFonts w:ascii="Book Antiqua" w:eastAsia="標楷體" w:hAnsi="標楷體" w:cs="Times New Roman"/>
                <w:sz w:val="30"/>
                <w:szCs w:val="30"/>
              </w:rPr>
            </w:pPr>
          </w:p>
        </w:tc>
        <w:tc>
          <w:tcPr>
            <w:tcW w:w="1148" w:type="dxa"/>
            <w:vMerge/>
            <w:vAlign w:val="center"/>
          </w:tcPr>
          <w:p w14:paraId="2F106C8B" w14:textId="77777777" w:rsidR="0068022B" w:rsidRPr="0068022B" w:rsidRDefault="0068022B" w:rsidP="0068022B">
            <w:pPr>
              <w:widowControl w:val="0"/>
              <w:spacing w:after="0" w:line="320" w:lineRule="exact"/>
              <w:ind w:firstLine="576"/>
              <w:jc w:val="center"/>
              <w:rPr>
                <w:rFonts w:ascii="Book Antiqua" w:eastAsia="標楷體" w:hAnsi="標楷體" w:cs="Times New Roman"/>
                <w:sz w:val="30"/>
                <w:szCs w:val="30"/>
              </w:rPr>
            </w:pPr>
          </w:p>
        </w:tc>
        <w:tc>
          <w:tcPr>
            <w:tcW w:w="2295" w:type="dxa"/>
            <w:gridSpan w:val="2"/>
            <w:vAlign w:val="center"/>
          </w:tcPr>
          <w:p w14:paraId="2420EAB4" w14:textId="77777777" w:rsidR="0068022B" w:rsidRPr="0068022B" w:rsidRDefault="0068022B" w:rsidP="0068022B">
            <w:pPr>
              <w:spacing w:after="0" w:line="320" w:lineRule="exact"/>
              <w:jc w:val="center"/>
              <w:rPr>
                <w:rFonts w:ascii="Book Antiqua" w:eastAsia="標楷體" w:hAnsi="Book Antiqua" w:cs="Times New Roman"/>
                <w:sz w:val="24"/>
              </w:rPr>
            </w:pPr>
            <w:r w:rsidRPr="0068022B">
              <w:rPr>
                <w:rFonts w:ascii="Book Antiqua" w:eastAsia="標楷體" w:hAnsi="標楷體" w:cs="Times New Roman" w:hint="eastAsia"/>
                <w:sz w:val="24"/>
              </w:rPr>
              <w:t>報酬</w:t>
            </w:r>
            <w:r w:rsidRPr="0068022B">
              <w:rPr>
                <w:rFonts w:ascii="Book Antiqua" w:eastAsia="標楷體" w:hAnsi="Book Antiqua" w:cs="Times New Roman"/>
                <w:sz w:val="24"/>
              </w:rPr>
              <w:t>(A)</w:t>
            </w:r>
          </w:p>
          <w:p w14:paraId="1DD8BA4C" w14:textId="77777777" w:rsidR="0068022B" w:rsidRPr="0068022B" w:rsidRDefault="0068022B" w:rsidP="0068022B">
            <w:pPr>
              <w:widowControl w:val="0"/>
              <w:spacing w:after="0" w:line="320" w:lineRule="exact"/>
              <w:jc w:val="center"/>
              <w:rPr>
                <w:rFonts w:ascii="Book Antiqua" w:eastAsia="標楷體" w:hAnsi="標楷體" w:cs="Times New Roman"/>
                <w:sz w:val="24"/>
              </w:rPr>
            </w:pPr>
            <w:r w:rsidRPr="0068022B">
              <w:rPr>
                <w:rFonts w:ascii="Book Antiqua" w:eastAsia="標楷體" w:hAnsi="Book Antiqua" w:cs="Times New Roman"/>
                <w:sz w:val="24"/>
              </w:rPr>
              <w:t>(</w:t>
            </w:r>
            <w:proofErr w:type="gramStart"/>
            <w:r w:rsidRPr="0068022B">
              <w:rPr>
                <w:rFonts w:ascii="Book Antiqua" w:eastAsia="標楷體" w:hAnsi="標楷體" w:cs="Times New Roman" w:hint="eastAsia"/>
                <w:sz w:val="24"/>
              </w:rPr>
              <w:t>註</w:t>
            </w:r>
            <w:proofErr w:type="gramEnd"/>
            <w:r w:rsidRPr="0068022B">
              <w:rPr>
                <w:rFonts w:ascii="Book Antiqua" w:eastAsia="標楷體" w:hAnsi="Book Antiqua" w:cs="Times New Roman"/>
                <w:sz w:val="24"/>
              </w:rPr>
              <w:t>2)</w:t>
            </w:r>
          </w:p>
        </w:tc>
        <w:tc>
          <w:tcPr>
            <w:tcW w:w="2296" w:type="dxa"/>
            <w:gridSpan w:val="2"/>
            <w:vAlign w:val="center"/>
          </w:tcPr>
          <w:p w14:paraId="1E6FA89A" w14:textId="77777777" w:rsidR="0068022B" w:rsidRPr="0068022B" w:rsidRDefault="0068022B" w:rsidP="0068022B">
            <w:pPr>
              <w:spacing w:after="0" w:line="320" w:lineRule="exact"/>
              <w:jc w:val="center"/>
              <w:rPr>
                <w:rFonts w:ascii="Book Antiqua" w:eastAsia="標楷體" w:hAnsi="Book Antiqua" w:cs="Times New Roman"/>
                <w:sz w:val="24"/>
              </w:rPr>
            </w:pPr>
            <w:r w:rsidRPr="0068022B">
              <w:rPr>
                <w:rFonts w:ascii="Book Antiqua" w:eastAsia="標楷體" w:hAnsi="標楷體" w:cs="Times New Roman" w:hint="eastAsia"/>
                <w:sz w:val="24"/>
              </w:rPr>
              <w:t>酬勞</w:t>
            </w:r>
            <w:r w:rsidRPr="0068022B">
              <w:rPr>
                <w:rFonts w:ascii="Book Antiqua" w:eastAsia="標楷體" w:hAnsi="Book Antiqua" w:cs="Times New Roman"/>
                <w:sz w:val="24"/>
              </w:rPr>
              <w:t>(B)</w:t>
            </w:r>
          </w:p>
          <w:p w14:paraId="3CA3D381" w14:textId="77777777" w:rsidR="0068022B" w:rsidRPr="0068022B" w:rsidRDefault="0068022B" w:rsidP="0068022B">
            <w:pPr>
              <w:widowControl w:val="0"/>
              <w:spacing w:after="0" w:line="320" w:lineRule="exact"/>
              <w:jc w:val="center"/>
              <w:rPr>
                <w:rFonts w:ascii="Book Antiqua" w:eastAsia="標楷體" w:hAnsi="標楷體" w:cs="Times New Roman"/>
                <w:sz w:val="30"/>
                <w:szCs w:val="30"/>
              </w:rPr>
            </w:pPr>
            <w:r w:rsidRPr="0068022B">
              <w:rPr>
                <w:rFonts w:ascii="Book Antiqua" w:eastAsia="標楷體" w:hAnsi="Book Antiqua" w:cs="Times New Roman"/>
                <w:sz w:val="24"/>
              </w:rPr>
              <w:t>(</w:t>
            </w:r>
            <w:proofErr w:type="gramStart"/>
            <w:r w:rsidRPr="0068022B">
              <w:rPr>
                <w:rFonts w:ascii="Book Antiqua" w:eastAsia="標楷體" w:hAnsi="標楷體" w:cs="Times New Roman" w:hint="eastAsia"/>
                <w:sz w:val="24"/>
              </w:rPr>
              <w:t>註</w:t>
            </w:r>
            <w:proofErr w:type="gramEnd"/>
            <w:r w:rsidRPr="0068022B">
              <w:rPr>
                <w:rFonts w:ascii="Book Antiqua" w:eastAsia="標楷體" w:hAnsi="Book Antiqua" w:cs="Times New Roman"/>
                <w:sz w:val="24"/>
              </w:rPr>
              <w:t>3)</w:t>
            </w:r>
          </w:p>
        </w:tc>
        <w:tc>
          <w:tcPr>
            <w:tcW w:w="2282" w:type="dxa"/>
            <w:gridSpan w:val="2"/>
            <w:vAlign w:val="center"/>
          </w:tcPr>
          <w:p w14:paraId="73F5DCDB" w14:textId="77777777" w:rsidR="0068022B" w:rsidRPr="0068022B" w:rsidRDefault="0068022B" w:rsidP="0068022B">
            <w:pPr>
              <w:spacing w:after="0" w:line="320" w:lineRule="exact"/>
              <w:jc w:val="center"/>
              <w:rPr>
                <w:rFonts w:ascii="Book Antiqua" w:eastAsia="標楷體" w:hAnsi="Book Antiqua" w:cs="Times New Roman"/>
                <w:sz w:val="24"/>
              </w:rPr>
            </w:pPr>
            <w:r w:rsidRPr="0068022B">
              <w:rPr>
                <w:rFonts w:ascii="Book Antiqua" w:eastAsia="標楷體" w:hAnsi="標楷體" w:cs="Times New Roman" w:hint="eastAsia"/>
                <w:sz w:val="24"/>
              </w:rPr>
              <w:t>業務執行</w:t>
            </w:r>
          </w:p>
          <w:p w14:paraId="3A26AFC0" w14:textId="77777777" w:rsidR="0068022B" w:rsidRPr="0068022B" w:rsidRDefault="0068022B" w:rsidP="0068022B">
            <w:pPr>
              <w:spacing w:after="0" w:line="320" w:lineRule="exact"/>
              <w:jc w:val="center"/>
              <w:rPr>
                <w:rFonts w:ascii="Book Antiqua" w:eastAsia="標楷體" w:hAnsi="Book Antiqua" w:cs="Times New Roman"/>
                <w:sz w:val="24"/>
              </w:rPr>
            </w:pPr>
            <w:r w:rsidRPr="0068022B">
              <w:rPr>
                <w:rFonts w:ascii="Book Antiqua" w:eastAsia="標楷體" w:hAnsi="標楷體" w:cs="Times New Roman" w:hint="eastAsia"/>
                <w:sz w:val="24"/>
              </w:rPr>
              <w:t>費用</w:t>
            </w:r>
            <w:r w:rsidRPr="0068022B">
              <w:rPr>
                <w:rFonts w:ascii="Book Antiqua" w:eastAsia="標楷體" w:hAnsi="Book Antiqua" w:cs="Times New Roman"/>
                <w:sz w:val="24"/>
              </w:rPr>
              <w:t>(C)</w:t>
            </w:r>
          </w:p>
          <w:p w14:paraId="79312BB1" w14:textId="77777777" w:rsidR="0068022B" w:rsidRPr="0068022B" w:rsidRDefault="0068022B" w:rsidP="0068022B">
            <w:pPr>
              <w:widowControl w:val="0"/>
              <w:spacing w:after="0" w:line="320" w:lineRule="exact"/>
              <w:jc w:val="center"/>
              <w:rPr>
                <w:rFonts w:ascii="Book Antiqua" w:eastAsia="標楷體" w:hAnsi="標楷體" w:cs="Times New Roman"/>
                <w:sz w:val="30"/>
                <w:szCs w:val="30"/>
              </w:rPr>
            </w:pPr>
            <w:r w:rsidRPr="0068022B">
              <w:rPr>
                <w:rFonts w:ascii="Book Antiqua" w:eastAsia="標楷體" w:hAnsi="Book Antiqua" w:cs="Times New Roman"/>
                <w:sz w:val="24"/>
              </w:rPr>
              <w:t>(</w:t>
            </w:r>
            <w:proofErr w:type="gramStart"/>
            <w:r w:rsidRPr="0068022B">
              <w:rPr>
                <w:rFonts w:ascii="Book Antiqua" w:eastAsia="標楷體" w:hAnsi="標楷體" w:cs="Times New Roman" w:hint="eastAsia"/>
                <w:sz w:val="24"/>
              </w:rPr>
              <w:t>註</w:t>
            </w:r>
            <w:proofErr w:type="gramEnd"/>
            <w:r w:rsidRPr="0068022B">
              <w:rPr>
                <w:rFonts w:ascii="Book Antiqua" w:eastAsia="標楷體" w:hAnsi="Book Antiqua" w:cs="Times New Roman"/>
                <w:sz w:val="24"/>
              </w:rPr>
              <w:t>4)</w:t>
            </w:r>
          </w:p>
        </w:tc>
        <w:tc>
          <w:tcPr>
            <w:tcW w:w="2498" w:type="dxa"/>
            <w:gridSpan w:val="2"/>
            <w:vMerge/>
            <w:vAlign w:val="center"/>
          </w:tcPr>
          <w:p w14:paraId="6E66286C" w14:textId="77777777" w:rsidR="0068022B" w:rsidRPr="0068022B" w:rsidRDefault="0068022B" w:rsidP="0068022B">
            <w:pPr>
              <w:widowControl w:val="0"/>
              <w:spacing w:after="0" w:line="320" w:lineRule="exact"/>
              <w:ind w:firstLine="576"/>
              <w:jc w:val="center"/>
              <w:rPr>
                <w:rFonts w:ascii="Book Antiqua" w:eastAsia="標楷體" w:hAnsi="標楷體" w:cs="Times New Roman"/>
                <w:sz w:val="30"/>
                <w:szCs w:val="30"/>
              </w:rPr>
            </w:pPr>
          </w:p>
        </w:tc>
        <w:tc>
          <w:tcPr>
            <w:tcW w:w="1417" w:type="dxa"/>
            <w:vMerge/>
          </w:tcPr>
          <w:p w14:paraId="6029B2A4" w14:textId="77777777" w:rsidR="0068022B" w:rsidRPr="0068022B" w:rsidRDefault="0068022B" w:rsidP="0068022B">
            <w:pPr>
              <w:widowControl w:val="0"/>
              <w:spacing w:after="0" w:line="320" w:lineRule="exact"/>
              <w:ind w:firstLine="576"/>
              <w:jc w:val="center"/>
              <w:rPr>
                <w:rFonts w:ascii="Book Antiqua" w:eastAsia="標楷體" w:hAnsi="標楷體" w:cs="Times New Roman"/>
                <w:sz w:val="30"/>
                <w:szCs w:val="30"/>
              </w:rPr>
            </w:pPr>
          </w:p>
        </w:tc>
      </w:tr>
      <w:tr w:rsidR="0068022B" w:rsidRPr="0068022B" w14:paraId="4BEC2E9C" w14:textId="77777777" w:rsidTr="00FE7A79">
        <w:trPr>
          <w:jc w:val="center"/>
        </w:trPr>
        <w:tc>
          <w:tcPr>
            <w:tcW w:w="1144" w:type="dxa"/>
            <w:vMerge/>
            <w:vAlign w:val="center"/>
          </w:tcPr>
          <w:p w14:paraId="1DFBAAAF" w14:textId="77777777" w:rsidR="0068022B" w:rsidRPr="0068022B" w:rsidRDefault="0068022B" w:rsidP="0068022B">
            <w:pPr>
              <w:widowControl w:val="0"/>
              <w:spacing w:after="0" w:line="320" w:lineRule="exact"/>
              <w:ind w:firstLine="576"/>
              <w:jc w:val="center"/>
              <w:rPr>
                <w:rFonts w:ascii="Book Antiqua" w:eastAsia="標楷體" w:hAnsi="標楷體" w:cs="Times New Roman"/>
                <w:sz w:val="30"/>
                <w:szCs w:val="30"/>
              </w:rPr>
            </w:pPr>
          </w:p>
        </w:tc>
        <w:tc>
          <w:tcPr>
            <w:tcW w:w="1148" w:type="dxa"/>
            <w:vMerge/>
            <w:vAlign w:val="center"/>
          </w:tcPr>
          <w:p w14:paraId="5ACFADB3" w14:textId="77777777" w:rsidR="0068022B" w:rsidRPr="0068022B" w:rsidRDefault="0068022B" w:rsidP="0068022B">
            <w:pPr>
              <w:widowControl w:val="0"/>
              <w:spacing w:after="0" w:line="320" w:lineRule="exact"/>
              <w:ind w:firstLine="576"/>
              <w:jc w:val="center"/>
              <w:rPr>
                <w:rFonts w:ascii="Book Antiqua" w:eastAsia="標楷體" w:hAnsi="標楷體" w:cs="Times New Roman"/>
                <w:sz w:val="30"/>
                <w:szCs w:val="30"/>
              </w:rPr>
            </w:pPr>
          </w:p>
        </w:tc>
        <w:tc>
          <w:tcPr>
            <w:tcW w:w="1148" w:type="dxa"/>
            <w:vAlign w:val="center"/>
          </w:tcPr>
          <w:p w14:paraId="6C4799B8" w14:textId="77777777" w:rsidR="0068022B" w:rsidRPr="0068022B" w:rsidRDefault="0068022B" w:rsidP="0068022B">
            <w:pPr>
              <w:widowControl w:val="0"/>
              <w:spacing w:after="0" w:line="320" w:lineRule="exact"/>
              <w:jc w:val="center"/>
              <w:rPr>
                <w:rFonts w:ascii="Book Antiqua" w:eastAsia="標楷體" w:hAnsi="標楷體" w:cs="Times New Roman"/>
                <w:sz w:val="30"/>
                <w:szCs w:val="30"/>
              </w:rPr>
            </w:pPr>
            <w:r w:rsidRPr="0068022B">
              <w:rPr>
                <w:rFonts w:ascii="Book Antiqua" w:eastAsia="標楷體" w:hAnsi="標楷體" w:cs="Times New Roman" w:hint="eastAsia"/>
                <w:sz w:val="24"/>
              </w:rPr>
              <w:t>本公司</w:t>
            </w:r>
          </w:p>
        </w:tc>
        <w:tc>
          <w:tcPr>
            <w:tcW w:w="1147" w:type="dxa"/>
            <w:vAlign w:val="center"/>
          </w:tcPr>
          <w:p w14:paraId="11E1250D" w14:textId="77777777" w:rsidR="0068022B" w:rsidRPr="0068022B" w:rsidRDefault="0068022B" w:rsidP="0068022B">
            <w:pPr>
              <w:spacing w:after="0" w:line="320" w:lineRule="exact"/>
              <w:jc w:val="center"/>
              <w:rPr>
                <w:rFonts w:ascii="Book Antiqua" w:eastAsia="標楷體" w:hAnsi="Book Antiqua" w:cs="Times New Roman"/>
                <w:sz w:val="24"/>
              </w:rPr>
            </w:pPr>
            <w:r w:rsidRPr="0068022B">
              <w:rPr>
                <w:rFonts w:ascii="Book Antiqua" w:eastAsia="標楷體" w:hAnsi="標楷體" w:cs="Times New Roman" w:hint="eastAsia"/>
                <w:kern w:val="2"/>
                <w:sz w:val="24"/>
              </w:rPr>
              <w:t>財務</w:t>
            </w:r>
            <w:r w:rsidRPr="0068022B">
              <w:rPr>
                <w:rFonts w:ascii="Book Antiqua" w:eastAsia="標楷體" w:hAnsi="標楷體" w:cs="Times New Roman" w:hint="eastAsia"/>
                <w:sz w:val="24"/>
              </w:rPr>
              <w:t>報</w:t>
            </w:r>
            <w:r w:rsidRPr="0068022B">
              <w:rPr>
                <w:rFonts w:ascii="Book Antiqua" w:eastAsia="標楷體" w:hAnsi="標楷體" w:cs="Times New Roman" w:hint="eastAsia"/>
                <w:kern w:val="2"/>
                <w:sz w:val="24"/>
              </w:rPr>
              <w:t>告</w:t>
            </w:r>
            <w:r w:rsidRPr="0068022B">
              <w:rPr>
                <w:rFonts w:ascii="Book Antiqua" w:eastAsia="標楷體" w:hAnsi="標楷體" w:cs="Times New Roman" w:hint="eastAsia"/>
                <w:sz w:val="24"/>
              </w:rPr>
              <w:t>內所有公司</w:t>
            </w:r>
          </w:p>
          <w:p w14:paraId="05572B48" w14:textId="77777777" w:rsidR="0068022B" w:rsidRPr="0068022B" w:rsidRDefault="0068022B" w:rsidP="0068022B">
            <w:pPr>
              <w:spacing w:after="0" w:line="320" w:lineRule="exact"/>
              <w:jc w:val="center"/>
              <w:rPr>
                <w:rFonts w:ascii="Book Antiqua" w:eastAsia="標楷體" w:hAnsi="Book Antiqua" w:cs="Times New Roman"/>
                <w:sz w:val="24"/>
              </w:rPr>
            </w:pPr>
            <w:r w:rsidRPr="0068022B">
              <w:rPr>
                <w:rFonts w:ascii="Book Antiqua" w:eastAsia="標楷體" w:hAnsi="Book Antiqua" w:cs="Times New Roman"/>
                <w:sz w:val="24"/>
              </w:rPr>
              <w:t>(</w:t>
            </w:r>
            <w:proofErr w:type="gramStart"/>
            <w:r w:rsidRPr="0068022B">
              <w:rPr>
                <w:rFonts w:ascii="Book Antiqua" w:eastAsia="標楷體" w:hAnsi="標楷體" w:cs="Times New Roman" w:hint="eastAsia"/>
                <w:sz w:val="24"/>
              </w:rPr>
              <w:t>註</w:t>
            </w:r>
            <w:proofErr w:type="gramEnd"/>
            <w:r w:rsidRPr="0068022B">
              <w:rPr>
                <w:rFonts w:ascii="Book Antiqua" w:eastAsia="標楷體" w:hAnsi="Book Antiqua" w:cs="Times New Roman"/>
                <w:sz w:val="24"/>
              </w:rPr>
              <w:t>5)</w:t>
            </w:r>
          </w:p>
        </w:tc>
        <w:tc>
          <w:tcPr>
            <w:tcW w:w="1148" w:type="dxa"/>
            <w:vAlign w:val="center"/>
          </w:tcPr>
          <w:p w14:paraId="7C242E89" w14:textId="77777777" w:rsidR="0068022B" w:rsidRPr="0068022B" w:rsidRDefault="0068022B" w:rsidP="0068022B">
            <w:pPr>
              <w:spacing w:after="0" w:line="320" w:lineRule="exact"/>
              <w:jc w:val="center"/>
              <w:rPr>
                <w:rFonts w:ascii="Book Antiqua" w:eastAsia="標楷體" w:hAnsi="Book Antiqua" w:cs="Times New Roman"/>
                <w:sz w:val="24"/>
              </w:rPr>
            </w:pPr>
            <w:r w:rsidRPr="0068022B">
              <w:rPr>
                <w:rFonts w:ascii="Book Antiqua" w:eastAsia="標楷體" w:hAnsi="標楷體" w:cs="Times New Roman" w:hint="eastAsia"/>
                <w:sz w:val="24"/>
              </w:rPr>
              <w:t>本公司</w:t>
            </w:r>
          </w:p>
        </w:tc>
        <w:tc>
          <w:tcPr>
            <w:tcW w:w="1148" w:type="dxa"/>
            <w:vAlign w:val="center"/>
          </w:tcPr>
          <w:p w14:paraId="131A459E" w14:textId="77777777" w:rsidR="0068022B" w:rsidRPr="0068022B" w:rsidRDefault="0068022B" w:rsidP="0068022B">
            <w:pPr>
              <w:spacing w:after="0" w:line="320" w:lineRule="exact"/>
              <w:jc w:val="center"/>
              <w:rPr>
                <w:rFonts w:ascii="Book Antiqua" w:eastAsia="標楷體" w:hAnsi="Book Antiqua" w:cs="Times New Roman"/>
                <w:sz w:val="24"/>
              </w:rPr>
            </w:pPr>
            <w:r w:rsidRPr="0068022B">
              <w:rPr>
                <w:rFonts w:ascii="Book Antiqua" w:eastAsia="標楷體" w:hAnsi="標楷體" w:cs="Times New Roman" w:hint="eastAsia"/>
                <w:kern w:val="2"/>
                <w:sz w:val="24"/>
              </w:rPr>
              <w:t>財務</w:t>
            </w:r>
            <w:r w:rsidRPr="0068022B">
              <w:rPr>
                <w:rFonts w:ascii="Book Antiqua" w:eastAsia="標楷體" w:hAnsi="標楷體" w:cs="Times New Roman" w:hint="eastAsia"/>
                <w:sz w:val="24"/>
              </w:rPr>
              <w:t>報</w:t>
            </w:r>
            <w:r w:rsidRPr="0068022B">
              <w:rPr>
                <w:rFonts w:ascii="Book Antiqua" w:eastAsia="標楷體" w:hAnsi="標楷體" w:cs="Times New Roman" w:hint="eastAsia"/>
                <w:kern w:val="2"/>
                <w:sz w:val="24"/>
              </w:rPr>
              <w:t>告</w:t>
            </w:r>
            <w:r w:rsidRPr="0068022B">
              <w:rPr>
                <w:rFonts w:ascii="Book Antiqua" w:eastAsia="標楷體" w:hAnsi="標楷體" w:cs="Times New Roman" w:hint="eastAsia"/>
                <w:sz w:val="24"/>
              </w:rPr>
              <w:t>內所有公司</w:t>
            </w:r>
          </w:p>
          <w:p w14:paraId="71ED7E03" w14:textId="77777777" w:rsidR="0068022B" w:rsidRPr="0068022B" w:rsidRDefault="0068022B" w:rsidP="0068022B">
            <w:pPr>
              <w:spacing w:after="0" w:line="320" w:lineRule="exact"/>
              <w:jc w:val="center"/>
              <w:rPr>
                <w:rFonts w:ascii="Book Antiqua" w:eastAsia="標楷體" w:hAnsi="Book Antiqua" w:cs="Times New Roman"/>
                <w:sz w:val="24"/>
              </w:rPr>
            </w:pPr>
            <w:r w:rsidRPr="0068022B">
              <w:rPr>
                <w:rFonts w:ascii="Book Antiqua" w:eastAsia="標楷體" w:hAnsi="Book Antiqua" w:cs="Times New Roman"/>
                <w:sz w:val="24"/>
              </w:rPr>
              <w:t>(</w:t>
            </w:r>
            <w:proofErr w:type="gramStart"/>
            <w:r w:rsidRPr="0068022B">
              <w:rPr>
                <w:rFonts w:ascii="Book Antiqua" w:eastAsia="標楷體" w:hAnsi="標楷體" w:cs="Times New Roman" w:hint="eastAsia"/>
                <w:sz w:val="24"/>
              </w:rPr>
              <w:t>註</w:t>
            </w:r>
            <w:proofErr w:type="gramEnd"/>
            <w:r w:rsidRPr="0068022B">
              <w:rPr>
                <w:rFonts w:ascii="Book Antiqua" w:eastAsia="標楷體" w:hAnsi="Book Antiqua" w:cs="Times New Roman"/>
                <w:sz w:val="24"/>
              </w:rPr>
              <w:t>5)</w:t>
            </w:r>
          </w:p>
        </w:tc>
        <w:tc>
          <w:tcPr>
            <w:tcW w:w="1142" w:type="dxa"/>
            <w:vAlign w:val="center"/>
          </w:tcPr>
          <w:p w14:paraId="3F081B19" w14:textId="77777777" w:rsidR="0068022B" w:rsidRPr="0068022B" w:rsidRDefault="0068022B" w:rsidP="0068022B">
            <w:pPr>
              <w:spacing w:after="0" w:line="320" w:lineRule="exact"/>
              <w:jc w:val="center"/>
              <w:rPr>
                <w:rFonts w:ascii="Book Antiqua" w:eastAsia="標楷體" w:hAnsi="Book Antiqua" w:cs="Times New Roman"/>
                <w:sz w:val="24"/>
              </w:rPr>
            </w:pPr>
            <w:r w:rsidRPr="0068022B">
              <w:rPr>
                <w:rFonts w:ascii="Book Antiqua" w:eastAsia="標楷體" w:hAnsi="標楷體" w:cs="Times New Roman" w:hint="eastAsia"/>
                <w:sz w:val="24"/>
              </w:rPr>
              <w:t>本公司</w:t>
            </w:r>
          </w:p>
        </w:tc>
        <w:tc>
          <w:tcPr>
            <w:tcW w:w="1140" w:type="dxa"/>
            <w:vAlign w:val="center"/>
          </w:tcPr>
          <w:p w14:paraId="3504580A" w14:textId="77777777" w:rsidR="0068022B" w:rsidRPr="0068022B" w:rsidRDefault="0068022B" w:rsidP="0068022B">
            <w:pPr>
              <w:spacing w:after="0" w:line="320" w:lineRule="exact"/>
              <w:jc w:val="center"/>
              <w:rPr>
                <w:rFonts w:ascii="Book Antiqua" w:eastAsia="標楷體" w:hAnsi="Book Antiqua" w:cs="Times New Roman"/>
                <w:sz w:val="24"/>
              </w:rPr>
            </w:pPr>
            <w:r w:rsidRPr="0068022B">
              <w:rPr>
                <w:rFonts w:ascii="Book Antiqua" w:eastAsia="標楷體" w:hAnsi="標楷體" w:cs="Times New Roman" w:hint="eastAsia"/>
                <w:kern w:val="2"/>
                <w:sz w:val="24"/>
              </w:rPr>
              <w:t>財務</w:t>
            </w:r>
            <w:r w:rsidRPr="0068022B">
              <w:rPr>
                <w:rFonts w:ascii="Book Antiqua" w:eastAsia="標楷體" w:hAnsi="標楷體" w:cs="Times New Roman" w:hint="eastAsia"/>
                <w:sz w:val="24"/>
              </w:rPr>
              <w:t>報</w:t>
            </w:r>
            <w:r w:rsidRPr="0068022B">
              <w:rPr>
                <w:rFonts w:ascii="Book Antiqua" w:eastAsia="標楷體" w:hAnsi="標楷體" w:cs="Times New Roman" w:hint="eastAsia"/>
                <w:kern w:val="2"/>
                <w:sz w:val="24"/>
              </w:rPr>
              <w:t>告</w:t>
            </w:r>
            <w:r w:rsidRPr="0068022B">
              <w:rPr>
                <w:rFonts w:ascii="Book Antiqua" w:eastAsia="標楷體" w:hAnsi="標楷體" w:cs="Times New Roman" w:hint="eastAsia"/>
                <w:sz w:val="24"/>
              </w:rPr>
              <w:t>內所有公司</w:t>
            </w:r>
          </w:p>
          <w:p w14:paraId="02B235D4" w14:textId="77777777" w:rsidR="0068022B" w:rsidRPr="0068022B" w:rsidRDefault="0068022B" w:rsidP="0068022B">
            <w:pPr>
              <w:spacing w:after="0" w:line="320" w:lineRule="exact"/>
              <w:jc w:val="center"/>
              <w:rPr>
                <w:rFonts w:ascii="Book Antiqua" w:eastAsia="標楷體" w:hAnsi="Book Antiqua" w:cs="Times New Roman"/>
                <w:sz w:val="24"/>
              </w:rPr>
            </w:pPr>
            <w:r w:rsidRPr="0068022B">
              <w:rPr>
                <w:rFonts w:ascii="Book Antiqua" w:eastAsia="標楷體" w:hAnsi="Book Antiqua" w:cs="Times New Roman"/>
                <w:sz w:val="24"/>
              </w:rPr>
              <w:t>(</w:t>
            </w:r>
            <w:proofErr w:type="gramStart"/>
            <w:r w:rsidRPr="0068022B">
              <w:rPr>
                <w:rFonts w:ascii="Book Antiqua" w:eastAsia="標楷體" w:hAnsi="標楷體" w:cs="Times New Roman" w:hint="eastAsia"/>
                <w:sz w:val="24"/>
              </w:rPr>
              <w:t>註</w:t>
            </w:r>
            <w:proofErr w:type="gramEnd"/>
            <w:r w:rsidRPr="0068022B">
              <w:rPr>
                <w:rFonts w:ascii="Book Antiqua" w:eastAsia="標楷體" w:hAnsi="Book Antiqua" w:cs="Times New Roman"/>
                <w:sz w:val="24"/>
              </w:rPr>
              <w:t>5)</w:t>
            </w:r>
          </w:p>
        </w:tc>
        <w:tc>
          <w:tcPr>
            <w:tcW w:w="1161" w:type="dxa"/>
            <w:vAlign w:val="center"/>
          </w:tcPr>
          <w:p w14:paraId="09C7B05B" w14:textId="77777777" w:rsidR="0068022B" w:rsidRPr="0068022B" w:rsidRDefault="0068022B" w:rsidP="0068022B">
            <w:pPr>
              <w:spacing w:after="0" w:line="320" w:lineRule="exact"/>
              <w:jc w:val="center"/>
              <w:rPr>
                <w:rFonts w:ascii="Book Antiqua" w:eastAsia="標楷體" w:hAnsi="Book Antiqua" w:cs="Times New Roman"/>
                <w:sz w:val="24"/>
              </w:rPr>
            </w:pPr>
            <w:r w:rsidRPr="0068022B">
              <w:rPr>
                <w:rFonts w:ascii="Book Antiqua" w:eastAsia="標楷體" w:hAnsi="標楷體" w:cs="Times New Roman" w:hint="eastAsia"/>
                <w:sz w:val="24"/>
              </w:rPr>
              <w:t>本公司</w:t>
            </w:r>
          </w:p>
        </w:tc>
        <w:tc>
          <w:tcPr>
            <w:tcW w:w="1337" w:type="dxa"/>
            <w:vAlign w:val="center"/>
          </w:tcPr>
          <w:p w14:paraId="4CC5383A" w14:textId="77777777" w:rsidR="0068022B" w:rsidRPr="0068022B" w:rsidRDefault="0068022B" w:rsidP="0068022B">
            <w:pPr>
              <w:spacing w:after="0" w:line="320" w:lineRule="exact"/>
              <w:jc w:val="center"/>
              <w:rPr>
                <w:rFonts w:ascii="Book Antiqua" w:eastAsia="標楷體" w:hAnsi="Book Antiqua" w:cs="Times New Roman"/>
                <w:sz w:val="24"/>
              </w:rPr>
            </w:pPr>
            <w:r w:rsidRPr="0068022B">
              <w:rPr>
                <w:rFonts w:ascii="Book Antiqua" w:eastAsia="標楷體" w:hAnsi="標楷體" w:cs="Times New Roman" w:hint="eastAsia"/>
                <w:kern w:val="2"/>
                <w:sz w:val="24"/>
              </w:rPr>
              <w:t>財務</w:t>
            </w:r>
            <w:r w:rsidRPr="0068022B">
              <w:rPr>
                <w:rFonts w:ascii="Book Antiqua" w:eastAsia="標楷體" w:hAnsi="標楷體" w:cs="Times New Roman" w:hint="eastAsia"/>
                <w:sz w:val="24"/>
              </w:rPr>
              <w:t>報</w:t>
            </w:r>
            <w:r w:rsidRPr="0068022B">
              <w:rPr>
                <w:rFonts w:ascii="Book Antiqua" w:eastAsia="標楷體" w:hAnsi="標楷體" w:cs="Times New Roman" w:hint="eastAsia"/>
                <w:kern w:val="2"/>
                <w:sz w:val="24"/>
              </w:rPr>
              <w:t>告</w:t>
            </w:r>
            <w:r w:rsidRPr="0068022B">
              <w:rPr>
                <w:rFonts w:ascii="Book Antiqua" w:eastAsia="標楷體" w:hAnsi="標楷體" w:cs="Times New Roman" w:hint="eastAsia"/>
                <w:sz w:val="24"/>
              </w:rPr>
              <w:t>內所有公司</w:t>
            </w:r>
          </w:p>
        </w:tc>
        <w:tc>
          <w:tcPr>
            <w:tcW w:w="1417" w:type="dxa"/>
            <w:vMerge/>
          </w:tcPr>
          <w:p w14:paraId="450AD723" w14:textId="77777777" w:rsidR="0068022B" w:rsidRPr="0068022B" w:rsidRDefault="0068022B" w:rsidP="0068022B">
            <w:pPr>
              <w:widowControl w:val="0"/>
              <w:spacing w:after="0" w:line="320" w:lineRule="exact"/>
              <w:ind w:firstLine="576"/>
              <w:jc w:val="center"/>
              <w:rPr>
                <w:rFonts w:ascii="Book Antiqua" w:eastAsia="標楷體" w:hAnsi="標楷體" w:cs="Times New Roman"/>
                <w:sz w:val="30"/>
                <w:szCs w:val="30"/>
              </w:rPr>
            </w:pPr>
          </w:p>
        </w:tc>
      </w:tr>
      <w:tr w:rsidR="0068022B" w:rsidRPr="0068022B" w14:paraId="70B3A79A" w14:textId="77777777" w:rsidTr="00FE7A79">
        <w:trPr>
          <w:jc w:val="center"/>
        </w:trPr>
        <w:tc>
          <w:tcPr>
            <w:tcW w:w="1144" w:type="dxa"/>
          </w:tcPr>
          <w:p w14:paraId="3EC4E8CB" w14:textId="77777777" w:rsidR="0068022B" w:rsidRPr="0068022B" w:rsidRDefault="0068022B" w:rsidP="0068022B">
            <w:pPr>
              <w:widowControl w:val="0"/>
              <w:spacing w:after="0" w:line="400" w:lineRule="exact"/>
              <w:ind w:firstLine="578"/>
              <w:jc w:val="center"/>
              <w:rPr>
                <w:rFonts w:ascii="Book Antiqua" w:eastAsia="標楷體" w:hAnsi="標楷體" w:cs="Times New Roman"/>
                <w:sz w:val="30"/>
                <w:szCs w:val="30"/>
              </w:rPr>
            </w:pPr>
          </w:p>
        </w:tc>
        <w:tc>
          <w:tcPr>
            <w:tcW w:w="1148" w:type="dxa"/>
          </w:tcPr>
          <w:p w14:paraId="23239096" w14:textId="77777777" w:rsidR="0068022B" w:rsidRPr="0068022B" w:rsidRDefault="0068022B" w:rsidP="0068022B">
            <w:pPr>
              <w:widowControl w:val="0"/>
              <w:spacing w:after="0" w:line="400" w:lineRule="exact"/>
              <w:ind w:firstLine="578"/>
              <w:jc w:val="center"/>
              <w:rPr>
                <w:rFonts w:ascii="Book Antiqua" w:eastAsia="標楷體" w:hAnsi="標楷體" w:cs="Times New Roman"/>
                <w:sz w:val="30"/>
                <w:szCs w:val="30"/>
              </w:rPr>
            </w:pPr>
          </w:p>
        </w:tc>
        <w:tc>
          <w:tcPr>
            <w:tcW w:w="1148" w:type="dxa"/>
            <w:vMerge w:val="restart"/>
          </w:tcPr>
          <w:p w14:paraId="266E7FFE" w14:textId="77777777" w:rsidR="0068022B" w:rsidRPr="0068022B" w:rsidRDefault="0068022B" w:rsidP="0068022B">
            <w:pPr>
              <w:widowControl w:val="0"/>
              <w:spacing w:after="0" w:line="320" w:lineRule="exact"/>
              <w:ind w:firstLine="576"/>
              <w:jc w:val="center"/>
              <w:rPr>
                <w:rFonts w:ascii="Book Antiqua" w:eastAsia="標楷體" w:hAnsi="標楷體" w:cs="Times New Roman"/>
                <w:sz w:val="30"/>
                <w:szCs w:val="30"/>
              </w:rPr>
            </w:pPr>
          </w:p>
        </w:tc>
        <w:tc>
          <w:tcPr>
            <w:tcW w:w="1147" w:type="dxa"/>
            <w:vMerge w:val="restart"/>
          </w:tcPr>
          <w:p w14:paraId="78310145" w14:textId="77777777" w:rsidR="0068022B" w:rsidRPr="0068022B" w:rsidRDefault="0068022B" w:rsidP="0068022B">
            <w:pPr>
              <w:widowControl w:val="0"/>
              <w:spacing w:after="0" w:line="320" w:lineRule="exact"/>
              <w:ind w:firstLine="576"/>
              <w:jc w:val="center"/>
              <w:rPr>
                <w:rFonts w:ascii="Book Antiqua" w:eastAsia="標楷體" w:hAnsi="標楷體" w:cs="Times New Roman"/>
                <w:sz w:val="30"/>
                <w:szCs w:val="30"/>
              </w:rPr>
            </w:pPr>
          </w:p>
        </w:tc>
        <w:tc>
          <w:tcPr>
            <w:tcW w:w="1148" w:type="dxa"/>
            <w:vMerge w:val="restart"/>
          </w:tcPr>
          <w:p w14:paraId="0B0AB7A5" w14:textId="77777777" w:rsidR="0068022B" w:rsidRPr="0068022B" w:rsidRDefault="0068022B" w:rsidP="0068022B">
            <w:pPr>
              <w:widowControl w:val="0"/>
              <w:spacing w:after="0" w:line="320" w:lineRule="exact"/>
              <w:ind w:firstLine="576"/>
              <w:jc w:val="center"/>
              <w:rPr>
                <w:rFonts w:ascii="Book Antiqua" w:eastAsia="標楷體" w:hAnsi="標楷體" w:cs="Times New Roman"/>
                <w:sz w:val="30"/>
                <w:szCs w:val="30"/>
              </w:rPr>
            </w:pPr>
          </w:p>
        </w:tc>
        <w:tc>
          <w:tcPr>
            <w:tcW w:w="1148" w:type="dxa"/>
            <w:vMerge w:val="restart"/>
          </w:tcPr>
          <w:p w14:paraId="3533E6EB" w14:textId="77777777" w:rsidR="0068022B" w:rsidRPr="0068022B" w:rsidRDefault="0068022B" w:rsidP="0068022B">
            <w:pPr>
              <w:widowControl w:val="0"/>
              <w:spacing w:after="0" w:line="320" w:lineRule="exact"/>
              <w:ind w:firstLine="576"/>
              <w:jc w:val="center"/>
              <w:rPr>
                <w:rFonts w:ascii="Book Antiqua" w:eastAsia="標楷體" w:hAnsi="標楷體" w:cs="Times New Roman"/>
                <w:sz w:val="30"/>
                <w:szCs w:val="30"/>
              </w:rPr>
            </w:pPr>
          </w:p>
        </w:tc>
        <w:tc>
          <w:tcPr>
            <w:tcW w:w="1142" w:type="dxa"/>
            <w:vMerge w:val="restart"/>
          </w:tcPr>
          <w:p w14:paraId="232EA522" w14:textId="77777777" w:rsidR="0068022B" w:rsidRPr="0068022B" w:rsidRDefault="0068022B" w:rsidP="0068022B">
            <w:pPr>
              <w:widowControl w:val="0"/>
              <w:spacing w:after="0" w:line="320" w:lineRule="exact"/>
              <w:ind w:firstLine="576"/>
              <w:jc w:val="center"/>
              <w:rPr>
                <w:rFonts w:ascii="Book Antiqua" w:eastAsia="標楷體" w:hAnsi="標楷體" w:cs="Times New Roman"/>
                <w:sz w:val="30"/>
                <w:szCs w:val="30"/>
              </w:rPr>
            </w:pPr>
          </w:p>
        </w:tc>
        <w:tc>
          <w:tcPr>
            <w:tcW w:w="1140" w:type="dxa"/>
            <w:vMerge w:val="restart"/>
          </w:tcPr>
          <w:p w14:paraId="4F81C212" w14:textId="77777777" w:rsidR="0068022B" w:rsidRPr="0068022B" w:rsidRDefault="0068022B" w:rsidP="0068022B">
            <w:pPr>
              <w:widowControl w:val="0"/>
              <w:spacing w:after="0" w:line="320" w:lineRule="exact"/>
              <w:ind w:firstLine="576"/>
              <w:jc w:val="center"/>
              <w:rPr>
                <w:rFonts w:ascii="Book Antiqua" w:eastAsia="標楷體" w:hAnsi="標楷體" w:cs="Times New Roman"/>
                <w:sz w:val="30"/>
                <w:szCs w:val="30"/>
              </w:rPr>
            </w:pPr>
          </w:p>
        </w:tc>
        <w:tc>
          <w:tcPr>
            <w:tcW w:w="1161" w:type="dxa"/>
            <w:vMerge w:val="restart"/>
          </w:tcPr>
          <w:p w14:paraId="3FFF19A3" w14:textId="77777777" w:rsidR="0068022B" w:rsidRPr="0068022B" w:rsidRDefault="0068022B" w:rsidP="0068022B">
            <w:pPr>
              <w:widowControl w:val="0"/>
              <w:spacing w:after="0" w:line="320" w:lineRule="exact"/>
              <w:ind w:firstLine="576"/>
              <w:jc w:val="center"/>
              <w:rPr>
                <w:rFonts w:ascii="Book Antiqua" w:eastAsia="標楷體" w:hAnsi="標楷體" w:cs="Times New Roman"/>
                <w:sz w:val="30"/>
                <w:szCs w:val="30"/>
              </w:rPr>
            </w:pPr>
          </w:p>
        </w:tc>
        <w:tc>
          <w:tcPr>
            <w:tcW w:w="1337" w:type="dxa"/>
            <w:vMerge w:val="restart"/>
          </w:tcPr>
          <w:p w14:paraId="388747AD" w14:textId="77777777" w:rsidR="0068022B" w:rsidRPr="0068022B" w:rsidRDefault="0068022B" w:rsidP="0068022B">
            <w:pPr>
              <w:widowControl w:val="0"/>
              <w:spacing w:after="0" w:line="320" w:lineRule="exact"/>
              <w:ind w:firstLine="576"/>
              <w:jc w:val="center"/>
              <w:rPr>
                <w:rFonts w:ascii="Book Antiqua" w:eastAsia="標楷體" w:hAnsi="標楷體" w:cs="Times New Roman"/>
                <w:sz w:val="30"/>
                <w:szCs w:val="30"/>
              </w:rPr>
            </w:pPr>
          </w:p>
        </w:tc>
        <w:tc>
          <w:tcPr>
            <w:tcW w:w="1417" w:type="dxa"/>
            <w:vMerge w:val="restart"/>
          </w:tcPr>
          <w:p w14:paraId="38D579EF" w14:textId="77777777" w:rsidR="0068022B" w:rsidRPr="0068022B" w:rsidRDefault="0068022B" w:rsidP="0068022B">
            <w:pPr>
              <w:widowControl w:val="0"/>
              <w:spacing w:after="0" w:line="320" w:lineRule="exact"/>
              <w:ind w:firstLine="576"/>
              <w:jc w:val="center"/>
              <w:rPr>
                <w:rFonts w:ascii="Book Antiqua" w:eastAsia="標楷體" w:hAnsi="標楷體" w:cs="Times New Roman"/>
                <w:sz w:val="30"/>
                <w:szCs w:val="30"/>
              </w:rPr>
            </w:pPr>
          </w:p>
        </w:tc>
      </w:tr>
      <w:tr w:rsidR="0068022B" w:rsidRPr="0068022B" w14:paraId="73C3E8A1" w14:textId="77777777" w:rsidTr="00FE7A79">
        <w:trPr>
          <w:jc w:val="center"/>
        </w:trPr>
        <w:tc>
          <w:tcPr>
            <w:tcW w:w="1144" w:type="dxa"/>
          </w:tcPr>
          <w:p w14:paraId="3731C0B9" w14:textId="77777777" w:rsidR="0068022B" w:rsidRPr="0068022B" w:rsidRDefault="0068022B" w:rsidP="0068022B">
            <w:pPr>
              <w:widowControl w:val="0"/>
              <w:spacing w:after="0" w:line="400" w:lineRule="exact"/>
              <w:ind w:firstLine="578"/>
              <w:jc w:val="center"/>
              <w:rPr>
                <w:rFonts w:ascii="Book Antiqua" w:eastAsia="標楷體" w:hAnsi="標楷體" w:cs="Times New Roman"/>
                <w:sz w:val="30"/>
                <w:szCs w:val="30"/>
              </w:rPr>
            </w:pPr>
          </w:p>
        </w:tc>
        <w:tc>
          <w:tcPr>
            <w:tcW w:w="1148" w:type="dxa"/>
          </w:tcPr>
          <w:p w14:paraId="0ABB43C4" w14:textId="77777777" w:rsidR="0068022B" w:rsidRPr="0068022B" w:rsidRDefault="0068022B" w:rsidP="0068022B">
            <w:pPr>
              <w:widowControl w:val="0"/>
              <w:spacing w:after="0" w:line="400" w:lineRule="exact"/>
              <w:ind w:firstLine="578"/>
              <w:jc w:val="center"/>
              <w:rPr>
                <w:rFonts w:ascii="Book Antiqua" w:eastAsia="標楷體" w:hAnsi="標楷體" w:cs="Times New Roman"/>
                <w:sz w:val="30"/>
                <w:szCs w:val="30"/>
              </w:rPr>
            </w:pPr>
          </w:p>
        </w:tc>
        <w:tc>
          <w:tcPr>
            <w:tcW w:w="1148" w:type="dxa"/>
            <w:vMerge/>
          </w:tcPr>
          <w:p w14:paraId="4D235F6A" w14:textId="77777777" w:rsidR="0068022B" w:rsidRPr="0068022B" w:rsidRDefault="0068022B" w:rsidP="0068022B">
            <w:pPr>
              <w:widowControl w:val="0"/>
              <w:spacing w:afterLines="50" w:after="120" w:line="240" w:lineRule="atLeast"/>
              <w:ind w:firstLine="576"/>
              <w:jc w:val="center"/>
              <w:rPr>
                <w:rFonts w:ascii="Book Antiqua" w:eastAsia="標楷體" w:hAnsi="標楷體" w:cs="Times New Roman"/>
                <w:sz w:val="30"/>
                <w:szCs w:val="30"/>
              </w:rPr>
            </w:pPr>
          </w:p>
        </w:tc>
        <w:tc>
          <w:tcPr>
            <w:tcW w:w="1147" w:type="dxa"/>
            <w:vMerge/>
          </w:tcPr>
          <w:p w14:paraId="61103B99" w14:textId="77777777" w:rsidR="0068022B" w:rsidRPr="0068022B" w:rsidRDefault="0068022B" w:rsidP="0068022B">
            <w:pPr>
              <w:widowControl w:val="0"/>
              <w:spacing w:afterLines="50" w:after="120" w:line="240" w:lineRule="atLeast"/>
              <w:ind w:firstLine="576"/>
              <w:jc w:val="center"/>
              <w:rPr>
                <w:rFonts w:ascii="Book Antiqua" w:eastAsia="標楷體" w:hAnsi="標楷體" w:cs="Times New Roman"/>
                <w:sz w:val="30"/>
                <w:szCs w:val="30"/>
              </w:rPr>
            </w:pPr>
          </w:p>
        </w:tc>
        <w:tc>
          <w:tcPr>
            <w:tcW w:w="1148" w:type="dxa"/>
            <w:vMerge/>
          </w:tcPr>
          <w:p w14:paraId="46CB5178" w14:textId="77777777" w:rsidR="0068022B" w:rsidRPr="0068022B" w:rsidRDefault="0068022B" w:rsidP="0068022B">
            <w:pPr>
              <w:widowControl w:val="0"/>
              <w:spacing w:afterLines="50" w:after="120" w:line="240" w:lineRule="atLeast"/>
              <w:ind w:firstLine="576"/>
              <w:jc w:val="center"/>
              <w:rPr>
                <w:rFonts w:ascii="Book Antiqua" w:eastAsia="標楷體" w:hAnsi="標楷體" w:cs="Times New Roman"/>
                <w:sz w:val="30"/>
                <w:szCs w:val="30"/>
              </w:rPr>
            </w:pPr>
          </w:p>
        </w:tc>
        <w:tc>
          <w:tcPr>
            <w:tcW w:w="1148" w:type="dxa"/>
            <w:vMerge/>
          </w:tcPr>
          <w:p w14:paraId="01015039" w14:textId="77777777" w:rsidR="0068022B" w:rsidRPr="0068022B" w:rsidRDefault="0068022B" w:rsidP="0068022B">
            <w:pPr>
              <w:widowControl w:val="0"/>
              <w:spacing w:afterLines="50" w:after="120" w:line="240" w:lineRule="atLeast"/>
              <w:ind w:firstLine="576"/>
              <w:jc w:val="center"/>
              <w:rPr>
                <w:rFonts w:ascii="Book Antiqua" w:eastAsia="標楷體" w:hAnsi="標楷體" w:cs="Times New Roman"/>
                <w:sz w:val="30"/>
                <w:szCs w:val="30"/>
              </w:rPr>
            </w:pPr>
          </w:p>
        </w:tc>
        <w:tc>
          <w:tcPr>
            <w:tcW w:w="1142" w:type="dxa"/>
            <w:vMerge/>
          </w:tcPr>
          <w:p w14:paraId="2A6F5634" w14:textId="77777777" w:rsidR="0068022B" w:rsidRPr="0068022B" w:rsidRDefault="0068022B" w:rsidP="0068022B">
            <w:pPr>
              <w:widowControl w:val="0"/>
              <w:spacing w:afterLines="50" w:after="120" w:line="240" w:lineRule="atLeast"/>
              <w:ind w:firstLine="576"/>
              <w:jc w:val="center"/>
              <w:rPr>
                <w:rFonts w:ascii="Book Antiqua" w:eastAsia="標楷體" w:hAnsi="標楷體" w:cs="Times New Roman"/>
                <w:sz w:val="30"/>
                <w:szCs w:val="30"/>
              </w:rPr>
            </w:pPr>
          </w:p>
        </w:tc>
        <w:tc>
          <w:tcPr>
            <w:tcW w:w="1140" w:type="dxa"/>
            <w:vMerge/>
          </w:tcPr>
          <w:p w14:paraId="0C4AC4EA" w14:textId="77777777" w:rsidR="0068022B" w:rsidRPr="0068022B" w:rsidRDefault="0068022B" w:rsidP="0068022B">
            <w:pPr>
              <w:widowControl w:val="0"/>
              <w:spacing w:afterLines="50" w:after="120" w:line="240" w:lineRule="atLeast"/>
              <w:ind w:firstLine="576"/>
              <w:jc w:val="center"/>
              <w:rPr>
                <w:rFonts w:ascii="Book Antiqua" w:eastAsia="標楷體" w:hAnsi="標楷體" w:cs="Times New Roman"/>
                <w:sz w:val="30"/>
                <w:szCs w:val="30"/>
              </w:rPr>
            </w:pPr>
          </w:p>
        </w:tc>
        <w:tc>
          <w:tcPr>
            <w:tcW w:w="1161" w:type="dxa"/>
            <w:vMerge/>
          </w:tcPr>
          <w:p w14:paraId="2B70F095" w14:textId="77777777" w:rsidR="0068022B" w:rsidRPr="0068022B" w:rsidRDefault="0068022B" w:rsidP="0068022B">
            <w:pPr>
              <w:widowControl w:val="0"/>
              <w:spacing w:afterLines="50" w:after="120" w:line="240" w:lineRule="atLeast"/>
              <w:ind w:firstLine="576"/>
              <w:jc w:val="center"/>
              <w:rPr>
                <w:rFonts w:ascii="Book Antiqua" w:eastAsia="標楷體" w:hAnsi="標楷體" w:cs="Times New Roman"/>
                <w:sz w:val="30"/>
                <w:szCs w:val="30"/>
              </w:rPr>
            </w:pPr>
          </w:p>
        </w:tc>
        <w:tc>
          <w:tcPr>
            <w:tcW w:w="1337" w:type="dxa"/>
            <w:vMerge/>
          </w:tcPr>
          <w:p w14:paraId="26CA3C5D" w14:textId="77777777" w:rsidR="0068022B" w:rsidRPr="0068022B" w:rsidRDefault="0068022B" w:rsidP="0068022B">
            <w:pPr>
              <w:widowControl w:val="0"/>
              <w:spacing w:afterLines="50" w:after="120" w:line="240" w:lineRule="atLeast"/>
              <w:ind w:firstLine="576"/>
              <w:jc w:val="center"/>
              <w:rPr>
                <w:rFonts w:ascii="Book Antiqua" w:eastAsia="標楷體" w:hAnsi="標楷體" w:cs="Times New Roman"/>
                <w:sz w:val="30"/>
                <w:szCs w:val="30"/>
              </w:rPr>
            </w:pPr>
          </w:p>
        </w:tc>
        <w:tc>
          <w:tcPr>
            <w:tcW w:w="1417" w:type="dxa"/>
            <w:vMerge/>
          </w:tcPr>
          <w:p w14:paraId="377A8EC5" w14:textId="77777777" w:rsidR="0068022B" w:rsidRPr="0068022B" w:rsidRDefault="0068022B" w:rsidP="0068022B">
            <w:pPr>
              <w:widowControl w:val="0"/>
              <w:spacing w:afterLines="50" w:after="120" w:line="240" w:lineRule="atLeast"/>
              <w:ind w:firstLine="576"/>
              <w:jc w:val="center"/>
              <w:rPr>
                <w:rFonts w:ascii="Book Antiqua" w:eastAsia="標楷體" w:hAnsi="標楷體" w:cs="Times New Roman"/>
                <w:sz w:val="30"/>
                <w:szCs w:val="30"/>
              </w:rPr>
            </w:pPr>
          </w:p>
        </w:tc>
      </w:tr>
      <w:tr w:rsidR="0068022B" w:rsidRPr="0068022B" w14:paraId="7B53E11F" w14:textId="77777777" w:rsidTr="00FE7A79">
        <w:trPr>
          <w:jc w:val="center"/>
        </w:trPr>
        <w:tc>
          <w:tcPr>
            <w:tcW w:w="1144" w:type="dxa"/>
          </w:tcPr>
          <w:p w14:paraId="3DC04E8B" w14:textId="77777777" w:rsidR="0068022B" w:rsidRPr="0068022B" w:rsidRDefault="0068022B" w:rsidP="0068022B">
            <w:pPr>
              <w:widowControl w:val="0"/>
              <w:spacing w:after="0" w:line="400" w:lineRule="exact"/>
              <w:ind w:firstLine="578"/>
              <w:jc w:val="center"/>
              <w:rPr>
                <w:rFonts w:ascii="Book Antiqua" w:eastAsia="標楷體" w:hAnsi="標楷體" w:cs="Times New Roman"/>
                <w:sz w:val="30"/>
                <w:szCs w:val="30"/>
              </w:rPr>
            </w:pPr>
          </w:p>
        </w:tc>
        <w:tc>
          <w:tcPr>
            <w:tcW w:w="1148" w:type="dxa"/>
          </w:tcPr>
          <w:p w14:paraId="1591ED43" w14:textId="77777777" w:rsidR="0068022B" w:rsidRPr="0068022B" w:rsidRDefault="0068022B" w:rsidP="0068022B">
            <w:pPr>
              <w:widowControl w:val="0"/>
              <w:spacing w:after="0" w:line="400" w:lineRule="exact"/>
              <w:ind w:firstLine="578"/>
              <w:jc w:val="center"/>
              <w:rPr>
                <w:rFonts w:ascii="Book Antiqua" w:eastAsia="標楷體" w:hAnsi="標楷體" w:cs="Times New Roman"/>
                <w:sz w:val="30"/>
                <w:szCs w:val="30"/>
              </w:rPr>
            </w:pPr>
          </w:p>
        </w:tc>
        <w:tc>
          <w:tcPr>
            <w:tcW w:w="1148" w:type="dxa"/>
            <w:vMerge/>
          </w:tcPr>
          <w:p w14:paraId="1A47D0C0" w14:textId="77777777" w:rsidR="0068022B" w:rsidRPr="0068022B" w:rsidRDefault="0068022B" w:rsidP="0068022B">
            <w:pPr>
              <w:widowControl w:val="0"/>
              <w:spacing w:afterLines="50" w:after="120" w:line="240" w:lineRule="atLeast"/>
              <w:ind w:firstLine="576"/>
              <w:jc w:val="center"/>
              <w:rPr>
                <w:rFonts w:ascii="Book Antiqua" w:eastAsia="標楷體" w:hAnsi="標楷體" w:cs="Times New Roman"/>
                <w:sz w:val="30"/>
                <w:szCs w:val="30"/>
              </w:rPr>
            </w:pPr>
          </w:p>
        </w:tc>
        <w:tc>
          <w:tcPr>
            <w:tcW w:w="1147" w:type="dxa"/>
            <w:vMerge/>
          </w:tcPr>
          <w:p w14:paraId="50200C13" w14:textId="77777777" w:rsidR="0068022B" w:rsidRPr="0068022B" w:rsidRDefault="0068022B" w:rsidP="0068022B">
            <w:pPr>
              <w:widowControl w:val="0"/>
              <w:spacing w:afterLines="50" w:after="120" w:line="240" w:lineRule="atLeast"/>
              <w:ind w:firstLine="576"/>
              <w:jc w:val="center"/>
              <w:rPr>
                <w:rFonts w:ascii="Book Antiqua" w:eastAsia="標楷體" w:hAnsi="標楷體" w:cs="Times New Roman"/>
                <w:sz w:val="30"/>
                <w:szCs w:val="30"/>
              </w:rPr>
            </w:pPr>
          </w:p>
        </w:tc>
        <w:tc>
          <w:tcPr>
            <w:tcW w:w="1148" w:type="dxa"/>
            <w:vMerge/>
          </w:tcPr>
          <w:p w14:paraId="787C02D3" w14:textId="77777777" w:rsidR="0068022B" w:rsidRPr="0068022B" w:rsidRDefault="0068022B" w:rsidP="0068022B">
            <w:pPr>
              <w:widowControl w:val="0"/>
              <w:spacing w:afterLines="50" w:after="120" w:line="240" w:lineRule="atLeast"/>
              <w:ind w:firstLine="576"/>
              <w:jc w:val="center"/>
              <w:rPr>
                <w:rFonts w:ascii="Book Antiqua" w:eastAsia="標楷體" w:hAnsi="標楷體" w:cs="Times New Roman"/>
                <w:sz w:val="30"/>
                <w:szCs w:val="30"/>
              </w:rPr>
            </w:pPr>
          </w:p>
        </w:tc>
        <w:tc>
          <w:tcPr>
            <w:tcW w:w="1148" w:type="dxa"/>
            <w:vMerge/>
          </w:tcPr>
          <w:p w14:paraId="48855542" w14:textId="77777777" w:rsidR="0068022B" w:rsidRPr="0068022B" w:rsidRDefault="0068022B" w:rsidP="0068022B">
            <w:pPr>
              <w:widowControl w:val="0"/>
              <w:spacing w:afterLines="50" w:after="120" w:line="240" w:lineRule="atLeast"/>
              <w:ind w:firstLine="576"/>
              <w:jc w:val="center"/>
              <w:rPr>
                <w:rFonts w:ascii="Book Antiqua" w:eastAsia="標楷體" w:hAnsi="標楷體" w:cs="Times New Roman"/>
                <w:sz w:val="30"/>
                <w:szCs w:val="30"/>
              </w:rPr>
            </w:pPr>
          </w:p>
        </w:tc>
        <w:tc>
          <w:tcPr>
            <w:tcW w:w="1142" w:type="dxa"/>
            <w:vMerge/>
          </w:tcPr>
          <w:p w14:paraId="3E24A183" w14:textId="77777777" w:rsidR="0068022B" w:rsidRPr="0068022B" w:rsidRDefault="0068022B" w:rsidP="0068022B">
            <w:pPr>
              <w:widowControl w:val="0"/>
              <w:spacing w:afterLines="50" w:after="120" w:line="240" w:lineRule="atLeast"/>
              <w:ind w:firstLine="576"/>
              <w:jc w:val="center"/>
              <w:rPr>
                <w:rFonts w:ascii="Book Antiqua" w:eastAsia="標楷體" w:hAnsi="標楷體" w:cs="Times New Roman"/>
                <w:sz w:val="30"/>
                <w:szCs w:val="30"/>
              </w:rPr>
            </w:pPr>
          </w:p>
        </w:tc>
        <w:tc>
          <w:tcPr>
            <w:tcW w:w="1140" w:type="dxa"/>
            <w:vMerge/>
          </w:tcPr>
          <w:p w14:paraId="1E5504F2" w14:textId="77777777" w:rsidR="0068022B" w:rsidRPr="0068022B" w:rsidRDefault="0068022B" w:rsidP="0068022B">
            <w:pPr>
              <w:widowControl w:val="0"/>
              <w:spacing w:afterLines="50" w:after="120" w:line="240" w:lineRule="atLeast"/>
              <w:ind w:firstLine="576"/>
              <w:jc w:val="center"/>
              <w:rPr>
                <w:rFonts w:ascii="Book Antiqua" w:eastAsia="標楷體" w:hAnsi="標楷體" w:cs="Times New Roman"/>
                <w:sz w:val="30"/>
                <w:szCs w:val="30"/>
              </w:rPr>
            </w:pPr>
          </w:p>
        </w:tc>
        <w:tc>
          <w:tcPr>
            <w:tcW w:w="1161" w:type="dxa"/>
            <w:vMerge/>
          </w:tcPr>
          <w:p w14:paraId="3EAB7009" w14:textId="77777777" w:rsidR="0068022B" w:rsidRPr="0068022B" w:rsidRDefault="0068022B" w:rsidP="0068022B">
            <w:pPr>
              <w:widowControl w:val="0"/>
              <w:spacing w:afterLines="50" w:after="120" w:line="240" w:lineRule="atLeast"/>
              <w:ind w:firstLine="576"/>
              <w:jc w:val="center"/>
              <w:rPr>
                <w:rFonts w:ascii="Book Antiqua" w:eastAsia="標楷體" w:hAnsi="標楷體" w:cs="Times New Roman"/>
                <w:sz w:val="30"/>
                <w:szCs w:val="30"/>
              </w:rPr>
            </w:pPr>
          </w:p>
        </w:tc>
        <w:tc>
          <w:tcPr>
            <w:tcW w:w="1337" w:type="dxa"/>
            <w:vMerge/>
          </w:tcPr>
          <w:p w14:paraId="51F5E4FB" w14:textId="77777777" w:rsidR="0068022B" w:rsidRPr="0068022B" w:rsidRDefault="0068022B" w:rsidP="0068022B">
            <w:pPr>
              <w:widowControl w:val="0"/>
              <w:spacing w:afterLines="50" w:after="120" w:line="240" w:lineRule="atLeast"/>
              <w:ind w:firstLine="576"/>
              <w:jc w:val="center"/>
              <w:rPr>
                <w:rFonts w:ascii="Book Antiqua" w:eastAsia="標楷體" w:hAnsi="標楷體" w:cs="Times New Roman"/>
                <w:sz w:val="30"/>
                <w:szCs w:val="30"/>
              </w:rPr>
            </w:pPr>
          </w:p>
        </w:tc>
        <w:tc>
          <w:tcPr>
            <w:tcW w:w="1417" w:type="dxa"/>
            <w:vMerge/>
          </w:tcPr>
          <w:p w14:paraId="615E579C" w14:textId="77777777" w:rsidR="0068022B" w:rsidRPr="0068022B" w:rsidRDefault="0068022B" w:rsidP="0068022B">
            <w:pPr>
              <w:widowControl w:val="0"/>
              <w:spacing w:afterLines="50" w:after="120" w:line="240" w:lineRule="atLeast"/>
              <w:ind w:firstLine="576"/>
              <w:jc w:val="center"/>
              <w:rPr>
                <w:rFonts w:ascii="Book Antiqua" w:eastAsia="標楷體" w:hAnsi="標楷體" w:cs="Times New Roman"/>
                <w:sz w:val="30"/>
                <w:szCs w:val="30"/>
              </w:rPr>
            </w:pPr>
          </w:p>
        </w:tc>
      </w:tr>
    </w:tbl>
    <w:p w14:paraId="5BF06037" w14:textId="77777777" w:rsidR="0068022B" w:rsidRPr="0068022B" w:rsidRDefault="0068022B" w:rsidP="0068022B">
      <w:pPr>
        <w:widowControl w:val="0"/>
        <w:spacing w:before="80" w:after="0" w:line="320" w:lineRule="exact"/>
        <w:jc w:val="center"/>
        <w:rPr>
          <w:rFonts w:ascii="Book Antiqua" w:eastAsia="標楷體" w:hAnsi="Book Antiqua" w:cs="Times New Roman"/>
          <w:b/>
          <w:kern w:val="2"/>
          <w:sz w:val="30"/>
          <w:szCs w:val="30"/>
        </w:rPr>
      </w:pPr>
      <w:r w:rsidRPr="0068022B">
        <w:rPr>
          <w:rFonts w:ascii="Book Antiqua" w:eastAsia="標楷體" w:hAnsi="Book Antiqua" w:cs="Times New Roman"/>
          <w:b/>
          <w:sz w:val="30"/>
          <w:szCs w:val="30"/>
        </w:rPr>
        <w:t>(2-2</w:t>
      </w:r>
      <w:r w:rsidRPr="0068022B">
        <w:rPr>
          <w:rFonts w:ascii="Book Antiqua" w:eastAsia="標楷體" w:hAnsi="Book Antiqua" w:cs="Times New Roman" w:hint="eastAsia"/>
          <w:b/>
          <w:sz w:val="30"/>
          <w:szCs w:val="30"/>
        </w:rPr>
        <w:t>-2</w:t>
      </w:r>
      <w:r w:rsidRPr="0068022B">
        <w:rPr>
          <w:rFonts w:ascii="Book Antiqua" w:eastAsia="標楷體" w:hAnsi="Book Antiqua" w:cs="Times New Roman"/>
          <w:b/>
          <w:sz w:val="30"/>
          <w:szCs w:val="30"/>
        </w:rPr>
        <w:t>)</w:t>
      </w:r>
      <w:r w:rsidRPr="0068022B">
        <w:rPr>
          <w:rFonts w:ascii="Book Antiqua" w:eastAsia="標楷體" w:hAnsi="標楷體" w:cs="Times New Roman" w:hint="eastAsia"/>
          <w:b/>
          <w:kern w:val="2"/>
          <w:sz w:val="30"/>
          <w:szCs w:val="30"/>
        </w:rPr>
        <w:t>酬金級距表</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516"/>
        <w:gridCol w:w="1844"/>
        <w:gridCol w:w="3720"/>
      </w:tblGrid>
      <w:tr w:rsidR="0068022B" w:rsidRPr="0068022B" w14:paraId="363623BC" w14:textId="77777777" w:rsidTr="00FE7A79">
        <w:trPr>
          <w:trHeight w:val="397"/>
          <w:jc w:val="center"/>
        </w:trPr>
        <w:tc>
          <w:tcPr>
            <w:tcW w:w="4516" w:type="dxa"/>
            <w:vMerge w:val="restart"/>
            <w:vAlign w:val="center"/>
          </w:tcPr>
          <w:p w14:paraId="2FA804DC" w14:textId="77777777" w:rsidR="0068022B" w:rsidRPr="0068022B" w:rsidRDefault="0068022B" w:rsidP="0068022B">
            <w:pPr>
              <w:spacing w:after="0" w:line="240" w:lineRule="auto"/>
              <w:jc w:val="center"/>
              <w:rPr>
                <w:rFonts w:ascii="Book Antiqua" w:eastAsia="標楷體" w:hAnsi="Book Antiqua" w:cs="Times New Roman"/>
                <w:sz w:val="24"/>
              </w:rPr>
            </w:pPr>
            <w:r w:rsidRPr="0068022B">
              <w:rPr>
                <w:rFonts w:ascii="Book Antiqua" w:eastAsia="標楷體" w:hAnsi="標楷體" w:cs="Times New Roman" w:hint="eastAsia"/>
                <w:sz w:val="24"/>
              </w:rPr>
              <w:t>給付</w:t>
            </w:r>
            <w:r w:rsidRPr="0068022B">
              <w:rPr>
                <w:rFonts w:ascii="Book Antiqua" w:eastAsia="標楷體" w:hAnsi="標楷體" w:cs="Times New Roman" w:hint="eastAsia"/>
                <w:kern w:val="2"/>
                <w:sz w:val="24"/>
              </w:rPr>
              <w:t>本公司各個監察人</w:t>
            </w:r>
            <w:r w:rsidRPr="0068022B">
              <w:rPr>
                <w:rFonts w:ascii="Book Antiqua" w:eastAsia="標楷體" w:hAnsi="標楷體" w:cs="Times New Roman" w:hint="eastAsia"/>
                <w:sz w:val="24"/>
              </w:rPr>
              <w:t>酬金級距</w:t>
            </w:r>
          </w:p>
        </w:tc>
        <w:tc>
          <w:tcPr>
            <w:tcW w:w="5564" w:type="dxa"/>
            <w:gridSpan w:val="2"/>
            <w:vAlign w:val="center"/>
          </w:tcPr>
          <w:p w14:paraId="5BCF2E75" w14:textId="77777777" w:rsidR="0068022B" w:rsidRPr="0068022B" w:rsidRDefault="0068022B" w:rsidP="0068022B">
            <w:pPr>
              <w:spacing w:after="0" w:line="240" w:lineRule="auto"/>
              <w:jc w:val="center"/>
              <w:rPr>
                <w:rFonts w:ascii="Book Antiqua" w:eastAsia="標楷體" w:hAnsi="Book Antiqua" w:cs="Times New Roman"/>
                <w:sz w:val="24"/>
              </w:rPr>
            </w:pPr>
            <w:r w:rsidRPr="0068022B">
              <w:rPr>
                <w:rFonts w:ascii="Book Antiqua" w:eastAsia="標楷體" w:hAnsi="標楷體" w:cs="Times New Roman" w:hint="eastAsia"/>
                <w:sz w:val="24"/>
              </w:rPr>
              <w:t>監察人姓名</w:t>
            </w:r>
          </w:p>
        </w:tc>
      </w:tr>
      <w:tr w:rsidR="0068022B" w:rsidRPr="0068022B" w14:paraId="4E181424" w14:textId="77777777" w:rsidTr="00FE7A79">
        <w:trPr>
          <w:trHeight w:val="449"/>
          <w:jc w:val="center"/>
        </w:trPr>
        <w:tc>
          <w:tcPr>
            <w:tcW w:w="4516" w:type="dxa"/>
            <w:vMerge/>
            <w:vAlign w:val="center"/>
          </w:tcPr>
          <w:p w14:paraId="5605A5FB" w14:textId="77777777" w:rsidR="0068022B" w:rsidRPr="0068022B" w:rsidRDefault="0068022B" w:rsidP="0068022B">
            <w:pPr>
              <w:spacing w:after="0" w:line="240" w:lineRule="auto"/>
              <w:jc w:val="center"/>
              <w:rPr>
                <w:rFonts w:ascii="Book Antiqua" w:eastAsia="標楷體" w:hAnsi="Book Antiqua" w:cs="Times New Roman"/>
                <w:sz w:val="20"/>
              </w:rPr>
            </w:pPr>
          </w:p>
        </w:tc>
        <w:tc>
          <w:tcPr>
            <w:tcW w:w="5564" w:type="dxa"/>
            <w:gridSpan w:val="2"/>
            <w:vAlign w:val="center"/>
          </w:tcPr>
          <w:p w14:paraId="31BD8159" w14:textId="77777777" w:rsidR="0068022B" w:rsidRPr="0068022B" w:rsidRDefault="0068022B" w:rsidP="0068022B">
            <w:pPr>
              <w:spacing w:after="0" w:line="240" w:lineRule="auto"/>
              <w:jc w:val="center"/>
              <w:rPr>
                <w:rFonts w:ascii="Book Antiqua" w:eastAsia="標楷體" w:hAnsi="Book Antiqua" w:cs="Times New Roman"/>
                <w:sz w:val="24"/>
              </w:rPr>
            </w:pPr>
            <w:r w:rsidRPr="0068022B">
              <w:rPr>
                <w:rFonts w:ascii="Book Antiqua" w:eastAsia="標楷體" w:hAnsi="標楷體" w:cs="Times New Roman" w:hint="eastAsia"/>
                <w:sz w:val="24"/>
              </w:rPr>
              <w:t>前三項酬金總額</w:t>
            </w:r>
            <w:r w:rsidRPr="0068022B">
              <w:rPr>
                <w:rFonts w:ascii="Book Antiqua" w:eastAsia="標楷體" w:hAnsi="Book Antiqua" w:cs="Times New Roman"/>
                <w:sz w:val="24"/>
              </w:rPr>
              <w:t>(A+B+C)</w:t>
            </w:r>
          </w:p>
        </w:tc>
      </w:tr>
      <w:tr w:rsidR="0068022B" w:rsidRPr="0068022B" w14:paraId="533200EF" w14:textId="77777777" w:rsidTr="00FE7A79">
        <w:trPr>
          <w:trHeight w:val="409"/>
          <w:jc w:val="center"/>
        </w:trPr>
        <w:tc>
          <w:tcPr>
            <w:tcW w:w="4516" w:type="dxa"/>
            <w:vMerge/>
            <w:vAlign w:val="center"/>
          </w:tcPr>
          <w:p w14:paraId="0CC976A2" w14:textId="77777777" w:rsidR="0068022B" w:rsidRPr="0068022B" w:rsidRDefault="0068022B" w:rsidP="0068022B">
            <w:pPr>
              <w:spacing w:after="0" w:line="240" w:lineRule="auto"/>
              <w:jc w:val="center"/>
              <w:rPr>
                <w:rFonts w:ascii="Book Antiqua" w:eastAsia="標楷體" w:hAnsi="Book Antiqua" w:cs="Times New Roman"/>
                <w:sz w:val="20"/>
              </w:rPr>
            </w:pPr>
          </w:p>
        </w:tc>
        <w:tc>
          <w:tcPr>
            <w:tcW w:w="1844" w:type="dxa"/>
            <w:vAlign w:val="center"/>
          </w:tcPr>
          <w:p w14:paraId="27D8D841" w14:textId="77777777" w:rsidR="0068022B" w:rsidRPr="0068022B" w:rsidRDefault="0068022B" w:rsidP="0068022B">
            <w:pPr>
              <w:spacing w:after="0" w:line="240" w:lineRule="auto"/>
              <w:jc w:val="center"/>
              <w:rPr>
                <w:rFonts w:ascii="Book Antiqua" w:eastAsia="標楷體" w:hAnsi="Book Antiqua" w:cs="Times New Roman"/>
                <w:sz w:val="24"/>
              </w:rPr>
            </w:pPr>
            <w:r w:rsidRPr="0068022B">
              <w:rPr>
                <w:rFonts w:ascii="Book Antiqua" w:eastAsia="標楷體" w:hAnsi="標楷體" w:cs="Times New Roman" w:hint="eastAsia"/>
                <w:sz w:val="24"/>
              </w:rPr>
              <w:t>本公司</w:t>
            </w:r>
            <w:r w:rsidRPr="0068022B">
              <w:rPr>
                <w:rFonts w:ascii="Book Antiqua" w:eastAsia="標楷體" w:hAnsi="Book Antiqua" w:cs="Times New Roman"/>
                <w:sz w:val="24"/>
              </w:rPr>
              <w:t>(</w:t>
            </w:r>
            <w:proofErr w:type="gramStart"/>
            <w:r w:rsidRPr="0068022B">
              <w:rPr>
                <w:rFonts w:ascii="Book Antiqua" w:eastAsia="標楷體" w:hAnsi="標楷體" w:cs="Times New Roman" w:hint="eastAsia"/>
                <w:sz w:val="24"/>
              </w:rPr>
              <w:t>註</w:t>
            </w:r>
            <w:proofErr w:type="gramEnd"/>
            <w:r w:rsidRPr="0068022B">
              <w:rPr>
                <w:rFonts w:ascii="Book Antiqua" w:eastAsia="標楷體" w:hAnsi="Book Antiqua" w:cs="Times New Roman"/>
                <w:sz w:val="24"/>
              </w:rPr>
              <w:t>6)</w:t>
            </w:r>
          </w:p>
        </w:tc>
        <w:tc>
          <w:tcPr>
            <w:tcW w:w="3720" w:type="dxa"/>
            <w:vAlign w:val="center"/>
          </w:tcPr>
          <w:p w14:paraId="44ED0051" w14:textId="77777777" w:rsidR="0068022B" w:rsidRPr="0068022B" w:rsidRDefault="0068022B" w:rsidP="0068022B">
            <w:pPr>
              <w:spacing w:after="0" w:line="240" w:lineRule="auto"/>
              <w:jc w:val="center"/>
              <w:rPr>
                <w:rFonts w:ascii="Book Antiqua" w:eastAsia="標楷體" w:hAnsi="Book Antiqua" w:cs="Times New Roman"/>
                <w:sz w:val="24"/>
              </w:rPr>
            </w:pPr>
            <w:r w:rsidRPr="0068022B">
              <w:rPr>
                <w:rFonts w:ascii="Book Antiqua" w:eastAsia="標楷體" w:hAnsi="標楷體" w:cs="Times New Roman" w:hint="eastAsia"/>
                <w:kern w:val="2"/>
                <w:sz w:val="24"/>
              </w:rPr>
              <w:t>財務報告內所有公司</w:t>
            </w:r>
            <w:r w:rsidRPr="0068022B">
              <w:rPr>
                <w:rFonts w:ascii="Book Antiqua" w:eastAsia="標楷體" w:hAnsi="Book Antiqua" w:cs="Times New Roman"/>
                <w:sz w:val="24"/>
              </w:rPr>
              <w:t>(</w:t>
            </w:r>
            <w:proofErr w:type="gramStart"/>
            <w:r w:rsidRPr="0068022B">
              <w:rPr>
                <w:rFonts w:ascii="Book Antiqua" w:eastAsia="標楷體" w:hAnsi="標楷體" w:cs="Times New Roman" w:hint="eastAsia"/>
                <w:sz w:val="24"/>
              </w:rPr>
              <w:t>註</w:t>
            </w:r>
            <w:proofErr w:type="gramEnd"/>
            <w:r w:rsidRPr="0068022B">
              <w:rPr>
                <w:rFonts w:ascii="Book Antiqua" w:eastAsia="標楷體" w:hAnsi="Book Antiqua" w:cs="Times New Roman"/>
                <w:sz w:val="24"/>
              </w:rPr>
              <w:t>7) D</w:t>
            </w:r>
          </w:p>
        </w:tc>
      </w:tr>
      <w:tr w:rsidR="0068022B" w:rsidRPr="0068022B" w14:paraId="1853A85F" w14:textId="77777777" w:rsidTr="00FE7A79">
        <w:trPr>
          <w:trHeight w:val="110"/>
          <w:jc w:val="center"/>
        </w:trPr>
        <w:tc>
          <w:tcPr>
            <w:tcW w:w="4516" w:type="dxa"/>
            <w:vAlign w:val="center"/>
          </w:tcPr>
          <w:p w14:paraId="405AC50A" w14:textId="77777777" w:rsidR="0068022B" w:rsidRPr="0068022B" w:rsidRDefault="0068022B" w:rsidP="0068022B">
            <w:pPr>
              <w:spacing w:after="0" w:line="320" w:lineRule="exact"/>
              <w:rPr>
                <w:rFonts w:ascii="Book Antiqua" w:eastAsia="標楷體" w:hAnsi="Book Antiqua" w:cs="Times New Roman"/>
              </w:rPr>
            </w:pPr>
            <w:r w:rsidRPr="0068022B">
              <w:rPr>
                <w:rFonts w:ascii="Book Antiqua" w:eastAsia="標楷體" w:hAnsi="標楷體" w:cs="Times New Roman" w:hint="eastAsia"/>
              </w:rPr>
              <w:t>低於</w:t>
            </w:r>
            <w:r w:rsidRPr="0068022B">
              <w:rPr>
                <w:rFonts w:ascii="Book Antiqua" w:eastAsia="標楷體" w:hAnsi="Book Antiqua" w:cs="Times New Roman" w:hint="eastAsia"/>
              </w:rPr>
              <w:t>1</w:t>
            </w:r>
            <w:r w:rsidRPr="0068022B">
              <w:rPr>
                <w:rFonts w:ascii="Book Antiqua" w:eastAsia="標楷體" w:hAnsi="Book Antiqua" w:cs="Times New Roman"/>
              </w:rPr>
              <w:t>,000,000</w:t>
            </w:r>
            <w:r w:rsidRPr="0068022B">
              <w:rPr>
                <w:rFonts w:ascii="Book Antiqua" w:eastAsia="標楷體" w:hAnsi="標楷體" w:cs="Times New Roman" w:hint="eastAsia"/>
              </w:rPr>
              <w:t>元</w:t>
            </w:r>
          </w:p>
        </w:tc>
        <w:tc>
          <w:tcPr>
            <w:tcW w:w="1844" w:type="dxa"/>
          </w:tcPr>
          <w:p w14:paraId="7545DFE7" w14:textId="77777777" w:rsidR="0068022B" w:rsidRPr="0068022B" w:rsidRDefault="0068022B" w:rsidP="0068022B">
            <w:pPr>
              <w:spacing w:after="0" w:line="240" w:lineRule="auto"/>
              <w:rPr>
                <w:rFonts w:ascii="Book Antiqua" w:eastAsia="標楷體" w:hAnsi="Book Antiqua" w:cs="Times New Roman"/>
                <w:sz w:val="20"/>
              </w:rPr>
            </w:pPr>
          </w:p>
        </w:tc>
        <w:tc>
          <w:tcPr>
            <w:tcW w:w="3720" w:type="dxa"/>
          </w:tcPr>
          <w:p w14:paraId="14ABA7DE" w14:textId="77777777" w:rsidR="0068022B" w:rsidRPr="0068022B" w:rsidRDefault="0068022B" w:rsidP="0068022B">
            <w:pPr>
              <w:spacing w:after="0" w:line="240" w:lineRule="auto"/>
              <w:rPr>
                <w:rFonts w:ascii="Book Antiqua" w:eastAsia="標楷體" w:hAnsi="Book Antiqua" w:cs="Times New Roman"/>
                <w:sz w:val="20"/>
              </w:rPr>
            </w:pPr>
          </w:p>
        </w:tc>
      </w:tr>
      <w:tr w:rsidR="0068022B" w:rsidRPr="0068022B" w14:paraId="67393FA7" w14:textId="77777777" w:rsidTr="00FE7A79">
        <w:trPr>
          <w:trHeight w:val="110"/>
          <w:jc w:val="center"/>
        </w:trPr>
        <w:tc>
          <w:tcPr>
            <w:tcW w:w="4516" w:type="dxa"/>
            <w:vAlign w:val="center"/>
          </w:tcPr>
          <w:p w14:paraId="5C6F0B3E" w14:textId="77777777" w:rsidR="0068022B" w:rsidRPr="0068022B" w:rsidRDefault="0068022B" w:rsidP="0068022B">
            <w:pPr>
              <w:spacing w:after="0" w:line="320" w:lineRule="exact"/>
              <w:rPr>
                <w:rFonts w:ascii="Book Antiqua" w:eastAsia="標楷體" w:hAnsi="標楷體" w:cs="Times New Roman"/>
              </w:rPr>
            </w:pPr>
            <w:r w:rsidRPr="0068022B">
              <w:rPr>
                <w:rFonts w:ascii="Book Antiqua" w:eastAsia="標楷體" w:hAnsi="Book Antiqua" w:cs="Times New Roman" w:hint="eastAsia"/>
              </w:rPr>
              <w:t>1</w:t>
            </w:r>
            <w:r w:rsidRPr="0068022B">
              <w:rPr>
                <w:rFonts w:ascii="Book Antiqua" w:eastAsia="標楷體" w:hAnsi="Book Antiqua" w:cs="Times New Roman"/>
              </w:rPr>
              <w:t>,000,000</w:t>
            </w:r>
            <w:r w:rsidRPr="0068022B">
              <w:rPr>
                <w:rFonts w:ascii="Book Antiqua" w:eastAsia="標楷體" w:hAnsi="標楷體" w:cs="Times New Roman" w:hint="eastAsia"/>
              </w:rPr>
              <w:t>元（含）～</w:t>
            </w:r>
            <w:r w:rsidRPr="0068022B">
              <w:rPr>
                <w:rFonts w:ascii="Book Antiqua" w:eastAsia="標楷體" w:hAnsi="Book Antiqua" w:cs="Times New Roman" w:hint="eastAsia"/>
              </w:rPr>
              <w:t>2</w:t>
            </w:r>
            <w:r w:rsidRPr="0068022B">
              <w:rPr>
                <w:rFonts w:ascii="Book Antiqua" w:eastAsia="標楷體" w:hAnsi="Book Antiqua" w:cs="Times New Roman"/>
              </w:rPr>
              <w:t>,000,000</w:t>
            </w:r>
            <w:r w:rsidRPr="0068022B">
              <w:rPr>
                <w:rFonts w:ascii="Book Antiqua" w:eastAsia="標楷體" w:hAnsi="標楷體" w:cs="Times New Roman" w:hint="eastAsia"/>
              </w:rPr>
              <w:t>元（不含）</w:t>
            </w:r>
          </w:p>
        </w:tc>
        <w:tc>
          <w:tcPr>
            <w:tcW w:w="1844" w:type="dxa"/>
          </w:tcPr>
          <w:p w14:paraId="2B0F3559" w14:textId="77777777" w:rsidR="0068022B" w:rsidRPr="0068022B" w:rsidRDefault="0068022B" w:rsidP="0068022B">
            <w:pPr>
              <w:spacing w:after="0" w:line="240" w:lineRule="auto"/>
              <w:rPr>
                <w:rFonts w:ascii="Book Antiqua" w:eastAsia="標楷體" w:hAnsi="Book Antiqua" w:cs="Times New Roman"/>
                <w:sz w:val="20"/>
              </w:rPr>
            </w:pPr>
          </w:p>
        </w:tc>
        <w:tc>
          <w:tcPr>
            <w:tcW w:w="3720" w:type="dxa"/>
          </w:tcPr>
          <w:p w14:paraId="017E596C" w14:textId="77777777" w:rsidR="0068022B" w:rsidRPr="0068022B" w:rsidRDefault="0068022B" w:rsidP="0068022B">
            <w:pPr>
              <w:spacing w:after="0" w:line="240" w:lineRule="auto"/>
              <w:rPr>
                <w:rFonts w:ascii="Book Antiqua" w:eastAsia="標楷體" w:hAnsi="Book Antiqua" w:cs="Times New Roman"/>
                <w:sz w:val="20"/>
              </w:rPr>
            </w:pPr>
          </w:p>
        </w:tc>
      </w:tr>
      <w:tr w:rsidR="0068022B" w:rsidRPr="0068022B" w14:paraId="73E37AAA" w14:textId="77777777" w:rsidTr="00FE7A79">
        <w:trPr>
          <w:trHeight w:val="110"/>
          <w:jc w:val="center"/>
        </w:trPr>
        <w:tc>
          <w:tcPr>
            <w:tcW w:w="4516" w:type="dxa"/>
            <w:vAlign w:val="center"/>
          </w:tcPr>
          <w:p w14:paraId="1A4BC516" w14:textId="77777777" w:rsidR="0068022B" w:rsidRPr="0068022B" w:rsidRDefault="0068022B" w:rsidP="0068022B">
            <w:pPr>
              <w:spacing w:after="0" w:line="320" w:lineRule="exact"/>
              <w:rPr>
                <w:rFonts w:ascii="Book Antiqua" w:eastAsia="標楷體" w:hAnsi="Book Antiqua" w:cs="Times New Roman"/>
              </w:rPr>
            </w:pPr>
            <w:r w:rsidRPr="0068022B">
              <w:rPr>
                <w:rFonts w:ascii="Book Antiqua" w:eastAsia="標楷體" w:hAnsi="Book Antiqua" w:cs="Times New Roman"/>
              </w:rPr>
              <w:t>2,000,000</w:t>
            </w:r>
            <w:r w:rsidRPr="0068022B">
              <w:rPr>
                <w:rFonts w:ascii="Book Antiqua" w:eastAsia="標楷體" w:hAnsi="標楷體" w:cs="Times New Roman" w:hint="eastAsia"/>
              </w:rPr>
              <w:t>元（含）～</w:t>
            </w:r>
            <w:r w:rsidRPr="0068022B">
              <w:rPr>
                <w:rFonts w:ascii="Book Antiqua" w:eastAsia="標楷體" w:hAnsi="Book Antiqua" w:cs="Times New Roman" w:hint="eastAsia"/>
              </w:rPr>
              <w:t>3</w:t>
            </w:r>
            <w:r w:rsidRPr="0068022B">
              <w:rPr>
                <w:rFonts w:ascii="Book Antiqua" w:eastAsia="標楷體" w:hAnsi="Book Antiqua" w:cs="Times New Roman"/>
              </w:rPr>
              <w:t>,</w:t>
            </w:r>
            <w:r w:rsidRPr="0068022B">
              <w:rPr>
                <w:rFonts w:ascii="Book Antiqua" w:eastAsia="標楷體" w:hAnsi="Book Antiqua" w:cs="Times New Roman" w:hint="eastAsia"/>
              </w:rPr>
              <w:t>5</w:t>
            </w:r>
            <w:r w:rsidRPr="0068022B">
              <w:rPr>
                <w:rFonts w:ascii="Book Antiqua" w:eastAsia="標楷體" w:hAnsi="Book Antiqua" w:cs="Times New Roman"/>
              </w:rPr>
              <w:t>00,000</w:t>
            </w:r>
            <w:r w:rsidRPr="0068022B">
              <w:rPr>
                <w:rFonts w:ascii="Book Antiqua" w:eastAsia="標楷體" w:hAnsi="標楷體" w:cs="Times New Roman" w:hint="eastAsia"/>
              </w:rPr>
              <w:t>元（不含）</w:t>
            </w:r>
          </w:p>
        </w:tc>
        <w:tc>
          <w:tcPr>
            <w:tcW w:w="1844" w:type="dxa"/>
          </w:tcPr>
          <w:p w14:paraId="67D48CA5" w14:textId="77777777" w:rsidR="0068022B" w:rsidRPr="0068022B" w:rsidRDefault="0068022B" w:rsidP="0068022B">
            <w:pPr>
              <w:spacing w:after="0" w:line="240" w:lineRule="auto"/>
              <w:rPr>
                <w:rFonts w:ascii="Book Antiqua" w:eastAsia="標楷體" w:hAnsi="Book Antiqua" w:cs="Times New Roman"/>
                <w:sz w:val="20"/>
              </w:rPr>
            </w:pPr>
          </w:p>
        </w:tc>
        <w:tc>
          <w:tcPr>
            <w:tcW w:w="3720" w:type="dxa"/>
          </w:tcPr>
          <w:p w14:paraId="602483DC" w14:textId="77777777" w:rsidR="0068022B" w:rsidRPr="0068022B" w:rsidRDefault="0068022B" w:rsidP="0068022B">
            <w:pPr>
              <w:spacing w:after="0" w:line="240" w:lineRule="auto"/>
              <w:rPr>
                <w:rFonts w:ascii="Book Antiqua" w:eastAsia="標楷體" w:hAnsi="Book Antiqua" w:cs="Times New Roman"/>
                <w:sz w:val="20"/>
              </w:rPr>
            </w:pPr>
          </w:p>
        </w:tc>
      </w:tr>
      <w:tr w:rsidR="0068022B" w:rsidRPr="0068022B" w14:paraId="1C75A5DA" w14:textId="77777777" w:rsidTr="00FE7A79">
        <w:trPr>
          <w:trHeight w:val="110"/>
          <w:jc w:val="center"/>
        </w:trPr>
        <w:tc>
          <w:tcPr>
            <w:tcW w:w="4516" w:type="dxa"/>
            <w:vAlign w:val="center"/>
          </w:tcPr>
          <w:p w14:paraId="78E5D39A" w14:textId="77777777" w:rsidR="0068022B" w:rsidRPr="0068022B" w:rsidRDefault="0068022B" w:rsidP="0068022B">
            <w:pPr>
              <w:spacing w:after="0" w:line="320" w:lineRule="exact"/>
              <w:rPr>
                <w:rFonts w:ascii="Book Antiqua" w:eastAsia="標楷體" w:hAnsi="Book Antiqua" w:cs="Times New Roman"/>
              </w:rPr>
            </w:pPr>
            <w:r w:rsidRPr="0068022B">
              <w:rPr>
                <w:rFonts w:ascii="Book Antiqua" w:eastAsia="標楷體" w:hAnsi="Book Antiqua" w:cs="Times New Roman" w:hint="eastAsia"/>
              </w:rPr>
              <w:t>3</w:t>
            </w:r>
            <w:r w:rsidRPr="0068022B">
              <w:rPr>
                <w:rFonts w:ascii="Book Antiqua" w:eastAsia="標楷體" w:hAnsi="Book Antiqua" w:cs="Times New Roman"/>
              </w:rPr>
              <w:t>,</w:t>
            </w:r>
            <w:r w:rsidRPr="0068022B">
              <w:rPr>
                <w:rFonts w:ascii="Book Antiqua" w:eastAsia="標楷體" w:hAnsi="Book Antiqua" w:cs="Times New Roman" w:hint="eastAsia"/>
              </w:rPr>
              <w:t>5</w:t>
            </w:r>
            <w:r w:rsidRPr="0068022B">
              <w:rPr>
                <w:rFonts w:ascii="Book Antiqua" w:eastAsia="標楷體" w:hAnsi="Book Antiqua" w:cs="Times New Roman"/>
              </w:rPr>
              <w:t>00,000</w:t>
            </w:r>
            <w:r w:rsidRPr="0068022B">
              <w:rPr>
                <w:rFonts w:ascii="Book Antiqua" w:eastAsia="標楷體" w:hAnsi="標楷體" w:cs="Times New Roman" w:hint="eastAsia"/>
              </w:rPr>
              <w:t>元（含）～</w:t>
            </w:r>
            <w:r w:rsidRPr="0068022B">
              <w:rPr>
                <w:rFonts w:ascii="Book Antiqua" w:eastAsia="標楷體" w:hAnsi="Book Antiqua" w:cs="Times New Roman" w:hint="eastAsia"/>
              </w:rPr>
              <w:t>5</w:t>
            </w:r>
            <w:r w:rsidRPr="0068022B">
              <w:rPr>
                <w:rFonts w:ascii="Book Antiqua" w:eastAsia="標楷體" w:hAnsi="Book Antiqua" w:cs="Times New Roman"/>
              </w:rPr>
              <w:t>,</w:t>
            </w:r>
            <w:r w:rsidRPr="0068022B">
              <w:rPr>
                <w:rFonts w:ascii="Book Antiqua" w:eastAsia="標楷體" w:hAnsi="Book Antiqua" w:cs="Times New Roman" w:hint="eastAsia"/>
              </w:rPr>
              <w:t>0</w:t>
            </w:r>
            <w:r w:rsidRPr="0068022B">
              <w:rPr>
                <w:rFonts w:ascii="Book Antiqua" w:eastAsia="標楷體" w:hAnsi="Book Antiqua" w:cs="Times New Roman"/>
              </w:rPr>
              <w:t>00,000</w:t>
            </w:r>
            <w:r w:rsidRPr="0068022B">
              <w:rPr>
                <w:rFonts w:ascii="Book Antiqua" w:eastAsia="標楷體" w:hAnsi="標楷體" w:cs="Times New Roman" w:hint="eastAsia"/>
              </w:rPr>
              <w:t>元（不含）</w:t>
            </w:r>
          </w:p>
        </w:tc>
        <w:tc>
          <w:tcPr>
            <w:tcW w:w="1844" w:type="dxa"/>
          </w:tcPr>
          <w:p w14:paraId="23F3A0ED" w14:textId="77777777" w:rsidR="0068022B" w:rsidRPr="0068022B" w:rsidRDefault="0068022B" w:rsidP="0068022B">
            <w:pPr>
              <w:spacing w:after="0" w:line="240" w:lineRule="auto"/>
              <w:rPr>
                <w:rFonts w:ascii="Book Antiqua" w:eastAsia="標楷體" w:hAnsi="Book Antiqua" w:cs="Times New Roman"/>
                <w:sz w:val="20"/>
              </w:rPr>
            </w:pPr>
          </w:p>
        </w:tc>
        <w:tc>
          <w:tcPr>
            <w:tcW w:w="3720" w:type="dxa"/>
          </w:tcPr>
          <w:p w14:paraId="54715FD1" w14:textId="77777777" w:rsidR="0068022B" w:rsidRPr="0068022B" w:rsidRDefault="0068022B" w:rsidP="0068022B">
            <w:pPr>
              <w:spacing w:after="0" w:line="240" w:lineRule="auto"/>
              <w:rPr>
                <w:rFonts w:ascii="Book Antiqua" w:eastAsia="標楷體" w:hAnsi="Book Antiqua" w:cs="Times New Roman"/>
                <w:sz w:val="20"/>
              </w:rPr>
            </w:pPr>
          </w:p>
        </w:tc>
      </w:tr>
      <w:tr w:rsidR="0068022B" w:rsidRPr="0068022B" w14:paraId="3B74BBCE" w14:textId="77777777" w:rsidTr="00FE7A79">
        <w:trPr>
          <w:trHeight w:val="110"/>
          <w:jc w:val="center"/>
        </w:trPr>
        <w:tc>
          <w:tcPr>
            <w:tcW w:w="4516" w:type="dxa"/>
            <w:vAlign w:val="center"/>
          </w:tcPr>
          <w:p w14:paraId="68685643" w14:textId="77777777" w:rsidR="0068022B" w:rsidRPr="0068022B" w:rsidRDefault="0068022B" w:rsidP="0068022B">
            <w:pPr>
              <w:spacing w:after="0" w:line="240" w:lineRule="auto"/>
              <w:rPr>
                <w:rFonts w:ascii="Book Antiqua" w:eastAsia="標楷體" w:hAnsi="Book Antiqua" w:cs="Times New Roman"/>
              </w:rPr>
            </w:pPr>
            <w:r w:rsidRPr="0068022B">
              <w:rPr>
                <w:rFonts w:ascii="Book Antiqua" w:eastAsia="標楷體" w:hAnsi="Book Antiqua" w:cs="Times New Roman"/>
              </w:rPr>
              <w:t>5,000,000</w:t>
            </w:r>
            <w:r w:rsidRPr="0068022B">
              <w:rPr>
                <w:rFonts w:ascii="Book Antiqua" w:eastAsia="標楷體" w:hAnsi="標楷體" w:cs="Times New Roman" w:hint="eastAsia"/>
              </w:rPr>
              <w:t>元（含）～</w:t>
            </w:r>
            <w:r w:rsidRPr="0068022B">
              <w:rPr>
                <w:rFonts w:ascii="Book Antiqua" w:eastAsia="標楷體" w:hAnsi="Book Antiqua" w:cs="Times New Roman"/>
              </w:rPr>
              <w:t>10,000,000</w:t>
            </w:r>
            <w:r w:rsidRPr="0068022B">
              <w:rPr>
                <w:rFonts w:ascii="Book Antiqua" w:eastAsia="標楷體" w:hAnsi="標楷體" w:cs="Times New Roman" w:hint="eastAsia"/>
              </w:rPr>
              <w:t>元（不含）</w:t>
            </w:r>
          </w:p>
        </w:tc>
        <w:tc>
          <w:tcPr>
            <w:tcW w:w="1844" w:type="dxa"/>
          </w:tcPr>
          <w:p w14:paraId="05C23FC8" w14:textId="77777777" w:rsidR="0068022B" w:rsidRPr="0068022B" w:rsidRDefault="0068022B" w:rsidP="0068022B">
            <w:pPr>
              <w:spacing w:after="0" w:line="240" w:lineRule="auto"/>
              <w:rPr>
                <w:rFonts w:ascii="Book Antiqua" w:eastAsia="標楷體" w:hAnsi="Book Antiqua" w:cs="Times New Roman"/>
                <w:sz w:val="20"/>
              </w:rPr>
            </w:pPr>
          </w:p>
        </w:tc>
        <w:tc>
          <w:tcPr>
            <w:tcW w:w="3720" w:type="dxa"/>
          </w:tcPr>
          <w:p w14:paraId="08157D4E" w14:textId="77777777" w:rsidR="0068022B" w:rsidRPr="0068022B" w:rsidRDefault="0068022B" w:rsidP="0068022B">
            <w:pPr>
              <w:spacing w:after="0" w:line="240" w:lineRule="auto"/>
              <w:rPr>
                <w:rFonts w:ascii="Book Antiqua" w:eastAsia="標楷體" w:hAnsi="Book Antiqua" w:cs="Times New Roman"/>
                <w:sz w:val="20"/>
              </w:rPr>
            </w:pPr>
          </w:p>
        </w:tc>
      </w:tr>
      <w:tr w:rsidR="0068022B" w:rsidRPr="0068022B" w14:paraId="4A783BBF" w14:textId="77777777" w:rsidTr="00FE7A79">
        <w:trPr>
          <w:trHeight w:val="110"/>
          <w:jc w:val="center"/>
        </w:trPr>
        <w:tc>
          <w:tcPr>
            <w:tcW w:w="4516" w:type="dxa"/>
            <w:vAlign w:val="center"/>
          </w:tcPr>
          <w:p w14:paraId="08559698" w14:textId="77777777" w:rsidR="0068022B" w:rsidRPr="0068022B" w:rsidRDefault="0068022B" w:rsidP="0068022B">
            <w:pPr>
              <w:spacing w:after="0" w:line="240" w:lineRule="auto"/>
              <w:rPr>
                <w:rFonts w:ascii="Book Antiqua" w:eastAsia="標楷體" w:hAnsi="Book Antiqua" w:cs="Times New Roman"/>
              </w:rPr>
            </w:pPr>
            <w:r w:rsidRPr="0068022B">
              <w:rPr>
                <w:rFonts w:ascii="Book Antiqua" w:eastAsia="標楷體" w:hAnsi="Book Antiqua" w:cs="Times New Roman"/>
              </w:rPr>
              <w:t>10,000,000</w:t>
            </w:r>
            <w:r w:rsidRPr="0068022B">
              <w:rPr>
                <w:rFonts w:ascii="Book Antiqua" w:eastAsia="標楷體" w:hAnsi="標楷體" w:cs="Times New Roman" w:hint="eastAsia"/>
              </w:rPr>
              <w:t>元（含）～</w:t>
            </w:r>
            <w:r w:rsidRPr="0068022B">
              <w:rPr>
                <w:rFonts w:ascii="Book Antiqua" w:eastAsia="標楷體" w:hAnsi="Book Antiqua" w:cs="Times New Roman"/>
              </w:rPr>
              <w:t>15,000,000</w:t>
            </w:r>
            <w:r w:rsidRPr="0068022B">
              <w:rPr>
                <w:rFonts w:ascii="Book Antiqua" w:eastAsia="標楷體" w:hAnsi="標楷體" w:cs="Times New Roman" w:hint="eastAsia"/>
              </w:rPr>
              <w:t>元（不含）</w:t>
            </w:r>
          </w:p>
        </w:tc>
        <w:tc>
          <w:tcPr>
            <w:tcW w:w="1844" w:type="dxa"/>
          </w:tcPr>
          <w:p w14:paraId="567F0701" w14:textId="77777777" w:rsidR="0068022B" w:rsidRPr="0068022B" w:rsidRDefault="0068022B" w:rsidP="0068022B">
            <w:pPr>
              <w:spacing w:after="0" w:line="240" w:lineRule="auto"/>
              <w:rPr>
                <w:rFonts w:ascii="Book Antiqua" w:eastAsia="標楷體" w:hAnsi="Book Antiqua" w:cs="Times New Roman"/>
                <w:sz w:val="20"/>
              </w:rPr>
            </w:pPr>
          </w:p>
        </w:tc>
        <w:tc>
          <w:tcPr>
            <w:tcW w:w="3720" w:type="dxa"/>
          </w:tcPr>
          <w:p w14:paraId="623C9DA2" w14:textId="77777777" w:rsidR="0068022B" w:rsidRPr="0068022B" w:rsidRDefault="0068022B" w:rsidP="0068022B">
            <w:pPr>
              <w:spacing w:after="0" w:line="240" w:lineRule="auto"/>
              <w:rPr>
                <w:rFonts w:ascii="Book Antiqua" w:eastAsia="標楷體" w:hAnsi="Book Antiqua" w:cs="Times New Roman"/>
                <w:sz w:val="20"/>
              </w:rPr>
            </w:pPr>
          </w:p>
        </w:tc>
      </w:tr>
      <w:tr w:rsidR="0068022B" w:rsidRPr="0068022B" w14:paraId="293F5A98" w14:textId="77777777" w:rsidTr="00FE7A79">
        <w:trPr>
          <w:trHeight w:val="110"/>
          <w:jc w:val="center"/>
        </w:trPr>
        <w:tc>
          <w:tcPr>
            <w:tcW w:w="4516" w:type="dxa"/>
            <w:vAlign w:val="center"/>
          </w:tcPr>
          <w:p w14:paraId="0198FDCF" w14:textId="77777777" w:rsidR="0068022B" w:rsidRPr="0068022B" w:rsidRDefault="0068022B" w:rsidP="0068022B">
            <w:pPr>
              <w:spacing w:after="0" w:line="240" w:lineRule="auto"/>
              <w:rPr>
                <w:rFonts w:ascii="Book Antiqua" w:eastAsia="標楷體" w:hAnsi="Book Antiqua" w:cs="Times New Roman"/>
              </w:rPr>
            </w:pPr>
            <w:r w:rsidRPr="0068022B">
              <w:rPr>
                <w:rFonts w:ascii="Book Antiqua" w:eastAsia="標楷體" w:hAnsi="Book Antiqua" w:cs="Times New Roman"/>
              </w:rPr>
              <w:t>15,000,000</w:t>
            </w:r>
            <w:r w:rsidRPr="0068022B">
              <w:rPr>
                <w:rFonts w:ascii="Book Antiqua" w:eastAsia="標楷體" w:hAnsi="標楷體" w:cs="Times New Roman" w:hint="eastAsia"/>
              </w:rPr>
              <w:t>元（含）～</w:t>
            </w:r>
            <w:r w:rsidRPr="0068022B">
              <w:rPr>
                <w:rFonts w:ascii="Book Antiqua" w:eastAsia="標楷體" w:hAnsi="Book Antiqua" w:cs="Times New Roman"/>
              </w:rPr>
              <w:t>30,000,000</w:t>
            </w:r>
            <w:r w:rsidRPr="0068022B">
              <w:rPr>
                <w:rFonts w:ascii="Book Antiqua" w:eastAsia="標楷體" w:hAnsi="標楷體" w:cs="Times New Roman" w:hint="eastAsia"/>
              </w:rPr>
              <w:t>元（不含）</w:t>
            </w:r>
          </w:p>
        </w:tc>
        <w:tc>
          <w:tcPr>
            <w:tcW w:w="1844" w:type="dxa"/>
          </w:tcPr>
          <w:p w14:paraId="654DA57F" w14:textId="77777777" w:rsidR="0068022B" w:rsidRPr="0068022B" w:rsidRDefault="0068022B" w:rsidP="0068022B">
            <w:pPr>
              <w:spacing w:after="0" w:line="240" w:lineRule="auto"/>
              <w:rPr>
                <w:rFonts w:ascii="Book Antiqua" w:eastAsia="標楷體" w:hAnsi="Book Antiqua" w:cs="Times New Roman"/>
                <w:sz w:val="20"/>
              </w:rPr>
            </w:pPr>
          </w:p>
        </w:tc>
        <w:tc>
          <w:tcPr>
            <w:tcW w:w="3720" w:type="dxa"/>
          </w:tcPr>
          <w:p w14:paraId="6ED2D4EC" w14:textId="77777777" w:rsidR="0068022B" w:rsidRPr="0068022B" w:rsidRDefault="0068022B" w:rsidP="0068022B">
            <w:pPr>
              <w:spacing w:after="0" w:line="240" w:lineRule="auto"/>
              <w:rPr>
                <w:rFonts w:ascii="Book Antiqua" w:eastAsia="標楷體" w:hAnsi="Book Antiqua" w:cs="Times New Roman"/>
                <w:sz w:val="20"/>
              </w:rPr>
            </w:pPr>
          </w:p>
        </w:tc>
      </w:tr>
      <w:tr w:rsidR="0068022B" w:rsidRPr="0068022B" w14:paraId="7D34B1AC" w14:textId="77777777" w:rsidTr="00FE7A79">
        <w:trPr>
          <w:trHeight w:val="110"/>
          <w:jc w:val="center"/>
        </w:trPr>
        <w:tc>
          <w:tcPr>
            <w:tcW w:w="4516" w:type="dxa"/>
            <w:vAlign w:val="center"/>
          </w:tcPr>
          <w:p w14:paraId="7E83529B" w14:textId="77777777" w:rsidR="0068022B" w:rsidRPr="0068022B" w:rsidRDefault="0068022B" w:rsidP="0068022B">
            <w:pPr>
              <w:spacing w:after="0" w:line="240" w:lineRule="auto"/>
              <w:rPr>
                <w:rFonts w:ascii="Book Antiqua" w:eastAsia="標楷體" w:hAnsi="Book Antiqua" w:cs="Times New Roman"/>
              </w:rPr>
            </w:pPr>
            <w:r w:rsidRPr="0068022B">
              <w:rPr>
                <w:rFonts w:ascii="Book Antiqua" w:eastAsia="標楷體" w:hAnsi="Book Antiqua" w:cs="Times New Roman"/>
              </w:rPr>
              <w:t>30,000,000</w:t>
            </w:r>
            <w:r w:rsidRPr="0068022B">
              <w:rPr>
                <w:rFonts w:ascii="Book Antiqua" w:eastAsia="標楷體" w:hAnsi="標楷體" w:cs="Times New Roman" w:hint="eastAsia"/>
              </w:rPr>
              <w:t>元（含）～</w:t>
            </w:r>
            <w:r w:rsidRPr="0068022B">
              <w:rPr>
                <w:rFonts w:ascii="Book Antiqua" w:eastAsia="標楷體" w:hAnsi="Book Antiqua" w:cs="Times New Roman"/>
              </w:rPr>
              <w:t>50,000,000</w:t>
            </w:r>
            <w:r w:rsidRPr="0068022B">
              <w:rPr>
                <w:rFonts w:ascii="Book Antiqua" w:eastAsia="標楷體" w:hAnsi="標楷體" w:cs="Times New Roman" w:hint="eastAsia"/>
              </w:rPr>
              <w:t>元（不含）</w:t>
            </w:r>
          </w:p>
        </w:tc>
        <w:tc>
          <w:tcPr>
            <w:tcW w:w="1844" w:type="dxa"/>
          </w:tcPr>
          <w:p w14:paraId="0F04F8E6" w14:textId="77777777" w:rsidR="0068022B" w:rsidRPr="0068022B" w:rsidRDefault="0068022B" w:rsidP="0068022B">
            <w:pPr>
              <w:spacing w:after="0" w:line="240" w:lineRule="auto"/>
              <w:rPr>
                <w:rFonts w:ascii="Book Antiqua" w:eastAsia="標楷體" w:hAnsi="Book Antiqua" w:cs="Times New Roman"/>
                <w:sz w:val="20"/>
              </w:rPr>
            </w:pPr>
          </w:p>
        </w:tc>
        <w:tc>
          <w:tcPr>
            <w:tcW w:w="3720" w:type="dxa"/>
          </w:tcPr>
          <w:p w14:paraId="4CCD5B4F" w14:textId="77777777" w:rsidR="0068022B" w:rsidRPr="0068022B" w:rsidRDefault="0068022B" w:rsidP="0068022B">
            <w:pPr>
              <w:spacing w:after="0" w:line="240" w:lineRule="auto"/>
              <w:rPr>
                <w:rFonts w:ascii="Book Antiqua" w:eastAsia="標楷體" w:hAnsi="Book Antiqua" w:cs="Times New Roman"/>
                <w:sz w:val="20"/>
              </w:rPr>
            </w:pPr>
          </w:p>
        </w:tc>
      </w:tr>
      <w:tr w:rsidR="0068022B" w:rsidRPr="0068022B" w14:paraId="5BBFFAFD" w14:textId="77777777" w:rsidTr="00FE7A79">
        <w:trPr>
          <w:trHeight w:val="110"/>
          <w:jc w:val="center"/>
        </w:trPr>
        <w:tc>
          <w:tcPr>
            <w:tcW w:w="4516" w:type="dxa"/>
            <w:vAlign w:val="center"/>
          </w:tcPr>
          <w:p w14:paraId="69911ABA" w14:textId="77777777" w:rsidR="0068022B" w:rsidRPr="0068022B" w:rsidRDefault="0068022B" w:rsidP="0068022B">
            <w:pPr>
              <w:spacing w:after="0" w:line="240" w:lineRule="auto"/>
              <w:rPr>
                <w:rFonts w:ascii="Book Antiqua" w:eastAsia="標楷體" w:hAnsi="Book Antiqua" w:cs="Times New Roman"/>
              </w:rPr>
            </w:pPr>
            <w:r w:rsidRPr="0068022B">
              <w:rPr>
                <w:rFonts w:ascii="Book Antiqua" w:eastAsia="標楷體" w:hAnsi="Book Antiqua" w:cs="Times New Roman"/>
              </w:rPr>
              <w:t>50,000,000</w:t>
            </w:r>
            <w:r w:rsidRPr="0068022B">
              <w:rPr>
                <w:rFonts w:ascii="Book Antiqua" w:eastAsia="標楷體" w:hAnsi="標楷體" w:cs="Times New Roman" w:hint="eastAsia"/>
              </w:rPr>
              <w:t>元（含）～</w:t>
            </w:r>
            <w:r w:rsidRPr="0068022B">
              <w:rPr>
                <w:rFonts w:ascii="Book Antiqua" w:eastAsia="標楷體" w:hAnsi="Book Antiqua" w:cs="Times New Roman"/>
              </w:rPr>
              <w:t>100,000,000</w:t>
            </w:r>
            <w:r w:rsidRPr="0068022B">
              <w:rPr>
                <w:rFonts w:ascii="Book Antiqua" w:eastAsia="標楷體" w:hAnsi="標楷體" w:cs="Times New Roman" w:hint="eastAsia"/>
              </w:rPr>
              <w:t>元（不含）</w:t>
            </w:r>
          </w:p>
        </w:tc>
        <w:tc>
          <w:tcPr>
            <w:tcW w:w="1844" w:type="dxa"/>
          </w:tcPr>
          <w:p w14:paraId="7EBB4C86" w14:textId="77777777" w:rsidR="0068022B" w:rsidRPr="0068022B" w:rsidRDefault="0068022B" w:rsidP="0068022B">
            <w:pPr>
              <w:spacing w:after="0" w:line="240" w:lineRule="auto"/>
              <w:rPr>
                <w:rFonts w:ascii="Book Antiqua" w:eastAsia="標楷體" w:hAnsi="Book Antiqua" w:cs="Times New Roman"/>
                <w:sz w:val="20"/>
              </w:rPr>
            </w:pPr>
          </w:p>
        </w:tc>
        <w:tc>
          <w:tcPr>
            <w:tcW w:w="3720" w:type="dxa"/>
          </w:tcPr>
          <w:p w14:paraId="7273B3A7" w14:textId="77777777" w:rsidR="0068022B" w:rsidRPr="0068022B" w:rsidRDefault="0068022B" w:rsidP="0068022B">
            <w:pPr>
              <w:spacing w:after="0" w:line="240" w:lineRule="auto"/>
              <w:rPr>
                <w:rFonts w:ascii="Book Antiqua" w:eastAsia="標楷體" w:hAnsi="Book Antiqua" w:cs="Times New Roman"/>
                <w:sz w:val="20"/>
              </w:rPr>
            </w:pPr>
          </w:p>
        </w:tc>
      </w:tr>
      <w:tr w:rsidR="0068022B" w:rsidRPr="0068022B" w14:paraId="5E1269B6" w14:textId="77777777" w:rsidTr="00FE7A79">
        <w:trPr>
          <w:trHeight w:val="110"/>
          <w:jc w:val="center"/>
        </w:trPr>
        <w:tc>
          <w:tcPr>
            <w:tcW w:w="4516" w:type="dxa"/>
            <w:vAlign w:val="center"/>
          </w:tcPr>
          <w:p w14:paraId="6F0C9659" w14:textId="77777777" w:rsidR="0068022B" w:rsidRPr="0068022B" w:rsidRDefault="0068022B" w:rsidP="0068022B">
            <w:pPr>
              <w:spacing w:after="0" w:line="240" w:lineRule="auto"/>
              <w:rPr>
                <w:rFonts w:ascii="Book Antiqua" w:eastAsia="標楷體" w:hAnsi="Book Antiqua" w:cs="Times New Roman"/>
              </w:rPr>
            </w:pPr>
            <w:r w:rsidRPr="0068022B">
              <w:rPr>
                <w:rFonts w:ascii="Book Antiqua" w:eastAsia="標楷體" w:hAnsi="Book Antiqua" w:cs="Times New Roman"/>
              </w:rPr>
              <w:t>100,000,000</w:t>
            </w:r>
            <w:r w:rsidRPr="0068022B">
              <w:rPr>
                <w:rFonts w:ascii="Book Antiqua" w:eastAsia="標楷體" w:hAnsi="標楷體" w:cs="Times New Roman" w:hint="eastAsia"/>
              </w:rPr>
              <w:t>元以上</w:t>
            </w:r>
          </w:p>
        </w:tc>
        <w:tc>
          <w:tcPr>
            <w:tcW w:w="1844" w:type="dxa"/>
          </w:tcPr>
          <w:p w14:paraId="50F0B763" w14:textId="77777777" w:rsidR="0068022B" w:rsidRPr="0068022B" w:rsidRDefault="0068022B" w:rsidP="0068022B">
            <w:pPr>
              <w:spacing w:after="0" w:line="240" w:lineRule="auto"/>
              <w:rPr>
                <w:rFonts w:ascii="Book Antiqua" w:eastAsia="標楷體" w:hAnsi="Book Antiqua" w:cs="Times New Roman"/>
                <w:sz w:val="20"/>
              </w:rPr>
            </w:pPr>
          </w:p>
        </w:tc>
        <w:tc>
          <w:tcPr>
            <w:tcW w:w="3720" w:type="dxa"/>
          </w:tcPr>
          <w:p w14:paraId="3DB82FE6" w14:textId="77777777" w:rsidR="0068022B" w:rsidRPr="0068022B" w:rsidRDefault="0068022B" w:rsidP="0068022B">
            <w:pPr>
              <w:spacing w:after="0" w:line="240" w:lineRule="auto"/>
              <w:rPr>
                <w:rFonts w:ascii="Book Antiqua" w:eastAsia="標楷體" w:hAnsi="Book Antiqua" w:cs="Times New Roman"/>
                <w:sz w:val="20"/>
              </w:rPr>
            </w:pPr>
          </w:p>
        </w:tc>
      </w:tr>
      <w:tr w:rsidR="0068022B" w:rsidRPr="0068022B" w14:paraId="6178A35A" w14:textId="77777777" w:rsidTr="00FE7A79">
        <w:trPr>
          <w:trHeight w:val="110"/>
          <w:jc w:val="center"/>
        </w:trPr>
        <w:tc>
          <w:tcPr>
            <w:tcW w:w="4516" w:type="dxa"/>
            <w:vAlign w:val="center"/>
          </w:tcPr>
          <w:p w14:paraId="036E5F2F" w14:textId="77777777" w:rsidR="0068022B" w:rsidRPr="0068022B" w:rsidRDefault="0068022B" w:rsidP="0068022B">
            <w:pPr>
              <w:spacing w:after="0" w:line="240" w:lineRule="auto"/>
              <w:rPr>
                <w:rFonts w:ascii="Book Antiqua" w:eastAsia="標楷體" w:hAnsi="Book Antiqua" w:cs="Times New Roman"/>
              </w:rPr>
            </w:pPr>
            <w:r w:rsidRPr="0068022B">
              <w:rPr>
                <w:rFonts w:ascii="Book Antiqua" w:eastAsia="標楷體" w:hAnsi="標楷體" w:cs="Times New Roman" w:hint="eastAsia"/>
              </w:rPr>
              <w:t>總計</w:t>
            </w:r>
          </w:p>
        </w:tc>
        <w:tc>
          <w:tcPr>
            <w:tcW w:w="1844" w:type="dxa"/>
          </w:tcPr>
          <w:p w14:paraId="3C464F6A" w14:textId="77777777" w:rsidR="0068022B" w:rsidRPr="0068022B" w:rsidRDefault="0068022B" w:rsidP="0068022B">
            <w:pPr>
              <w:spacing w:after="0" w:line="240" w:lineRule="auto"/>
              <w:rPr>
                <w:rFonts w:ascii="Book Antiqua" w:eastAsia="標楷體" w:hAnsi="Book Antiqua" w:cs="Times New Roman"/>
                <w:sz w:val="20"/>
              </w:rPr>
            </w:pPr>
          </w:p>
        </w:tc>
        <w:tc>
          <w:tcPr>
            <w:tcW w:w="3720" w:type="dxa"/>
          </w:tcPr>
          <w:p w14:paraId="706157F7" w14:textId="77777777" w:rsidR="0068022B" w:rsidRPr="0068022B" w:rsidRDefault="0068022B" w:rsidP="0068022B">
            <w:pPr>
              <w:spacing w:after="0" w:line="240" w:lineRule="auto"/>
              <w:rPr>
                <w:rFonts w:ascii="Book Antiqua" w:eastAsia="標楷體" w:hAnsi="Book Antiqua" w:cs="Times New Roman"/>
                <w:sz w:val="20"/>
              </w:rPr>
            </w:pPr>
          </w:p>
        </w:tc>
      </w:tr>
    </w:tbl>
    <w:p w14:paraId="6C1FA103" w14:textId="77777777" w:rsidR="0068022B" w:rsidRPr="0068022B" w:rsidRDefault="0068022B" w:rsidP="0068022B">
      <w:pPr>
        <w:widowControl w:val="0"/>
        <w:spacing w:after="0" w:line="240" w:lineRule="exact"/>
        <w:ind w:leftChars="945" w:left="3231" w:rightChars="1" w:right="2" w:hangingChars="576" w:hanging="1152"/>
        <w:jc w:val="both"/>
        <w:rPr>
          <w:rFonts w:ascii="Book Antiqua" w:eastAsia="標楷體" w:hAnsi="Book Antiqua" w:cs="Times New Roman"/>
          <w:kern w:val="2"/>
          <w:sz w:val="20"/>
        </w:rPr>
      </w:pPr>
      <w:proofErr w:type="gramStart"/>
      <w:r w:rsidRPr="0068022B">
        <w:rPr>
          <w:rFonts w:ascii="Book Antiqua" w:eastAsia="標楷體" w:hAnsi="標楷體" w:cs="Times New Roman" w:hint="eastAsia"/>
          <w:kern w:val="2"/>
          <w:sz w:val="20"/>
        </w:rPr>
        <w:t>註</w:t>
      </w:r>
      <w:proofErr w:type="gramEnd"/>
      <w:r w:rsidRPr="0068022B">
        <w:rPr>
          <w:rFonts w:ascii="Book Antiqua" w:eastAsia="標楷體" w:hAnsi="Book Antiqua" w:cs="Times New Roman"/>
          <w:kern w:val="2"/>
          <w:sz w:val="20"/>
        </w:rPr>
        <w:t>1</w:t>
      </w:r>
      <w:r w:rsidRPr="0068022B">
        <w:rPr>
          <w:rFonts w:ascii="Book Antiqua" w:eastAsia="標楷體" w:hAnsi="標楷體" w:cs="Times New Roman" w:hint="eastAsia"/>
          <w:kern w:val="2"/>
          <w:sz w:val="20"/>
        </w:rPr>
        <w:t>：監察人姓名應分別列示</w:t>
      </w:r>
      <w:r w:rsidRPr="0068022B">
        <w:rPr>
          <w:rFonts w:ascii="Book Antiqua" w:eastAsia="標楷體" w:hAnsi="Book Antiqua" w:cs="Times New Roman"/>
          <w:kern w:val="2"/>
          <w:sz w:val="20"/>
        </w:rPr>
        <w:t>(</w:t>
      </w:r>
      <w:r w:rsidRPr="0068022B">
        <w:rPr>
          <w:rFonts w:ascii="Book Antiqua" w:eastAsia="標楷體" w:hAnsi="標楷體" w:cs="Times New Roman" w:hint="eastAsia"/>
          <w:kern w:val="2"/>
          <w:sz w:val="20"/>
        </w:rPr>
        <w:t>法人股東應將法人股東名稱及代表人分別列示</w:t>
      </w:r>
      <w:r w:rsidRPr="0068022B">
        <w:rPr>
          <w:rFonts w:ascii="Book Antiqua" w:eastAsia="標楷體" w:hAnsi="Book Antiqua" w:cs="Times New Roman"/>
          <w:kern w:val="2"/>
          <w:sz w:val="20"/>
        </w:rPr>
        <w:t>)</w:t>
      </w:r>
      <w:r w:rsidRPr="0068022B">
        <w:rPr>
          <w:rFonts w:ascii="Book Antiqua" w:eastAsia="標楷體" w:hAnsi="標楷體" w:cs="Times New Roman" w:hint="eastAsia"/>
          <w:kern w:val="2"/>
          <w:sz w:val="20"/>
        </w:rPr>
        <w:t>，以彙總方式揭露各項給付金額。</w:t>
      </w:r>
    </w:p>
    <w:p w14:paraId="1470F0D2" w14:textId="77777777" w:rsidR="0068022B" w:rsidRPr="0068022B" w:rsidRDefault="0068022B" w:rsidP="0068022B">
      <w:pPr>
        <w:widowControl w:val="0"/>
        <w:spacing w:after="0" w:line="240" w:lineRule="exact"/>
        <w:ind w:leftChars="945" w:left="3231" w:hangingChars="576" w:hanging="1152"/>
        <w:rPr>
          <w:rFonts w:ascii="Book Antiqua" w:eastAsia="標楷體" w:hAnsi="Book Antiqua" w:cs="Times New Roman"/>
          <w:kern w:val="2"/>
          <w:sz w:val="20"/>
        </w:rPr>
      </w:pPr>
      <w:proofErr w:type="gramStart"/>
      <w:r w:rsidRPr="0068022B">
        <w:rPr>
          <w:rFonts w:ascii="Book Antiqua" w:eastAsia="標楷體" w:hAnsi="標楷體" w:cs="Times New Roman" w:hint="eastAsia"/>
          <w:kern w:val="2"/>
          <w:sz w:val="20"/>
        </w:rPr>
        <w:t>註</w:t>
      </w:r>
      <w:proofErr w:type="gramEnd"/>
      <w:r w:rsidRPr="0068022B">
        <w:rPr>
          <w:rFonts w:ascii="Book Antiqua" w:eastAsia="標楷體" w:hAnsi="Book Antiqua" w:cs="Times New Roman"/>
          <w:kern w:val="2"/>
          <w:sz w:val="20"/>
        </w:rPr>
        <w:t>2</w:t>
      </w:r>
      <w:r w:rsidRPr="0068022B">
        <w:rPr>
          <w:rFonts w:ascii="Book Antiqua" w:eastAsia="標楷體" w:hAnsi="標楷體" w:cs="Times New Roman" w:hint="eastAsia"/>
          <w:kern w:val="2"/>
          <w:sz w:val="20"/>
        </w:rPr>
        <w:t>：係指最近年度監察人之報酬</w:t>
      </w:r>
      <w:r w:rsidRPr="0068022B">
        <w:rPr>
          <w:rFonts w:ascii="Book Antiqua" w:eastAsia="標楷體" w:hAnsi="Book Antiqua" w:cs="Times New Roman"/>
          <w:kern w:val="2"/>
          <w:sz w:val="20"/>
        </w:rPr>
        <w:t>(</w:t>
      </w:r>
      <w:r w:rsidRPr="0068022B">
        <w:rPr>
          <w:rFonts w:ascii="Book Antiqua" w:eastAsia="標楷體" w:hAnsi="標楷體" w:cs="Times New Roman" w:hint="eastAsia"/>
          <w:kern w:val="2"/>
          <w:sz w:val="20"/>
        </w:rPr>
        <w:t>包括監察人薪資、職務加給、離職金、各種獎金、獎勵金等等</w:t>
      </w:r>
      <w:r w:rsidRPr="0068022B">
        <w:rPr>
          <w:rFonts w:ascii="Book Antiqua" w:eastAsia="標楷體" w:hAnsi="Book Antiqua" w:cs="Times New Roman"/>
          <w:kern w:val="2"/>
          <w:sz w:val="20"/>
        </w:rPr>
        <w:t>)</w:t>
      </w:r>
      <w:r w:rsidRPr="0068022B">
        <w:rPr>
          <w:rFonts w:ascii="Book Antiqua" w:eastAsia="標楷體" w:hAnsi="標楷體" w:cs="Times New Roman" w:hint="eastAsia"/>
          <w:kern w:val="2"/>
          <w:sz w:val="20"/>
        </w:rPr>
        <w:t>。</w:t>
      </w:r>
    </w:p>
    <w:p w14:paraId="4BD35E2A" w14:textId="77777777" w:rsidR="0068022B" w:rsidRPr="0068022B" w:rsidRDefault="0068022B" w:rsidP="0068022B">
      <w:pPr>
        <w:widowControl w:val="0"/>
        <w:spacing w:after="0" w:line="240" w:lineRule="exact"/>
        <w:ind w:leftChars="945" w:left="3231" w:hangingChars="576" w:hanging="1152"/>
        <w:rPr>
          <w:rFonts w:ascii="Book Antiqua" w:eastAsia="標楷體" w:hAnsi="Book Antiqua" w:cs="Times New Roman"/>
          <w:kern w:val="2"/>
          <w:sz w:val="20"/>
        </w:rPr>
      </w:pPr>
      <w:proofErr w:type="gramStart"/>
      <w:r w:rsidRPr="0068022B">
        <w:rPr>
          <w:rFonts w:ascii="Book Antiqua" w:eastAsia="標楷體" w:hAnsi="標楷體" w:cs="Times New Roman" w:hint="eastAsia"/>
          <w:kern w:val="2"/>
          <w:sz w:val="20"/>
        </w:rPr>
        <w:t>註</w:t>
      </w:r>
      <w:proofErr w:type="gramEnd"/>
      <w:r w:rsidRPr="0068022B">
        <w:rPr>
          <w:rFonts w:ascii="Book Antiqua" w:eastAsia="標楷體" w:hAnsi="Book Antiqua" w:cs="Times New Roman"/>
          <w:kern w:val="2"/>
          <w:sz w:val="20"/>
        </w:rPr>
        <w:t>3</w:t>
      </w:r>
      <w:r w:rsidRPr="0068022B">
        <w:rPr>
          <w:rFonts w:ascii="Book Antiqua" w:eastAsia="標楷體" w:hAnsi="標楷體" w:cs="Times New Roman" w:hint="eastAsia"/>
          <w:kern w:val="2"/>
          <w:sz w:val="20"/>
        </w:rPr>
        <w:t>：係填列最近年度經董事會通過分派之監察人酬勞金額。</w:t>
      </w:r>
    </w:p>
    <w:p w14:paraId="06D03BBE" w14:textId="77777777" w:rsidR="0068022B" w:rsidRPr="0068022B" w:rsidRDefault="0068022B" w:rsidP="0068022B">
      <w:pPr>
        <w:widowControl w:val="0"/>
        <w:spacing w:after="0" w:line="240" w:lineRule="exact"/>
        <w:ind w:leftChars="944" w:left="2643" w:hangingChars="283" w:hanging="566"/>
        <w:rPr>
          <w:rFonts w:ascii="Book Antiqua" w:eastAsia="標楷體" w:hAnsi="標楷體" w:cs="Times New Roman"/>
          <w:kern w:val="2"/>
          <w:sz w:val="20"/>
        </w:rPr>
      </w:pPr>
      <w:proofErr w:type="gramStart"/>
      <w:r w:rsidRPr="0068022B">
        <w:rPr>
          <w:rFonts w:ascii="Book Antiqua" w:eastAsia="標楷體" w:hAnsi="標楷體" w:cs="Times New Roman" w:hint="eastAsia"/>
          <w:kern w:val="2"/>
          <w:sz w:val="20"/>
        </w:rPr>
        <w:t>註</w:t>
      </w:r>
      <w:proofErr w:type="gramEnd"/>
      <w:r w:rsidRPr="0068022B">
        <w:rPr>
          <w:rFonts w:ascii="Book Antiqua" w:eastAsia="標楷體" w:hAnsi="Book Antiqua" w:cs="Times New Roman"/>
          <w:kern w:val="2"/>
          <w:sz w:val="20"/>
        </w:rPr>
        <w:t>4</w:t>
      </w:r>
      <w:r w:rsidRPr="0068022B">
        <w:rPr>
          <w:rFonts w:ascii="Book Antiqua" w:eastAsia="標楷體" w:hAnsi="標楷體" w:cs="Times New Roman" w:hint="eastAsia"/>
          <w:kern w:val="2"/>
          <w:sz w:val="20"/>
        </w:rPr>
        <w:t>：係指最近年度給付監察人之相關業務執行費用</w:t>
      </w:r>
      <w:r w:rsidRPr="0068022B">
        <w:rPr>
          <w:rFonts w:ascii="Book Antiqua" w:eastAsia="標楷體" w:hAnsi="標楷體" w:cs="Times New Roman"/>
          <w:kern w:val="2"/>
          <w:sz w:val="20"/>
        </w:rPr>
        <w:t>(</w:t>
      </w:r>
      <w:r w:rsidRPr="0068022B">
        <w:rPr>
          <w:rFonts w:ascii="Book Antiqua" w:eastAsia="標楷體" w:hAnsi="標楷體" w:cs="Times New Roman" w:hint="eastAsia"/>
          <w:kern w:val="2"/>
          <w:sz w:val="20"/>
        </w:rPr>
        <w:t>包括車馬費、特支費、各種津貼、宿舍、配車等實物提供等等</w:t>
      </w:r>
      <w:r w:rsidRPr="0068022B">
        <w:rPr>
          <w:rFonts w:ascii="Book Antiqua" w:eastAsia="標楷體" w:hAnsi="標楷體" w:cs="Times New Roman"/>
          <w:kern w:val="2"/>
          <w:sz w:val="20"/>
        </w:rPr>
        <w:t>)</w:t>
      </w:r>
      <w:r w:rsidRPr="0068022B">
        <w:rPr>
          <w:rFonts w:ascii="Book Antiqua" w:eastAsia="標楷體" w:hAnsi="標楷體" w:cs="Times New Roman" w:hint="eastAsia"/>
          <w:kern w:val="2"/>
          <w:sz w:val="20"/>
        </w:rPr>
        <w:t>。如提供房屋、汽車</w:t>
      </w:r>
      <w:r w:rsidRPr="0068022B">
        <w:rPr>
          <w:rFonts w:ascii="Book Antiqua" w:eastAsia="標楷體" w:hAnsi="標楷體" w:cs="Times New Roman" w:hint="eastAsia"/>
          <w:kern w:val="2"/>
          <w:sz w:val="20"/>
        </w:rPr>
        <w:lastRenderedPageBreak/>
        <w:t>及其他交通工具或專屬個人之支出時，應揭露所提供資產之性質及成本、實際或按公平市價設算之租金、</w:t>
      </w:r>
      <w:proofErr w:type="gramStart"/>
      <w:r w:rsidRPr="0068022B">
        <w:rPr>
          <w:rFonts w:ascii="Book Antiqua" w:eastAsia="標楷體" w:hAnsi="標楷體" w:cs="Times New Roman" w:hint="eastAsia"/>
          <w:kern w:val="2"/>
          <w:sz w:val="20"/>
        </w:rPr>
        <w:t>油資及</w:t>
      </w:r>
      <w:proofErr w:type="gramEnd"/>
      <w:r w:rsidRPr="0068022B">
        <w:rPr>
          <w:rFonts w:ascii="Book Antiqua" w:eastAsia="標楷體" w:hAnsi="標楷體" w:cs="Times New Roman" w:hint="eastAsia"/>
          <w:kern w:val="2"/>
          <w:sz w:val="20"/>
        </w:rPr>
        <w:t>其他給付。另如配有司機者，請附註說明公司給付該司機之相關報酬，但不計入酬金。</w:t>
      </w:r>
    </w:p>
    <w:p w14:paraId="7D908A43" w14:textId="77777777" w:rsidR="0068022B" w:rsidRPr="0068022B" w:rsidRDefault="0068022B" w:rsidP="0068022B">
      <w:pPr>
        <w:widowControl w:val="0"/>
        <w:spacing w:after="0" w:line="240" w:lineRule="exact"/>
        <w:ind w:leftChars="945" w:left="3231" w:hangingChars="576" w:hanging="1152"/>
        <w:rPr>
          <w:rFonts w:ascii="Book Antiqua" w:eastAsia="標楷體" w:hAnsi="標楷體" w:cs="Times New Roman"/>
          <w:kern w:val="2"/>
          <w:sz w:val="20"/>
        </w:rPr>
      </w:pPr>
      <w:proofErr w:type="gramStart"/>
      <w:r w:rsidRPr="0068022B">
        <w:rPr>
          <w:rFonts w:ascii="Book Antiqua" w:eastAsia="標楷體" w:hAnsi="標楷體" w:cs="Times New Roman" w:hint="eastAsia"/>
          <w:kern w:val="2"/>
          <w:sz w:val="20"/>
        </w:rPr>
        <w:t>註</w:t>
      </w:r>
      <w:proofErr w:type="gramEnd"/>
      <w:r w:rsidRPr="0068022B">
        <w:rPr>
          <w:rFonts w:ascii="Book Antiqua" w:eastAsia="標楷體" w:hAnsi="標楷體" w:cs="Times New Roman"/>
          <w:kern w:val="2"/>
          <w:sz w:val="20"/>
        </w:rPr>
        <w:t>5</w:t>
      </w:r>
      <w:r w:rsidRPr="0068022B">
        <w:rPr>
          <w:rFonts w:ascii="Book Antiqua" w:eastAsia="標楷體" w:hAnsi="標楷體" w:cs="Times New Roman" w:hint="eastAsia"/>
          <w:kern w:val="2"/>
          <w:sz w:val="20"/>
        </w:rPr>
        <w:t>：應揭露合併報告內所有公司</w:t>
      </w:r>
      <w:r w:rsidRPr="0068022B">
        <w:rPr>
          <w:rFonts w:ascii="Book Antiqua" w:eastAsia="標楷體" w:hAnsi="標楷體" w:cs="Times New Roman"/>
          <w:kern w:val="2"/>
          <w:sz w:val="20"/>
        </w:rPr>
        <w:t>(</w:t>
      </w:r>
      <w:r w:rsidRPr="0068022B">
        <w:rPr>
          <w:rFonts w:ascii="Book Antiqua" w:eastAsia="標楷體" w:hAnsi="標楷體" w:cs="Times New Roman" w:hint="eastAsia"/>
          <w:kern w:val="2"/>
          <w:sz w:val="20"/>
        </w:rPr>
        <w:t>包括本公司</w:t>
      </w:r>
      <w:r w:rsidRPr="0068022B">
        <w:rPr>
          <w:rFonts w:ascii="Book Antiqua" w:eastAsia="標楷體" w:hAnsi="標楷體" w:cs="Times New Roman"/>
          <w:kern w:val="2"/>
          <w:sz w:val="20"/>
        </w:rPr>
        <w:t>)</w:t>
      </w:r>
      <w:r w:rsidRPr="0068022B">
        <w:rPr>
          <w:rFonts w:ascii="Book Antiqua" w:eastAsia="標楷體" w:hAnsi="標楷體" w:cs="Times New Roman" w:hint="eastAsia"/>
          <w:kern w:val="2"/>
          <w:sz w:val="20"/>
        </w:rPr>
        <w:t>給付本公司監察人各項酬金之總額。</w:t>
      </w:r>
    </w:p>
    <w:p w14:paraId="2D152CEB" w14:textId="77777777" w:rsidR="0068022B" w:rsidRPr="0068022B" w:rsidRDefault="0068022B" w:rsidP="0068022B">
      <w:pPr>
        <w:widowControl w:val="0"/>
        <w:spacing w:after="0" w:line="240" w:lineRule="exact"/>
        <w:ind w:leftChars="945" w:left="3231" w:hangingChars="576" w:hanging="1152"/>
        <w:rPr>
          <w:rFonts w:ascii="Book Antiqua" w:eastAsia="標楷體" w:hAnsi="標楷體" w:cs="Times New Roman"/>
          <w:kern w:val="2"/>
          <w:sz w:val="20"/>
        </w:rPr>
      </w:pPr>
      <w:proofErr w:type="gramStart"/>
      <w:r w:rsidRPr="0068022B">
        <w:rPr>
          <w:rFonts w:ascii="Book Antiqua" w:eastAsia="標楷體" w:hAnsi="標楷體" w:cs="Times New Roman" w:hint="eastAsia"/>
          <w:kern w:val="2"/>
          <w:sz w:val="20"/>
        </w:rPr>
        <w:t>註</w:t>
      </w:r>
      <w:proofErr w:type="gramEnd"/>
      <w:r w:rsidRPr="0068022B">
        <w:rPr>
          <w:rFonts w:ascii="Book Antiqua" w:eastAsia="標楷體" w:hAnsi="標楷體" w:cs="Times New Roman"/>
          <w:kern w:val="2"/>
          <w:sz w:val="20"/>
        </w:rPr>
        <w:t>6</w:t>
      </w:r>
      <w:r w:rsidRPr="0068022B">
        <w:rPr>
          <w:rFonts w:ascii="Book Antiqua" w:eastAsia="標楷體" w:hAnsi="標楷體" w:cs="Times New Roman" w:hint="eastAsia"/>
          <w:kern w:val="2"/>
          <w:sz w:val="20"/>
        </w:rPr>
        <w:t>：本公司給付每位監察人各項酬金總額，於所歸屬級距中揭露監察人姓名。</w:t>
      </w:r>
    </w:p>
    <w:p w14:paraId="20690186" w14:textId="77777777" w:rsidR="0068022B" w:rsidRPr="0068022B" w:rsidRDefault="0068022B" w:rsidP="0068022B">
      <w:pPr>
        <w:widowControl w:val="0"/>
        <w:spacing w:after="0" w:line="240" w:lineRule="exact"/>
        <w:ind w:leftChars="945" w:left="3231" w:hangingChars="576" w:hanging="1152"/>
        <w:rPr>
          <w:rFonts w:ascii="Book Antiqua" w:eastAsia="標楷體" w:hAnsi="標楷體" w:cs="Times New Roman"/>
          <w:kern w:val="2"/>
          <w:sz w:val="20"/>
        </w:rPr>
      </w:pPr>
      <w:proofErr w:type="gramStart"/>
      <w:r w:rsidRPr="0068022B">
        <w:rPr>
          <w:rFonts w:ascii="Book Antiqua" w:eastAsia="標楷體" w:hAnsi="標楷體" w:cs="Times New Roman" w:hint="eastAsia"/>
          <w:kern w:val="2"/>
          <w:sz w:val="20"/>
        </w:rPr>
        <w:t>註</w:t>
      </w:r>
      <w:proofErr w:type="gramEnd"/>
      <w:r w:rsidRPr="0068022B">
        <w:rPr>
          <w:rFonts w:ascii="Book Antiqua" w:eastAsia="標楷體" w:hAnsi="標楷體" w:cs="Times New Roman"/>
          <w:kern w:val="2"/>
          <w:sz w:val="20"/>
        </w:rPr>
        <w:t>7</w:t>
      </w:r>
      <w:r w:rsidRPr="0068022B">
        <w:rPr>
          <w:rFonts w:ascii="Book Antiqua" w:eastAsia="標楷體" w:hAnsi="標楷體" w:cs="Times New Roman" w:hint="eastAsia"/>
          <w:kern w:val="2"/>
          <w:sz w:val="20"/>
        </w:rPr>
        <w:t>：應揭露合併報告內所有公司</w:t>
      </w:r>
      <w:r w:rsidRPr="0068022B">
        <w:rPr>
          <w:rFonts w:ascii="Book Antiqua" w:eastAsia="標楷體" w:hAnsi="標楷體" w:cs="Times New Roman"/>
          <w:kern w:val="2"/>
          <w:sz w:val="20"/>
        </w:rPr>
        <w:t>(</w:t>
      </w:r>
      <w:r w:rsidRPr="0068022B">
        <w:rPr>
          <w:rFonts w:ascii="Book Antiqua" w:eastAsia="標楷體" w:hAnsi="標楷體" w:cs="Times New Roman" w:hint="eastAsia"/>
          <w:kern w:val="2"/>
          <w:sz w:val="20"/>
        </w:rPr>
        <w:t>包括本公司</w:t>
      </w:r>
      <w:r w:rsidRPr="0068022B">
        <w:rPr>
          <w:rFonts w:ascii="Book Antiqua" w:eastAsia="標楷體" w:hAnsi="標楷體" w:cs="Times New Roman"/>
          <w:kern w:val="2"/>
          <w:sz w:val="20"/>
        </w:rPr>
        <w:t>)</w:t>
      </w:r>
      <w:r w:rsidRPr="0068022B">
        <w:rPr>
          <w:rFonts w:ascii="Book Antiqua" w:eastAsia="標楷體" w:hAnsi="標楷體" w:cs="Times New Roman" w:hint="eastAsia"/>
          <w:kern w:val="2"/>
          <w:sz w:val="20"/>
        </w:rPr>
        <w:t>給付本公司每位監察人各項酬金總額，於所歸屬級距中揭露監察人姓名。</w:t>
      </w:r>
    </w:p>
    <w:p w14:paraId="776C3676" w14:textId="77777777" w:rsidR="0068022B" w:rsidRPr="0068022B" w:rsidRDefault="0068022B" w:rsidP="0068022B">
      <w:pPr>
        <w:widowControl w:val="0"/>
        <w:spacing w:after="0" w:line="240" w:lineRule="exact"/>
        <w:ind w:leftChars="945" w:left="3231" w:hangingChars="576" w:hanging="1152"/>
        <w:rPr>
          <w:rFonts w:ascii="Book Antiqua" w:eastAsia="標楷體" w:hAnsi="標楷體" w:cs="Times New Roman"/>
          <w:kern w:val="2"/>
          <w:sz w:val="20"/>
          <w:szCs w:val="24"/>
        </w:rPr>
      </w:pPr>
      <w:proofErr w:type="gramStart"/>
      <w:r w:rsidRPr="0068022B">
        <w:rPr>
          <w:rFonts w:ascii="Book Antiqua" w:eastAsia="標楷體" w:hAnsi="標楷體" w:cs="Times New Roman" w:hint="eastAsia"/>
          <w:kern w:val="2"/>
          <w:sz w:val="20"/>
        </w:rPr>
        <w:t>註</w:t>
      </w:r>
      <w:proofErr w:type="gramEnd"/>
      <w:r w:rsidRPr="0068022B">
        <w:rPr>
          <w:rFonts w:ascii="Book Antiqua" w:eastAsia="標楷體" w:hAnsi="標楷體" w:cs="Times New Roman"/>
          <w:kern w:val="2"/>
          <w:sz w:val="20"/>
        </w:rPr>
        <w:t>8</w:t>
      </w:r>
      <w:r w:rsidRPr="0068022B">
        <w:rPr>
          <w:rFonts w:ascii="Book Antiqua" w:eastAsia="標楷體" w:hAnsi="標楷體" w:cs="Times New Roman" w:hint="eastAsia"/>
          <w:kern w:val="2"/>
          <w:sz w:val="20"/>
        </w:rPr>
        <w:t>：稅後純益則係指最近年度個體或個別財務報告之稅後純益。</w:t>
      </w:r>
    </w:p>
    <w:p w14:paraId="0D724355" w14:textId="77777777" w:rsidR="0068022B" w:rsidRPr="0068022B" w:rsidRDefault="0068022B" w:rsidP="0068022B">
      <w:pPr>
        <w:widowControl w:val="0"/>
        <w:spacing w:after="0" w:line="240" w:lineRule="exact"/>
        <w:ind w:leftChars="945" w:left="3231" w:hangingChars="576" w:hanging="1152"/>
        <w:rPr>
          <w:rFonts w:ascii="Book Antiqua" w:eastAsia="標楷體" w:hAnsi="標楷體" w:cs="Times New Roman"/>
          <w:kern w:val="2"/>
          <w:sz w:val="20"/>
        </w:rPr>
      </w:pPr>
      <w:proofErr w:type="gramStart"/>
      <w:r w:rsidRPr="0068022B">
        <w:rPr>
          <w:rFonts w:ascii="Book Antiqua" w:eastAsia="標楷體" w:hAnsi="標楷體" w:cs="Times New Roman" w:hint="eastAsia"/>
          <w:kern w:val="2"/>
          <w:sz w:val="20"/>
        </w:rPr>
        <w:t>註</w:t>
      </w:r>
      <w:proofErr w:type="gramEnd"/>
      <w:r w:rsidRPr="0068022B">
        <w:rPr>
          <w:rFonts w:ascii="Book Antiqua" w:eastAsia="標楷體" w:hAnsi="標楷體" w:cs="Times New Roman" w:hint="eastAsia"/>
          <w:kern w:val="2"/>
          <w:sz w:val="20"/>
        </w:rPr>
        <w:t>9</w:t>
      </w:r>
      <w:r w:rsidRPr="0068022B">
        <w:rPr>
          <w:rFonts w:ascii="Book Antiqua" w:eastAsia="標楷體" w:hAnsi="標楷體" w:cs="Times New Roman" w:hint="eastAsia"/>
          <w:kern w:val="2"/>
          <w:sz w:val="20"/>
        </w:rPr>
        <w:t>：</w:t>
      </w:r>
      <w:r w:rsidRPr="0068022B">
        <w:rPr>
          <w:rFonts w:ascii="Book Antiqua" w:eastAsia="標楷體" w:hAnsi="標楷體" w:cs="Times New Roman"/>
          <w:kern w:val="2"/>
          <w:sz w:val="20"/>
        </w:rPr>
        <w:t>a.</w:t>
      </w:r>
      <w:r w:rsidRPr="0068022B">
        <w:rPr>
          <w:rFonts w:ascii="Book Antiqua" w:eastAsia="標楷體" w:hAnsi="標楷體" w:cs="Times New Roman" w:hint="eastAsia"/>
          <w:kern w:val="2"/>
          <w:sz w:val="20"/>
        </w:rPr>
        <w:t>本欄應明確填列公司監察人領取來自子公司以外轉投資事業</w:t>
      </w:r>
      <w:r w:rsidRPr="0068022B">
        <w:rPr>
          <w:rFonts w:ascii="Book Antiqua" w:eastAsia="標楷體" w:hAnsi="Book Antiqua" w:cs="Times New Roman" w:hint="eastAsia"/>
          <w:bCs/>
          <w:kern w:val="2"/>
          <w:sz w:val="20"/>
        </w:rPr>
        <w:t>或母公司</w:t>
      </w:r>
      <w:r w:rsidRPr="0068022B">
        <w:rPr>
          <w:rFonts w:ascii="Book Antiqua" w:eastAsia="標楷體" w:hAnsi="標楷體" w:cs="Times New Roman" w:hint="eastAsia"/>
          <w:kern w:val="2"/>
          <w:sz w:val="20"/>
        </w:rPr>
        <w:t>相關酬金金額</w:t>
      </w:r>
      <w:r w:rsidRPr="0068022B">
        <w:rPr>
          <w:rFonts w:ascii="Book Antiqua" w:eastAsia="標楷體" w:hAnsi="標楷體" w:cs="Times New Roman" w:hint="eastAsia"/>
          <w:bCs/>
          <w:kern w:val="2"/>
          <w:sz w:val="20"/>
        </w:rPr>
        <w:t>(</w:t>
      </w:r>
      <w:proofErr w:type="gramStart"/>
      <w:r w:rsidRPr="0068022B">
        <w:rPr>
          <w:rFonts w:ascii="Book Antiqua" w:eastAsia="標楷體" w:hAnsi="標楷體" w:cs="Times New Roman" w:hint="eastAsia"/>
          <w:bCs/>
          <w:kern w:val="2"/>
          <w:sz w:val="20"/>
        </w:rPr>
        <w:t>若無者</w:t>
      </w:r>
      <w:proofErr w:type="gramEnd"/>
      <w:r w:rsidRPr="0068022B">
        <w:rPr>
          <w:rFonts w:ascii="Book Antiqua" w:eastAsia="標楷體" w:hAnsi="標楷體" w:cs="Times New Roman" w:hint="eastAsia"/>
          <w:bCs/>
          <w:kern w:val="2"/>
          <w:sz w:val="20"/>
        </w:rPr>
        <w:t>，則請填「無」</w:t>
      </w:r>
      <w:r w:rsidRPr="0068022B">
        <w:rPr>
          <w:rFonts w:ascii="Book Antiqua" w:eastAsia="標楷體" w:hAnsi="標楷體" w:cs="Times New Roman" w:hint="eastAsia"/>
          <w:bCs/>
          <w:kern w:val="2"/>
          <w:sz w:val="20"/>
        </w:rPr>
        <w:t>)</w:t>
      </w:r>
      <w:r w:rsidRPr="0068022B">
        <w:rPr>
          <w:rFonts w:ascii="Book Antiqua" w:eastAsia="標楷體" w:hAnsi="標楷體" w:cs="Times New Roman" w:hint="eastAsia"/>
          <w:kern w:val="2"/>
          <w:sz w:val="20"/>
        </w:rPr>
        <w:t>。</w:t>
      </w:r>
    </w:p>
    <w:p w14:paraId="738DCE18" w14:textId="77777777" w:rsidR="0068022B" w:rsidRPr="0068022B" w:rsidRDefault="0068022B" w:rsidP="0068022B">
      <w:pPr>
        <w:widowControl w:val="0"/>
        <w:spacing w:after="0" w:line="240" w:lineRule="exact"/>
        <w:ind w:leftChars="1100" w:left="2820" w:hangingChars="200" w:hanging="400"/>
        <w:jc w:val="both"/>
        <w:rPr>
          <w:rFonts w:ascii="Book Antiqua" w:eastAsia="標楷體" w:hAnsi="標楷體" w:cs="Times New Roman"/>
          <w:kern w:val="2"/>
          <w:sz w:val="20"/>
        </w:rPr>
      </w:pPr>
      <w:r w:rsidRPr="0068022B">
        <w:rPr>
          <w:rFonts w:ascii="Book Antiqua" w:eastAsia="標楷體" w:hAnsi="標楷體" w:cs="Times New Roman" w:hint="eastAsia"/>
          <w:kern w:val="2"/>
          <w:sz w:val="20"/>
        </w:rPr>
        <w:t xml:space="preserve">  </w:t>
      </w:r>
      <w:r w:rsidRPr="0068022B">
        <w:rPr>
          <w:rFonts w:ascii="Book Antiqua" w:eastAsia="標楷體" w:hAnsi="標楷體" w:cs="Times New Roman"/>
          <w:kern w:val="2"/>
          <w:sz w:val="20"/>
        </w:rPr>
        <w:t>b.</w:t>
      </w:r>
      <w:r w:rsidRPr="0068022B">
        <w:rPr>
          <w:rFonts w:ascii="Book Antiqua" w:eastAsia="標楷體" w:hAnsi="標楷體" w:cs="Times New Roman" w:hint="eastAsia"/>
          <w:kern w:val="2"/>
          <w:sz w:val="20"/>
        </w:rPr>
        <w:t>公司監察人如有領取來自子公司以外轉投資事業</w:t>
      </w:r>
      <w:r w:rsidRPr="0068022B">
        <w:rPr>
          <w:rFonts w:ascii="Book Antiqua" w:eastAsia="標楷體" w:hAnsi="Book Antiqua" w:cs="Times New Roman" w:hint="eastAsia"/>
          <w:bCs/>
          <w:kern w:val="2"/>
          <w:sz w:val="20"/>
        </w:rPr>
        <w:t>或母公司</w:t>
      </w:r>
      <w:r w:rsidRPr="0068022B">
        <w:rPr>
          <w:rFonts w:ascii="Book Antiqua" w:eastAsia="標楷體" w:hAnsi="標楷體" w:cs="Times New Roman" w:hint="eastAsia"/>
          <w:kern w:val="2"/>
          <w:sz w:val="20"/>
        </w:rPr>
        <w:t>相關酬金者，應將公司監察人於子公司以外轉投資事業</w:t>
      </w:r>
      <w:r w:rsidRPr="0068022B">
        <w:rPr>
          <w:rFonts w:ascii="Book Antiqua" w:eastAsia="標楷體" w:hAnsi="Book Antiqua" w:cs="Times New Roman" w:hint="eastAsia"/>
          <w:bCs/>
          <w:kern w:val="2"/>
          <w:sz w:val="20"/>
        </w:rPr>
        <w:t>或母公司</w:t>
      </w:r>
      <w:r w:rsidRPr="0068022B">
        <w:rPr>
          <w:rFonts w:ascii="Book Antiqua" w:eastAsia="標楷體" w:hAnsi="標楷體" w:cs="Times New Roman" w:hint="eastAsia"/>
          <w:kern w:val="2"/>
          <w:sz w:val="20"/>
        </w:rPr>
        <w:t>所擔任身分別所領取之酬金，併入酬金</w:t>
      </w:r>
      <w:proofErr w:type="gramStart"/>
      <w:r w:rsidRPr="0068022B">
        <w:rPr>
          <w:rFonts w:ascii="Book Antiqua" w:eastAsia="標楷體" w:hAnsi="標楷體" w:cs="Times New Roman" w:hint="eastAsia"/>
          <w:kern w:val="2"/>
          <w:sz w:val="20"/>
        </w:rPr>
        <w:t>級距表</w:t>
      </w:r>
      <w:proofErr w:type="gramEnd"/>
      <w:r w:rsidRPr="0068022B">
        <w:rPr>
          <w:rFonts w:ascii="Book Antiqua" w:eastAsia="標楷體" w:hAnsi="標楷體" w:cs="Times New Roman"/>
          <w:kern w:val="2"/>
          <w:sz w:val="20"/>
        </w:rPr>
        <w:t>D</w:t>
      </w:r>
      <w:r w:rsidRPr="0068022B">
        <w:rPr>
          <w:rFonts w:ascii="Book Antiqua" w:eastAsia="標楷體" w:hAnsi="標楷體" w:cs="Times New Roman" w:hint="eastAsia"/>
          <w:kern w:val="2"/>
          <w:sz w:val="20"/>
        </w:rPr>
        <w:t>欄，並將欄位名稱改為「</w:t>
      </w:r>
      <w:r w:rsidRPr="0068022B">
        <w:rPr>
          <w:rFonts w:ascii="Book Antiqua" w:eastAsia="標楷體" w:hAnsi="Book Antiqua" w:cs="Times New Roman" w:hint="eastAsia"/>
          <w:bCs/>
          <w:kern w:val="2"/>
          <w:sz w:val="20"/>
        </w:rPr>
        <w:t>母公司及</w:t>
      </w:r>
      <w:r w:rsidRPr="0068022B">
        <w:rPr>
          <w:rFonts w:ascii="Book Antiqua" w:eastAsia="標楷體" w:hAnsi="標楷體" w:cs="Times New Roman" w:hint="eastAsia"/>
          <w:kern w:val="2"/>
          <w:sz w:val="20"/>
        </w:rPr>
        <w:t>所有轉投資事業」。</w:t>
      </w:r>
    </w:p>
    <w:p w14:paraId="22287418" w14:textId="77777777" w:rsidR="0068022B" w:rsidRPr="0068022B" w:rsidRDefault="0068022B" w:rsidP="0068022B">
      <w:pPr>
        <w:widowControl w:val="0"/>
        <w:spacing w:after="0" w:line="240" w:lineRule="exact"/>
        <w:ind w:leftChars="1100" w:left="2820" w:rightChars="-31" w:right="-68" w:hangingChars="200" w:hanging="400"/>
        <w:jc w:val="both"/>
        <w:rPr>
          <w:rFonts w:ascii="Book Antiqua" w:eastAsia="標楷體" w:hAnsi="標楷體" w:cs="Times New Roman"/>
          <w:kern w:val="2"/>
          <w:sz w:val="20"/>
        </w:rPr>
      </w:pPr>
      <w:r w:rsidRPr="0068022B">
        <w:rPr>
          <w:rFonts w:ascii="Book Antiqua" w:eastAsia="標楷體" w:hAnsi="標楷體" w:cs="Times New Roman" w:hint="eastAsia"/>
          <w:kern w:val="2"/>
          <w:sz w:val="20"/>
        </w:rPr>
        <w:t xml:space="preserve">  </w:t>
      </w:r>
      <w:r w:rsidRPr="0068022B">
        <w:rPr>
          <w:rFonts w:ascii="Book Antiqua" w:eastAsia="標楷體" w:hAnsi="標楷體" w:cs="Times New Roman"/>
          <w:kern w:val="2"/>
          <w:sz w:val="20"/>
        </w:rPr>
        <w:t>c.</w:t>
      </w:r>
      <w:r w:rsidRPr="0068022B">
        <w:rPr>
          <w:rFonts w:ascii="Book Antiqua" w:eastAsia="標楷體" w:hAnsi="標楷體" w:cs="Times New Roman" w:hint="eastAsia"/>
          <w:kern w:val="2"/>
          <w:sz w:val="20"/>
        </w:rPr>
        <w:t>酬金係指本公司監察人擔任子公司以外轉投資事業</w:t>
      </w:r>
      <w:r w:rsidRPr="0068022B">
        <w:rPr>
          <w:rFonts w:ascii="Book Antiqua" w:eastAsia="標楷體" w:hAnsi="Book Antiqua" w:cs="Times New Roman" w:hint="eastAsia"/>
          <w:bCs/>
          <w:kern w:val="2"/>
          <w:sz w:val="20"/>
        </w:rPr>
        <w:t>或母公司</w:t>
      </w:r>
      <w:r w:rsidRPr="0068022B">
        <w:rPr>
          <w:rFonts w:ascii="Book Antiqua" w:eastAsia="標楷體" w:hAnsi="標楷體" w:cs="Times New Roman" w:hint="eastAsia"/>
          <w:kern w:val="2"/>
          <w:sz w:val="20"/>
        </w:rPr>
        <w:t>之董事、監察人或經理人等身分所領取之報酬、酬勞（包括員工、董事及監察人酬勞）及業務執行費用等相關酬金。</w:t>
      </w:r>
    </w:p>
    <w:p w14:paraId="04FA7C7D" w14:textId="77777777" w:rsidR="0068022B" w:rsidRPr="0068022B" w:rsidRDefault="0068022B" w:rsidP="0068022B">
      <w:pPr>
        <w:widowControl w:val="0"/>
        <w:spacing w:after="0" w:line="240" w:lineRule="exact"/>
        <w:ind w:leftChars="473" w:left="1527" w:hangingChars="243" w:hanging="486"/>
        <w:rPr>
          <w:rFonts w:ascii="標楷體" w:eastAsia="標楷體" w:hAnsi="Calibri" w:cs="Times New Roman"/>
          <w:kern w:val="2"/>
          <w:sz w:val="20"/>
          <w:szCs w:val="20"/>
        </w:rPr>
      </w:pPr>
      <w:r w:rsidRPr="0068022B">
        <w:rPr>
          <w:rFonts w:ascii="Book Antiqua" w:eastAsia="標楷體" w:hAnsi="標楷體" w:cs="Times New Roman"/>
          <w:kern w:val="2"/>
          <w:sz w:val="20"/>
        </w:rPr>
        <w:t xml:space="preserve">           *</w:t>
      </w:r>
      <w:r w:rsidRPr="0068022B">
        <w:rPr>
          <w:rFonts w:ascii="Book Antiqua" w:eastAsia="標楷體" w:hAnsi="標楷體" w:cs="Times New Roman" w:hint="eastAsia"/>
          <w:kern w:val="2"/>
          <w:sz w:val="20"/>
        </w:rPr>
        <w:t>本表所揭露酬金內容與所得稅法之所得概念不同，故本表目的係作為資訊揭露之用，不作課稅之用。</w:t>
      </w:r>
    </w:p>
    <w:p w14:paraId="18866AA1" w14:textId="77777777" w:rsidR="0068022B" w:rsidRPr="0068022B" w:rsidRDefault="0068022B" w:rsidP="0068022B">
      <w:pPr>
        <w:pageBreakBefore/>
        <w:widowControl w:val="0"/>
        <w:spacing w:after="0" w:line="240" w:lineRule="auto"/>
        <w:jc w:val="center"/>
        <w:rPr>
          <w:rFonts w:ascii="Book Antiqua" w:eastAsia="標楷體" w:hAnsi="標楷體" w:cs="Times New Roman"/>
          <w:b/>
          <w:sz w:val="30"/>
          <w:szCs w:val="30"/>
        </w:rPr>
      </w:pPr>
      <w:r w:rsidRPr="0068022B">
        <w:rPr>
          <w:rFonts w:ascii="Book Antiqua" w:eastAsia="標楷體" w:hAnsi="Book Antiqua" w:cs="Times New Roman"/>
          <w:b/>
          <w:sz w:val="30"/>
          <w:szCs w:val="30"/>
        </w:rPr>
        <w:lastRenderedPageBreak/>
        <w:t>(3-1)</w:t>
      </w:r>
      <w:r w:rsidRPr="0068022B">
        <w:rPr>
          <w:rFonts w:ascii="Book Antiqua" w:eastAsia="標楷體" w:hAnsi="標楷體" w:cs="Times New Roman" w:hint="eastAsia"/>
          <w:b/>
          <w:sz w:val="30"/>
          <w:szCs w:val="30"/>
        </w:rPr>
        <w:t>總經理及副總經理之酬金（個別揭露姓名及酬金方式）</w:t>
      </w:r>
    </w:p>
    <w:tbl>
      <w:tblPr>
        <w:tblW w:w="49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
        <w:gridCol w:w="736"/>
        <w:gridCol w:w="773"/>
        <w:gridCol w:w="1065"/>
        <w:gridCol w:w="735"/>
        <w:gridCol w:w="1101"/>
        <w:gridCol w:w="790"/>
        <w:gridCol w:w="1173"/>
        <w:gridCol w:w="809"/>
        <w:gridCol w:w="760"/>
        <w:gridCol w:w="846"/>
        <w:gridCol w:w="846"/>
        <w:gridCol w:w="1189"/>
        <w:gridCol w:w="1192"/>
        <w:gridCol w:w="1112"/>
      </w:tblGrid>
      <w:tr w:rsidR="0068022B" w:rsidRPr="0068022B" w14:paraId="64D98DDF" w14:textId="77777777" w:rsidTr="004541AC">
        <w:tc>
          <w:tcPr>
            <w:tcW w:w="265" w:type="pct"/>
            <w:vMerge w:val="restart"/>
            <w:tcBorders>
              <w:top w:val="single" w:sz="4" w:space="0" w:color="auto"/>
              <w:left w:val="single" w:sz="4" w:space="0" w:color="auto"/>
              <w:bottom w:val="single" w:sz="4" w:space="0" w:color="auto"/>
              <w:right w:val="single" w:sz="4" w:space="0" w:color="auto"/>
            </w:tcBorders>
            <w:vAlign w:val="center"/>
            <w:hideMark/>
          </w:tcPr>
          <w:p w14:paraId="77B56433" w14:textId="77777777" w:rsidR="0068022B" w:rsidRPr="0068022B" w:rsidRDefault="0068022B" w:rsidP="0068022B">
            <w:pPr>
              <w:spacing w:after="0" w:line="240" w:lineRule="auto"/>
              <w:jc w:val="center"/>
              <w:rPr>
                <w:rFonts w:ascii="Book Antiqua" w:eastAsia="標楷體" w:hAnsi="標楷體" w:cs="Times New Roman"/>
                <w:kern w:val="2"/>
                <w:sz w:val="18"/>
                <w:szCs w:val="18"/>
              </w:rPr>
            </w:pPr>
            <w:r w:rsidRPr="0068022B">
              <w:rPr>
                <w:rFonts w:ascii="Book Antiqua" w:eastAsia="標楷體" w:hAnsi="標楷體" w:cs="Times New Roman" w:hint="eastAsia"/>
                <w:kern w:val="2"/>
                <w:sz w:val="18"/>
                <w:szCs w:val="18"/>
              </w:rPr>
              <w:t>職稱</w:t>
            </w:r>
          </w:p>
        </w:tc>
        <w:tc>
          <w:tcPr>
            <w:tcW w:w="266" w:type="pct"/>
            <w:vMerge w:val="restart"/>
            <w:tcBorders>
              <w:top w:val="single" w:sz="4" w:space="0" w:color="auto"/>
              <w:left w:val="single" w:sz="4" w:space="0" w:color="auto"/>
              <w:bottom w:val="single" w:sz="4" w:space="0" w:color="auto"/>
              <w:right w:val="single" w:sz="4" w:space="0" w:color="auto"/>
            </w:tcBorders>
            <w:vAlign w:val="center"/>
            <w:hideMark/>
          </w:tcPr>
          <w:p w14:paraId="04D1DDD6" w14:textId="77777777" w:rsidR="0068022B" w:rsidRPr="0068022B" w:rsidRDefault="0068022B" w:rsidP="0068022B">
            <w:pPr>
              <w:spacing w:after="0" w:line="240" w:lineRule="auto"/>
              <w:jc w:val="center"/>
              <w:rPr>
                <w:rFonts w:ascii="Book Antiqua" w:eastAsia="標楷體" w:hAnsi="標楷體" w:cs="Times New Roman"/>
                <w:kern w:val="2"/>
                <w:sz w:val="18"/>
                <w:szCs w:val="18"/>
              </w:rPr>
            </w:pPr>
            <w:r w:rsidRPr="0068022B">
              <w:rPr>
                <w:rFonts w:ascii="Book Antiqua" w:eastAsia="標楷體" w:hAnsi="標楷體" w:cs="Times New Roman" w:hint="eastAsia"/>
                <w:kern w:val="2"/>
                <w:sz w:val="18"/>
                <w:szCs w:val="18"/>
              </w:rPr>
              <w:t>姓名</w:t>
            </w:r>
          </w:p>
        </w:tc>
        <w:tc>
          <w:tcPr>
            <w:tcW w:w="663" w:type="pct"/>
            <w:gridSpan w:val="2"/>
            <w:tcBorders>
              <w:top w:val="single" w:sz="4" w:space="0" w:color="auto"/>
              <w:left w:val="single" w:sz="4" w:space="0" w:color="auto"/>
              <w:bottom w:val="single" w:sz="4" w:space="0" w:color="auto"/>
              <w:right w:val="single" w:sz="4" w:space="0" w:color="auto"/>
            </w:tcBorders>
            <w:vAlign w:val="center"/>
            <w:hideMark/>
          </w:tcPr>
          <w:p w14:paraId="0237FE0A" w14:textId="77777777" w:rsidR="0068022B" w:rsidRPr="0068022B" w:rsidRDefault="0068022B" w:rsidP="0068022B">
            <w:pPr>
              <w:spacing w:after="0" w:line="240" w:lineRule="exact"/>
              <w:ind w:hanging="158"/>
              <w:jc w:val="center"/>
              <w:rPr>
                <w:rFonts w:ascii="Book Antiqua" w:eastAsia="標楷體" w:hAnsi="Book Antiqua" w:cs="Times New Roman"/>
                <w:sz w:val="18"/>
                <w:szCs w:val="18"/>
              </w:rPr>
            </w:pPr>
            <w:r w:rsidRPr="0068022B">
              <w:rPr>
                <w:rFonts w:ascii="Book Antiqua" w:eastAsia="標楷體" w:hAnsi="標楷體" w:cs="Times New Roman" w:hint="eastAsia"/>
                <w:sz w:val="18"/>
                <w:szCs w:val="18"/>
              </w:rPr>
              <w:t>薪資</w:t>
            </w:r>
            <w:r w:rsidRPr="0068022B">
              <w:rPr>
                <w:rFonts w:ascii="Book Antiqua" w:eastAsia="標楷體" w:hAnsi="Book Antiqua" w:cs="Times New Roman"/>
                <w:sz w:val="18"/>
                <w:szCs w:val="18"/>
              </w:rPr>
              <w:t>(A)</w:t>
            </w:r>
          </w:p>
          <w:p w14:paraId="391967F3" w14:textId="77777777" w:rsidR="0068022B" w:rsidRPr="0068022B" w:rsidRDefault="0068022B" w:rsidP="0068022B">
            <w:pPr>
              <w:widowControl w:val="0"/>
              <w:spacing w:after="0" w:line="240" w:lineRule="exact"/>
              <w:ind w:hanging="87"/>
              <w:jc w:val="center"/>
              <w:rPr>
                <w:rFonts w:ascii="Book Antiqua" w:eastAsia="標楷體" w:hAnsi="標楷體" w:cs="Times New Roman"/>
                <w:sz w:val="18"/>
                <w:szCs w:val="18"/>
              </w:rPr>
            </w:pPr>
            <w:r w:rsidRPr="0068022B">
              <w:rPr>
                <w:rFonts w:ascii="Book Antiqua" w:eastAsia="標楷體" w:hAnsi="標楷體" w:cs="Times New Roman" w:hint="eastAsia"/>
                <w:sz w:val="18"/>
                <w:szCs w:val="18"/>
              </w:rPr>
              <w:t>（</w:t>
            </w:r>
            <w:proofErr w:type="gramStart"/>
            <w:r w:rsidRPr="0068022B">
              <w:rPr>
                <w:rFonts w:ascii="Book Antiqua" w:eastAsia="標楷體" w:hAnsi="標楷體" w:cs="Times New Roman" w:hint="eastAsia"/>
                <w:sz w:val="18"/>
                <w:szCs w:val="18"/>
              </w:rPr>
              <w:t>註</w:t>
            </w:r>
            <w:proofErr w:type="gramEnd"/>
            <w:r w:rsidRPr="0068022B">
              <w:rPr>
                <w:rFonts w:ascii="Book Antiqua" w:eastAsia="標楷體" w:hAnsi="Book Antiqua" w:cs="Times New Roman"/>
                <w:sz w:val="18"/>
                <w:szCs w:val="18"/>
              </w:rPr>
              <w:t>2</w:t>
            </w:r>
            <w:r w:rsidRPr="0068022B">
              <w:rPr>
                <w:rFonts w:ascii="Book Antiqua" w:eastAsia="標楷體" w:hAnsi="標楷體" w:cs="Times New Roman" w:hint="eastAsia"/>
                <w:sz w:val="18"/>
                <w:szCs w:val="18"/>
              </w:rPr>
              <w:t>）</w:t>
            </w:r>
          </w:p>
        </w:tc>
        <w:tc>
          <w:tcPr>
            <w:tcW w:w="662" w:type="pct"/>
            <w:gridSpan w:val="2"/>
            <w:tcBorders>
              <w:top w:val="single" w:sz="4" w:space="0" w:color="auto"/>
              <w:left w:val="single" w:sz="4" w:space="0" w:color="auto"/>
              <w:bottom w:val="single" w:sz="4" w:space="0" w:color="auto"/>
              <w:right w:val="single" w:sz="4" w:space="0" w:color="auto"/>
            </w:tcBorders>
            <w:vAlign w:val="center"/>
            <w:hideMark/>
          </w:tcPr>
          <w:p w14:paraId="1EB5B677" w14:textId="77777777" w:rsidR="0068022B" w:rsidRPr="0068022B" w:rsidRDefault="0068022B" w:rsidP="0068022B">
            <w:pPr>
              <w:spacing w:after="0" w:line="240" w:lineRule="exact"/>
              <w:ind w:hanging="158"/>
              <w:jc w:val="center"/>
              <w:rPr>
                <w:rFonts w:ascii="Book Antiqua" w:eastAsia="標楷體" w:hAnsi="Book Antiqua" w:cs="Times New Roman"/>
                <w:sz w:val="18"/>
                <w:szCs w:val="18"/>
              </w:rPr>
            </w:pPr>
            <w:r w:rsidRPr="0068022B">
              <w:rPr>
                <w:rFonts w:ascii="Book Antiqua" w:eastAsia="標楷體" w:hAnsi="標楷體" w:cs="Times New Roman" w:hint="eastAsia"/>
                <w:sz w:val="18"/>
                <w:szCs w:val="18"/>
              </w:rPr>
              <w:t>退職退休金</w:t>
            </w:r>
          </w:p>
          <w:p w14:paraId="3C25ADE6" w14:textId="77777777" w:rsidR="0068022B" w:rsidRPr="0068022B" w:rsidRDefault="0068022B" w:rsidP="0068022B">
            <w:pPr>
              <w:spacing w:after="0" w:line="240" w:lineRule="exact"/>
              <w:ind w:hanging="158"/>
              <w:jc w:val="center"/>
              <w:rPr>
                <w:rFonts w:ascii="Book Antiqua" w:eastAsia="標楷體" w:hAnsi="標楷體" w:cs="Times New Roman"/>
                <w:sz w:val="18"/>
                <w:szCs w:val="18"/>
              </w:rPr>
            </w:pPr>
            <w:r w:rsidRPr="0068022B">
              <w:rPr>
                <w:rFonts w:ascii="Book Antiqua" w:eastAsia="標楷體" w:hAnsi="Book Antiqua" w:cs="Times New Roman"/>
                <w:sz w:val="18"/>
                <w:szCs w:val="18"/>
              </w:rPr>
              <w:t>(B)</w:t>
            </w:r>
          </w:p>
        </w:tc>
        <w:tc>
          <w:tcPr>
            <w:tcW w:w="708" w:type="pct"/>
            <w:gridSpan w:val="2"/>
            <w:tcBorders>
              <w:top w:val="single" w:sz="4" w:space="0" w:color="auto"/>
              <w:left w:val="single" w:sz="4" w:space="0" w:color="auto"/>
              <w:bottom w:val="single" w:sz="4" w:space="0" w:color="auto"/>
              <w:right w:val="single" w:sz="4" w:space="0" w:color="auto"/>
            </w:tcBorders>
            <w:vAlign w:val="center"/>
            <w:hideMark/>
          </w:tcPr>
          <w:p w14:paraId="0C8D3304" w14:textId="77777777" w:rsidR="0068022B" w:rsidRPr="0068022B" w:rsidRDefault="0068022B" w:rsidP="0068022B">
            <w:pPr>
              <w:spacing w:after="0" w:line="240" w:lineRule="exact"/>
              <w:ind w:hanging="88"/>
              <w:jc w:val="center"/>
              <w:rPr>
                <w:rFonts w:ascii="Book Antiqua" w:eastAsia="標楷體" w:hAnsi="Book Antiqua" w:cs="Times New Roman"/>
                <w:sz w:val="18"/>
                <w:szCs w:val="18"/>
              </w:rPr>
            </w:pPr>
            <w:r w:rsidRPr="0068022B">
              <w:rPr>
                <w:rFonts w:ascii="Book Antiqua" w:eastAsia="標楷體" w:hAnsi="標楷體" w:cs="Times New Roman" w:hint="eastAsia"/>
                <w:sz w:val="18"/>
                <w:szCs w:val="18"/>
              </w:rPr>
              <w:t>獎金及特支費等</w:t>
            </w:r>
            <w:r w:rsidRPr="0068022B">
              <w:rPr>
                <w:rFonts w:ascii="Book Antiqua" w:eastAsia="標楷體" w:hAnsi="Book Antiqua" w:cs="Times New Roman"/>
                <w:sz w:val="18"/>
                <w:szCs w:val="18"/>
              </w:rPr>
              <w:t>(C)</w:t>
            </w:r>
          </w:p>
          <w:p w14:paraId="1FEAC77E" w14:textId="77777777" w:rsidR="0068022B" w:rsidRPr="0068022B" w:rsidRDefault="0068022B" w:rsidP="0068022B">
            <w:pPr>
              <w:widowControl w:val="0"/>
              <w:spacing w:after="0" w:line="240" w:lineRule="exact"/>
              <w:ind w:firstLine="384"/>
              <w:jc w:val="center"/>
              <w:rPr>
                <w:rFonts w:ascii="Book Antiqua" w:eastAsia="標楷體" w:hAnsi="標楷體" w:cs="Times New Roman"/>
                <w:sz w:val="18"/>
                <w:szCs w:val="18"/>
              </w:rPr>
            </w:pPr>
            <w:r w:rsidRPr="0068022B">
              <w:rPr>
                <w:rFonts w:ascii="Book Antiqua" w:eastAsia="標楷體" w:hAnsi="標楷體" w:cs="Times New Roman" w:hint="eastAsia"/>
                <w:sz w:val="18"/>
                <w:szCs w:val="18"/>
              </w:rPr>
              <w:t>（</w:t>
            </w:r>
            <w:proofErr w:type="gramStart"/>
            <w:r w:rsidRPr="0068022B">
              <w:rPr>
                <w:rFonts w:ascii="Book Antiqua" w:eastAsia="標楷體" w:hAnsi="標楷體" w:cs="Times New Roman" w:hint="eastAsia"/>
                <w:sz w:val="18"/>
                <w:szCs w:val="18"/>
              </w:rPr>
              <w:t>註</w:t>
            </w:r>
            <w:proofErr w:type="gramEnd"/>
            <w:r w:rsidRPr="0068022B">
              <w:rPr>
                <w:rFonts w:ascii="Book Antiqua" w:eastAsia="標楷體" w:hAnsi="Book Antiqua" w:cs="Times New Roman"/>
                <w:sz w:val="18"/>
                <w:szCs w:val="18"/>
              </w:rPr>
              <w:t>3</w:t>
            </w:r>
            <w:r w:rsidRPr="0068022B">
              <w:rPr>
                <w:rFonts w:ascii="Book Antiqua" w:eastAsia="標楷體" w:hAnsi="標楷體" w:cs="Times New Roman" w:hint="eastAsia"/>
                <w:sz w:val="18"/>
                <w:szCs w:val="18"/>
              </w:rPr>
              <w:t>）</w:t>
            </w:r>
          </w:p>
        </w:tc>
        <w:tc>
          <w:tcPr>
            <w:tcW w:w="1176" w:type="pct"/>
            <w:gridSpan w:val="4"/>
            <w:tcBorders>
              <w:top w:val="single" w:sz="4" w:space="0" w:color="auto"/>
              <w:left w:val="single" w:sz="4" w:space="0" w:color="auto"/>
              <w:bottom w:val="single" w:sz="4" w:space="0" w:color="auto"/>
              <w:right w:val="single" w:sz="4" w:space="0" w:color="auto"/>
            </w:tcBorders>
            <w:vAlign w:val="center"/>
            <w:hideMark/>
          </w:tcPr>
          <w:p w14:paraId="0CF3F89B" w14:textId="77777777" w:rsidR="0068022B" w:rsidRPr="0068022B" w:rsidRDefault="0068022B" w:rsidP="0068022B">
            <w:pPr>
              <w:spacing w:after="0" w:line="240" w:lineRule="exact"/>
              <w:ind w:hanging="88"/>
              <w:jc w:val="center"/>
              <w:rPr>
                <w:rFonts w:ascii="Book Antiqua" w:eastAsia="標楷體" w:hAnsi="標楷體" w:cs="Times New Roman"/>
                <w:sz w:val="18"/>
                <w:szCs w:val="18"/>
              </w:rPr>
            </w:pPr>
            <w:r w:rsidRPr="0068022B">
              <w:rPr>
                <w:rFonts w:ascii="Book Antiqua" w:eastAsia="標楷體" w:hAnsi="Book Antiqua" w:cs="Times New Roman" w:hint="eastAsia"/>
                <w:sz w:val="18"/>
                <w:szCs w:val="18"/>
              </w:rPr>
              <w:t>員工酬勞</w:t>
            </w:r>
            <w:r w:rsidRPr="0068022B">
              <w:rPr>
                <w:rFonts w:ascii="Book Antiqua" w:eastAsia="標楷體" w:hAnsi="標楷體" w:cs="Times New Roman" w:hint="eastAsia"/>
                <w:sz w:val="18"/>
                <w:szCs w:val="18"/>
              </w:rPr>
              <w:t>金額</w:t>
            </w:r>
            <w:r w:rsidRPr="0068022B">
              <w:rPr>
                <w:rFonts w:ascii="Book Antiqua" w:eastAsia="標楷體" w:hAnsi="標楷體" w:cs="Times New Roman"/>
                <w:sz w:val="18"/>
                <w:szCs w:val="18"/>
              </w:rPr>
              <w:t>(D)</w:t>
            </w:r>
          </w:p>
          <w:p w14:paraId="0694FEE5" w14:textId="77777777" w:rsidR="0068022B" w:rsidRPr="0068022B" w:rsidRDefault="0068022B" w:rsidP="0068022B">
            <w:pPr>
              <w:spacing w:after="0" w:line="240" w:lineRule="exact"/>
              <w:ind w:hanging="88"/>
              <w:jc w:val="center"/>
              <w:rPr>
                <w:rFonts w:ascii="Book Antiqua" w:eastAsia="標楷體" w:hAnsi="標楷體" w:cs="Times New Roman"/>
                <w:sz w:val="18"/>
                <w:szCs w:val="18"/>
              </w:rPr>
            </w:pPr>
            <w:r w:rsidRPr="0068022B">
              <w:rPr>
                <w:rFonts w:ascii="Book Antiqua" w:eastAsia="標楷體" w:hAnsi="標楷體" w:cs="Times New Roman" w:hint="eastAsia"/>
                <w:sz w:val="18"/>
                <w:szCs w:val="18"/>
              </w:rPr>
              <w:t>（</w:t>
            </w:r>
            <w:proofErr w:type="gramStart"/>
            <w:r w:rsidRPr="0068022B">
              <w:rPr>
                <w:rFonts w:ascii="Book Antiqua" w:eastAsia="標楷體" w:hAnsi="標楷體" w:cs="Times New Roman" w:hint="eastAsia"/>
                <w:sz w:val="18"/>
                <w:szCs w:val="18"/>
              </w:rPr>
              <w:t>註</w:t>
            </w:r>
            <w:proofErr w:type="gramEnd"/>
            <w:r w:rsidRPr="0068022B">
              <w:rPr>
                <w:rFonts w:ascii="Book Antiqua" w:eastAsia="標楷體" w:hAnsi="標楷體" w:cs="Times New Roman"/>
                <w:sz w:val="18"/>
                <w:szCs w:val="18"/>
              </w:rPr>
              <w:t>4</w:t>
            </w:r>
            <w:r w:rsidRPr="0068022B">
              <w:rPr>
                <w:rFonts w:ascii="Book Antiqua" w:eastAsia="標楷體" w:hAnsi="標楷體" w:cs="Times New Roman" w:hint="eastAsia"/>
                <w:sz w:val="18"/>
                <w:szCs w:val="18"/>
              </w:rPr>
              <w:t>）</w:t>
            </w:r>
          </w:p>
        </w:tc>
        <w:tc>
          <w:tcPr>
            <w:tcW w:w="859" w:type="pct"/>
            <w:gridSpan w:val="2"/>
            <w:tcBorders>
              <w:top w:val="single" w:sz="4" w:space="0" w:color="auto"/>
              <w:left w:val="single" w:sz="4" w:space="0" w:color="auto"/>
              <w:bottom w:val="single" w:sz="4" w:space="0" w:color="auto"/>
              <w:right w:val="single" w:sz="4" w:space="0" w:color="auto"/>
            </w:tcBorders>
            <w:vAlign w:val="center"/>
            <w:hideMark/>
          </w:tcPr>
          <w:p w14:paraId="1D034D98" w14:textId="77777777" w:rsidR="0068022B" w:rsidRPr="0068022B" w:rsidRDefault="0068022B" w:rsidP="0068022B">
            <w:pPr>
              <w:widowControl w:val="0"/>
              <w:spacing w:after="0" w:line="240" w:lineRule="auto"/>
              <w:jc w:val="center"/>
              <w:rPr>
                <w:rFonts w:ascii="Book Antiqua" w:eastAsia="標楷體" w:hAnsi="標楷體" w:cs="Times New Roman"/>
                <w:sz w:val="18"/>
                <w:szCs w:val="18"/>
              </w:rPr>
            </w:pPr>
            <w:r w:rsidRPr="0068022B">
              <w:rPr>
                <w:rFonts w:ascii="Book Antiqua" w:eastAsia="標楷體" w:hAnsi="標楷體" w:cs="Times New Roman"/>
                <w:sz w:val="18"/>
                <w:szCs w:val="18"/>
              </w:rPr>
              <w:t>A</w:t>
            </w:r>
            <w:r w:rsidRPr="0068022B">
              <w:rPr>
                <w:rFonts w:ascii="Book Antiqua" w:eastAsia="標楷體" w:hAnsi="標楷體" w:cs="Times New Roman" w:hint="eastAsia"/>
                <w:sz w:val="18"/>
                <w:szCs w:val="18"/>
              </w:rPr>
              <w:t>、</w:t>
            </w:r>
            <w:r w:rsidRPr="0068022B">
              <w:rPr>
                <w:rFonts w:ascii="Book Antiqua" w:eastAsia="標楷體" w:hAnsi="標楷體" w:cs="Times New Roman"/>
                <w:sz w:val="18"/>
                <w:szCs w:val="18"/>
              </w:rPr>
              <w:t>B</w:t>
            </w:r>
            <w:r w:rsidRPr="0068022B">
              <w:rPr>
                <w:rFonts w:ascii="Book Antiqua" w:eastAsia="標楷體" w:hAnsi="標楷體" w:cs="Times New Roman" w:hint="eastAsia"/>
                <w:sz w:val="18"/>
                <w:szCs w:val="18"/>
              </w:rPr>
              <w:t>、</w:t>
            </w:r>
            <w:r w:rsidRPr="0068022B">
              <w:rPr>
                <w:rFonts w:ascii="Book Antiqua" w:eastAsia="標楷體" w:hAnsi="標楷體" w:cs="Times New Roman"/>
                <w:sz w:val="18"/>
                <w:szCs w:val="18"/>
              </w:rPr>
              <w:t>C</w:t>
            </w:r>
            <w:r w:rsidRPr="0068022B">
              <w:rPr>
                <w:rFonts w:ascii="Book Antiqua" w:eastAsia="標楷體" w:hAnsi="標楷體" w:cs="Times New Roman" w:hint="eastAsia"/>
                <w:sz w:val="18"/>
                <w:szCs w:val="18"/>
              </w:rPr>
              <w:t>及</w:t>
            </w:r>
            <w:r w:rsidRPr="0068022B">
              <w:rPr>
                <w:rFonts w:ascii="Book Antiqua" w:eastAsia="標楷體" w:hAnsi="標楷體" w:cs="Times New Roman"/>
                <w:sz w:val="18"/>
                <w:szCs w:val="18"/>
              </w:rPr>
              <w:t>D</w:t>
            </w:r>
            <w:r w:rsidRPr="0068022B">
              <w:rPr>
                <w:rFonts w:ascii="Book Antiqua" w:eastAsia="標楷體" w:hAnsi="標楷體" w:cs="Times New Roman" w:hint="eastAsia"/>
                <w:sz w:val="18"/>
                <w:szCs w:val="18"/>
              </w:rPr>
              <w:t>等四項總額</w:t>
            </w:r>
            <w:r w:rsidRPr="00FE7A79">
              <w:rPr>
                <w:rFonts w:ascii="Book Antiqua" w:eastAsia="標楷體" w:hAnsi="標楷體" w:cs="Times New Roman" w:hint="eastAsia"/>
                <w:bCs/>
                <w:sz w:val="18"/>
                <w:szCs w:val="18"/>
              </w:rPr>
              <w:t>及</w:t>
            </w:r>
            <w:r w:rsidRPr="0068022B">
              <w:rPr>
                <w:rFonts w:ascii="Book Antiqua" w:eastAsia="標楷體" w:hAnsi="標楷體" w:cs="Times New Roman" w:hint="eastAsia"/>
                <w:sz w:val="18"/>
                <w:szCs w:val="18"/>
              </w:rPr>
              <w:t>占稅後純益之比例（％）</w:t>
            </w:r>
            <w:r w:rsidRPr="0068022B">
              <w:rPr>
                <w:rFonts w:ascii="Book Antiqua" w:eastAsia="標楷體" w:hAnsi="標楷體" w:cs="Times New Roman"/>
                <w:sz w:val="18"/>
                <w:szCs w:val="18"/>
              </w:rPr>
              <w:br/>
            </w:r>
            <w:r w:rsidRPr="0068022B">
              <w:rPr>
                <w:rFonts w:ascii="Book Antiqua" w:eastAsia="標楷體" w:hAnsi="標楷體" w:cs="Times New Roman" w:hint="eastAsia"/>
                <w:sz w:val="18"/>
                <w:szCs w:val="18"/>
              </w:rPr>
              <w:t>（</w:t>
            </w:r>
            <w:proofErr w:type="gramStart"/>
            <w:r w:rsidRPr="0068022B">
              <w:rPr>
                <w:rFonts w:ascii="Book Antiqua" w:eastAsia="標楷體" w:hAnsi="標楷體" w:cs="Times New Roman" w:hint="eastAsia"/>
                <w:sz w:val="18"/>
                <w:szCs w:val="18"/>
              </w:rPr>
              <w:t>註</w:t>
            </w:r>
            <w:proofErr w:type="gramEnd"/>
            <w:r w:rsidRPr="0068022B">
              <w:rPr>
                <w:rFonts w:ascii="Book Antiqua" w:eastAsia="標楷體" w:hAnsi="標楷體" w:cs="Times New Roman"/>
                <w:sz w:val="18"/>
                <w:szCs w:val="18"/>
              </w:rPr>
              <w:t>8</w:t>
            </w:r>
            <w:r w:rsidRPr="0068022B">
              <w:rPr>
                <w:rFonts w:ascii="Book Antiqua" w:eastAsia="標楷體" w:hAnsi="標楷體" w:cs="Times New Roman" w:hint="eastAsia"/>
                <w:sz w:val="18"/>
                <w:szCs w:val="18"/>
              </w:rPr>
              <w:t>）</w:t>
            </w:r>
          </w:p>
        </w:tc>
        <w:tc>
          <w:tcPr>
            <w:tcW w:w="401" w:type="pct"/>
            <w:vMerge w:val="restart"/>
            <w:tcBorders>
              <w:top w:val="single" w:sz="4" w:space="0" w:color="auto"/>
              <w:left w:val="single" w:sz="4" w:space="0" w:color="auto"/>
              <w:bottom w:val="single" w:sz="4" w:space="0" w:color="auto"/>
              <w:right w:val="single" w:sz="4" w:space="0" w:color="auto"/>
            </w:tcBorders>
            <w:vAlign w:val="center"/>
            <w:hideMark/>
          </w:tcPr>
          <w:p w14:paraId="22C46EC0" w14:textId="77777777" w:rsidR="0068022B" w:rsidRPr="0068022B" w:rsidRDefault="0068022B" w:rsidP="0068022B">
            <w:pPr>
              <w:widowControl w:val="0"/>
              <w:spacing w:after="0" w:line="240" w:lineRule="exact"/>
              <w:ind w:rightChars="-12" w:right="-26"/>
              <w:rPr>
                <w:rFonts w:ascii="Book Antiqua" w:eastAsia="標楷體" w:hAnsi="標楷體" w:cs="Times New Roman"/>
                <w:sz w:val="18"/>
                <w:szCs w:val="18"/>
              </w:rPr>
            </w:pPr>
            <w:r w:rsidRPr="0068022B">
              <w:rPr>
                <w:rFonts w:ascii="Book Antiqua" w:eastAsia="標楷體" w:hAnsi="標楷體" w:cs="Times New Roman" w:hint="eastAsia"/>
                <w:sz w:val="18"/>
                <w:szCs w:val="18"/>
              </w:rPr>
              <w:t>領取來自子公司以外轉投資事業</w:t>
            </w:r>
            <w:r w:rsidRPr="0068022B">
              <w:rPr>
                <w:rFonts w:ascii="Book Antiqua" w:eastAsia="標楷體" w:hAnsi="Book Antiqua" w:cs="Times New Roman" w:hint="eastAsia"/>
                <w:sz w:val="18"/>
                <w:szCs w:val="16"/>
              </w:rPr>
              <w:t>或母公司</w:t>
            </w:r>
            <w:r w:rsidRPr="0068022B">
              <w:rPr>
                <w:rFonts w:ascii="Book Antiqua" w:eastAsia="標楷體" w:hAnsi="標楷體" w:cs="Times New Roman" w:hint="eastAsia"/>
                <w:sz w:val="18"/>
                <w:szCs w:val="18"/>
              </w:rPr>
              <w:t>酬金</w:t>
            </w:r>
            <w:r w:rsidRPr="0068022B">
              <w:rPr>
                <w:rFonts w:ascii="Book Antiqua" w:eastAsia="標楷體" w:hAnsi="標楷體" w:cs="Times New Roman"/>
                <w:sz w:val="18"/>
                <w:szCs w:val="18"/>
              </w:rPr>
              <w:t>(</w:t>
            </w:r>
            <w:proofErr w:type="gramStart"/>
            <w:r w:rsidRPr="0068022B">
              <w:rPr>
                <w:rFonts w:ascii="Book Antiqua" w:eastAsia="標楷體" w:hAnsi="標楷體" w:cs="Times New Roman" w:hint="eastAsia"/>
                <w:sz w:val="18"/>
                <w:szCs w:val="18"/>
              </w:rPr>
              <w:t>註</w:t>
            </w:r>
            <w:proofErr w:type="gramEnd"/>
            <w:r w:rsidRPr="0068022B">
              <w:rPr>
                <w:rFonts w:ascii="Book Antiqua" w:eastAsia="標楷體" w:hAnsi="標楷體" w:cs="Times New Roman" w:hint="eastAsia"/>
                <w:sz w:val="18"/>
                <w:szCs w:val="18"/>
              </w:rPr>
              <w:t>9</w:t>
            </w:r>
            <w:r w:rsidRPr="0068022B">
              <w:rPr>
                <w:rFonts w:ascii="Book Antiqua" w:eastAsia="標楷體" w:hAnsi="標楷體" w:cs="Times New Roman"/>
                <w:sz w:val="18"/>
                <w:szCs w:val="18"/>
              </w:rPr>
              <w:t>)</w:t>
            </w:r>
          </w:p>
        </w:tc>
      </w:tr>
      <w:tr w:rsidR="004541AC" w:rsidRPr="0068022B" w14:paraId="2E822CDE" w14:textId="77777777" w:rsidTr="004541AC">
        <w:tc>
          <w:tcPr>
            <w:tcW w:w="0" w:type="auto"/>
            <w:vMerge/>
            <w:tcBorders>
              <w:top w:val="single" w:sz="4" w:space="0" w:color="auto"/>
              <w:left w:val="single" w:sz="4" w:space="0" w:color="auto"/>
              <w:bottom w:val="single" w:sz="4" w:space="0" w:color="auto"/>
              <w:right w:val="single" w:sz="4" w:space="0" w:color="auto"/>
            </w:tcBorders>
            <w:vAlign w:val="center"/>
            <w:hideMark/>
          </w:tcPr>
          <w:p w14:paraId="092480DA" w14:textId="77777777" w:rsidR="0068022B" w:rsidRPr="0068022B" w:rsidRDefault="0068022B" w:rsidP="0068022B">
            <w:pPr>
              <w:spacing w:after="0" w:line="240" w:lineRule="auto"/>
              <w:rPr>
                <w:rFonts w:ascii="Book Antiqua" w:eastAsia="標楷體" w:hAnsi="標楷體" w:cs="Times New Roman"/>
                <w:kern w:val="2"/>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6FE0B1" w14:textId="77777777" w:rsidR="0068022B" w:rsidRPr="0068022B" w:rsidRDefault="0068022B" w:rsidP="0068022B">
            <w:pPr>
              <w:spacing w:after="0" w:line="240" w:lineRule="auto"/>
              <w:rPr>
                <w:rFonts w:ascii="Book Antiqua" w:eastAsia="標楷體" w:hAnsi="標楷體" w:cs="Times New Roman"/>
                <w:kern w:val="2"/>
                <w:sz w:val="18"/>
                <w:szCs w:val="18"/>
              </w:rPr>
            </w:pPr>
          </w:p>
        </w:tc>
        <w:tc>
          <w:tcPr>
            <w:tcW w:w="279" w:type="pct"/>
            <w:vMerge w:val="restart"/>
            <w:tcBorders>
              <w:top w:val="single" w:sz="4" w:space="0" w:color="auto"/>
              <w:left w:val="single" w:sz="4" w:space="0" w:color="auto"/>
              <w:bottom w:val="single" w:sz="4" w:space="0" w:color="auto"/>
              <w:right w:val="single" w:sz="4" w:space="0" w:color="auto"/>
            </w:tcBorders>
            <w:vAlign w:val="center"/>
            <w:hideMark/>
          </w:tcPr>
          <w:p w14:paraId="570BDAAA" w14:textId="77777777" w:rsidR="0068022B" w:rsidRPr="0068022B" w:rsidRDefault="0068022B" w:rsidP="0068022B">
            <w:pPr>
              <w:spacing w:after="0" w:line="240" w:lineRule="exact"/>
              <w:ind w:rightChars="-12" w:right="-26"/>
              <w:jc w:val="center"/>
              <w:rPr>
                <w:rFonts w:ascii="Book Antiqua" w:eastAsia="標楷體" w:hAnsi="Book Antiqua" w:cs="Times New Roman"/>
                <w:sz w:val="18"/>
                <w:szCs w:val="18"/>
              </w:rPr>
            </w:pPr>
            <w:r w:rsidRPr="0068022B">
              <w:rPr>
                <w:rFonts w:ascii="Book Antiqua" w:eastAsia="標楷體" w:hAnsi="標楷體" w:cs="Times New Roman" w:hint="eastAsia"/>
                <w:sz w:val="18"/>
                <w:szCs w:val="18"/>
              </w:rPr>
              <w:t>本公司</w:t>
            </w:r>
          </w:p>
        </w:tc>
        <w:tc>
          <w:tcPr>
            <w:tcW w:w="384" w:type="pct"/>
            <w:vMerge w:val="restart"/>
            <w:tcBorders>
              <w:top w:val="single" w:sz="4" w:space="0" w:color="auto"/>
              <w:left w:val="single" w:sz="4" w:space="0" w:color="auto"/>
              <w:bottom w:val="single" w:sz="4" w:space="0" w:color="auto"/>
              <w:right w:val="single" w:sz="4" w:space="0" w:color="auto"/>
            </w:tcBorders>
            <w:vAlign w:val="center"/>
            <w:hideMark/>
          </w:tcPr>
          <w:p w14:paraId="7CD088F7" w14:textId="77777777" w:rsidR="0068022B" w:rsidRPr="0068022B" w:rsidRDefault="0068022B" w:rsidP="0068022B">
            <w:pPr>
              <w:spacing w:after="0" w:line="240" w:lineRule="exact"/>
              <w:ind w:rightChars="-26" w:right="-57"/>
              <w:rPr>
                <w:rFonts w:ascii="Book Antiqua" w:eastAsia="標楷體" w:hAnsi="標楷體" w:cs="Times New Roman"/>
                <w:kern w:val="2"/>
                <w:sz w:val="18"/>
                <w:szCs w:val="18"/>
              </w:rPr>
            </w:pPr>
            <w:r w:rsidRPr="0068022B">
              <w:rPr>
                <w:rFonts w:ascii="Book Antiqua" w:eastAsia="標楷體" w:hAnsi="標楷體" w:cs="Times New Roman" w:hint="eastAsia"/>
                <w:kern w:val="2"/>
                <w:sz w:val="18"/>
                <w:szCs w:val="18"/>
              </w:rPr>
              <w:t>財務報告內所有公司（</w:t>
            </w:r>
            <w:proofErr w:type="gramStart"/>
            <w:r w:rsidRPr="0068022B">
              <w:rPr>
                <w:rFonts w:ascii="Book Antiqua" w:eastAsia="標楷體" w:hAnsi="標楷體" w:cs="Times New Roman" w:hint="eastAsia"/>
                <w:kern w:val="2"/>
                <w:sz w:val="18"/>
                <w:szCs w:val="18"/>
              </w:rPr>
              <w:t>註</w:t>
            </w:r>
            <w:proofErr w:type="gramEnd"/>
            <w:r w:rsidRPr="0068022B">
              <w:rPr>
                <w:rFonts w:ascii="Book Antiqua" w:eastAsia="標楷體" w:hAnsi="Book Antiqua" w:cs="Times New Roman"/>
                <w:sz w:val="18"/>
                <w:szCs w:val="18"/>
              </w:rPr>
              <w:t>5</w:t>
            </w:r>
            <w:r w:rsidRPr="0068022B">
              <w:rPr>
                <w:rFonts w:ascii="Book Antiqua" w:eastAsia="標楷體" w:hAnsi="標楷體" w:cs="Times New Roman" w:hint="eastAsia"/>
                <w:kern w:val="2"/>
                <w:sz w:val="18"/>
                <w:szCs w:val="18"/>
              </w:rPr>
              <w:t>）</w:t>
            </w:r>
          </w:p>
        </w:tc>
        <w:tc>
          <w:tcPr>
            <w:tcW w:w="265" w:type="pct"/>
            <w:vMerge w:val="restart"/>
            <w:tcBorders>
              <w:top w:val="single" w:sz="4" w:space="0" w:color="auto"/>
              <w:left w:val="single" w:sz="4" w:space="0" w:color="auto"/>
              <w:bottom w:val="single" w:sz="4" w:space="0" w:color="auto"/>
              <w:right w:val="single" w:sz="4" w:space="0" w:color="auto"/>
            </w:tcBorders>
            <w:vAlign w:val="center"/>
            <w:hideMark/>
          </w:tcPr>
          <w:p w14:paraId="67236A6F" w14:textId="77777777" w:rsidR="0068022B" w:rsidRPr="0068022B" w:rsidRDefault="0068022B" w:rsidP="0068022B">
            <w:pPr>
              <w:spacing w:after="0" w:line="240" w:lineRule="exact"/>
              <w:ind w:rightChars="-12" w:right="-26"/>
              <w:jc w:val="center"/>
              <w:rPr>
                <w:rFonts w:ascii="Book Antiqua" w:eastAsia="標楷體" w:hAnsi="標楷體" w:cs="Times New Roman"/>
                <w:kern w:val="2"/>
                <w:sz w:val="18"/>
                <w:szCs w:val="18"/>
              </w:rPr>
            </w:pPr>
            <w:r w:rsidRPr="0068022B">
              <w:rPr>
                <w:rFonts w:ascii="Book Antiqua" w:eastAsia="標楷體" w:hAnsi="標楷體" w:cs="Times New Roman" w:hint="eastAsia"/>
                <w:kern w:val="2"/>
                <w:sz w:val="18"/>
                <w:szCs w:val="18"/>
              </w:rPr>
              <w:t>本公司</w:t>
            </w:r>
          </w:p>
        </w:tc>
        <w:tc>
          <w:tcPr>
            <w:tcW w:w="397" w:type="pct"/>
            <w:vMerge w:val="restart"/>
            <w:tcBorders>
              <w:top w:val="single" w:sz="4" w:space="0" w:color="auto"/>
              <w:left w:val="single" w:sz="4" w:space="0" w:color="auto"/>
              <w:bottom w:val="single" w:sz="4" w:space="0" w:color="auto"/>
              <w:right w:val="single" w:sz="4" w:space="0" w:color="auto"/>
            </w:tcBorders>
            <w:vAlign w:val="center"/>
            <w:hideMark/>
          </w:tcPr>
          <w:p w14:paraId="54B70428" w14:textId="77777777" w:rsidR="0068022B" w:rsidRPr="0068022B" w:rsidRDefault="0068022B" w:rsidP="0068022B">
            <w:pPr>
              <w:spacing w:after="0" w:line="240" w:lineRule="exact"/>
              <w:ind w:rightChars="-22" w:right="-48"/>
              <w:rPr>
                <w:rFonts w:ascii="Book Antiqua" w:eastAsia="標楷體" w:hAnsi="標楷體" w:cs="Times New Roman"/>
                <w:kern w:val="2"/>
                <w:sz w:val="18"/>
                <w:szCs w:val="18"/>
              </w:rPr>
            </w:pPr>
            <w:r w:rsidRPr="0068022B">
              <w:rPr>
                <w:rFonts w:ascii="Book Antiqua" w:eastAsia="標楷體" w:hAnsi="標楷體" w:cs="Times New Roman" w:hint="eastAsia"/>
                <w:kern w:val="2"/>
                <w:sz w:val="18"/>
                <w:szCs w:val="18"/>
              </w:rPr>
              <w:t>財務報告內所有公司（</w:t>
            </w:r>
            <w:proofErr w:type="gramStart"/>
            <w:r w:rsidRPr="0068022B">
              <w:rPr>
                <w:rFonts w:ascii="Book Antiqua" w:eastAsia="標楷體" w:hAnsi="標楷體" w:cs="Times New Roman" w:hint="eastAsia"/>
                <w:kern w:val="2"/>
                <w:sz w:val="18"/>
                <w:szCs w:val="18"/>
              </w:rPr>
              <w:t>註</w:t>
            </w:r>
            <w:proofErr w:type="gramEnd"/>
            <w:r w:rsidRPr="0068022B">
              <w:rPr>
                <w:rFonts w:ascii="Book Antiqua" w:eastAsia="標楷體" w:hAnsi="Book Antiqua" w:cs="Times New Roman"/>
                <w:sz w:val="18"/>
                <w:szCs w:val="18"/>
              </w:rPr>
              <w:t>5</w:t>
            </w:r>
            <w:r w:rsidRPr="0068022B">
              <w:rPr>
                <w:rFonts w:ascii="Book Antiqua" w:eastAsia="標楷體" w:hAnsi="標楷體" w:cs="Times New Roman" w:hint="eastAsia"/>
                <w:kern w:val="2"/>
                <w:sz w:val="18"/>
                <w:szCs w:val="18"/>
              </w:rPr>
              <w:t>）</w:t>
            </w:r>
          </w:p>
        </w:tc>
        <w:tc>
          <w:tcPr>
            <w:tcW w:w="285" w:type="pct"/>
            <w:vMerge w:val="restart"/>
            <w:tcBorders>
              <w:top w:val="single" w:sz="4" w:space="0" w:color="auto"/>
              <w:left w:val="single" w:sz="4" w:space="0" w:color="auto"/>
              <w:bottom w:val="single" w:sz="4" w:space="0" w:color="auto"/>
              <w:right w:val="single" w:sz="4" w:space="0" w:color="auto"/>
            </w:tcBorders>
            <w:vAlign w:val="center"/>
            <w:hideMark/>
          </w:tcPr>
          <w:p w14:paraId="0C275896" w14:textId="77777777" w:rsidR="0068022B" w:rsidRPr="0068022B" w:rsidRDefault="0068022B" w:rsidP="0068022B">
            <w:pPr>
              <w:spacing w:after="0" w:line="240" w:lineRule="exact"/>
              <w:ind w:rightChars="-12" w:right="-26"/>
              <w:jc w:val="center"/>
              <w:rPr>
                <w:rFonts w:ascii="Book Antiqua" w:eastAsia="標楷體" w:hAnsi="標楷體" w:cs="Times New Roman"/>
                <w:sz w:val="18"/>
                <w:szCs w:val="18"/>
              </w:rPr>
            </w:pPr>
            <w:r w:rsidRPr="0068022B">
              <w:rPr>
                <w:rFonts w:ascii="Book Antiqua" w:eastAsia="標楷體" w:hAnsi="標楷體" w:cs="Times New Roman" w:hint="eastAsia"/>
                <w:sz w:val="18"/>
                <w:szCs w:val="18"/>
              </w:rPr>
              <w:t>本公司</w:t>
            </w:r>
          </w:p>
        </w:tc>
        <w:tc>
          <w:tcPr>
            <w:tcW w:w="423" w:type="pct"/>
            <w:vMerge w:val="restart"/>
            <w:tcBorders>
              <w:top w:val="single" w:sz="4" w:space="0" w:color="auto"/>
              <w:left w:val="single" w:sz="4" w:space="0" w:color="auto"/>
              <w:bottom w:val="single" w:sz="4" w:space="0" w:color="auto"/>
              <w:right w:val="single" w:sz="4" w:space="0" w:color="auto"/>
            </w:tcBorders>
            <w:vAlign w:val="center"/>
            <w:hideMark/>
          </w:tcPr>
          <w:p w14:paraId="5C7E351A" w14:textId="77777777" w:rsidR="0068022B" w:rsidRPr="0068022B" w:rsidRDefault="0068022B" w:rsidP="0068022B">
            <w:pPr>
              <w:spacing w:after="0" w:line="240" w:lineRule="exact"/>
              <w:ind w:rightChars="-12" w:right="-26"/>
              <w:rPr>
                <w:rFonts w:ascii="Book Antiqua" w:eastAsia="標楷體" w:hAnsi="標楷體" w:cs="Times New Roman"/>
                <w:sz w:val="18"/>
                <w:szCs w:val="18"/>
              </w:rPr>
            </w:pPr>
            <w:r w:rsidRPr="0068022B">
              <w:rPr>
                <w:rFonts w:ascii="Book Antiqua" w:eastAsia="標楷體" w:hAnsi="標楷體" w:cs="Times New Roman" w:hint="eastAsia"/>
                <w:kern w:val="2"/>
                <w:sz w:val="18"/>
                <w:szCs w:val="18"/>
              </w:rPr>
              <w:t>財務報告內所有公司（</w:t>
            </w:r>
            <w:proofErr w:type="gramStart"/>
            <w:r w:rsidRPr="0068022B">
              <w:rPr>
                <w:rFonts w:ascii="Book Antiqua" w:eastAsia="標楷體" w:hAnsi="標楷體" w:cs="Times New Roman" w:hint="eastAsia"/>
                <w:kern w:val="2"/>
                <w:sz w:val="18"/>
                <w:szCs w:val="18"/>
              </w:rPr>
              <w:t>註</w:t>
            </w:r>
            <w:proofErr w:type="gramEnd"/>
            <w:r w:rsidRPr="0068022B">
              <w:rPr>
                <w:rFonts w:ascii="Book Antiqua" w:eastAsia="標楷體" w:hAnsi="Book Antiqua" w:cs="Times New Roman"/>
                <w:sz w:val="18"/>
                <w:szCs w:val="18"/>
              </w:rPr>
              <w:t>5</w:t>
            </w:r>
            <w:r w:rsidRPr="0068022B">
              <w:rPr>
                <w:rFonts w:ascii="Book Antiqua" w:eastAsia="標楷體" w:hAnsi="標楷體" w:cs="Times New Roman" w:hint="eastAsia"/>
                <w:kern w:val="2"/>
                <w:sz w:val="18"/>
                <w:szCs w:val="18"/>
              </w:rPr>
              <w:t>）</w:t>
            </w:r>
          </w:p>
        </w:tc>
        <w:tc>
          <w:tcPr>
            <w:tcW w:w="566" w:type="pct"/>
            <w:gridSpan w:val="2"/>
            <w:tcBorders>
              <w:top w:val="single" w:sz="4" w:space="0" w:color="auto"/>
              <w:left w:val="single" w:sz="4" w:space="0" w:color="auto"/>
              <w:bottom w:val="single" w:sz="4" w:space="0" w:color="auto"/>
              <w:right w:val="single" w:sz="4" w:space="0" w:color="auto"/>
            </w:tcBorders>
            <w:vAlign w:val="center"/>
            <w:hideMark/>
          </w:tcPr>
          <w:p w14:paraId="70C812A4" w14:textId="77777777" w:rsidR="0068022B" w:rsidRPr="0068022B" w:rsidRDefault="0068022B" w:rsidP="0068022B">
            <w:pPr>
              <w:spacing w:after="0" w:line="240" w:lineRule="exact"/>
              <w:ind w:rightChars="-12" w:right="-26"/>
              <w:jc w:val="center"/>
              <w:rPr>
                <w:rFonts w:ascii="Book Antiqua" w:eastAsia="標楷體" w:hAnsi="標楷體" w:cs="Times New Roman"/>
                <w:sz w:val="18"/>
                <w:szCs w:val="18"/>
              </w:rPr>
            </w:pPr>
            <w:r w:rsidRPr="0068022B">
              <w:rPr>
                <w:rFonts w:ascii="Book Antiqua" w:eastAsia="標楷體" w:hAnsi="標楷體" w:cs="Times New Roman" w:hint="eastAsia"/>
                <w:sz w:val="18"/>
                <w:szCs w:val="18"/>
              </w:rPr>
              <w:t>本公司</w:t>
            </w:r>
          </w:p>
        </w:tc>
        <w:tc>
          <w:tcPr>
            <w:tcW w:w="610" w:type="pct"/>
            <w:gridSpan w:val="2"/>
            <w:tcBorders>
              <w:top w:val="single" w:sz="4" w:space="0" w:color="auto"/>
              <w:left w:val="single" w:sz="4" w:space="0" w:color="auto"/>
              <w:bottom w:val="single" w:sz="4" w:space="0" w:color="auto"/>
              <w:right w:val="single" w:sz="4" w:space="0" w:color="auto"/>
            </w:tcBorders>
            <w:hideMark/>
          </w:tcPr>
          <w:p w14:paraId="46800282" w14:textId="77777777" w:rsidR="0068022B" w:rsidRPr="0068022B" w:rsidRDefault="0068022B" w:rsidP="0068022B">
            <w:pPr>
              <w:widowControl w:val="0"/>
              <w:spacing w:after="0" w:line="240" w:lineRule="exact"/>
              <w:ind w:rightChars="-12" w:right="-26"/>
              <w:jc w:val="center"/>
              <w:rPr>
                <w:rFonts w:ascii="Book Antiqua" w:eastAsia="標楷體" w:hAnsi="標楷體" w:cs="Times New Roman"/>
                <w:sz w:val="18"/>
                <w:szCs w:val="18"/>
              </w:rPr>
            </w:pPr>
            <w:r w:rsidRPr="0068022B">
              <w:rPr>
                <w:rFonts w:ascii="Book Antiqua" w:eastAsia="標楷體" w:hAnsi="標楷體" w:cs="Times New Roman" w:hint="eastAsia"/>
                <w:sz w:val="18"/>
                <w:szCs w:val="18"/>
              </w:rPr>
              <w:t>財務報</w:t>
            </w:r>
            <w:r w:rsidRPr="0068022B">
              <w:rPr>
                <w:rFonts w:ascii="Book Antiqua" w:eastAsia="標楷體" w:hAnsi="標楷體" w:cs="Times New Roman" w:hint="eastAsia"/>
                <w:kern w:val="2"/>
                <w:sz w:val="18"/>
                <w:szCs w:val="18"/>
              </w:rPr>
              <w:t>告</w:t>
            </w:r>
            <w:r w:rsidRPr="0068022B">
              <w:rPr>
                <w:rFonts w:ascii="Book Antiqua" w:eastAsia="標楷體" w:hAnsi="標楷體" w:cs="Times New Roman" w:hint="eastAsia"/>
                <w:sz w:val="18"/>
                <w:szCs w:val="18"/>
              </w:rPr>
              <w:t>內所有公司（</w:t>
            </w:r>
            <w:proofErr w:type="gramStart"/>
            <w:r w:rsidRPr="0068022B">
              <w:rPr>
                <w:rFonts w:ascii="Book Antiqua" w:eastAsia="標楷體" w:hAnsi="標楷體" w:cs="Times New Roman" w:hint="eastAsia"/>
                <w:sz w:val="18"/>
                <w:szCs w:val="18"/>
              </w:rPr>
              <w:t>註</w:t>
            </w:r>
            <w:proofErr w:type="gramEnd"/>
            <w:r w:rsidRPr="0068022B">
              <w:rPr>
                <w:rFonts w:ascii="Book Antiqua" w:eastAsia="標楷體" w:hAnsi="標楷體" w:cs="Times New Roman"/>
                <w:sz w:val="18"/>
                <w:szCs w:val="18"/>
              </w:rPr>
              <w:t>5</w:t>
            </w:r>
            <w:r w:rsidRPr="0068022B">
              <w:rPr>
                <w:rFonts w:ascii="Book Antiqua" w:eastAsia="標楷體" w:hAnsi="標楷體" w:cs="Times New Roman" w:hint="eastAsia"/>
                <w:sz w:val="18"/>
                <w:szCs w:val="18"/>
              </w:rPr>
              <w:t>）</w:t>
            </w:r>
          </w:p>
        </w:tc>
        <w:tc>
          <w:tcPr>
            <w:tcW w:w="429" w:type="pct"/>
            <w:vMerge w:val="restart"/>
            <w:tcBorders>
              <w:top w:val="single" w:sz="4" w:space="0" w:color="auto"/>
              <w:left w:val="single" w:sz="4" w:space="0" w:color="auto"/>
              <w:bottom w:val="single" w:sz="4" w:space="0" w:color="auto"/>
              <w:right w:val="single" w:sz="4" w:space="0" w:color="auto"/>
            </w:tcBorders>
            <w:vAlign w:val="center"/>
            <w:hideMark/>
          </w:tcPr>
          <w:p w14:paraId="37ED027A" w14:textId="77777777" w:rsidR="0068022B" w:rsidRPr="0068022B" w:rsidRDefault="0068022B" w:rsidP="0068022B">
            <w:pPr>
              <w:spacing w:after="0" w:line="240" w:lineRule="exact"/>
              <w:ind w:rightChars="-12" w:right="-26"/>
              <w:jc w:val="center"/>
              <w:rPr>
                <w:rFonts w:ascii="Book Antiqua" w:eastAsia="標楷體" w:hAnsi="標楷體" w:cs="Times New Roman"/>
                <w:sz w:val="18"/>
                <w:szCs w:val="18"/>
              </w:rPr>
            </w:pPr>
            <w:r w:rsidRPr="0068022B">
              <w:rPr>
                <w:rFonts w:ascii="Book Antiqua" w:eastAsia="標楷體" w:hAnsi="標楷體" w:cs="Times New Roman" w:hint="eastAsia"/>
                <w:sz w:val="18"/>
                <w:szCs w:val="18"/>
              </w:rPr>
              <w:t>本公司</w:t>
            </w:r>
          </w:p>
        </w:tc>
        <w:tc>
          <w:tcPr>
            <w:tcW w:w="430" w:type="pct"/>
            <w:vMerge w:val="restart"/>
            <w:tcBorders>
              <w:top w:val="single" w:sz="4" w:space="0" w:color="auto"/>
              <w:left w:val="single" w:sz="4" w:space="0" w:color="auto"/>
              <w:bottom w:val="single" w:sz="4" w:space="0" w:color="auto"/>
              <w:right w:val="single" w:sz="4" w:space="0" w:color="auto"/>
            </w:tcBorders>
            <w:vAlign w:val="center"/>
            <w:hideMark/>
          </w:tcPr>
          <w:p w14:paraId="1A84E694" w14:textId="77777777" w:rsidR="0068022B" w:rsidRPr="0068022B" w:rsidRDefault="0068022B" w:rsidP="0068022B">
            <w:pPr>
              <w:spacing w:after="0" w:line="240" w:lineRule="exact"/>
              <w:ind w:rightChars="-12" w:right="-26"/>
              <w:jc w:val="center"/>
              <w:rPr>
                <w:rFonts w:ascii="Book Antiqua" w:eastAsia="標楷體" w:hAnsi="標楷體" w:cs="Times New Roman"/>
                <w:sz w:val="18"/>
                <w:szCs w:val="18"/>
              </w:rPr>
            </w:pPr>
            <w:r w:rsidRPr="0068022B">
              <w:rPr>
                <w:rFonts w:ascii="Book Antiqua" w:eastAsia="標楷體" w:hAnsi="標楷體" w:cs="Times New Roman" w:hint="eastAsia"/>
                <w:kern w:val="2"/>
                <w:sz w:val="18"/>
                <w:szCs w:val="18"/>
              </w:rPr>
              <w:t>財務報告內所有公司</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8E7096" w14:textId="77777777" w:rsidR="0068022B" w:rsidRPr="0068022B" w:rsidRDefault="0068022B" w:rsidP="0068022B">
            <w:pPr>
              <w:spacing w:after="0" w:line="240" w:lineRule="exact"/>
              <w:rPr>
                <w:rFonts w:ascii="Book Antiqua" w:eastAsia="標楷體" w:hAnsi="標楷體" w:cs="Times New Roman"/>
                <w:sz w:val="18"/>
                <w:szCs w:val="18"/>
              </w:rPr>
            </w:pPr>
          </w:p>
        </w:tc>
      </w:tr>
      <w:tr w:rsidR="004541AC" w:rsidRPr="0068022B" w14:paraId="3CC53129" w14:textId="77777777" w:rsidTr="004541AC">
        <w:tc>
          <w:tcPr>
            <w:tcW w:w="0" w:type="auto"/>
            <w:vMerge/>
            <w:tcBorders>
              <w:top w:val="single" w:sz="4" w:space="0" w:color="auto"/>
              <w:left w:val="single" w:sz="4" w:space="0" w:color="auto"/>
              <w:bottom w:val="single" w:sz="4" w:space="0" w:color="auto"/>
              <w:right w:val="single" w:sz="4" w:space="0" w:color="auto"/>
            </w:tcBorders>
            <w:vAlign w:val="center"/>
            <w:hideMark/>
          </w:tcPr>
          <w:p w14:paraId="53001C96" w14:textId="77777777" w:rsidR="0068022B" w:rsidRPr="0068022B" w:rsidRDefault="0068022B" w:rsidP="0068022B">
            <w:pPr>
              <w:spacing w:after="0" w:line="240" w:lineRule="auto"/>
              <w:rPr>
                <w:rFonts w:ascii="Book Antiqua" w:eastAsia="標楷體" w:hAnsi="標楷體" w:cs="Times New Roman"/>
                <w:kern w:val="2"/>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557B76" w14:textId="77777777" w:rsidR="0068022B" w:rsidRPr="0068022B" w:rsidRDefault="0068022B" w:rsidP="0068022B">
            <w:pPr>
              <w:spacing w:after="0" w:line="240" w:lineRule="auto"/>
              <w:rPr>
                <w:rFonts w:ascii="Book Antiqua" w:eastAsia="標楷體" w:hAnsi="標楷體" w:cs="Times New Roman"/>
                <w:kern w:val="2"/>
                <w:sz w:val="18"/>
                <w:szCs w:val="18"/>
              </w:rPr>
            </w:pPr>
          </w:p>
        </w:tc>
        <w:tc>
          <w:tcPr>
            <w:tcW w:w="279" w:type="pct"/>
            <w:vMerge/>
            <w:tcBorders>
              <w:top w:val="single" w:sz="4" w:space="0" w:color="auto"/>
              <w:left w:val="single" w:sz="4" w:space="0" w:color="auto"/>
              <w:bottom w:val="single" w:sz="4" w:space="0" w:color="auto"/>
              <w:right w:val="single" w:sz="4" w:space="0" w:color="auto"/>
            </w:tcBorders>
            <w:vAlign w:val="center"/>
            <w:hideMark/>
          </w:tcPr>
          <w:p w14:paraId="586E36F5" w14:textId="77777777" w:rsidR="0068022B" w:rsidRPr="0068022B" w:rsidRDefault="0068022B" w:rsidP="0068022B">
            <w:pPr>
              <w:spacing w:after="0" w:line="240" w:lineRule="exact"/>
              <w:rPr>
                <w:rFonts w:ascii="Book Antiqua" w:eastAsia="標楷體" w:hAnsi="Book Antiqua" w:cs="Times New Roman"/>
                <w:sz w:val="18"/>
                <w:szCs w:val="18"/>
              </w:rPr>
            </w:pPr>
          </w:p>
        </w:tc>
        <w:tc>
          <w:tcPr>
            <w:tcW w:w="384" w:type="pct"/>
            <w:vMerge/>
            <w:tcBorders>
              <w:top w:val="single" w:sz="4" w:space="0" w:color="auto"/>
              <w:left w:val="single" w:sz="4" w:space="0" w:color="auto"/>
              <w:bottom w:val="single" w:sz="4" w:space="0" w:color="auto"/>
              <w:right w:val="single" w:sz="4" w:space="0" w:color="auto"/>
            </w:tcBorders>
            <w:vAlign w:val="center"/>
            <w:hideMark/>
          </w:tcPr>
          <w:p w14:paraId="173F2DB9" w14:textId="77777777" w:rsidR="0068022B" w:rsidRPr="0068022B" w:rsidRDefault="0068022B" w:rsidP="0068022B">
            <w:pPr>
              <w:spacing w:after="0" w:line="240" w:lineRule="exact"/>
              <w:rPr>
                <w:rFonts w:ascii="Book Antiqua" w:eastAsia="標楷體" w:hAnsi="標楷體" w:cs="Times New Roman"/>
                <w:kern w:val="2"/>
                <w:sz w:val="18"/>
                <w:szCs w:val="18"/>
              </w:rPr>
            </w:pPr>
          </w:p>
        </w:tc>
        <w:tc>
          <w:tcPr>
            <w:tcW w:w="265" w:type="pct"/>
            <w:vMerge/>
            <w:tcBorders>
              <w:top w:val="single" w:sz="4" w:space="0" w:color="auto"/>
              <w:left w:val="single" w:sz="4" w:space="0" w:color="auto"/>
              <w:bottom w:val="single" w:sz="4" w:space="0" w:color="auto"/>
              <w:right w:val="single" w:sz="4" w:space="0" w:color="auto"/>
            </w:tcBorders>
            <w:vAlign w:val="center"/>
            <w:hideMark/>
          </w:tcPr>
          <w:p w14:paraId="6DC9C814" w14:textId="77777777" w:rsidR="0068022B" w:rsidRPr="0068022B" w:rsidRDefault="0068022B" w:rsidP="0068022B">
            <w:pPr>
              <w:spacing w:after="0" w:line="240" w:lineRule="exact"/>
              <w:rPr>
                <w:rFonts w:ascii="Book Antiqua" w:eastAsia="標楷體" w:hAnsi="標楷體" w:cs="Times New Roman"/>
                <w:kern w:val="2"/>
                <w:sz w:val="18"/>
                <w:szCs w:val="18"/>
              </w:rPr>
            </w:pPr>
          </w:p>
        </w:tc>
        <w:tc>
          <w:tcPr>
            <w:tcW w:w="397" w:type="pct"/>
            <w:vMerge/>
            <w:tcBorders>
              <w:top w:val="single" w:sz="4" w:space="0" w:color="auto"/>
              <w:left w:val="single" w:sz="4" w:space="0" w:color="auto"/>
              <w:bottom w:val="single" w:sz="4" w:space="0" w:color="auto"/>
              <w:right w:val="single" w:sz="4" w:space="0" w:color="auto"/>
            </w:tcBorders>
            <w:vAlign w:val="center"/>
            <w:hideMark/>
          </w:tcPr>
          <w:p w14:paraId="710D981B" w14:textId="77777777" w:rsidR="0068022B" w:rsidRPr="0068022B" w:rsidRDefault="0068022B" w:rsidP="0068022B">
            <w:pPr>
              <w:spacing w:after="0" w:line="240" w:lineRule="exact"/>
              <w:rPr>
                <w:rFonts w:ascii="Book Antiqua" w:eastAsia="標楷體" w:hAnsi="標楷體" w:cs="Times New Roman"/>
                <w:kern w:val="2"/>
                <w:sz w:val="18"/>
                <w:szCs w:val="18"/>
              </w:rPr>
            </w:pPr>
          </w:p>
        </w:tc>
        <w:tc>
          <w:tcPr>
            <w:tcW w:w="285" w:type="pct"/>
            <w:vMerge/>
            <w:tcBorders>
              <w:top w:val="single" w:sz="4" w:space="0" w:color="auto"/>
              <w:left w:val="single" w:sz="4" w:space="0" w:color="auto"/>
              <w:bottom w:val="single" w:sz="4" w:space="0" w:color="auto"/>
              <w:right w:val="single" w:sz="4" w:space="0" w:color="auto"/>
            </w:tcBorders>
            <w:vAlign w:val="center"/>
            <w:hideMark/>
          </w:tcPr>
          <w:p w14:paraId="319132EE" w14:textId="77777777" w:rsidR="0068022B" w:rsidRPr="0068022B" w:rsidRDefault="0068022B" w:rsidP="0068022B">
            <w:pPr>
              <w:spacing w:after="0" w:line="240" w:lineRule="exact"/>
              <w:rPr>
                <w:rFonts w:ascii="Book Antiqua" w:eastAsia="標楷體" w:hAnsi="標楷體" w:cs="Times New Roman"/>
                <w:sz w:val="18"/>
                <w:szCs w:val="18"/>
              </w:rPr>
            </w:pPr>
          </w:p>
        </w:tc>
        <w:tc>
          <w:tcPr>
            <w:tcW w:w="423" w:type="pct"/>
            <w:vMerge/>
            <w:tcBorders>
              <w:top w:val="single" w:sz="4" w:space="0" w:color="auto"/>
              <w:left w:val="single" w:sz="4" w:space="0" w:color="auto"/>
              <w:bottom w:val="single" w:sz="4" w:space="0" w:color="auto"/>
              <w:right w:val="single" w:sz="4" w:space="0" w:color="auto"/>
            </w:tcBorders>
            <w:vAlign w:val="center"/>
            <w:hideMark/>
          </w:tcPr>
          <w:p w14:paraId="2A5B9653" w14:textId="77777777" w:rsidR="0068022B" w:rsidRPr="0068022B" w:rsidRDefault="0068022B" w:rsidP="0068022B">
            <w:pPr>
              <w:spacing w:after="0" w:line="240" w:lineRule="exact"/>
              <w:rPr>
                <w:rFonts w:ascii="Book Antiqua" w:eastAsia="標楷體" w:hAnsi="標楷體" w:cs="Times New Roman"/>
                <w:sz w:val="18"/>
                <w:szCs w:val="18"/>
              </w:rPr>
            </w:pPr>
          </w:p>
        </w:tc>
        <w:tc>
          <w:tcPr>
            <w:tcW w:w="292" w:type="pct"/>
            <w:tcBorders>
              <w:top w:val="single" w:sz="4" w:space="0" w:color="auto"/>
              <w:left w:val="single" w:sz="4" w:space="0" w:color="auto"/>
              <w:bottom w:val="single" w:sz="4" w:space="0" w:color="auto"/>
              <w:right w:val="single" w:sz="4" w:space="0" w:color="auto"/>
            </w:tcBorders>
            <w:vAlign w:val="center"/>
            <w:hideMark/>
          </w:tcPr>
          <w:p w14:paraId="16A2BB08" w14:textId="77777777" w:rsidR="0068022B" w:rsidRPr="0068022B" w:rsidRDefault="0068022B" w:rsidP="0068022B">
            <w:pPr>
              <w:spacing w:after="0" w:line="240" w:lineRule="exact"/>
              <w:ind w:rightChars="-12" w:right="-26"/>
              <w:jc w:val="center"/>
              <w:rPr>
                <w:rFonts w:ascii="Book Antiqua" w:eastAsia="標楷體" w:hAnsi="標楷體" w:cs="Times New Roman"/>
                <w:sz w:val="18"/>
                <w:szCs w:val="18"/>
              </w:rPr>
            </w:pPr>
            <w:r w:rsidRPr="0068022B">
              <w:rPr>
                <w:rFonts w:ascii="Book Antiqua" w:eastAsia="標楷體" w:hAnsi="標楷體" w:cs="Times New Roman" w:hint="eastAsia"/>
                <w:sz w:val="18"/>
                <w:szCs w:val="18"/>
              </w:rPr>
              <w:t>現金</w:t>
            </w:r>
          </w:p>
          <w:p w14:paraId="7BEDE351" w14:textId="77777777" w:rsidR="0068022B" w:rsidRPr="0068022B" w:rsidRDefault="0068022B" w:rsidP="0068022B">
            <w:pPr>
              <w:spacing w:after="0" w:line="240" w:lineRule="exact"/>
              <w:ind w:rightChars="-12" w:right="-26"/>
              <w:jc w:val="center"/>
              <w:rPr>
                <w:rFonts w:ascii="Book Antiqua" w:eastAsia="標楷體" w:hAnsi="標楷體" w:cs="Times New Roman"/>
                <w:sz w:val="18"/>
                <w:szCs w:val="18"/>
              </w:rPr>
            </w:pPr>
            <w:r w:rsidRPr="0068022B">
              <w:rPr>
                <w:rFonts w:ascii="Book Antiqua" w:eastAsia="標楷體" w:hAnsi="標楷體" w:cs="Times New Roman" w:hint="eastAsia"/>
                <w:sz w:val="18"/>
                <w:szCs w:val="18"/>
              </w:rPr>
              <w:t>金額</w:t>
            </w:r>
          </w:p>
        </w:tc>
        <w:tc>
          <w:tcPr>
            <w:tcW w:w="274" w:type="pct"/>
            <w:tcBorders>
              <w:top w:val="single" w:sz="4" w:space="0" w:color="auto"/>
              <w:left w:val="single" w:sz="4" w:space="0" w:color="auto"/>
              <w:bottom w:val="single" w:sz="4" w:space="0" w:color="auto"/>
              <w:right w:val="single" w:sz="4" w:space="0" w:color="auto"/>
            </w:tcBorders>
            <w:vAlign w:val="center"/>
            <w:hideMark/>
          </w:tcPr>
          <w:p w14:paraId="70368A37" w14:textId="77777777" w:rsidR="0068022B" w:rsidRPr="0068022B" w:rsidRDefault="0068022B" w:rsidP="0068022B">
            <w:pPr>
              <w:spacing w:after="0" w:line="240" w:lineRule="exact"/>
              <w:ind w:rightChars="-12" w:right="-26"/>
              <w:jc w:val="center"/>
              <w:rPr>
                <w:rFonts w:ascii="Book Antiqua" w:eastAsia="標楷體" w:hAnsi="標楷體" w:cs="Times New Roman"/>
                <w:sz w:val="18"/>
                <w:szCs w:val="18"/>
              </w:rPr>
            </w:pPr>
            <w:r w:rsidRPr="0068022B">
              <w:rPr>
                <w:rFonts w:ascii="Book Antiqua" w:eastAsia="標楷體" w:hAnsi="標楷體" w:cs="Times New Roman" w:hint="eastAsia"/>
                <w:sz w:val="18"/>
                <w:szCs w:val="18"/>
              </w:rPr>
              <w:t>股票</w:t>
            </w:r>
          </w:p>
          <w:p w14:paraId="7761607B" w14:textId="77777777" w:rsidR="0068022B" w:rsidRPr="0068022B" w:rsidRDefault="0068022B" w:rsidP="0068022B">
            <w:pPr>
              <w:spacing w:after="0" w:line="240" w:lineRule="exact"/>
              <w:ind w:rightChars="-12" w:right="-26"/>
              <w:jc w:val="center"/>
              <w:rPr>
                <w:rFonts w:ascii="Book Antiqua" w:eastAsia="標楷體" w:hAnsi="標楷體" w:cs="Times New Roman"/>
                <w:sz w:val="18"/>
                <w:szCs w:val="18"/>
              </w:rPr>
            </w:pPr>
            <w:r w:rsidRPr="0068022B">
              <w:rPr>
                <w:rFonts w:ascii="Book Antiqua" w:eastAsia="標楷體" w:hAnsi="標楷體" w:cs="Times New Roman" w:hint="eastAsia"/>
                <w:sz w:val="18"/>
                <w:szCs w:val="18"/>
              </w:rPr>
              <w:t>金額</w:t>
            </w:r>
          </w:p>
        </w:tc>
        <w:tc>
          <w:tcPr>
            <w:tcW w:w="305" w:type="pct"/>
            <w:tcBorders>
              <w:top w:val="single" w:sz="4" w:space="0" w:color="auto"/>
              <w:left w:val="single" w:sz="4" w:space="0" w:color="auto"/>
              <w:bottom w:val="single" w:sz="4" w:space="0" w:color="auto"/>
              <w:right w:val="single" w:sz="4" w:space="0" w:color="auto"/>
            </w:tcBorders>
            <w:vAlign w:val="center"/>
            <w:hideMark/>
          </w:tcPr>
          <w:p w14:paraId="6DBF3C4D" w14:textId="77777777" w:rsidR="0068022B" w:rsidRPr="0068022B" w:rsidRDefault="0068022B" w:rsidP="0068022B">
            <w:pPr>
              <w:spacing w:after="0" w:line="240" w:lineRule="exact"/>
              <w:ind w:rightChars="-12" w:right="-26"/>
              <w:jc w:val="center"/>
              <w:rPr>
                <w:rFonts w:ascii="Book Antiqua" w:eastAsia="標楷體" w:hAnsi="標楷體" w:cs="Times New Roman"/>
                <w:sz w:val="18"/>
                <w:szCs w:val="18"/>
              </w:rPr>
            </w:pPr>
            <w:r w:rsidRPr="0068022B">
              <w:rPr>
                <w:rFonts w:ascii="Book Antiqua" w:eastAsia="標楷體" w:hAnsi="標楷體" w:cs="Times New Roman" w:hint="eastAsia"/>
                <w:sz w:val="18"/>
                <w:szCs w:val="18"/>
              </w:rPr>
              <w:t>現金</w:t>
            </w:r>
          </w:p>
          <w:p w14:paraId="5C794C48" w14:textId="77777777" w:rsidR="0068022B" w:rsidRPr="0068022B" w:rsidRDefault="0068022B" w:rsidP="0068022B">
            <w:pPr>
              <w:spacing w:after="0" w:line="240" w:lineRule="exact"/>
              <w:ind w:rightChars="-12" w:right="-26"/>
              <w:jc w:val="center"/>
              <w:rPr>
                <w:rFonts w:ascii="Book Antiqua" w:eastAsia="標楷體" w:hAnsi="標楷體" w:cs="Times New Roman"/>
                <w:sz w:val="18"/>
                <w:szCs w:val="18"/>
              </w:rPr>
            </w:pPr>
            <w:r w:rsidRPr="0068022B">
              <w:rPr>
                <w:rFonts w:ascii="Book Antiqua" w:eastAsia="標楷體" w:hAnsi="標楷體" w:cs="Times New Roman" w:hint="eastAsia"/>
                <w:sz w:val="18"/>
                <w:szCs w:val="18"/>
              </w:rPr>
              <w:t>金額</w:t>
            </w:r>
          </w:p>
        </w:tc>
        <w:tc>
          <w:tcPr>
            <w:tcW w:w="305" w:type="pct"/>
            <w:tcBorders>
              <w:top w:val="single" w:sz="4" w:space="0" w:color="auto"/>
              <w:left w:val="single" w:sz="4" w:space="0" w:color="auto"/>
              <w:bottom w:val="single" w:sz="4" w:space="0" w:color="auto"/>
              <w:right w:val="single" w:sz="4" w:space="0" w:color="auto"/>
            </w:tcBorders>
            <w:vAlign w:val="center"/>
            <w:hideMark/>
          </w:tcPr>
          <w:p w14:paraId="34705F2B" w14:textId="77777777" w:rsidR="0068022B" w:rsidRPr="0068022B" w:rsidRDefault="0068022B" w:rsidP="0068022B">
            <w:pPr>
              <w:spacing w:after="0" w:line="240" w:lineRule="exact"/>
              <w:ind w:rightChars="-12" w:right="-26"/>
              <w:jc w:val="center"/>
              <w:rPr>
                <w:rFonts w:ascii="Book Antiqua" w:eastAsia="標楷體" w:hAnsi="標楷體" w:cs="Times New Roman"/>
                <w:sz w:val="18"/>
                <w:szCs w:val="18"/>
              </w:rPr>
            </w:pPr>
            <w:r w:rsidRPr="0068022B">
              <w:rPr>
                <w:rFonts w:ascii="Book Antiqua" w:eastAsia="標楷體" w:hAnsi="標楷體" w:cs="Times New Roman" w:hint="eastAsia"/>
                <w:sz w:val="18"/>
                <w:szCs w:val="18"/>
              </w:rPr>
              <w:t>股票</w:t>
            </w:r>
          </w:p>
          <w:p w14:paraId="55FFB582" w14:textId="77777777" w:rsidR="0068022B" w:rsidRPr="0068022B" w:rsidRDefault="0068022B" w:rsidP="0068022B">
            <w:pPr>
              <w:spacing w:after="0" w:line="240" w:lineRule="exact"/>
              <w:ind w:rightChars="-12" w:right="-26"/>
              <w:jc w:val="center"/>
              <w:rPr>
                <w:rFonts w:ascii="Book Antiqua" w:eastAsia="標楷體" w:hAnsi="標楷體" w:cs="Times New Roman"/>
                <w:sz w:val="18"/>
                <w:szCs w:val="18"/>
              </w:rPr>
            </w:pPr>
            <w:r w:rsidRPr="0068022B">
              <w:rPr>
                <w:rFonts w:ascii="Book Antiqua" w:eastAsia="標楷體" w:hAnsi="標楷體" w:cs="Times New Roman" w:hint="eastAsia"/>
                <w:sz w:val="18"/>
                <w:szCs w:val="18"/>
              </w:rPr>
              <w:t>金額</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E3219B" w14:textId="77777777" w:rsidR="0068022B" w:rsidRPr="0068022B" w:rsidRDefault="0068022B" w:rsidP="0068022B">
            <w:pPr>
              <w:spacing w:after="0" w:line="240" w:lineRule="exact"/>
              <w:rPr>
                <w:rFonts w:ascii="Book Antiqua" w:eastAsia="標楷體" w:hAnsi="標楷體"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8D07EF" w14:textId="77777777" w:rsidR="0068022B" w:rsidRPr="0068022B" w:rsidRDefault="0068022B" w:rsidP="0068022B">
            <w:pPr>
              <w:spacing w:after="0" w:line="240" w:lineRule="exact"/>
              <w:rPr>
                <w:rFonts w:ascii="Book Antiqua" w:eastAsia="標楷體" w:hAnsi="標楷體"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762062" w14:textId="77777777" w:rsidR="0068022B" w:rsidRPr="0068022B" w:rsidRDefault="0068022B" w:rsidP="0068022B">
            <w:pPr>
              <w:spacing w:after="0" w:line="240" w:lineRule="exact"/>
              <w:rPr>
                <w:rFonts w:ascii="Book Antiqua" w:eastAsia="標楷體" w:hAnsi="標楷體" w:cs="Times New Roman"/>
                <w:sz w:val="18"/>
                <w:szCs w:val="18"/>
              </w:rPr>
            </w:pPr>
          </w:p>
        </w:tc>
      </w:tr>
      <w:tr w:rsidR="004541AC" w:rsidRPr="0068022B" w14:paraId="7069F0F7" w14:textId="77777777" w:rsidTr="004541AC">
        <w:trPr>
          <w:trHeight w:val="454"/>
        </w:trPr>
        <w:tc>
          <w:tcPr>
            <w:tcW w:w="265" w:type="pct"/>
            <w:tcBorders>
              <w:top w:val="single" w:sz="4" w:space="0" w:color="auto"/>
              <w:left w:val="single" w:sz="4" w:space="0" w:color="auto"/>
              <w:bottom w:val="single" w:sz="4" w:space="0" w:color="auto"/>
              <w:right w:val="single" w:sz="4" w:space="0" w:color="auto"/>
            </w:tcBorders>
          </w:tcPr>
          <w:p w14:paraId="73FBB866" w14:textId="77777777" w:rsidR="0068022B" w:rsidRPr="0068022B" w:rsidRDefault="0068022B" w:rsidP="0068022B">
            <w:pPr>
              <w:widowControl w:val="0"/>
              <w:spacing w:afterLines="50" w:after="120" w:line="240" w:lineRule="auto"/>
              <w:ind w:firstLine="576"/>
              <w:jc w:val="center"/>
              <w:rPr>
                <w:rFonts w:ascii="Book Antiqua" w:eastAsia="標楷體" w:hAnsi="標楷體" w:cs="Times New Roman"/>
                <w:sz w:val="18"/>
                <w:szCs w:val="18"/>
              </w:rPr>
            </w:pPr>
          </w:p>
        </w:tc>
        <w:tc>
          <w:tcPr>
            <w:tcW w:w="266" w:type="pct"/>
            <w:tcBorders>
              <w:top w:val="single" w:sz="4" w:space="0" w:color="auto"/>
              <w:left w:val="single" w:sz="4" w:space="0" w:color="auto"/>
              <w:bottom w:val="single" w:sz="4" w:space="0" w:color="auto"/>
              <w:right w:val="single" w:sz="4" w:space="0" w:color="auto"/>
            </w:tcBorders>
          </w:tcPr>
          <w:p w14:paraId="1ADE1E56" w14:textId="77777777" w:rsidR="0068022B" w:rsidRPr="0068022B" w:rsidRDefault="0068022B" w:rsidP="0068022B">
            <w:pPr>
              <w:widowControl w:val="0"/>
              <w:spacing w:afterLines="50" w:after="120" w:line="240" w:lineRule="auto"/>
              <w:ind w:firstLine="576"/>
              <w:jc w:val="center"/>
              <w:rPr>
                <w:rFonts w:ascii="Book Antiqua" w:eastAsia="標楷體" w:hAnsi="標楷體" w:cs="Times New Roman"/>
                <w:sz w:val="18"/>
                <w:szCs w:val="18"/>
              </w:rPr>
            </w:pPr>
          </w:p>
        </w:tc>
        <w:tc>
          <w:tcPr>
            <w:tcW w:w="279" w:type="pct"/>
            <w:tcBorders>
              <w:top w:val="single" w:sz="4" w:space="0" w:color="auto"/>
              <w:left w:val="single" w:sz="4" w:space="0" w:color="auto"/>
              <w:bottom w:val="single" w:sz="4" w:space="0" w:color="auto"/>
              <w:right w:val="single" w:sz="4" w:space="0" w:color="auto"/>
            </w:tcBorders>
          </w:tcPr>
          <w:p w14:paraId="563E97B1" w14:textId="77777777" w:rsidR="0068022B" w:rsidRPr="0068022B" w:rsidRDefault="0068022B" w:rsidP="0068022B">
            <w:pPr>
              <w:spacing w:after="0" w:line="240" w:lineRule="auto"/>
              <w:ind w:firstLine="384"/>
              <w:jc w:val="center"/>
              <w:rPr>
                <w:rFonts w:ascii="Book Antiqua" w:eastAsia="標楷體" w:hAnsi="Book Antiqua" w:cs="Times New Roman"/>
                <w:sz w:val="18"/>
                <w:szCs w:val="18"/>
              </w:rPr>
            </w:pPr>
          </w:p>
        </w:tc>
        <w:tc>
          <w:tcPr>
            <w:tcW w:w="384" w:type="pct"/>
            <w:tcBorders>
              <w:top w:val="single" w:sz="4" w:space="0" w:color="auto"/>
              <w:left w:val="single" w:sz="4" w:space="0" w:color="auto"/>
              <w:bottom w:val="single" w:sz="4" w:space="0" w:color="auto"/>
              <w:right w:val="single" w:sz="4" w:space="0" w:color="auto"/>
            </w:tcBorders>
          </w:tcPr>
          <w:p w14:paraId="3A4E41F5" w14:textId="77777777" w:rsidR="0068022B" w:rsidRPr="0068022B" w:rsidRDefault="0068022B" w:rsidP="0068022B">
            <w:pPr>
              <w:spacing w:after="0" w:line="240" w:lineRule="auto"/>
              <w:ind w:firstLine="384"/>
              <w:jc w:val="center"/>
              <w:rPr>
                <w:rFonts w:ascii="Book Antiqua" w:eastAsia="標楷體" w:hAnsi="Book Antiqua" w:cs="Times New Roman"/>
                <w:sz w:val="18"/>
                <w:szCs w:val="18"/>
              </w:rPr>
            </w:pPr>
          </w:p>
        </w:tc>
        <w:tc>
          <w:tcPr>
            <w:tcW w:w="265" w:type="pct"/>
            <w:tcBorders>
              <w:top w:val="single" w:sz="4" w:space="0" w:color="auto"/>
              <w:left w:val="single" w:sz="4" w:space="0" w:color="auto"/>
              <w:bottom w:val="single" w:sz="4" w:space="0" w:color="auto"/>
              <w:right w:val="single" w:sz="4" w:space="0" w:color="auto"/>
            </w:tcBorders>
          </w:tcPr>
          <w:p w14:paraId="674539FB" w14:textId="77777777" w:rsidR="0068022B" w:rsidRPr="0068022B" w:rsidRDefault="0068022B" w:rsidP="0068022B">
            <w:pPr>
              <w:spacing w:after="0" w:line="240" w:lineRule="auto"/>
              <w:ind w:firstLine="384"/>
              <w:jc w:val="center"/>
              <w:rPr>
                <w:rFonts w:ascii="Book Antiqua" w:eastAsia="標楷體" w:hAnsi="Book Antiqua" w:cs="Times New Roman"/>
                <w:sz w:val="18"/>
                <w:szCs w:val="18"/>
              </w:rPr>
            </w:pPr>
          </w:p>
        </w:tc>
        <w:tc>
          <w:tcPr>
            <w:tcW w:w="397" w:type="pct"/>
            <w:tcBorders>
              <w:top w:val="single" w:sz="4" w:space="0" w:color="auto"/>
              <w:left w:val="single" w:sz="4" w:space="0" w:color="auto"/>
              <w:bottom w:val="single" w:sz="4" w:space="0" w:color="auto"/>
              <w:right w:val="single" w:sz="4" w:space="0" w:color="auto"/>
            </w:tcBorders>
          </w:tcPr>
          <w:p w14:paraId="65CE3430" w14:textId="77777777" w:rsidR="0068022B" w:rsidRPr="0068022B" w:rsidRDefault="0068022B" w:rsidP="0068022B">
            <w:pPr>
              <w:spacing w:after="0" w:line="240" w:lineRule="auto"/>
              <w:ind w:firstLine="384"/>
              <w:jc w:val="center"/>
              <w:rPr>
                <w:rFonts w:ascii="Book Antiqua" w:eastAsia="標楷體" w:hAnsi="Book Antiqua" w:cs="Times New Roman"/>
                <w:sz w:val="18"/>
                <w:szCs w:val="18"/>
              </w:rPr>
            </w:pPr>
          </w:p>
        </w:tc>
        <w:tc>
          <w:tcPr>
            <w:tcW w:w="285" w:type="pct"/>
            <w:tcBorders>
              <w:top w:val="single" w:sz="4" w:space="0" w:color="auto"/>
              <w:left w:val="single" w:sz="4" w:space="0" w:color="auto"/>
              <w:bottom w:val="single" w:sz="4" w:space="0" w:color="auto"/>
              <w:right w:val="single" w:sz="4" w:space="0" w:color="auto"/>
            </w:tcBorders>
          </w:tcPr>
          <w:p w14:paraId="32B505C2" w14:textId="77777777" w:rsidR="0068022B" w:rsidRPr="0068022B" w:rsidRDefault="0068022B" w:rsidP="0068022B">
            <w:pPr>
              <w:widowControl w:val="0"/>
              <w:spacing w:afterLines="50" w:after="120" w:line="240" w:lineRule="auto"/>
              <w:ind w:firstLine="576"/>
              <w:jc w:val="center"/>
              <w:rPr>
                <w:rFonts w:ascii="Book Antiqua" w:eastAsia="標楷體" w:hAnsi="標楷體" w:cs="Times New Roman"/>
                <w:sz w:val="18"/>
                <w:szCs w:val="18"/>
              </w:rPr>
            </w:pPr>
          </w:p>
        </w:tc>
        <w:tc>
          <w:tcPr>
            <w:tcW w:w="423" w:type="pct"/>
            <w:tcBorders>
              <w:top w:val="single" w:sz="4" w:space="0" w:color="auto"/>
              <w:left w:val="single" w:sz="4" w:space="0" w:color="auto"/>
              <w:bottom w:val="single" w:sz="4" w:space="0" w:color="auto"/>
              <w:right w:val="single" w:sz="4" w:space="0" w:color="auto"/>
            </w:tcBorders>
          </w:tcPr>
          <w:p w14:paraId="65AAA1AA" w14:textId="77777777" w:rsidR="0068022B" w:rsidRPr="0068022B" w:rsidRDefault="0068022B" w:rsidP="0068022B">
            <w:pPr>
              <w:widowControl w:val="0"/>
              <w:spacing w:afterLines="50" w:after="120" w:line="240" w:lineRule="auto"/>
              <w:ind w:firstLine="576"/>
              <w:jc w:val="center"/>
              <w:rPr>
                <w:rFonts w:ascii="Book Antiqua" w:eastAsia="標楷體" w:hAnsi="標楷體" w:cs="Times New Roman"/>
                <w:sz w:val="18"/>
                <w:szCs w:val="18"/>
              </w:rPr>
            </w:pPr>
          </w:p>
        </w:tc>
        <w:tc>
          <w:tcPr>
            <w:tcW w:w="292" w:type="pct"/>
            <w:tcBorders>
              <w:top w:val="single" w:sz="4" w:space="0" w:color="auto"/>
              <w:left w:val="single" w:sz="4" w:space="0" w:color="auto"/>
              <w:bottom w:val="single" w:sz="4" w:space="0" w:color="auto"/>
              <w:right w:val="single" w:sz="4" w:space="0" w:color="auto"/>
            </w:tcBorders>
          </w:tcPr>
          <w:p w14:paraId="5E08EDD1" w14:textId="77777777" w:rsidR="0068022B" w:rsidRPr="0068022B" w:rsidRDefault="0068022B" w:rsidP="0068022B">
            <w:pPr>
              <w:spacing w:after="0" w:line="240" w:lineRule="auto"/>
              <w:ind w:firstLine="384"/>
              <w:jc w:val="center"/>
              <w:rPr>
                <w:rFonts w:ascii="Book Antiqua" w:eastAsia="標楷體" w:hAnsi="Book Antiqua" w:cs="Times New Roman"/>
                <w:sz w:val="18"/>
                <w:szCs w:val="18"/>
              </w:rPr>
            </w:pPr>
          </w:p>
        </w:tc>
        <w:tc>
          <w:tcPr>
            <w:tcW w:w="274" w:type="pct"/>
            <w:tcBorders>
              <w:top w:val="single" w:sz="4" w:space="0" w:color="auto"/>
              <w:left w:val="single" w:sz="4" w:space="0" w:color="auto"/>
              <w:bottom w:val="single" w:sz="4" w:space="0" w:color="auto"/>
              <w:right w:val="single" w:sz="4" w:space="0" w:color="auto"/>
            </w:tcBorders>
          </w:tcPr>
          <w:p w14:paraId="17985CD2" w14:textId="77777777" w:rsidR="0068022B" w:rsidRPr="0068022B" w:rsidRDefault="0068022B" w:rsidP="0068022B">
            <w:pPr>
              <w:spacing w:after="0" w:line="240" w:lineRule="auto"/>
              <w:ind w:firstLine="384"/>
              <w:jc w:val="center"/>
              <w:rPr>
                <w:rFonts w:ascii="Book Antiqua" w:eastAsia="標楷體" w:hAnsi="Book Antiqua" w:cs="Times New Roman"/>
                <w:sz w:val="18"/>
                <w:szCs w:val="18"/>
              </w:rPr>
            </w:pPr>
          </w:p>
        </w:tc>
        <w:tc>
          <w:tcPr>
            <w:tcW w:w="305" w:type="pct"/>
            <w:tcBorders>
              <w:top w:val="single" w:sz="4" w:space="0" w:color="auto"/>
              <w:left w:val="single" w:sz="4" w:space="0" w:color="auto"/>
              <w:bottom w:val="single" w:sz="4" w:space="0" w:color="auto"/>
              <w:right w:val="single" w:sz="4" w:space="0" w:color="auto"/>
            </w:tcBorders>
          </w:tcPr>
          <w:p w14:paraId="4B2D9B5C" w14:textId="77777777" w:rsidR="0068022B" w:rsidRPr="0068022B" w:rsidRDefault="0068022B" w:rsidP="0068022B">
            <w:pPr>
              <w:spacing w:after="0" w:line="240" w:lineRule="auto"/>
              <w:ind w:firstLine="384"/>
              <w:jc w:val="center"/>
              <w:rPr>
                <w:rFonts w:ascii="Book Antiqua" w:eastAsia="標楷體" w:hAnsi="Book Antiqua" w:cs="Times New Roman"/>
                <w:sz w:val="18"/>
                <w:szCs w:val="18"/>
              </w:rPr>
            </w:pPr>
          </w:p>
        </w:tc>
        <w:tc>
          <w:tcPr>
            <w:tcW w:w="305" w:type="pct"/>
            <w:tcBorders>
              <w:top w:val="single" w:sz="4" w:space="0" w:color="auto"/>
              <w:left w:val="single" w:sz="4" w:space="0" w:color="auto"/>
              <w:bottom w:val="single" w:sz="4" w:space="0" w:color="auto"/>
              <w:right w:val="single" w:sz="4" w:space="0" w:color="auto"/>
            </w:tcBorders>
          </w:tcPr>
          <w:p w14:paraId="2FAE05AB" w14:textId="77777777" w:rsidR="0068022B" w:rsidRPr="0068022B" w:rsidRDefault="0068022B" w:rsidP="0068022B">
            <w:pPr>
              <w:spacing w:after="0" w:line="240" w:lineRule="auto"/>
              <w:ind w:firstLine="384"/>
              <w:jc w:val="center"/>
              <w:rPr>
                <w:rFonts w:ascii="Book Antiqua" w:eastAsia="標楷體" w:hAnsi="Book Antiqua" w:cs="Times New Roman"/>
                <w:sz w:val="18"/>
                <w:szCs w:val="18"/>
              </w:rPr>
            </w:pPr>
          </w:p>
        </w:tc>
        <w:tc>
          <w:tcPr>
            <w:tcW w:w="429" w:type="pct"/>
            <w:tcBorders>
              <w:top w:val="single" w:sz="4" w:space="0" w:color="auto"/>
              <w:left w:val="single" w:sz="4" w:space="0" w:color="auto"/>
              <w:bottom w:val="single" w:sz="4" w:space="0" w:color="auto"/>
              <w:right w:val="single" w:sz="4" w:space="0" w:color="auto"/>
            </w:tcBorders>
          </w:tcPr>
          <w:p w14:paraId="421C4484" w14:textId="77777777" w:rsidR="0068022B" w:rsidRPr="0068022B" w:rsidRDefault="0068022B" w:rsidP="0068022B">
            <w:pPr>
              <w:widowControl w:val="0"/>
              <w:spacing w:afterLines="50" w:after="120" w:line="240" w:lineRule="auto"/>
              <w:ind w:firstLine="576"/>
              <w:jc w:val="center"/>
              <w:rPr>
                <w:rFonts w:ascii="Book Antiqua" w:eastAsia="標楷體" w:hAnsi="標楷體" w:cs="Times New Roman"/>
                <w:sz w:val="18"/>
                <w:szCs w:val="18"/>
              </w:rPr>
            </w:pPr>
          </w:p>
        </w:tc>
        <w:tc>
          <w:tcPr>
            <w:tcW w:w="430" w:type="pct"/>
            <w:tcBorders>
              <w:top w:val="single" w:sz="4" w:space="0" w:color="auto"/>
              <w:left w:val="single" w:sz="4" w:space="0" w:color="auto"/>
              <w:bottom w:val="single" w:sz="4" w:space="0" w:color="auto"/>
              <w:right w:val="single" w:sz="4" w:space="0" w:color="auto"/>
            </w:tcBorders>
          </w:tcPr>
          <w:p w14:paraId="517D5C29" w14:textId="77777777" w:rsidR="0068022B" w:rsidRPr="0068022B" w:rsidRDefault="0068022B" w:rsidP="0068022B">
            <w:pPr>
              <w:widowControl w:val="0"/>
              <w:spacing w:afterLines="50" w:after="120" w:line="240" w:lineRule="auto"/>
              <w:ind w:firstLine="576"/>
              <w:jc w:val="center"/>
              <w:rPr>
                <w:rFonts w:ascii="Book Antiqua" w:eastAsia="標楷體" w:hAnsi="標楷體" w:cs="Times New Roman"/>
                <w:sz w:val="18"/>
                <w:szCs w:val="18"/>
              </w:rPr>
            </w:pPr>
          </w:p>
        </w:tc>
        <w:tc>
          <w:tcPr>
            <w:tcW w:w="401" w:type="pct"/>
            <w:tcBorders>
              <w:top w:val="single" w:sz="4" w:space="0" w:color="auto"/>
              <w:left w:val="single" w:sz="4" w:space="0" w:color="auto"/>
              <w:bottom w:val="single" w:sz="4" w:space="0" w:color="auto"/>
              <w:right w:val="single" w:sz="4" w:space="0" w:color="auto"/>
            </w:tcBorders>
          </w:tcPr>
          <w:p w14:paraId="5145736D" w14:textId="77777777" w:rsidR="0068022B" w:rsidRPr="0068022B" w:rsidRDefault="0068022B" w:rsidP="0068022B">
            <w:pPr>
              <w:widowControl w:val="0"/>
              <w:spacing w:afterLines="50" w:after="120" w:line="240" w:lineRule="auto"/>
              <w:ind w:firstLine="576"/>
              <w:jc w:val="center"/>
              <w:rPr>
                <w:rFonts w:ascii="Book Antiqua" w:eastAsia="標楷體" w:hAnsi="標楷體" w:cs="Times New Roman"/>
                <w:sz w:val="18"/>
                <w:szCs w:val="18"/>
              </w:rPr>
            </w:pPr>
          </w:p>
        </w:tc>
      </w:tr>
      <w:tr w:rsidR="004541AC" w:rsidRPr="0068022B" w14:paraId="42B58C6B" w14:textId="77777777" w:rsidTr="004541AC">
        <w:trPr>
          <w:trHeight w:val="454"/>
        </w:trPr>
        <w:tc>
          <w:tcPr>
            <w:tcW w:w="265" w:type="pct"/>
            <w:tcBorders>
              <w:top w:val="single" w:sz="4" w:space="0" w:color="auto"/>
              <w:left w:val="single" w:sz="4" w:space="0" w:color="auto"/>
              <w:bottom w:val="single" w:sz="4" w:space="0" w:color="auto"/>
              <w:right w:val="single" w:sz="4" w:space="0" w:color="auto"/>
            </w:tcBorders>
          </w:tcPr>
          <w:p w14:paraId="2B4E21CD" w14:textId="77777777" w:rsidR="0068022B" w:rsidRPr="0068022B" w:rsidRDefault="0068022B" w:rsidP="0068022B">
            <w:pPr>
              <w:widowControl w:val="0"/>
              <w:spacing w:afterLines="50" w:after="120" w:line="240" w:lineRule="auto"/>
              <w:ind w:firstLine="576"/>
              <w:jc w:val="center"/>
              <w:rPr>
                <w:rFonts w:ascii="Book Antiqua" w:eastAsia="標楷體" w:hAnsi="標楷體" w:cs="Times New Roman"/>
                <w:sz w:val="18"/>
                <w:szCs w:val="18"/>
              </w:rPr>
            </w:pPr>
          </w:p>
        </w:tc>
        <w:tc>
          <w:tcPr>
            <w:tcW w:w="266" w:type="pct"/>
            <w:tcBorders>
              <w:top w:val="single" w:sz="4" w:space="0" w:color="auto"/>
              <w:left w:val="single" w:sz="4" w:space="0" w:color="auto"/>
              <w:bottom w:val="single" w:sz="4" w:space="0" w:color="auto"/>
              <w:right w:val="single" w:sz="4" w:space="0" w:color="auto"/>
            </w:tcBorders>
          </w:tcPr>
          <w:p w14:paraId="6F7388DE" w14:textId="77777777" w:rsidR="0068022B" w:rsidRPr="0068022B" w:rsidRDefault="0068022B" w:rsidP="0068022B">
            <w:pPr>
              <w:widowControl w:val="0"/>
              <w:spacing w:afterLines="50" w:after="120" w:line="240" w:lineRule="auto"/>
              <w:ind w:firstLine="576"/>
              <w:jc w:val="center"/>
              <w:rPr>
                <w:rFonts w:ascii="Book Antiqua" w:eastAsia="標楷體" w:hAnsi="標楷體" w:cs="Times New Roman"/>
                <w:sz w:val="18"/>
                <w:szCs w:val="18"/>
              </w:rPr>
            </w:pPr>
          </w:p>
        </w:tc>
        <w:tc>
          <w:tcPr>
            <w:tcW w:w="279" w:type="pct"/>
            <w:tcBorders>
              <w:top w:val="single" w:sz="4" w:space="0" w:color="auto"/>
              <w:left w:val="single" w:sz="4" w:space="0" w:color="auto"/>
              <w:bottom w:val="single" w:sz="4" w:space="0" w:color="auto"/>
              <w:right w:val="single" w:sz="4" w:space="0" w:color="auto"/>
            </w:tcBorders>
          </w:tcPr>
          <w:p w14:paraId="3E568CDB" w14:textId="77777777" w:rsidR="0068022B" w:rsidRPr="0068022B" w:rsidRDefault="0068022B" w:rsidP="0068022B">
            <w:pPr>
              <w:spacing w:after="0" w:line="240" w:lineRule="auto"/>
              <w:ind w:firstLine="384"/>
              <w:jc w:val="center"/>
              <w:rPr>
                <w:rFonts w:ascii="Book Antiqua" w:eastAsia="標楷體" w:hAnsi="Book Antiqua" w:cs="Times New Roman"/>
                <w:sz w:val="18"/>
                <w:szCs w:val="18"/>
              </w:rPr>
            </w:pPr>
          </w:p>
        </w:tc>
        <w:tc>
          <w:tcPr>
            <w:tcW w:w="384" w:type="pct"/>
            <w:tcBorders>
              <w:top w:val="single" w:sz="4" w:space="0" w:color="auto"/>
              <w:left w:val="single" w:sz="4" w:space="0" w:color="auto"/>
              <w:bottom w:val="single" w:sz="4" w:space="0" w:color="auto"/>
              <w:right w:val="single" w:sz="4" w:space="0" w:color="auto"/>
            </w:tcBorders>
          </w:tcPr>
          <w:p w14:paraId="19669018" w14:textId="77777777" w:rsidR="0068022B" w:rsidRPr="0068022B" w:rsidRDefault="0068022B" w:rsidP="0068022B">
            <w:pPr>
              <w:spacing w:after="0" w:line="240" w:lineRule="auto"/>
              <w:ind w:firstLine="384"/>
              <w:jc w:val="center"/>
              <w:rPr>
                <w:rFonts w:ascii="Book Antiqua" w:eastAsia="標楷體" w:hAnsi="Book Antiqua" w:cs="Times New Roman"/>
                <w:sz w:val="18"/>
                <w:szCs w:val="18"/>
              </w:rPr>
            </w:pPr>
          </w:p>
        </w:tc>
        <w:tc>
          <w:tcPr>
            <w:tcW w:w="265" w:type="pct"/>
            <w:tcBorders>
              <w:top w:val="single" w:sz="4" w:space="0" w:color="auto"/>
              <w:left w:val="single" w:sz="4" w:space="0" w:color="auto"/>
              <w:bottom w:val="single" w:sz="4" w:space="0" w:color="auto"/>
              <w:right w:val="single" w:sz="4" w:space="0" w:color="auto"/>
            </w:tcBorders>
          </w:tcPr>
          <w:p w14:paraId="0EB296BA" w14:textId="77777777" w:rsidR="0068022B" w:rsidRPr="0068022B" w:rsidRDefault="0068022B" w:rsidP="0068022B">
            <w:pPr>
              <w:spacing w:after="0" w:line="240" w:lineRule="auto"/>
              <w:ind w:firstLine="384"/>
              <w:jc w:val="center"/>
              <w:rPr>
                <w:rFonts w:ascii="Book Antiqua" w:eastAsia="標楷體" w:hAnsi="Book Antiqua" w:cs="Times New Roman"/>
                <w:sz w:val="18"/>
                <w:szCs w:val="18"/>
              </w:rPr>
            </w:pPr>
          </w:p>
        </w:tc>
        <w:tc>
          <w:tcPr>
            <w:tcW w:w="397" w:type="pct"/>
            <w:tcBorders>
              <w:top w:val="single" w:sz="4" w:space="0" w:color="auto"/>
              <w:left w:val="single" w:sz="4" w:space="0" w:color="auto"/>
              <w:bottom w:val="single" w:sz="4" w:space="0" w:color="auto"/>
              <w:right w:val="single" w:sz="4" w:space="0" w:color="auto"/>
            </w:tcBorders>
          </w:tcPr>
          <w:p w14:paraId="744D2546" w14:textId="77777777" w:rsidR="0068022B" w:rsidRPr="0068022B" w:rsidRDefault="0068022B" w:rsidP="0068022B">
            <w:pPr>
              <w:spacing w:after="0" w:line="240" w:lineRule="auto"/>
              <w:ind w:firstLine="384"/>
              <w:jc w:val="center"/>
              <w:rPr>
                <w:rFonts w:ascii="Book Antiqua" w:eastAsia="標楷體" w:hAnsi="Book Antiqua" w:cs="Times New Roman"/>
                <w:sz w:val="18"/>
                <w:szCs w:val="18"/>
              </w:rPr>
            </w:pPr>
          </w:p>
        </w:tc>
        <w:tc>
          <w:tcPr>
            <w:tcW w:w="285" w:type="pct"/>
            <w:tcBorders>
              <w:top w:val="single" w:sz="4" w:space="0" w:color="auto"/>
              <w:left w:val="single" w:sz="4" w:space="0" w:color="auto"/>
              <w:bottom w:val="single" w:sz="4" w:space="0" w:color="auto"/>
              <w:right w:val="single" w:sz="4" w:space="0" w:color="auto"/>
            </w:tcBorders>
          </w:tcPr>
          <w:p w14:paraId="4E9BE81D" w14:textId="77777777" w:rsidR="0068022B" w:rsidRPr="0068022B" w:rsidRDefault="0068022B" w:rsidP="0068022B">
            <w:pPr>
              <w:widowControl w:val="0"/>
              <w:spacing w:afterLines="50" w:after="120" w:line="240" w:lineRule="auto"/>
              <w:ind w:firstLine="576"/>
              <w:jc w:val="center"/>
              <w:rPr>
                <w:rFonts w:ascii="Book Antiqua" w:eastAsia="標楷體" w:hAnsi="標楷體" w:cs="Times New Roman"/>
                <w:sz w:val="18"/>
                <w:szCs w:val="18"/>
              </w:rPr>
            </w:pPr>
          </w:p>
        </w:tc>
        <w:tc>
          <w:tcPr>
            <w:tcW w:w="423" w:type="pct"/>
            <w:tcBorders>
              <w:top w:val="single" w:sz="4" w:space="0" w:color="auto"/>
              <w:left w:val="single" w:sz="4" w:space="0" w:color="auto"/>
              <w:bottom w:val="single" w:sz="4" w:space="0" w:color="auto"/>
              <w:right w:val="single" w:sz="4" w:space="0" w:color="auto"/>
            </w:tcBorders>
          </w:tcPr>
          <w:p w14:paraId="4E2479C6" w14:textId="77777777" w:rsidR="0068022B" w:rsidRPr="0068022B" w:rsidRDefault="0068022B" w:rsidP="0068022B">
            <w:pPr>
              <w:widowControl w:val="0"/>
              <w:spacing w:afterLines="50" w:after="120" w:line="240" w:lineRule="auto"/>
              <w:ind w:firstLine="576"/>
              <w:jc w:val="center"/>
              <w:rPr>
                <w:rFonts w:ascii="Book Antiqua" w:eastAsia="標楷體" w:hAnsi="標楷體" w:cs="Times New Roman"/>
                <w:sz w:val="18"/>
                <w:szCs w:val="18"/>
              </w:rPr>
            </w:pPr>
          </w:p>
        </w:tc>
        <w:tc>
          <w:tcPr>
            <w:tcW w:w="292" w:type="pct"/>
            <w:tcBorders>
              <w:top w:val="single" w:sz="4" w:space="0" w:color="auto"/>
              <w:left w:val="single" w:sz="4" w:space="0" w:color="auto"/>
              <w:bottom w:val="single" w:sz="4" w:space="0" w:color="auto"/>
              <w:right w:val="single" w:sz="4" w:space="0" w:color="auto"/>
            </w:tcBorders>
          </w:tcPr>
          <w:p w14:paraId="68608794" w14:textId="77777777" w:rsidR="0068022B" w:rsidRPr="0068022B" w:rsidRDefault="0068022B" w:rsidP="0068022B">
            <w:pPr>
              <w:spacing w:after="0" w:line="240" w:lineRule="auto"/>
              <w:ind w:firstLine="384"/>
              <w:jc w:val="center"/>
              <w:rPr>
                <w:rFonts w:ascii="Book Antiqua" w:eastAsia="標楷體" w:hAnsi="Book Antiqua" w:cs="Times New Roman"/>
                <w:sz w:val="18"/>
                <w:szCs w:val="18"/>
              </w:rPr>
            </w:pPr>
          </w:p>
        </w:tc>
        <w:tc>
          <w:tcPr>
            <w:tcW w:w="274" w:type="pct"/>
            <w:tcBorders>
              <w:top w:val="single" w:sz="4" w:space="0" w:color="auto"/>
              <w:left w:val="single" w:sz="4" w:space="0" w:color="auto"/>
              <w:bottom w:val="single" w:sz="4" w:space="0" w:color="auto"/>
              <w:right w:val="single" w:sz="4" w:space="0" w:color="auto"/>
            </w:tcBorders>
          </w:tcPr>
          <w:p w14:paraId="5A3E331F" w14:textId="77777777" w:rsidR="0068022B" w:rsidRPr="0068022B" w:rsidRDefault="0068022B" w:rsidP="0068022B">
            <w:pPr>
              <w:spacing w:after="0" w:line="240" w:lineRule="auto"/>
              <w:ind w:firstLine="384"/>
              <w:jc w:val="center"/>
              <w:rPr>
                <w:rFonts w:ascii="Book Antiqua" w:eastAsia="標楷體" w:hAnsi="Book Antiqua" w:cs="Times New Roman"/>
                <w:sz w:val="18"/>
                <w:szCs w:val="18"/>
              </w:rPr>
            </w:pPr>
          </w:p>
        </w:tc>
        <w:tc>
          <w:tcPr>
            <w:tcW w:w="305" w:type="pct"/>
            <w:tcBorders>
              <w:top w:val="single" w:sz="4" w:space="0" w:color="auto"/>
              <w:left w:val="single" w:sz="4" w:space="0" w:color="auto"/>
              <w:bottom w:val="single" w:sz="4" w:space="0" w:color="auto"/>
              <w:right w:val="single" w:sz="4" w:space="0" w:color="auto"/>
            </w:tcBorders>
          </w:tcPr>
          <w:p w14:paraId="1F3C1DDB" w14:textId="77777777" w:rsidR="0068022B" w:rsidRPr="0068022B" w:rsidRDefault="0068022B" w:rsidP="0068022B">
            <w:pPr>
              <w:spacing w:after="0" w:line="240" w:lineRule="auto"/>
              <w:ind w:firstLine="384"/>
              <w:jc w:val="center"/>
              <w:rPr>
                <w:rFonts w:ascii="Book Antiqua" w:eastAsia="標楷體" w:hAnsi="Book Antiqua" w:cs="Times New Roman"/>
                <w:sz w:val="18"/>
                <w:szCs w:val="18"/>
              </w:rPr>
            </w:pPr>
          </w:p>
        </w:tc>
        <w:tc>
          <w:tcPr>
            <w:tcW w:w="305" w:type="pct"/>
            <w:tcBorders>
              <w:top w:val="single" w:sz="4" w:space="0" w:color="auto"/>
              <w:left w:val="single" w:sz="4" w:space="0" w:color="auto"/>
              <w:bottom w:val="single" w:sz="4" w:space="0" w:color="auto"/>
              <w:right w:val="single" w:sz="4" w:space="0" w:color="auto"/>
            </w:tcBorders>
          </w:tcPr>
          <w:p w14:paraId="60521C1F" w14:textId="77777777" w:rsidR="0068022B" w:rsidRPr="0068022B" w:rsidRDefault="0068022B" w:rsidP="0068022B">
            <w:pPr>
              <w:spacing w:after="0" w:line="240" w:lineRule="auto"/>
              <w:ind w:firstLine="384"/>
              <w:jc w:val="center"/>
              <w:rPr>
                <w:rFonts w:ascii="Book Antiqua" w:eastAsia="標楷體" w:hAnsi="Book Antiqua" w:cs="Times New Roman"/>
                <w:sz w:val="18"/>
                <w:szCs w:val="18"/>
              </w:rPr>
            </w:pPr>
          </w:p>
        </w:tc>
        <w:tc>
          <w:tcPr>
            <w:tcW w:w="429" w:type="pct"/>
            <w:tcBorders>
              <w:top w:val="single" w:sz="4" w:space="0" w:color="auto"/>
              <w:left w:val="single" w:sz="4" w:space="0" w:color="auto"/>
              <w:bottom w:val="single" w:sz="4" w:space="0" w:color="auto"/>
              <w:right w:val="single" w:sz="4" w:space="0" w:color="auto"/>
            </w:tcBorders>
          </w:tcPr>
          <w:p w14:paraId="490DA8A1" w14:textId="77777777" w:rsidR="0068022B" w:rsidRPr="0068022B" w:rsidRDefault="0068022B" w:rsidP="0068022B">
            <w:pPr>
              <w:widowControl w:val="0"/>
              <w:spacing w:afterLines="50" w:after="120" w:line="240" w:lineRule="auto"/>
              <w:ind w:firstLine="576"/>
              <w:jc w:val="center"/>
              <w:rPr>
                <w:rFonts w:ascii="Book Antiqua" w:eastAsia="標楷體" w:hAnsi="標楷體" w:cs="Times New Roman"/>
                <w:sz w:val="18"/>
                <w:szCs w:val="18"/>
              </w:rPr>
            </w:pPr>
          </w:p>
        </w:tc>
        <w:tc>
          <w:tcPr>
            <w:tcW w:w="430" w:type="pct"/>
            <w:tcBorders>
              <w:top w:val="single" w:sz="4" w:space="0" w:color="auto"/>
              <w:left w:val="single" w:sz="4" w:space="0" w:color="auto"/>
              <w:bottom w:val="single" w:sz="4" w:space="0" w:color="auto"/>
              <w:right w:val="single" w:sz="4" w:space="0" w:color="auto"/>
            </w:tcBorders>
          </w:tcPr>
          <w:p w14:paraId="2C0AFA63" w14:textId="77777777" w:rsidR="0068022B" w:rsidRPr="0068022B" w:rsidRDefault="0068022B" w:rsidP="0068022B">
            <w:pPr>
              <w:widowControl w:val="0"/>
              <w:spacing w:afterLines="50" w:after="120" w:line="240" w:lineRule="auto"/>
              <w:ind w:firstLine="576"/>
              <w:jc w:val="center"/>
              <w:rPr>
                <w:rFonts w:ascii="Book Antiqua" w:eastAsia="標楷體" w:hAnsi="標楷體" w:cs="Times New Roman"/>
                <w:sz w:val="18"/>
                <w:szCs w:val="18"/>
              </w:rPr>
            </w:pPr>
          </w:p>
        </w:tc>
        <w:tc>
          <w:tcPr>
            <w:tcW w:w="401" w:type="pct"/>
            <w:tcBorders>
              <w:top w:val="single" w:sz="4" w:space="0" w:color="auto"/>
              <w:left w:val="single" w:sz="4" w:space="0" w:color="auto"/>
              <w:bottom w:val="single" w:sz="4" w:space="0" w:color="auto"/>
              <w:right w:val="single" w:sz="4" w:space="0" w:color="auto"/>
            </w:tcBorders>
          </w:tcPr>
          <w:p w14:paraId="3C346FE6" w14:textId="77777777" w:rsidR="0068022B" w:rsidRPr="0068022B" w:rsidRDefault="0068022B" w:rsidP="0068022B">
            <w:pPr>
              <w:widowControl w:val="0"/>
              <w:spacing w:afterLines="50" w:after="120" w:line="240" w:lineRule="auto"/>
              <w:ind w:firstLine="576"/>
              <w:jc w:val="center"/>
              <w:rPr>
                <w:rFonts w:ascii="Book Antiqua" w:eastAsia="標楷體" w:hAnsi="標楷體" w:cs="Times New Roman"/>
                <w:sz w:val="18"/>
                <w:szCs w:val="18"/>
              </w:rPr>
            </w:pPr>
          </w:p>
        </w:tc>
      </w:tr>
      <w:tr w:rsidR="004541AC" w:rsidRPr="0068022B" w14:paraId="5E49838B" w14:textId="77777777" w:rsidTr="004541AC">
        <w:trPr>
          <w:trHeight w:val="454"/>
        </w:trPr>
        <w:tc>
          <w:tcPr>
            <w:tcW w:w="265" w:type="pct"/>
            <w:tcBorders>
              <w:top w:val="single" w:sz="4" w:space="0" w:color="auto"/>
              <w:left w:val="single" w:sz="4" w:space="0" w:color="auto"/>
              <w:bottom w:val="single" w:sz="4" w:space="0" w:color="auto"/>
              <w:right w:val="single" w:sz="4" w:space="0" w:color="auto"/>
            </w:tcBorders>
          </w:tcPr>
          <w:p w14:paraId="49D8B1BF" w14:textId="77777777" w:rsidR="0068022B" w:rsidRPr="0068022B" w:rsidRDefault="0068022B" w:rsidP="0068022B">
            <w:pPr>
              <w:widowControl w:val="0"/>
              <w:spacing w:afterLines="50" w:after="120" w:line="240" w:lineRule="auto"/>
              <w:ind w:firstLine="576"/>
              <w:jc w:val="center"/>
              <w:rPr>
                <w:rFonts w:ascii="Book Antiqua" w:eastAsia="標楷體" w:hAnsi="標楷體" w:cs="Times New Roman"/>
                <w:sz w:val="18"/>
                <w:szCs w:val="18"/>
              </w:rPr>
            </w:pPr>
          </w:p>
        </w:tc>
        <w:tc>
          <w:tcPr>
            <w:tcW w:w="266" w:type="pct"/>
            <w:tcBorders>
              <w:top w:val="single" w:sz="4" w:space="0" w:color="auto"/>
              <w:left w:val="single" w:sz="4" w:space="0" w:color="auto"/>
              <w:bottom w:val="single" w:sz="4" w:space="0" w:color="auto"/>
              <w:right w:val="single" w:sz="4" w:space="0" w:color="auto"/>
            </w:tcBorders>
          </w:tcPr>
          <w:p w14:paraId="1927D42A" w14:textId="77777777" w:rsidR="0068022B" w:rsidRPr="0068022B" w:rsidRDefault="0068022B" w:rsidP="0068022B">
            <w:pPr>
              <w:widowControl w:val="0"/>
              <w:spacing w:afterLines="50" w:after="120" w:line="240" w:lineRule="auto"/>
              <w:ind w:firstLine="576"/>
              <w:jc w:val="center"/>
              <w:rPr>
                <w:rFonts w:ascii="Book Antiqua" w:eastAsia="標楷體" w:hAnsi="標楷體" w:cs="Times New Roman"/>
                <w:sz w:val="18"/>
                <w:szCs w:val="18"/>
              </w:rPr>
            </w:pPr>
          </w:p>
        </w:tc>
        <w:tc>
          <w:tcPr>
            <w:tcW w:w="279" w:type="pct"/>
            <w:tcBorders>
              <w:top w:val="single" w:sz="4" w:space="0" w:color="auto"/>
              <w:left w:val="single" w:sz="4" w:space="0" w:color="auto"/>
              <w:bottom w:val="single" w:sz="4" w:space="0" w:color="auto"/>
              <w:right w:val="single" w:sz="4" w:space="0" w:color="auto"/>
            </w:tcBorders>
          </w:tcPr>
          <w:p w14:paraId="280318B0" w14:textId="77777777" w:rsidR="0068022B" w:rsidRPr="0068022B" w:rsidRDefault="0068022B" w:rsidP="0068022B">
            <w:pPr>
              <w:widowControl w:val="0"/>
              <w:spacing w:afterLines="50" w:after="120" w:line="240" w:lineRule="auto"/>
              <w:ind w:firstLine="576"/>
              <w:jc w:val="center"/>
              <w:rPr>
                <w:rFonts w:ascii="Book Antiqua" w:eastAsia="標楷體" w:hAnsi="標楷體" w:cs="Times New Roman"/>
                <w:sz w:val="18"/>
                <w:szCs w:val="18"/>
              </w:rPr>
            </w:pPr>
          </w:p>
        </w:tc>
        <w:tc>
          <w:tcPr>
            <w:tcW w:w="384" w:type="pct"/>
            <w:tcBorders>
              <w:top w:val="single" w:sz="4" w:space="0" w:color="auto"/>
              <w:left w:val="single" w:sz="4" w:space="0" w:color="auto"/>
              <w:bottom w:val="single" w:sz="4" w:space="0" w:color="auto"/>
              <w:right w:val="single" w:sz="4" w:space="0" w:color="auto"/>
            </w:tcBorders>
          </w:tcPr>
          <w:p w14:paraId="19D6F214" w14:textId="77777777" w:rsidR="0068022B" w:rsidRPr="0068022B" w:rsidRDefault="0068022B" w:rsidP="0068022B">
            <w:pPr>
              <w:widowControl w:val="0"/>
              <w:spacing w:afterLines="50" w:after="120" w:line="240" w:lineRule="auto"/>
              <w:ind w:firstLine="576"/>
              <w:jc w:val="center"/>
              <w:rPr>
                <w:rFonts w:ascii="Book Antiqua" w:eastAsia="標楷體" w:hAnsi="標楷體" w:cs="Times New Roman"/>
                <w:sz w:val="18"/>
                <w:szCs w:val="18"/>
              </w:rPr>
            </w:pPr>
          </w:p>
        </w:tc>
        <w:tc>
          <w:tcPr>
            <w:tcW w:w="265" w:type="pct"/>
            <w:tcBorders>
              <w:top w:val="single" w:sz="4" w:space="0" w:color="auto"/>
              <w:left w:val="single" w:sz="4" w:space="0" w:color="auto"/>
              <w:bottom w:val="single" w:sz="4" w:space="0" w:color="auto"/>
              <w:right w:val="single" w:sz="4" w:space="0" w:color="auto"/>
            </w:tcBorders>
          </w:tcPr>
          <w:p w14:paraId="6611B072" w14:textId="77777777" w:rsidR="0068022B" w:rsidRPr="0068022B" w:rsidRDefault="0068022B" w:rsidP="0068022B">
            <w:pPr>
              <w:widowControl w:val="0"/>
              <w:spacing w:afterLines="50" w:after="120" w:line="240" w:lineRule="auto"/>
              <w:ind w:firstLine="576"/>
              <w:jc w:val="center"/>
              <w:rPr>
                <w:rFonts w:ascii="Book Antiqua" w:eastAsia="標楷體" w:hAnsi="標楷體" w:cs="Times New Roman"/>
                <w:sz w:val="18"/>
                <w:szCs w:val="18"/>
              </w:rPr>
            </w:pPr>
          </w:p>
        </w:tc>
        <w:tc>
          <w:tcPr>
            <w:tcW w:w="397" w:type="pct"/>
            <w:tcBorders>
              <w:top w:val="single" w:sz="4" w:space="0" w:color="auto"/>
              <w:left w:val="single" w:sz="4" w:space="0" w:color="auto"/>
              <w:bottom w:val="single" w:sz="4" w:space="0" w:color="auto"/>
              <w:right w:val="single" w:sz="4" w:space="0" w:color="auto"/>
            </w:tcBorders>
          </w:tcPr>
          <w:p w14:paraId="4FAAF4AF" w14:textId="77777777" w:rsidR="0068022B" w:rsidRPr="0068022B" w:rsidRDefault="0068022B" w:rsidP="0068022B">
            <w:pPr>
              <w:widowControl w:val="0"/>
              <w:spacing w:afterLines="50" w:after="120" w:line="240" w:lineRule="auto"/>
              <w:ind w:firstLine="576"/>
              <w:jc w:val="center"/>
              <w:rPr>
                <w:rFonts w:ascii="Book Antiqua" w:eastAsia="標楷體" w:hAnsi="標楷體" w:cs="Times New Roman"/>
                <w:sz w:val="18"/>
                <w:szCs w:val="18"/>
              </w:rPr>
            </w:pPr>
          </w:p>
        </w:tc>
        <w:tc>
          <w:tcPr>
            <w:tcW w:w="285" w:type="pct"/>
            <w:tcBorders>
              <w:top w:val="single" w:sz="4" w:space="0" w:color="auto"/>
              <w:left w:val="single" w:sz="4" w:space="0" w:color="auto"/>
              <w:bottom w:val="single" w:sz="4" w:space="0" w:color="auto"/>
              <w:right w:val="single" w:sz="4" w:space="0" w:color="auto"/>
            </w:tcBorders>
          </w:tcPr>
          <w:p w14:paraId="6C79AD4C" w14:textId="77777777" w:rsidR="0068022B" w:rsidRPr="0068022B" w:rsidRDefault="0068022B" w:rsidP="0068022B">
            <w:pPr>
              <w:widowControl w:val="0"/>
              <w:spacing w:afterLines="50" w:after="120" w:line="240" w:lineRule="auto"/>
              <w:ind w:firstLine="576"/>
              <w:jc w:val="center"/>
              <w:rPr>
                <w:rFonts w:ascii="Book Antiqua" w:eastAsia="標楷體" w:hAnsi="標楷體" w:cs="Times New Roman"/>
                <w:sz w:val="18"/>
                <w:szCs w:val="18"/>
              </w:rPr>
            </w:pPr>
          </w:p>
        </w:tc>
        <w:tc>
          <w:tcPr>
            <w:tcW w:w="423" w:type="pct"/>
            <w:tcBorders>
              <w:top w:val="single" w:sz="4" w:space="0" w:color="auto"/>
              <w:left w:val="single" w:sz="4" w:space="0" w:color="auto"/>
              <w:bottom w:val="single" w:sz="4" w:space="0" w:color="auto"/>
              <w:right w:val="single" w:sz="4" w:space="0" w:color="auto"/>
            </w:tcBorders>
          </w:tcPr>
          <w:p w14:paraId="12FA20A4" w14:textId="77777777" w:rsidR="0068022B" w:rsidRPr="0068022B" w:rsidRDefault="0068022B" w:rsidP="0068022B">
            <w:pPr>
              <w:widowControl w:val="0"/>
              <w:spacing w:afterLines="50" w:after="120" w:line="240" w:lineRule="auto"/>
              <w:ind w:firstLine="576"/>
              <w:jc w:val="center"/>
              <w:rPr>
                <w:rFonts w:ascii="Book Antiqua" w:eastAsia="標楷體" w:hAnsi="標楷體" w:cs="Times New Roman"/>
                <w:sz w:val="18"/>
                <w:szCs w:val="18"/>
              </w:rPr>
            </w:pPr>
          </w:p>
        </w:tc>
        <w:tc>
          <w:tcPr>
            <w:tcW w:w="292" w:type="pct"/>
            <w:tcBorders>
              <w:top w:val="single" w:sz="4" w:space="0" w:color="auto"/>
              <w:left w:val="single" w:sz="4" w:space="0" w:color="auto"/>
              <w:bottom w:val="single" w:sz="4" w:space="0" w:color="auto"/>
              <w:right w:val="single" w:sz="4" w:space="0" w:color="auto"/>
            </w:tcBorders>
          </w:tcPr>
          <w:p w14:paraId="20C2F9F0" w14:textId="77777777" w:rsidR="0068022B" w:rsidRPr="0068022B" w:rsidRDefault="0068022B" w:rsidP="0068022B">
            <w:pPr>
              <w:widowControl w:val="0"/>
              <w:spacing w:afterLines="50" w:after="120" w:line="240" w:lineRule="auto"/>
              <w:ind w:firstLine="576"/>
              <w:jc w:val="center"/>
              <w:rPr>
                <w:rFonts w:ascii="Book Antiqua" w:eastAsia="標楷體" w:hAnsi="標楷體" w:cs="Times New Roman"/>
                <w:sz w:val="18"/>
                <w:szCs w:val="18"/>
              </w:rPr>
            </w:pPr>
          </w:p>
        </w:tc>
        <w:tc>
          <w:tcPr>
            <w:tcW w:w="274" w:type="pct"/>
            <w:tcBorders>
              <w:top w:val="single" w:sz="4" w:space="0" w:color="auto"/>
              <w:left w:val="single" w:sz="4" w:space="0" w:color="auto"/>
              <w:bottom w:val="single" w:sz="4" w:space="0" w:color="auto"/>
              <w:right w:val="single" w:sz="4" w:space="0" w:color="auto"/>
            </w:tcBorders>
          </w:tcPr>
          <w:p w14:paraId="72FB352A" w14:textId="77777777" w:rsidR="0068022B" w:rsidRPr="0068022B" w:rsidRDefault="0068022B" w:rsidP="0068022B">
            <w:pPr>
              <w:widowControl w:val="0"/>
              <w:spacing w:afterLines="50" w:after="120" w:line="240" w:lineRule="auto"/>
              <w:ind w:firstLine="576"/>
              <w:jc w:val="center"/>
              <w:rPr>
                <w:rFonts w:ascii="Book Antiqua" w:eastAsia="標楷體" w:hAnsi="標楷體" w:cs="Times New Roman"/>
                <w:sz w:val="18"/>
                <w:szCs w:val="18"/>
              </w:rPr>
            </w:pPr>
          </w:p>
        </w:tc>
        <w:tc>
          <w:tcPr>
            <w:tcW w:w="305" w:type="pct"/>
            <w:tcBorders>
              <w:top w:val="single" w:sz="4" w:space="0" w:color="auto"/>
              <w:left w:val="single" w:sz="4" w:space="0" w:color="auto"/>
              <w:bottom w:val="single" w:sz="4" w:space="0" w:color="auto"/>
              <w:right w:val="single" w:sz="4" w:space="0" w:color="auto"/>
            </w:tcBorders>
          </w:tcPr>
          <w:p w14:paraId="2A338951" w14:textId="77777777" w:rsidR="0068022B" w:rsidRPr="0068022B" w:rsidRDefault="0068022B" w:rsidP="0068022B">
            <w:pPr>
              <w:widowControl w:val="0"/>
              <w:spacing w:afterLines="50" w:after="120" w:line="240" w:lineRule="auto"/>
              <w:ind w:firstLine="576"/>
              <w:jc w:val="center"/>
              <w:rPr>
                <w:rFonts w:ascii="Book Antiqua" w:eastAsia="標楷體" w:hAnsi="標楷體" w:cs="Times New Roman"/>
                <w:sz w:val="18"/>
                <w:szCs w:val="18"/>
              </w:rPr>
            </w:pPr>
          </w:p>
        </w:tc>
        <w:tc>
          <w:tcPr>
            <w:tcW w:w="305" w:type="pct"/>
            <w:tcBorders>
              <w:top w:val="single" w:sz="4" w:space="0" w:color="auto"/>
              <w:left w:val="single" w:sz="4" w:space="0" w:color="auto"/>
              <w:bottom w:val="single" w:sz="4" w:space="0" w:color="auto"/>
              <w:right w:val="single" w:sz="4" w:space="0" w:color="auto"/>
            </w:tcBorders>
          </w:tcPr>
          <w:p w14:paraId="1627A20C" w14:textId="77777777" w:rsidR="0068022B" w:rsidRPr="0068022B" w:rsidRDefault="0068022B" w:rsidP="0068022B">
            <w:pPr>
              <w:widowControl w:val="0"/>
              <w:spacing w:afterLines="50" w:after="120" w:line="240" w:lineRule="auto"/>
              <w:ind w:firstLine="576"/>
              <w:jc w:val="center"/>
              <w:rPr>
                <w:rFonts w:ascii="Book Antiqua" w:eastAsia="標楷體" w:hAnsi="標楷體" w:cs="Times New Roman"/>
                <w:sz w:val="18"/>
                <w:szCs w:val="18"/>
              </w:rPr>
            </w:pPr>
          </w:p>
        </w:tc>
        <w:tc>
          <w:tcPr>
            <w:tcW w:w="429" w:type="pct"/>
            <w:tcBorders>
              <w:top w:val="single" w:sz="4" w:space="0" w:color="auto"/>
              <w:left w:val="single" w:sz="4" w:space="0" w:color="auto"/>
              <w:bottom w:val="single" w:sz="4" w:space="0" w:color="auto"/>
              <w:right w:val="single" w:sz="4" w:space="0" w:color="auto"/>
            </w:tcBorders>
          </w:tcPr>
          <w:p w14:paraId="098073FD" w14:textId="77777777" w:rsidR="0068022B" w:rsidRPr="0068022B" w:rsidRDefault="0068022B" w:rsidP="0068022B">
            <w:pPr>
              <w:widowControl w:val="0"/>
              <w:spacing w:afterLines="50" w:after="120" w:line="240" w:lineRule="auto"/>
              <w:ind w:firstLine="576"/>
              <w:jc w:val="center"/>
              <w:rPr>
                <w:rFonts w:ascii="Book Antiqua" w:eastAsia="標楷體" w:hAnsi="標楷體" w:cs="Times New Roman"/>
                <w:sz w:val="18"/>
                <w:szCs w:val="18"/>
              </w:rPr>
            </w:pPr>
          </w:p>
        </w:tc>
        <w:tc>
          <w:tcPr>
            <w:tcW w:w="430" w:type="pct"/>
            <w:tcBorders>
              <w:top w:val="single" w:sz="4" w:space="0" w:color="auto"/>
              <w:left w:val="single" w:sz="4" w:space="0" w:color="auto"/>
              <w:bottom w:val="single" w:sz="4" w:space="0" w:color="auto"/>
              <w:right w:val="single" w:sz="4" w:space="0" w:color="auto"/>
            </w:tcBorders>
          </w:tcPr>
          <w:p w14:paraId="1FEE6B48" w14:textId="77777777" w:rsidR="0068022B" w:rsidRPr="0068022B" w:rsidRDefault="0068022B" w:rsidP="0068022B">
            <w:pPr>
              <w:widowControl w:val="0"/>
              <w:spacing w:afterLines="50" w:after="120" w:line="240" w:lineRule="auto"/>
              <w:ind w:firstLine="576"/>
              <w:jc w:val="center"/>
              <w:rPr>
                <w:rFonts w:ascii="Book Antiqua" w:eastAsia="標楷體" w:hAnsi="標楷體" w:cs="Times New Roman"/>
                <w:sz w:val="18"/>
                <w:szCs w:val="18"/>
              </w:rPr>
            </w:pPr>
          </w:p>
        </w:tc>
        <w:tc>
          <w:tcPr>
            <w:tcW w:w="401" w:type="pct"/>
            <w:tcBorders>
              <w:top w:val="single" w:sz="4" w:space="0" w:color="auto"/>
              <w:left w:val="single" w:sz="4" w:space="0" w:color="auto"/>
              <w:bottom w:val="single" w:sz="4" w:space="0" w:color="auto"/>
              <w:right w:val="single" w:sz="4" w:space="0" w:color="auto"/>
            </w:tcBorders>
          </w:tcPr>
          <w:p w14:paraId="18966FBE" w14:textId="77777777" w:rsidR="0068022B" w:rsidRPr="0068022B" w:rsidRDefault="0068022B" w:rsidP="0068022B">
            <w:pPr>
              <w:widowControl w:val="0"/>
              <w:spacing w:afterLines="50" w:after="120" w:line="240" w:lineRule="auto"/>
              <w:ind w:firstLine="576"/>
              <w:jc w:val="center"/>
              <w:rPr>
                <w:rFonts w:ascii="Book Antiqua" w:eastAsia="標楷體" w:hAnsi="標楷體" w:cs="Times New Roman"/>
                <w:sz w:val="18"/>
                <w:szCs w:val="18"/>
              </w:rPr>
            </w:pPr>
          </w:p>
        </w:tc>
      </w:tr>
    </w:tbl>
    <w:p w14:paraId="45485C30" w14:textId="77777777" w:rsidR="0068022B" w:rsidRPr="0068022B" w:rsidRDefault="0068022B" w:rsidP="0068022B">
      <w:pPr>
        <w:widowControl w:val="0"/>
        <w:spacing w:after="0" w:line="240" w:lineRule="auto"/>
        <w:ind w:firstLineChars="360" w:firstLine="720"/>
        <w:rPr>
          <w:rFonts w:ascii="Book Antiqua" w:eastAsia="標楷體" w:hAnsi="標楷體" w:cs="Times New Roman"/>
          <w:bCs/>
          <w:kern w:val="2"/>
          <w:sz w:val="20"/>
        </w:rPr>
      </w:pPr>
      <w:proofErr w:type="gramStart"/>
      <w:r w:rsidRPr="0068022B">
        <w:rPr>
          <w:rFonts w:ascii="Book Antiqua" w:eastAsia="標楷體" w:hAnsi="標楷體" w:cs="Times New Roman" w:hint="eastAsia"/>
          <w:bCs/>
          <w:kern w:val="2"/>
          <w:sz w:val="20"/>
        </w:rPr>
        <w:t>＊</w:t>
      </w:r>
      <w:proofErr w:type="gramEnd"/>
      <w:r w:rsidRPr="0068022B">
        <w:rPr>
          <w:rFonts w:ascii="Book Antiqua" w:eastAsia="標楷體" w:hAnsi="標楷體" w:cs="Times New Roman" w:hint="eastAsia"/>
          <w:bCs/>
          <w:kern w:val="2"/>
          <w:sz w:val="20"/>
        </w:rPr>
        <w:t>不論職稱，凡職位相當於總經理、副總經理者</w:t>
      </w:r>
      <w:r w:rsidRPr="0068022B">
        <w:rPr>
          <w:rFonts w:ascii="Book Antiqua" w:eastAsia="標楷體" w:hAnsi="Book Antiqua" w:cs="Times New Roman"/>
          <w:bCs/>
          <w:kern w:val="2"/>
          <w:sz w:val="20"/>
        </w:rPr>
        <w:t>(</w:t>
      </w:r>
      <w:r w:rsidRPr="0068022B">
        <w:rPr>
          <w:rFonts w:ascii="Book Antiqua" w:eastAsia="標楷體" w:hAnsi="標楷體" w:cs="Times New Roman" w:hint="eastAsia"/>
          <w:bCs/>
          <w:kern w:val="2"/>
          <w:sz w:val="20"/>
        </w:rPr>
        <w:t>例如：總裁、執行長、總監</w:t>
      </w:r>
      <w:r w:rsidRPr="0068022B">
        <w:rPr>
          <w:rFonts w:ascii="Book Antiqua" w:eastAsia="標楷體" w:hAnsi="Book Antiqua" w:cs="Times New Roman"/>
          <w:bCs/>
          <w:kern w:val="2"/>
          <w:sz w:val="20"/>
        </w:rPr>
        <w:t>…</w:t>
      </w:r>
      <w:r w:rsidRPr="0068022B">
        <w:rPr>
          <w:rFonts w:ascii="Book Antiqua" w:eastAsia="標楷體" w:hAnsi="標楷體" w:cs="Times New Roman" w:hint="eastAsia"/>
          <w:bCs/>
          <w:kern w:val="2"/>
          <w:sz w:val="20"/>
        </w:rPr>
        <w:t>等等</w:t>
      </w:r>
      <w:r w:rsidRPr="0068022B">
        <w:rPr>
          <w:rFonts w:ascii="Book Antiqua" w:eastAsia="標楷體" w:hAnsi="Book Antiqua" w:cs="Times New Roman"/>
          <w:bCs/>
          <w:kern w:val="2"/>
          <w:sz w:val="20"/>
        </w:rPr>
        <w:t>)</w:t>
      </w:r>
      <w:r w:rsidRPr="0068022B">
        <w:rPr>
          <w:rFonts w:ascii="Book Antiqua" w:eastAsia="標楷體" w:hAnsi="標楷體" w:cs="Times New Roman" w:hint="eastAsia"/>
          <w:bCs/>
          <w:kern w:val="2"/>
          <w:sz w:val="20"/>
        </w:rPr>
        <w:t>，均應予揭露。</w:t>
      </w:r>
    </w:p>
    <w:p w14:paraId="04057E79" w14:textId="77777777" w:rsidR="0068022B" w:rsidRPr="0068022B" w:rsidRDefault="0068022B" w:rsidP="0068022B">
      <w:pPr>
        <w:widowControl w:val="0"/>
        <w:spacing w:after="0" w:line="240" w:lineRule="auto"/>
        <w:jc w:val="center"/>
        <w:rPr>
          <w:rFonts w:ascii="Book Antiqua" w:eastAsia="標楷體" w:hAnsi="標楷體" w:cs="Times New Roman"/>
          <w:b/>
          <w:sz w:val="30"/>
          <w:szCs w:val="30"/>
        </w:rPr>
      </w:pPr>
      <w:r w:rsidRPr="0068022B">
        <w:rPr>
          <w:rFonts w:ascii="Book Antiqua" w:eastAsia="標楷體" w:hAnsi="Book Antiqua" w:cs="Times New Roman"/>
          <w:b/>
          <w:sz w:val="30"/>
          <w:szCs w:val="30"/>
        </w:rPr>
        <w:t>(3-2</w:t>
      </w:r>
      <w:r w:rsidRPr="0068022B">
        <w:rPr>
          <w:rFonts w:ascii="Book Antiqua" w:eastAsia="標楷體" w:hAnsi="Book Antiqua" w:cs="Times New Roman" w:hint="eastAsia"/>
          <w:b/>
          <w:sz w:val="30"/>
          <w:szCs w:val="30"/>
        </w:rPr>
        <w:t>-1</w:t>
      </w:r>
      <w:r w:rsidRPr="0068022B">
        <w:rPr>
          <w:rFonts w:ascii="Book Antiqua" w:eastAsia="標楷體" w:hAnsi="Book Antiqua" w:cs="Times New Roman"/>
          <w:b/>
          <w:sz w:val="30"/>
          <w:szCs w:val="30"/>
        </w:rPr>
        <w:t>)</w:t>
      </w:r>
      <w:r w:rsidRPr="0068022B">
        <w:rPr>
          <w:rFonts w:ascii="Book Antiqua" w:eastAsia="標楷體" w:hAnsi="標楷體" w:cs="Times New Roman" w:hint="eastAsia"/>
          <w:b/>
          <w:sz w:val="30"/>
          <w:szCs w:val="30"/>
        </w:rPr>
        <w:t>總經理及副總經理之酬金（彙總配合級距揭露姓名方式）</w:t>
      </w:r>
    </w:p>
    <w:tbl>
      <w:tblPr>
        <w:tblW w:w="49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
        <w:gridCol w:w="736"/>
        <w:gridCol w:w="772"/>
        <w:gridCol w:w="1065"/>
        <w:gridCol w:w="735"/>
        <w:gridCol w:w="1101"/>
        <w:gridCol w:w="790"/>
        <w:gridCol w:w="1173"/>
        <w:gridCol w:w="724"/>
        <w:gridCol w:w="846"/>
        <w:gridCol w:w="846"/>
        <w:gridCol w:w="846"/>
        <w:gridCol w:w="1189"/>
        <w:gridCol w:w="1192"/>
        <w:gridCol w:w="1112"/>
      </w:tblGrid>
      <w:tr w:rsidR="0068022B" w:rsidRPr="0068022B" w14:paraId="18C93D80" w14:textId="77777777" w:rsidTr="004541AC">
        <w:tc>
          <w:tcPr>
            <w:tcW w:w="265" w:type="pct"/>
            <w:vMerge w:val="restart"/>
            <w:tcBorders>
              <w:top w:val="single" w:sz="4" w:space="0" w:color="auto"/>
              <w:left w:val="single" w:sz="4" w:space="0" w:color="auto"/>
              <w:bottom w:val="single" w:sz="4" w:space="0" w:color="auto"/>
              <w:right w:val="single" w:sz="4" w:space="0" w:color="auto"/>
            </w:tcBorders>
            <w:vAlign w:val="center"/>
            <w:hideMark/>
          </w:tcPr>
          <w:p w14:paraId="61D1A40C" w14:textId="77777777" w:rsidR="0068022B" w:rsidRPr="0068022B" w:rsidRDefault="0068022B" w:rsidP="0068022B">
            <w:pPr>
              <w:spacing w:after="0" w:line="240" w:lineRule="auto"/>
              <w:jc w:val="center"/>
              <w:rPr>
                <w:rFonts w:ascii="Book Antiqua" w:eastAsia="標楷體" w:hAnsi="標楷體" w:cs="Times New Roman"/>
                <w:kern w:val="2"/>
                <w:sz w:val="18"/>
                <w:szCs w:val="18"/>
              </w:rPr>
            </w:pPr>
            <w:r w:rsidRPr="0068022B">
              <w:rPr>
                <w:rFonts w:ascii="Book Antiqua" w:eastAsia="標楷體" w:hAnsi="標楷體" w:cs="Times New Roman" w:hint="eastAsia"/>
                <w:kern w:val="2"/>
                <w:sz w:val="18"/>
                <w:szCs w:val="18"/>
              </w:rPr>
              <w:t>職稱</w:t>
            </w:r>
          </w:p>
        </w:tc>
        <w:tc>
          <w:tcPr>
            <w:tcW w:w="266" w:type="pct"/>
            <w:vMerge w:val="restart"/>
            <w:tcBorders>
              <w:top w:val="single" w:sz="4" w:space="0" w:color="auto"/>
              <w:left w:val="single" w:sz="4" w:space="0" w:color="auto"/>
              <w:bottom w:val="single" w:sz="4" w:space="0" w:color="auto"/>
              <w:right w:val="single" w:sz="4" w:space="0" w:color="auto"/>
            </w:tcBorders>
            <w:vAlign w:val="center"/>
            <w:hideMark/>
          </w:tcPr>
          <w:p w14:paraId="428F5420" w14:textId="77777777" w:rsidR="0068022B" w:rsidRPr="0068022B" w:rsidRDefault="0068022B" w:rsidP="0068022B">
            <w:pPr>
              <w:spacing w:after="0" w:line="240" w:lineRule="auto"/>
              <w:jc w:val="center"/>
              <w:rPr>
                <w:rFonts w:ascii="Book Antiqua" w:eastAsia="標楷體" w:hAnsi="標楷體" w:cs="Times New Roman"/>
                <w:kern w:val="2"/>
                <w:sz w:val="18"/>
                <w:szCs w:val="18"/>
              </w:rPr>
            </w:pPr>
            <w:r w:rsidRPr="0068022B">
              <w:rPr>
                <w:rFonts w:ascii="Book Antiqua" w:eastAsia="標楷體" w:hAnsi="標楷體" w:cs="Times New Roman" w:hint="eastAsia"/>
                <w:kern w:val="2"/>
                <w:sz w:val="18"/>
                <w:szCs w:val="18"/>
              </w:rPr>
              <w:t>姓名</w:t>
            </w:r>
          </w:p>
        </w:tc>
        <w:tc>
          <w:tcPr>
            <w:tcW w:w="663" w:type="pct"/>
            <w:gridSpan w:val="2"/>
            <w:tcBorders>
              <w:top w:val="single" w:sz="4" w:space="0" w:color="auto"/>
              <w:left w:val="single" w:sz="4" w:space="0" w:color="auto"/>
              <w:bottom w:val="single" w:sz="4" w:space="0" w:color="auto"/>
              <w:right w:val="single" w:sz="4" w:space="0" w:color="auto"/>
            </w:tcBorders>
            <w:vAlign w:val="center"/>
            <w:hideMark/>
          </w:tcPr>
          <w:p w14:paraId="0F9B1B75" w14:textId="77777777" w:rsidR="0068022B" w:rsidRPr="0068022B" w:rsidRDefault="0068022B" w:rsidP="0068022B">
            <w:pPr>
              <w:spacing w:after="0" w:line="240" w:lineRule="exact"/>
              <w:ind w:hanging="158"/>
              <w:jc w:val="center"/>
              <w:rPr>
                <w:rFonts w:ascii="Book Antiqua" w:eastAsia="標楷體" w:hAnsi="標楷體" w:cs="Times New Roman"/>
                <w:sz w:val="18"/>
                <w:szCs w:val="18"/>
              </w:rPr>
            </w:pPr>
            <w:r w:rsidRPr="0068022B">
              <w:rPr>
                <w:rFonts w:ascii="Book Antiqua" w:eastAsia="標楷體" w:hAnsi="標楷體" w:cs="Times New Roman" w:hint="eastAsia"/>
                <w:sz w:val="18"/>
                <w:szCs w:val="18"/>
              </w:rPr>
              <w:t>薪資</w:t>
            </w:r>
            <w:r w:rsidRPr="0068022B">
              <w:rPr>
                <w:rFonts w:ascii="Book Antiqua" w:eastAsia="標楷體" w:hAnsi="標楷體" w:cs="Times New Roman"/>
                <w:sz w:val="18"/>
                <w:szCs w:val="18"/>
              </w:rPr>
              <w:t>(A)</w:t>
            </w:r>
          </w:p>
          <w:p w14:paraId="4C790416" w14:textId="77777777" w:rsidR="0068022B" w:rsidRPr="0068022B" w:rsidRDefault="0068022B" w:rsidP="0068022B">
            <w:pPr>
              <w:widowControl w:val="0"/>
              <w:spacing w:afterLines="50" w:after="120" w:line="240" w:lineRule="exact"/>
              <w:ind w:hanging="158"/>
              <w:jc w:val="center"/>
              <w:rPr>
                <w:rFonts w:ascii="Book Antiqua" w:eastAsia="標楷體" w:hAnsi="標楷體" w:cs="Times New Roman"/>
                <w:sz w:val="18"/>
                <w:szCs w:val="18"/>
              </w:rPr>
            </w:pPr>
            <w:r w:rsidRPr="0068022B">
              <w:rPr>
                <w:rFonts w:ascii="Book Antiqua" w:eastAsia="標楷體" w:hAnsi="標楷體" w:cs="Times New Roman" w:hint="eastAsia"/>
                <w:sz w:val="18"/>
                <w:szCs w:val="18"/>
              </w:rPr>
              <w:t>（</w:t>
            </w:r>
            <w:proofErr w:type="gramStart"/>
            <w:r w:rsidRPr="0068022B">
              <w:rPr>
                <w:rFonts w:ascii="Book Antiqua" w:eastAsia="標楷體" w:hAnsi="標楷體" w:cs="Times New Roman" w:hint="eastAsia"/>
                <w:sz w:val="18"/>
                <w:szCs w:val="18"/>
              </w:rPr>
              <w:t>註</w:t>
            </w:r>
            <w:proofErr w:type="gramEnd"/>
            <w:r w:rsidRPr="0068022B">
              <w:rPr>
                <w:rFonts w:ascii="Book Antiqua" w:eastAsia="標楷體" w:hAnsi="標楷體" w:cs="Times New Roman"/>
                <w:sz w:val="18"/>
                <w:szCs w:val="18"/>
              </w:rPr>
              <w:t>2</w:t>
            </w:r>
            <w:r w:rsidRPr="0068022B">
              <w:rPr>
                <w:rFonts w:ascii="Book Antiqua" w:eastAsia="標楷體" w:hAnsi="標楷體" w:cs="Times New Roman" w:hint="eastAsia"/>
                <w:sz w:val="18"/>
                <w:szCs w:val="18"/>
              </w:rPr>
              <w:t>）</w:t>
            </w:r>
          </w:p>
        </w:tc>
        <w:tc>
          <w:tcPr>
            <w:tcW w:w="662" w:type="pct"/>
            <w:gridSpan w:val="2"/>
            <w:tcBorders>
              <w:top w:val="single" w:sz="4" w:space="0" w:color="auto"/>
              <w:left w:val="single" w:sz="4" w:space="0" w:color="auto"/>
              <w:bottom w:val="single" w:sz="4" w:space="0" w:color="auto"/>
              <w:right w:val="single" w:sz="4" w:space="0" w:color="auto"/>
            </w:tcBorders>
            <w:vAlign w:val="center"/>
            <w:hideMark/>
          </w:tcPr>
          <w:p w14:paraId="599E9CC1" w14:textId="77777777" w:rsidR="0068022B" w:rsidRPr="0068022B" w:rsidRDefault="0068022B" w:rsidP="0068022B">
            <w:pPr>
              <w:spacing w:after="0" w:line="240" w:lineRule="exact"/>
              <w:ind w:hanging="88"/>
              <w:jc w:val="center"/>
              <w:rPr>
                <w:rFonts w:ascii="Book Antiqua" w:eastAsia="標楷體" w:hAnsi="標楷體" w:cs="Times New Roman"/>
                <w:sz w:val="18"/>
                <w:szCs w:val="18"/>
              </w:rPr>
            </w:pPr>
            <w:r w:rsidRPr="0068022B">
              <w:rPr>
                <w:rFonts w:ascii="Book Antiqua" w:eastAsia="標楷體" w:hAnsi="標楷體" w:cs="Times New Roman" w:hint="eastAsia"/>
                <w:sz w:val="18"/>
                <w:szCs w:val="18"/>
              </w:rPr>
              <w:t>退職退休金</w:t>
            </w:r>
          </w:p>
          <w:p w14:paraId="34F06D02" w14:textId="77777777" w:rsidR="0068022B" w:rsidRPr="0068022B" w:rsidRDefault="0068022B" w:rsidP="0068022B">
            <w:pPr>
              <w:widowControl w:val="0"/>
              <w:spacing w:afterLines="50" w:after="120" w:line="240" w:lineRule="exact"/>
              <w:ind w:hanging="158"/>
              <w:jc w:val="center"/>
              <w:rPr>
                <w:rFonts w:ascii="Book Antiqua" w:eastAsia="標楷體" w:hAnsi="標楷體" w:cs="Times New Roman"/>
                <w:sz w:val="18"/>
                <w:szCs w:val="18"/>
              </w:rPr>
            </w:pPr>
            <w:r w:rsidRPr="0068022B">
              <w:rPr>
                <w:rFonts w:ascii="Book Antiqua" w:eastAsia="標楷體" w:hAnsi="標楷體" w:cs="Times New Roman"/>
                <w:sz w:val="18"/>
                <w:szCs w:val="18"/>
              </w:rPr>
              <w:t>(B)</w:t>
            </w:r>
          </w:p>
        </w:tc>
        <w:tc>
          <w:tcPr>
            <w:tcW w:w="708" w:type="pct"/>
            <w:gridSpan w:val="2"/>
            <w:tcBorders>
              <w:top w:val="single" w:sz="4" w:space="0" w:color="auto"/>
              <w:left w:val="single" w:sz="4" w:space="0" w:color="auto"/>
              <w:bottom w:val="single" w:sz="4" w:space="0" w:color="auto"/>
              <w:right w:val="single" w:sz="4" w:space="0" w:color="auto"/>
            </w:tcBorders>
            <w:vAlign w:val="center"/>
            <w:hideMark/>
          </w:tcPr>
          <w:p w14:paraId="0692B7DA" w14:textId="77777777" w:rsidR="0068022B" w:rsidRPr="0068022B" w:rsidRDefault="0068022B" w:rsidP="0068022B">
            <w:pPr>
              <w:spacing w:after="0" w:line="240" w:lineRule="exact"/>
              <w:ind w:hanging="88"/>
              <w:jc w:val="center"/>
              <w:rPr>
                <w:rFonts w:ascii="Book Antiqua" w:eastAsia="標楷體" w:hAnsi="標楷體" w:cs="Times New Roman"/>
                <w:sz w:val="18"/>
                <w:szCs w:val="18"/>
              </w:rPr>
            </w:pPr>
            <w:r w:rsidRPr="0068022B">
              <w:rPr>
                <w:rFonts w:ascii="Book Antiqua" w:eastAsia="標楷體" w:hAnsi="標楷體" w:cs="Times New Roman" w:hint="eastAsia"/>
                <w:sz w:val="18"/>
                <w:szCs w:val="18"/>
              </w:rPr>
              <w:t>獎金及特支費等</w:t>
            </w:r>
            <w:r w:rsidRPr="0068022B">
              <w:rPr>
                <w:rFonts w:ascii="Book Antiqua" w:eastAsia="標楷體" w:hAnsi="標楷體" w:cs="Times New Roman"/>
                <w:sz w:val="18"/>
                <w:szCs w:val="18"/>
              </w:rPr>
              <w:t>(C)</w:t>
            </w:r>
          </w:p>
          <w:p w14:paraId="45A3DCAB" w14:textId="77777777" w:rsidR="0068022B" w:rsidRPr="0068022B" w:rsidRDefault="0068022B" w:rsidP="0068022B">
            <w:pPr>
              <w:spacing w:after="0" w:line="240" w:lineRule="exact"/>
              <w:ind w:hanging="88"/>
              <w:jc w:val="center"/>
              <w:rPr>
                <w:rFonts w:ascii="Book Antiqua" w:eastAsia="標楷體" w:hAnsi="標楷體" w:cs="Times New Roman"/>
                <w:sz w:val="18"/>
                <w:szCs w:val="18"/>
              </w:rPr>
            </w:pPr>
            <w:r w:rsidRPr="0068022B">
              <w:rPr>
                <w:rFonts w:ascii="Book Antiqua" w:eastAsia="標楷體" w:hAnsi="標楷體" w:cs="Times New Roman" w:hint="eastAsia"/>
                <w:sz w:val="18"/>
                <w:szCs w:val="18"/>
              </w:rPr>
              <w:t>（</w:t>
            </w:r>
            <w:proofErr w:type="gramStart"/>
            <w:r w:rsidRPr="0068022B">
              <w:rPr>
                <w:rFonts w:ascii="Book Antiqua" w:eastAsia="標楷體" w:hAnsi="標楷體" w:cs="Times New Roman" w:hint="eastAsia"/>
                <w:sz w:val="18"/>
                <w:szCs w:val="18"/>
              </w:rPr>
              <w:t>註</w:t>
            </w:r>
            <w:proofErr w:type="gramEnd"/>
            <w:r w:rsidRPr="0068022B">
              <w:rPr>
                <w:rFonts w:ascii="Book Antiqua" w:eastAsia="標楷體" w:hAnsi="標楷體" w:cs="Times New Roman"/>
                <w:sz w:val="18"/>
                <w:szCs w:val="18"/>
              </w:rPr>
              <w:t>3</w:t>
            </w:r>
            <w:r w:rsidRPr="0068022B">
              <w:rPr>
                <w:rFonts w:ascii="Book Antiqua" w:eastAsia="標楷體" w:hAnsi="標楷體" w:cs="Times New Roman" w:hint="eastAsia"/>
                <w:sz w:val="18"/>
                <w:szCs w:val="18"/>
              </w:rPr>
              <w:t>）</w:t>
            </w:r>
          </w:p>
        </w:tc>
        <w:tc>
          <w:tcPr>
            <w:tcW w:w="1175" w:type="pct"/>
            <w:gridSpan w:val="4"/>
            <w:tcBorders>
              <w:top w:val="single" w:sz="4" w:space="0" w:color="auto"/>
              <w:left w:val="single" w:sz="4" w:space="0" w:color="auto"/>
              <w:bottom w:val="single" w:sz="4" w:space="0" w:color="auto"/>
              <w:right w:val="single" w:sz="4" w:space="0" w:color="auto"/>
            </w:tcBorders>
            <w:vAlign w:val="center"/>
            <w:hideMark/>
          </w:tcPr>
          <w:p w14:paraId="3A5567FC" w14:textId="77777777" w:rsidR="0068022B" w:rsidRPr="0068022B" w:rsidRDefault="0068022B" w:rsidP="0068022B">
            <w:pPr>
              <w:spacing w:after="0" w:line="240" w:lineRule="exact"/>
              <w:ind w:hanging="88"/>
              <w:jc w:val="center"/>
              <w:rPr>
                <w:rFonts w:ascii="Book Antiqua" w:eastAsia="標楷體" w:hAnsi="Book Antiqua" w:cs="Times New Roman"/>
                <w:sz w:val="18"/>
                <w:szCs w:val="18"/>
              </w:rPr>
            </w:pPr>
            <w:r w:rsidRPr="0068022B">
              <w:rPr>
                <w:rFonts w:ascii="Book Antiqua" w:eastAsia="標楷體" w:hAnsi="Book Antiqua" w:cs="Times New Roman" w:hint="eastAsia"/>
                <w:sz w:val="18"/>
                <w:szCs w:val="18"/>
              </w:rPr>
              <w:t>員工酬勞金額</w:t>
            </w:r>
            <w:r w:rsidRPr="0068022B">
              <w:rPr>
                <w:rFonts w:ascii="Book Antiqua" w:eastAsia="標楷體" w:hAnsi="Book Antiqua" w:cs="Times New Roman"/>
                <w:sz w:val="18"/>
                <w:szCs w:val="18"/>
              </w:rPr>
              <w:t>(D)</w:t>
            </w:r>
          </w:p>
          <w:p w14:paraId="7982FC8B" w14:textId="77777777" w:rsidR="0068022B" w:rsidRPr="0068022B" w:rsidRDefault="0068022B" w:rsidP="0068022B">
            <w:pPr>
              <w:spacing w:after="0" w:line="240" w:lineRule="exact"/>
              <w:ind w:hanging="88"/>
              <w:jc w:val="center"/>
              <w:rPr>
                <w:rFonts w:ascii="Book Antiqua" w:eastAsia="標楷體" w:hAnsi="標楷體" w:cs="Times New Roman"/>
                <w:sz w:val="18"/>
                <w:szCs w:val="18"/>
              </w:rPr>
            </w:pPr>
            <w:r w:rsidRPr="0068022B">
              <w:rPr>
                <w:rFonts w:ascii="Book Antiqua" w:eastAsia="標楷體" w:hAnsi="Book Antiqua" w:cs="Times New Roman" w:hint="eastAsia"/>
                <w:sz w:val="18"/>
                <w:szCs w:val="18"/>
              </w:rPr>
              <w:t>（</w:t>
            </w:r>
            <w:proofErr w:type="gramStart"/>
            <w:r w:rsidRPr="0068022B">
              <w:rPr>
                <w:rFonts w:ascii="Book Antiqua" w:eastAsia="標楷體" w:hAnsi="Book Antiqua" w:cs="Times New Roman" w:hint="eastAsia"/>
                <w:sz w:val="18"/>
                <w:szCs w:val="18"/>
              </w:rPr>
              <w:t>註</w:t>
            </w:r>
            <w:proofErr w:type="gramEnd"/>
            <w:r w:rsidRPr="0068022B">
              <w:rPr>
                <w:rFonts w:ascii="Book Antiqua" w:eastAsia="標楷體" w:hAnsi="Book Antiqua" w:cs="Times New Roman"/>
                <w:sz w:val="18"/>
                <w:szCs w:val="18"/>
              </w:rPr>
              <w:t>4</w:t>
            </w:r>
            <w:r w:rsidRPr="0068022B">
              <w:rPr>
                <w:rFonts w:ascii="Book Antiqua" w:eastAsia="標楷體" w:hAnsi="Book Antiqua" w:cs="Times New Roman" w:hint="eastAsia"/>
                <w:sz w:val="18"/>
                <w:szCs w:val="18"/>
              </w:rPr>
              <w:t>）</w:t>
            </w:r>
          </w:p>
        </w:tc>
        <w:tc>
          <w:tcPr>
            <w:tcW w:w="859" w:type="pct"/>
            <w:gridSpan w:val="2"/>
            <w:tcBorders>
              <w:top w:val="single" w:sz="4" w:space="0" w:color="auto"/>
              <w:left w:val="single" w:sz="4" w:space="0" w:color="auto"/>
              <w:bottom w:val="single" w:sz="4" w:space="0" w:color="auto"/>
              <w:right w:val="single" w:sz="4" w:space="0" w:color="auto"/>
            </w:tcBorders>
            <w:vAlign w:val="center"/>
            <w:hideMark/>
          </w:tcPr>
          <w:p w14:paraId="311F6412" w14:textId="77777777" w:rsidR="0068022B" w:rsidRPr="0068022B" w:rsidRDefault="0068022B" w:rsidP="0068022B">
            <w:pPr>
              <w:widowControl w:val="0"/>
              <w:spacing w:afterLines="50" w:after="120" w:line="240" w:lineRule="auto"/>
              <w:jc w:val="center"/>
              <w:rPr>
                <w:rFonts w:ascii="Book Antiqua" w:eastAsia="標楷體" w:hAnsi="標楷體" w:cs="Times New Roman"/>
                <w:sz w:val="18"/>
                <w:szCs w:val="18"/>
              </w:rPr>
            </w:pPr>
            <w:r w:rsidRPr="0068022B">
              <w:rPr>
                <w:rFonts w:ascii="Book Antiqua" w:eastAsia="標楷體" w:hAnsi="標楷體" w:cs="Times New Roman"/>
                <w:sz w:val="18"/>
                <w:szCs w:val="18"/>
              </w:rPr>
              <w:t>A</w:t>
            </w:r>
            <w:r w:rsidRPr="0068022B">
              <w:rPr>
                <w:rFonts w:ascii="Book Antiqua" w:eastAsia="標楷體" w:hAnsi="標楷體" w:cs="Times New Roman" w:hint="eastAsia"/>
                <w:sz w:val="18"/>
                <w:szCs w:val="18"/>
              </w:rPr>
              <w:t>、</w:t>
            </w:r>
            <w:r w:rsidRPr="0068022B">
              <w:rPr>
                <w:rFonts w:ascii="Book Antiqua" w:eastAsia="標楷體" w:hAnsi="標楷體" w:cs="Times New Roman"/>
                <w:sz w:val="18"/>
                <w:szCs w:val="18"/>
              </w:rPr>
              <w:t>B</w:t>
            </w:r>
            <w:r w:rsidRPr="0068022B">
              <w:rPr>
                <w:rFonts w:ascii="Book Antiqua" w:eastAsia="標楷體" w:hAnsi="標楷體" w:cs="Times New Roman" w:hint="eastAsia"/>
                <w:sz w:val="18"/>
                <w:szCs w:val="18"/>
              </w:rPr>
              <w:t>、</w:t>
            </w:r>
            <w:r w:rsidRPr="0068022B">
              <w:rPr>
                <w:rFonts w:ascii="Book Antiqua" w:eastAsia="標楷體" w:hAnsi="標楷體" w:cs="Times New Roman"/>
                <w:sz w:val="18"/>
                <w:szCs w:val="18"/>
              </w:rPr>
              <w:t>C</w:t>
            </w:r>
            <w:r w:rsidRPr="0068022B">
              <w:rPr>
                <w:rFonts w:ascii="Book Antiqua" w:eastAsia="標楷體" w:hAnsi="標楷體" w:cs="Times New Roman" w:hint="eastAsia"/>
                <w:sz w:val="18"/>
                <w:szCs w:val="18"/>
              </w:rPr>
              <w:t>及</w:t>
            </w:r>
            <w:r w:rsidRPr="0068022B">
              <w:rPr>
                <w:rFonts w:ascii="Book Antiqua" w:eastAsia="標楷體" w:hAnsi="標楷體" w:cs="Times New Roman"/>
                <w:sz w:val="18"/>
                <w:szCs w:val="18"/>
              </w:rPr>
              <w:t>D</w:t>
            </w:r>
            <w:r w:rsidRPr="0068022B">
              <w:rPr>
                <w:rFonts w:ascii="Book Antiqua" w:eastAsia="標楷體" w:hAnsi="標楷體" w:cs="Times New Roman" w:hint="eastAsia"/>
                <w:sz w:val="18"/>
                <w:szCs w:val="18"/>
              </w:rPr>
              <w:t>等四項總額</w:t>
            </w:r>
            <w:r w:rsidRPr="00FE7A79">
              <w:rPr>
                <w:rFonts w:ascii="Book Antiqua" w:eastAsia="標楷體" w:hAnsi="標楷體" w:cs="Times New Roman" w:hint="eastAsia"/>
                <w:bCs/>
                <w:sz w:val="18"/>
                <w:szCs w:val="18"/>
              </w:rPr>
              <w:t>及</w:t>
            </w:r>
            <w:r w:rsidRPr="0068022B">
              <w:rPr>
                <w:rFonts w:ascii="Book Antiqua" w:eastAsia="標楷體" w:hAnsi="標楷體" w:cs="Times New Roman" w:hint="eastAsia"/>
                <w:sz w:val="18"/>
                <w:szCs w:val="18"/>
              </w:rPr>
              <w:t>占稅後純益之比例（％）</w:t>
            </w:r>
            <w:r w:rsidRPr="0068022B">
              <w:rPr>
                <w:rFonts w:ascii="Book Antiqua" w:eastAsia="標楷體" w:hAnsi="標楷體" w:cs="Times New Roman"/>
                <w:sz w:val="18"/>
                <w:szCs w:val="18"/>
              </w:rPr>
              <w:br/>
            </w:r>
            <w:r w:rsidRPr="0068022B">
              <w:rPr>
                <w:rFonts w:ascii="Book Antiqua" w:eastAsia="標楷體" w:hAnsi="標楷體" w:cs="Times New Roman" w:hint="eastAsia"/>
                <w:sz w:val="18"/>
                <w:szCs w:val="18"/>
              </w:rPr>
              <w:t>（</w:t>
            </w:r>
            <w:proofErr w:type="gramStart"/>
            <w:r w:rsidRPr="0068022B">
              <w:rPr>
                <w:rFonts w:ascii="Book Antiqua" w:eastAsia="標楷體" w:hAnsi="標楷體" w:cs="Times New Roman" w:hint="eastAsia"/>
                <w:sz w:val="18"/>
                <w:szCs w:val="18"/>
              </w:rPr>
              <w:t>註</w:t>
            </w:r>
            <w:proofErr w:type="gramEnd"/>
            <w:r w:rsidRPr="0068022B">
              <w:rPr>
                <w:rFonts w:ascii="Book Antiqua" w:eastAsia="標楷體" w:hAnsi="標楷體" w:cs="Times New Roman"/>
                <w:sz w:val="18"/>
                <w:szCs w:val="18"/>
              </w:rPr>
              <w:t>8</w:t>
            </w:r>
            <w:r w:rsidRPr="0068022B">
              <w:rPr>
                <w:rFonts w:ascii="Book Antiqua" w:eastAsia="標楷體" w:hAnsi="標楷體" w:cs="Times New Roman" w:hint="eastAsia"/>
                <w:sz w:val="18"/>
                <w:szCs w:val="18"/>
              </w:rPr>
              <w:t>）</w:t>
            </w:r>
          </w:p>
        </w:tc>
        <w:tc>
          <w:tcPr>
            <w:tcW w:w="402" w:type="pct"/>
            <w:vMerge w:val="restart"/>
            <w:tcBorders>
              <w:top w:val="single" w:sz="4" w:space="0" w:color="auto"/>
              <w:left w:val="single" w:sz="4" w:space="0" w:color="auto"/>
              <w:bottom w:val="single" w:sz="4" w:space="0" w:color="auto"/>
              <w:right w:val="single" w:sz="4" w:space="0" w:color="auto"/>
            </w:tcBorders>
            <w:vAlign w:val="center"/>
            <w:hideMark/>
          </w:tcPr>
          <w:p w14:paraId="1C4EDEE2" w14:textId="77777777" w:rsidR="0068022B" w:rsidRPr="0068022B" w:rsidRDefault="0068022B" w:rsidP="0068022B">
            <w:pPr>
              <w:widowControl w:val="0"/>
              <w:spacing w:after="0" w:line="240" w:lineRule="exact"/>
              <w:ind w:rightChars="-12" w:right="-26"/>
              <w:rPr>
                <w:rFonts w:ascii="Book Antiqua" w:eastAsia="標楷體" w:hAnsi="標楷體" w:cs="Times New Roman"/>
                <w:sz w:val="18"/>
                <w:szCs w:val="18"/>
              </w:rPr>
            </w:pPr>
            <w:r w:rsidRPr="0068022B">
              <w:rPr>
                <w:rFonts w:ascii="Book Antiqua" w:eastAsia="標楷體" w:hAnsi="標楷體" w:cs="Times New Roman" w:hint="eastAsia"/>
                <w:sz w:val="18"/>
                <w:szCs w:val="18"/>
              </w:rPr>
              <w:t>領取來自子公司以外轉投資事業</w:t>
            </w:r>
            <w:r w:rsidRPr="0068022B">
              <w:rPr>
                <w:rFonts w:ascii="Book Antiqua" w:eastAsia="標楷體" w:hAnsi="Book Antiqua" w:cs="Times New Roman" w:hint="eastAsia"/>
                <w:sz w:val="18"/>
                <w:szCs w:val="16"/>
              </w:rPr>
              <w:t>或母公司</w:t>
            </w:r>
            <w:r w:rsidRPr="0068022B">
              <w:rPr>
                <w:rFonts w:ascii="Book Antiqua" w:eastAsia="標楷體" w:hAnsi="標楷體" w:cs="Times New Roman" w:hint="eastAsia"/>
                <w:sz w:val="18"/>
                <w:szCs w:val="18"/>
              </w:rPr>
              <w:t>酬金</w:t>
            </w:r>
            <w:r w:rsidRPr="0068022B">
              <w:rPr>
                <w:rFonts w:ascii="Book Antiqua" w:eastAsia="標楷體" w:hAnsi="標楷體" w:cs="Times New Roman"/>
                <w:sz w:val="18"/>
                <w:szCs w:val="18"/>
              </w:rPr>
              <w:t>(</w:t>
            </w:r>
            <w:proofErr w:type="gramStart"/>
            <w:r w:rsidRPr="0068022B">
              <w:rPr>
                <w:rFonts w:ascii="Book Antiqua" w:eastAsia="標楷體" w:hAnsi="標楷體" w:cs="Times New Roman" w:hint="eastAsia"/>
                <w:sz w:val="18"/>
                <w:szCs w:val="18"/>
              </w:rPr>
              <w:t>註</w:t>
            </w:r>
            <w:proofErr w:type="gramEnd"/>
            <w:r w:rsidRPr="0068022B">
              <w:rPr>
                <w:rFonts w:ascii="Book Antiqua" w:eastAsia="標楷體" w:hAnsi="標楷體" w:cs="Times New Roman" w:hint="eastAsia"/>
                <w:sz w:val="18"/>
                <w:szCs w:val="18"/>
              </w:rPr>
              <w:t>9</w:t>
            </w:r>
            <w:r w:rsidRPr="0068022B">
              <w:rPr>
                <w:rFonts w:ascii="Book Antiqua" w:eastAsia="標楷體" w:hAnsi="標楷體" w:cs="Times New Roman"/>
                <w:sz w:val="18"/>
                <w:szCs w:val="18"/>
              </w:rPr>
              <w:t>)</w:t>
            </w:r>
          </w:p>
        </w:tc>
      </w:tr>
      <w:tr w:rsidR="004541AC" w:rsidRPr="0068022B" w14:paraId="055FFB33" w14:textId="77777777" w:rsidTr="004541AC">
        <w:tc>
          <w:tcPr>
            <w:tcW w:w="0" w:type="auto"/>
            <w:vMerge/>
            <w:tcBorders>
              <w:top w:val="single" w:sz="4" w:space="0" w:color="auto"/>
              <w:left w:val="single" w:sz="4" w:space="0" w:color="auto"/>
              <w:bottom w:val="single" w:sz="4" w:space="0" w:color="auto"/>
              <w:right w:val="single" w:sz="4" w:space="0" w:color="auto"/>
            </w:tcBorders>
            <w:vAlign w:val="center"/>
            <w:hideMark/>
          </w:tcPr>
          <w:p w14:paraId="7B491038" w14:textId="77777777" w:rsidR="0068022B" w:rsidRPr="0068022B" w:rsidRDefault="0068022B" w:rsidP="0068022B">
            <w:pPr>
              <w:spacing w:after="0" w:line="240" w:lineRule="auto"/>
              <w:rPr>
                <w:rFonts w:ascii="Book Antiqua" w:eastAsia="標楷體" w:hAnsi="標楷體" w:cs="Times New Roman"/>
                <w:kern w:val="2"/>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002171" w14:textId="77777777" w:rsidR="0068022B" w:rsidRPr="0068022B" w:rsidRDefault="0068022B" w:rsidP="0068022B">
            <w:pPr>
              <w:spacing w:after="0" w:line="240" w:lineRule="auto"/>
              <w:rPr>
                <w:rFonts w:ascii="Book Antiqua" w:eastAsia="標楷體" w:hAnsi="標楷體" w:cs="Times New Roman"/>
                <w:kern w:val="2"/>
                <w:sz w:val="18"/>
                <w:szCs w:val="18"/>
              </w:rPr>
            </w:pPr>
          </w:p>
        </w:tc>
        <w:tc>
          <w:tcPr>
            <w:tcW w:w="279" w:type="pct"/>
            <w:vMerge w:val="restart"/>
            <w:tcBorders>
              <w:top w:val="single" w:sz="4" w:space="0" w:color="auto"/>
              <w:left w:val="single" w:sz="4" w:space="0" w:color="auto"/>
              <w:bottom w:val="single" w:sz="4" w:space="0" w:color="auto"/>
              <w:right w:val="single" w:sz="4" w:space="0" w:color="auto"/>
            </w:tcBorders>
            <w:vAlign w:val="center"/>
            <w:hideMark/>
          </w:tcPr>
          <w:p w14:paraId="490FB182" w14:textId="77777777" w:rsidR="0068022B" w:rsidRPr="0068022B" w:rsidRDefault="0068022B" w:rsidP="0068022B">
            <w:pPr>
              <w:spacing w:after="0" w:line="240" w:lineRule="exact"/>
              <w:ind w:rightChars="-12" w:right="-26"/>
              <w:jc w:val="center"/>
              <w:rPr>
                <w:rFonts w:ascii="Book Antiqua" w:eastAsia="標楷體" w:hAnsi="Book Antiqua" w:cs="Times New Roman"/>
                <w:sz w:val="18"/>
                <w:szCs w:val="18"/>
              </w:rPr>
            </w:pPr>
            <w:r w:rsidRPr="0068022B">
              <w:rPr>
                <w:rFonts w:ascii="Book Antiqua" w:eastAsia="標楷體" w:hAnsi="標楷體" w:cs="Times New Roman" w:hint="eastAsia"/>
                <w:sz w:val="18"/>
                <w:szCs w:val="18"/>
              </w:rPr>
              <w:t>本公司</w:t>
            </w:r>
          </w:p>
        </w:tc>
        <w:tc>
          <w:tcPr>
            <w:tcW w:w="384" w:type="pct"/>
            <w:vMerge w:val="restart"/>
            <w:tcBorders>
              <w:top w:val="single" w:sz="4" w:space="0" w:color="auto"/>
              <w:left w:val="single" w:sz="4" w:space="0" w:color="auto"/>
              <w:bottom w:val="single" w:sz="4" w:space="0" w:color="auto"/>
              <w:right w:val="single" w:sz="4" w:space="0" w:color="auto"/>
            </w:tcBorders>
            <w:vAlign w:val="center"/>
            <w:hideMark/>
          </w:tcPr>
          <w:p w14:paraId="7A19B0AC" w14:textId="77777777" w:rsidR="0068022B" w:rsidRPr="0068022B" w:rsidRDefault="0068022B" w:rsidP="0068022B">
            <w:pPr>
              <w:spacing w:after="0" w:line="240" w:lineRule="exact"/>
              <w:ind w:rightChars="-26" w:right="-57"/>
              <w:rPr>
                <w:rFonts w:ascii="Book Antiqua" w:eastAsia="標楷體" w:hAnsi="標楷體" w:cs="Times New Roman"/>
                <w:kern w:val="2"/>
                <w:sz w:val="18"/>
                <w:szCs w:val="18"/>
              </w:rPr>
            </w:pPr>
            <w:r w:rsidRPr="0068022B">
              <w:rPr>
                <w:rFonts w:ascii="Book Antiqua" w:eastAsia="標楷體" w:hAnsi="標楷體" w:cs="Times New Roman" w:hint="eastAsia"/>
                <w:kern w:val="2"/>
                <w:sz w:val="18"/>
                <w:szCs w:val="18"/>
              </w:rPr>
              <w:t>財務報告內所有公司</w:t>
            </w:r>
            <w:r w:rsidRPr="0068022B">
              <w:rPr>
                <w:rFonts w:ascii="Book Antiqua" w:eastAsia="標楷體" w:hAnsi="標楷體" w:cs="Times New Roman" w:hint="eastAsia"/>
                <w:spacing w:val="-10"/>
                <w:kern w:val="2"/>
                <w:sz w:val="18"/>
                <w:szCs w:val="18"/>
              </w:rPr>
              <w:t>（</w:t>
            </w:r>
            <w:proofErr w:type="gramStart"/>
            <w:r w:rsidRPr="0068022B">
              <w:rPr>
                <w:rFonts w:ascii="Book Antiqua" w:eastAsia="標楷體" w:hAnsi="標楷體" w:cs="Times New Roman" w:hint="eastAsia"/>
                <w:spacing w:val="-10"/>
                <w:kern w:val="2"/>
                <w:sz w:val="18"/>
                <w:szCs w:val="18"/>
              </w:rPr>
              <w:t>註</w:t>
            </w:r>
            <w:proofErr w:type="gramEnd"/>
            <w:r w:rsidRPr="0068022B">
              <w:rPr>
                <w:rFonts w:ascii="Book Antiqua" w:eastAsia="標楷體" w:hAnsi="Book Antiqua" w:cs="Times New Roman"/>
                <w:spacing w:val="-10"/>
                <w:sz w:val="18"/>
                <w:szCs w:val="18"/>
              </w:rPr>
              <w:t>5</w:t>
            </w:r>
            <w:r w:rsidRPr="0068022B">
              <w:rPr>
                <w:rFonts w:ascii="Book Antiqua" w:eastAsia="標楷體" w:hAnsi="標楷體" w:cs="Times New Roman" w:hint="eastAsia"/>
                <w:spacing w:val="-10"/>
                <w:kern w:val="2"/>
                <w:sz w:val="18"/>
                <w:szCs w:val="18"/>
              </w:rPr>
              <w:t>）</w:t>
            </w:r>
          </w:p>
        </w:tc>
        <w:tc>
          <w:tcPr>
            <w:tcW w:w="265" w:type="pct"/>
            <w:vMerge w:val="restart"/>
            <w:tcBorders>
              <w:top w:val="single" w:sz="4" w:space="0" w:color="auto"/>
              <w:left w:val="single" w:sz="4" w:space="0" w:color="auto"/>
              <w:bottom w:val="single" w:sz="4" w:space="0" w:color="auto"/>
              <w:right w:val="single" w:sz="4" w:space="0" w:color="auto"/>
            </w:tcBorders>
            <w:vAlign w:val="center"/>
            <w:hideMark/>
          </w:tcPr>
          <w:p w14:paraId="469BBEA1" w14:textId="77777777" w:rsidR="0068022B" w:rsidRPr="0068022B" w:rsidRDefault="0068022B" w:rsidP="004541AC">
            <w:pPr>
              <w:spacing w:after="0" w:line="240" w:lineRule="exact"/>
              <w:ind w:rightChars="-12" w:right="-26"/>
              <w:jc w:val="center"/>
              <w:rPr>
                <w:rFonts w:ascii="Book Antiqua" w:eastAsia="標楷體" w:hAnsi="標楷體" w:cs="Times New Roman"/>
                <w:spacing w:val="-10"/>
                <w:kern w:val="2"/>
                <w:sz w:val="18"/>
                <w:szCs w:val="18"/>
              </w:rPr>
            </w:pPr>
            <w:r w:rsidRPr="0068022B">
              <w:rPr>
                <w:rFonts w:ascii="Book Antiqua" w:eastAsia="標楷體" w:hAnsi="標楷體" w:cs="Times New Roman" w:hint="eastAsia"/>
                <w:sz w:val="18"/>
                <w:szCs w:val="18"/>
              </w:rPr>
              <w:t>本公司</w:t>
            </w:r>
          </w:p>
        </w:tc>
        <w:tc>
          <w:tcPr>
            <w:tcW w:w="397" w:type="pct"/>
            <w:vMerge w:val="restart"/>
            <w:tcBorders>
              <w:top w:val="single" w:sz="4" w:space="0" w:color="auto"/>
              <w:left w:val="single" w:sz="4" w:space="0" w:color="auto"/>
              <w:bottom w:val="single" w:sz="4" w:space="0" w:color="auto"/>
              <w:right w:val="single" w:sz="4" w:space="0" w:color="auto"/>
            </w:tcBorders>
            <w:vAlign w:val="center"/>
            <w:hideMark/>
          </w:tcPr>
          <w:p w14:paraId="5FED01F9" w14:textId="77777777" w:rsidR="0068022B" w:rsidRPr="0068022B" w:rsidRDefault="0068022B" w:rsidP="0068022B">
            <w:pPr>
              <w:spacing w:after="0" w:line="240" w:lineRule="exact"/>
              <w:ind w:rightChars="-22" w:right="-48"/>
              <w:jc w:val="center"/>
              <w:rPr>
                <w:rFonts w:ascii="Book Antiqua" w:eastAsia="標楷體" w:hAnsi="標楷體" w:cs="Times New Roman"/>
                <w:kern w:val="2"/>
                <w:sz w:val="18"/>
                <w:szCs w:val="18"/>
              </w:rPr>
            </w:pPr>
            <w:r w:rsidRPr="0068022B">
              <w:rPr>
                <w:rFonts w:ascii="Book Antiqua" w:eastAsia="標楷體" w:hAnsi="標楷體" w:cs="Times New Roman" w:hint="eastAsia"/>
                <w:kern w:val="2"/>
                <w:sz w:val="18"/>
                <w:szCs w:val="18"/>
              </w:rPr>
              <w:t>財務報告內所有公司</w:t>
            </w:r>
            <w:r w:rsidRPr="0068022B">
              <w:rPr>
                <w:rFonts w:ascii="Book Antiqua" w:eastAsia="標楷體" w:hAnsi="標楷體" w:cs="Times New Roman" w:hint="eastAsia"/>
                <w:spacing w:val="-10"/>
                <w:kern w:val="2"/>
                <w:sz w:val="18"/>
                <w:szCs w:val="18"/>
              </w:rPr>
              <w:t>（</w:t>
            </w:r>
            <w:proofErr w:type="gramStart"/>
            <w:r w:rsidRPr="0068022B">
              <w:rPr>
                <w:rFonts w:ascii="Book Antiqua" w:eastAsia="標楷體" w:hAnsi="標楷體" w:cs="Times New Roman" w:hint="eastAsia"/>
                <w:spacing w:val="-10"/>
                <w:kern w:val="2"/>
                <w:sz w:val="18"/>
                <w:szCs w:val="18"/>
              </w:rPr>
              <w:t>註</w:t>
            </w:r>
            <w:proofErr w:type="gramEnd"/>
            <w:r w:rsidRPr="0068022B">
              <w:rPr>
                <w:rFonts w:ascii="Book Antiqua" w:eastAsia="標楷體" w:hAnsi="Book Antiqua" w:cs="Times New Roman"/>
                <w:spacing w:val="-10"/>
                <w:sz w:val="18"/>
                <w:szCs w:val="18"/>
              </w:rPr>
              <w:t>5</w:t>
            </w:r>
            <w:r w:rsidRPr="0068022B">
              <w:rPr>
                <w:rFonts w:ascii="Book Antiqua" w:eastAsia="標楷體" w:hAnsi="標楷體" w:cs="Times New Roman" w:hint="eastAsia"/>
                <w:spacing w:val="-10"/>
                <w:kern w:val="2"/>
                <w:sz w:val="18"/>
                <w:szCs w:val="18"/>
              </w:rPr>
              <w:t>）</w:t>
            </w:r>
          </w:p>
        </w:tc>
        <w:tc>
          <w:tcPr>
            <w:tcW w:w="285" w:type="pct"/>
            <w:vMerge w:val="restart"/>
            <w:tcBorders>
              <w:top w:val="single" w:sz="4" w:space="0" w:color="auto"/>
              <w:left w:val="single" w:sz="4" w:space="0" w:color="auto"/>
              <w:bottom w:val="single" w:sz="4" w:space="0" w:color="auto"/>
              <w:right w:val="single" w:sz="4" w:space="0" w:color="auto"/>
            </w:tcBorders>
            <w:vAlign w:val="center"/>
            <w:hideMark/>
          </w:tcPr>
          <w:p w14:paraId="2271A558" w14:textId="77777777" w:rsidR="0068022B" w:rsidRPr="0068022B" w:rsidRDefault="0068022B" w:rsidP="004541AC">
            <w:pPr>
              <w:spacing w:after="0" w:line="240" w:lineRule="exact"/>
              <w:ind w:rightChars="-12" w:right="-26"/>
              <w:jc w:val="center"/>
              <w:rPr>
                <w:rFonts w:ascii="Book Antiqua" w:eastAsia="標楷體" w:hAnsi="標楷體" w:cs="Times New Roman"/>
                <w:sz w:val="18"/>
                <w:szCs w:val="18"/>
              </w:rPr>
            </w:pPr>
            <w:r w:rsidRPr="0068022B">
              <w:rPr>
                <w:rFonts w:ascii="Book Antiqua" w:eastAsia="標楷體" w:hAnsi="標楷體" w:cs="Times New Roman" w:hint="eastAsia"/>
                <w:sz w:val="18"/>
                <w:szCs w:val="18"/>
              </w:rPr>
              <w:t>本公司</w:t>
            </w:r>
          </w:p>
        </w:tc>
        <w:tc>
          <w:tcPr>
            <w:tcW w:w="423" w:type="pct"/>
            <w:vMerge w:val="restart"/>
            <w:tcBorders>
              <w:top w:val="single" w:sz="4" w:space="0" w:color="auto"/>
              <w:left w:val="single" w:sz="4" w:space="0" w:color="auto"/>
              <w:bottom w:val="single" w:sz="4" w:space="0" w:color="auto"/>
              <w:right w:val="single" w:sz="4" w:space="0" w:color="auto"/>
            </w:tcBorders>
            <w:vAlign w:val="center"/>
            <w:hideMark/>
          </w:tcPr>
          <w:p w14:paraId="7CE0EC6B" w14:textId="77777777" w:rsidR="0068022B" w:rsidRPr="0068022B" w:rsidRDefault="0068022B" w:rsidP="0068022B">
            <w:pPr>
              <w:spacing w:after="0" w:line="240" w:lineRule="exact"/>
              <w:ind w:rightChars="-12" w:right="-26"/>
              <w:rPr>
                <w:rFonts w:ascii="Book Antiqua" w:eastAsia="標楷體" w:hAnsi="標楷體" w:cs="Times New Roman"/>
                <w:sz w:val="18"/>
                <w:szCs w:val="18"/>
              </w:rPr>
            </w:pPr>
            <w:r w:rsidRPr="0068022B">
              <w:rPr>
                <w:rFonts w:ascii="Book Antiqua" w:eastAsia="標楷體" w:hAnsi="標楷體" w:cs="Times New Roman" w:hint="eastAsia"/>
                <w:kern w:val="2"/>
                <w:sz w:val="18"/>
                <w:szCs w:val="18"/>
              </w:rPr>
              <w:t>財務報告內所有公司（</w:t>
            </w:r>
            <w:proofErr w:type="gramStart"/>
            <w:r w:rsidRPr="0068022B">
              <w:rPr>
                <w:rFonts w:ascii="Book Antiqua" w:eastAsia="標楷體" w:hAnsi="標楷體" w:cs="Times New Roman" w:hint="eastAsia"/>
                <w:kern w:val="2"/>
                <w:sz w:val="18"/>
                <w:szCs w:val="18"/>
              </w:rPr>
              <w:t>註</w:t>
            </w:r>
            <w:proofErr w:type="gramEnd"/>
            <w:r w:rsidRPr="0068022B">
              <w:rPr>
                <w:rFonts w:ascii="Book Antiqua" w:eastAsia="標楷體" w:hAnsi="Book Antiqua" w:cs="Times New Roman"/>
                <w:sz w:val="18"/>
                <w:szCs w:val="18"/>
              </w:rPr>
              <w:t>5</w:t>
            </w:r>
            <w:r w:rsidRPr="0068022B">
              <w:rPr>
                <w:rFonts w:ascii="Book Antiqua" w:eastAsia="標楷體" w:hAnsi="標楷體" w:cs="Times New Roman" w:hint="eastAsia"/>
                <w:kern w:val="2"/>
                <w:sz w:val="18"/>
                <w:szCs w:val="18"/>
              </w:rPr>
              <w:t>）</w:t>
            </w:r>
          </w:p>
        </w:tc>
        <w:tc>
          <w:tcPr>
            <w:tcW w:w="565" w:type="pct"/>
            <w:gridSpan w:val="2"/>
            <w:tcBorders>
              <w:top w:val="single" w:sz="4" w:space="0" w:color="auto"/>
              <w:left w:val="single" w:sz="4" w:space="0" w:color="auto"/>
              <w:bottom w:val="single" w:sz="4" w:space="0" w:color="auto"/>
              <w:right w:val="single" w:sz="4" w:space="0" w:color="auto"/>
            </w:tcBorders>
            <w:vAlign w:val="center"/>
            <w:hideMark/>
          </w:tcPr>
          <w:p w14:paraId="5BDAC1B3" w14:textId="77777777" w:rsidR="0068022B" w:rsidRPr="0068022B" w:rsidRDefault="0068022B" w:rsidP="0068022B">
            <w:pPr>
              <w:spacing w:after="0" w:line="240" w:lineRule="exact"/>
              <w:ind w:rightChars="-12" w:right="-26"/>
              <w:jc w:val="center"/>
              <w:rPr>
                <w:rFonts w:ascii="Book Antiqua" w:eastAsia="標楷體" w:hAnsi="標楷體" w:cs="Times New Roman"/>
                <w:sz w:val="18"/>
                <w:szCs w:val="18"/>
              </w:rPr>
            </w:pPr>
            <w:r w:rsidRPr="0068022B">
              <w:rPr>
                <w:rFonts w:ascii="Book Antiqua" w:eastAsia="標楷體" w:hAnsi="標楷體" w:cs="Times New Roman" w:hint="eastAsia"/>
                <w:sz w:val="18"/>
                <w:szCs w:val="18"/>
              </w:rPr>
              <w:t>本公司</w:t>
            </w:r>
          </w:p>
        </w:tc>
        <w:tc>
          <w:tcPr>
            <w:tcW w:w="610" w:type="pct"/>
            <w:gridSpan w:val="2"/>
            <w:tcBorders>
              <w:top w:val="single" w:sz="4" w:space="0" w:color="auto"/>
              <w:left w:val="single" w:sz="4" w:space="0" w:color="auto"/>
              <w:bottom w:val="single" w:sz="4" w:space="0" w:color="auto"/>
              <w:right w:val="single" w:sz="4" w:space="0" w:color="auto"/>
            </w:tcBorders>
            <w:hideMark/>
          </w:tcPr>
          <w:p w14:paraId="7245E18A" w14:textId="7C08E938" w:rsidR="0068022B" w:rsidRPr="0068022B" w:rsidRDefault="0068022B" w:rsidP="0068022B">
            <w:pPr>
              <w:widowControl w:val="0"/>
              <w:spacing w:after="0" w:line="240" w:lineRule="exact"/>
              <w:ind w:rightChars="-12" w:right="-26"/>
              <w:jc w:val="center"/>
              <w:rPr>
                <w:rFonts w:ascii="Book Antiqua" w:eastAsia="標楷體" w:hAnsi="標楷體" w:cs="Times New Roman"/>
                <w:sz w:val="18"/>
                <w:szCs w:val="18"/>
              </w:rPr>
            </w:pPr>
            <w:r w:rsidRPr="0068022B">
              <w:rPr>
                <w:rFonts w:ascii="Book Antiqua" w:eastAsia="標楷體" w:hAnsi="標楷體" w:cs="Times New Roman" w:hint="eastAsia"/>
                <w:sz w:val="18"/>
                <w:szCs w:val="18"/>
              </w:rPr>
              <w:t>財務報告內</w:t>
            </w:r>
            <w:r w:rsidR="004541AC">
              <w:rPr>
                <w:rFonts w:ascii="Book Antiqua" w:eastAsia="標楷體" w:hAnsi="標楷體" w:cs="Times New Roman"/>
                <w:sz w:val="18"/>
                <w:szCs w:val="18"/>
              </w:rPr>
              <w:br/>
            </w:r>
            <w:r w:rsidRPr="0068022B">
              <w:rPr>
                <w:rFonts w:ascii="Book Antiqua" w:eastAsia="標楷體" w:hAnsi="標楷體" w:cs="Times New Roman" w:hint="eastAsia"/>
                <w:sz w:val="18"/>
                <w:szCs w:val="18"/>
              </w:rPr>
              <w:t>所有公司（</w:t>
            </w:r>
            <w:proofErr w:type="gramStart"/>
            <w:r w:rsidRPr="0068022B">
              <w:rPr>
                <w:rFonts w:ascii="Book Antiqua" w:eastAsia="標楷體" w:hAnsi="標楷體" w:cs="Times New Roman" w:hint="eastAsia"/>
                <w:sz w:val="18"/>
                <w:szCs w:val="18"/>
              </w:rPr>
              <w:t>註</w:t>
            </w:r>
            <w:proofErr w:type="gramEnd"/>
            <w:r w:rsidRPr="0068022B">
              <w:rPr>
                <w:rFonts w:ascii="Book Antiqua" w:eastAsia="標楷體" w:hAnsi="標楷體" w:cs="Times New Roman"/>
                <w:sz w:val="18"/>
                <w:szCs w:val="18"/>
              </w:rPr>
              <w:t>5</w:t>
            </w:r>
            <w:r w:rsidRPr="0068022B">
              <w:rPr>
                <w:rFonts w:ascii="Book Antiqua" w:eastAsia="標楷體" w:hAnsi="標楷體" w:cs="Times New Roman" w:hint="eastAsia"/>
                <w:sz w:val="18"/>
                <w:szCs w:val="18"/>
              </w:rPr>
              <w:t>）</w:t>
            </w:r>
          </w:p>
        </w:tc>
        <w:tc>
          <w:tcPr>
            <w:tcW w:w="429" w:type="pct"/>
            <w:vMerge w:val="restart"/>
            <w:tcBorders>
              <w:top w:val="single" w:sz="4" w:space="0" w:color="auto"/>
              <w:left w:val="single" w:sz="4" w:space="0" w:color="auto"/>
              <w:bottom w:val="single" w:sz="4" w:space="0" w:color="auto"/>
              <w:right w:val="single" w:sz="4" w:space="0" w:color="auto"/>
            </w:tcBorders>
            <w:vAlign w:val="center"/>
            <w:hideMark/>
          </w:tcPr>
          <w:p w14:paraId="7DEA7273" w14:textId="77777777" w:rsidR="0068022B" w:rsidRPr="0068022B" w:rsidRDefault="0068022B" w:rsidP="0068022B">
            <w:pPr>
              <w:spacing w:after="0" w:line="240" w:lineRule="exact"/>
              <w:ind w:rightChars="-12" w:right="-26"/>
              <w:jc w:val="center"/>
              <w:rPr>
                <w:rFonts w:ascii="Book Antiqua" w:eastAsia="標楷體" w:hAnsi="標楷體" w:cs="Times New Roman"/>
                <w:sz w:val="18"/>
                <w:szCs w:val="18"/>
              </w:rPr>
            </w:pPr>
            <w:r w:rsidRPr="0068022B">
              <w:rPr>
                <w:rFonts w:ascii="Book Antiqua" w:eastAsia="標楷體" w:hAnsi="標楷體" w:cs="Times New Roman" w:hint="eastAsia"/>
                <w:sz w:val="18"/>
                <w:szCs w:val="18"/>
              </w:rPr>
              <w:t>本公司</w:t>
            </w:r>
          </w:p>
        </w:tc>
        <w:tc>
          <w:tcPr>
            <w:tcW w:w="430" w:type="pct"/>
            <w:vMerge w:val="restart"/>
            <w:tcBorders>
              <w:top w:val="single" w:sz="4" w:space="0" w:color="auto"/>
              <w:left w:val="single" w:sz="4" w:space="0" w:color="auto"/>
              <w:bottom w:val="single" w:sz="4" w:space="0" w:color="auto"/>
              <w:right w:val="single" w:sz="4" w:space="0" w:color="auto"/>
            </w:tcBorders>
            <w:vAlign w:val="center"/>
            <w:hideMark/>
          </w:tcPr>
          <w:p w14:paraId="2635A7C8" w14:textId="77777777" w:rsidR="0068022B" w:rsidRPr="0068022B" w:rsidRDefault="0068022B" w:rsidP="0068022B">
            <w:pPr>
              <w:spacing w:after="0" w:line="240" w:lineRule="exact"/>
              <w:ind w:rightChars="-12" w:right="-26"/>
              <w:jc w:val="center"/>
              <w:rPr>
                <w:rFonts w:ascii="Book Antiqua" w:eastAsia="標楷體" w:hAnsi="標楷體" w:cs="Times New Roman"/>
                <w:sz w:val="18"/>
                <w:szCs w:val="18"/>
              </w:rPr>
            </w:pPr>
            <w:r w:rsidRPr="0068022B">
              <w:rPr>
                <w:rFonts w:ascii="Book Antiqua" w:eastAsia="標楷體" w:hAnsi="標楷體" w:cs="Times New Roman" w:hint="eastAsia"/>
                <w:kern w:val="2"/>
                <w:sz w:val="18"/>
                <w:szCs w:val="18"/>
              </w:rPr>
              <w:t>財務報告內所有公司</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725CD3" w14:textId="77777777" w:rsidR="0068022B" w:rsidRPr="0068022B" w:rsidRDefault="0068022B" w:rsidP="0068022B">
            <w:pPr>
              <w:spacing w:after="0" w:line="240" w:lineRule="exact"/>
              <w:rPr>
                <w:rFonts w:ascii="Book Antiqua" w:eastAsia="標楷體" w:hAnsi="標楷體" w:cs="Times New Roman"/>
                <w:sz w:val="18"/>
                <w:szCs w:val="18"/>
              </w:rPr>
            </w:pPr>
          </w:p>
        </w:tc>
      </w:tr>
      <w:tr w:rsidR="004541AC" w:rsidRPr="0068022B" w14:paraId="57276902" w14:textId="77777777" w:rsidTr="004541AC">
        <w:tc>
          <w:tcPr>
            <w:tcW w:w="0" w:type="auto"/>
            <w:vMerge/>
            <w:tcBorders>
              <w:top w:val="single" w:sz="4" w:space="0" w:color="auto"/>
              <w:left w:val="single" w:sz="4" w:space="0" w:color="auto"/>
              <w:bottom w:val="single" w:sz="4" w:space="0" w:color="auto"/>
              <w:right w:val="single" w:sz="4" w:space="0" w:color="auto"/>
            </w:tcBorders>
            <w:vAlign w:val="center"/>
            <w:hideMark/>
          </w:tcPr>
          <w:p w14:paraId="4E348069" w14:textId="77777777" w:rsidR="0068022B" w:rsidRPr="0068022B" w:rsidRDefault="0068022B" w:rsidP="0068022B">
            <w:pPr>
              <w:spacing w:after="0" w:line="240" w:lineRule="auto"/>
              <w:rPr>
                <w:rFonts w:ascii="Book Antiqua" w:eastAsia="標楷體" w:hAnsi="標楷體" w:cs="Times New Roman"/>
                <w:kern w:val="2"/>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2F0E6A" w14:textId="77777777" w:rsidR="0068022B" w:rsidRPr="0068022B" w:rsidRDefault="0068022B" w:rsidP="0068022B">
            <w:pPr>
              <w:spacing w:after="0" w:line="240" w:lineRule="auto"/>
              <w:rPr>
                <w:rFonts w:ascii="Book Antiqua" w:eastAsia="標楷體" w:hAnsi="標楷體" w:cs="Times New Roman"/>
                <w:kern w:val="2"/>
                <w:sz w:val="18"/>
                <w:szCs w:val="18"/>
              </w:rPr>
            </w:pPr>
          </w:p>
        </w:tc>
        <w:tc>
          <w:tcPr>
            <w:tcW w:w="279" w:type="pct"/>
            <w:vMerge/>
            <w:tcBorders>
              <w:top w:val="single" w:sz="4" w:space="0" w:color="auto"/>
              <w:left w:val="single" w:sz="4" w:space="0" w:color="auto"/>
              <w:bottom w:val="single" w:sz="4" w:space="0" w:color="auto"/>
              <w:right w:val="single" w:sz="4" w:space="0" w:color="auto"/>
            </w:tcBorders>
            <w:vAlign w:val="center"/>
            <w:hideMark/>
          </w:tcPr>
          <w:p w14:paraId="5B48E347" w14:textId="77777777" w:rsidR="0068022B" w:rsidRPr="0068022B" w:rsidRDefault="0068022B" w:rsidP="0068022B">
            <w:pPr>
              <w:spacing w:after="0" w:line="240" w:lineRule="exact"/>
              <w:rPr>
                <w:rFonts w:ascii="Book Antiqua" w:eastAsia="標楷體" w:hAnsi="Book Antiqua" w:cs="Times New Roman"/>
                <w:sz w:val="18"/>
                <w:szCs w:val="18"/>
              </w:rPr>
            </w:pPr>
          </w:p>
        </w:tc>
        <w:tc>
          <w:tcPr>
            <w:tcW w:w="384" w:type="pct"/>
            <w:vMerge/>
            <w:tcBorders>
              <w:top w:val="single" w:sz="4" w:space="0" w:color="auto"/>
              <w:left w:val="single" w:sz="4" w:space="0" w:color="auto"/>
              <w:bottom w:val="single" w:sz="4" w:space="0" w:color="auto"/>
              <w:right w:val="single" w:sz="4" w:space="0" w:color="auto"/>
            </w:tcBorders>
            <w:vAlign w:val="center"/>
            <w:hideMark/>
          </w:tcPr>
          <w:p w14:paraId="164414C7" w14:textId="77777777" w:rsidR="0068022B" w:rsidRPr="0068022B" w:rsidRDefault="0068022B" w:rsidP="0068022B">
            <w:pPr>
              <w:spacing w:after="0" w:line="240" w:lineRule="exact"/>
              <w:rPr>
                <w:rFonts w:ascii="Book Antiqua" w:eastAsia="標楷體" w:hAnsi="標楷體" w:cs="Times New Roman"/>
                <w:kern w:val="2"/>
                <w:sz w:val="18"/>
                <w:szCs w:val="18"/>
              </w:rPr>
            </w:pPr>
          </w:p>
        </w:tc>
        <w:tc>
          <w:tcPr>
            <w:tcW w:w="265" w:type="pct"/>
            <w:vMerge/>
            <w:tcBorders>
              <w:top w:val="single" w:sz="4" w:space="0" w:color="auto"/>
              <w:left w:val="single" w:sz="4" w:space="0" w:color="auto"/>
              <w:bottom w:val="single" w:sz="4" w:space="0" w:color="auto"/>
              <w:right w:val="single" w:sz="4" w:space="0" w:color="auto"/>
            </w:tcBorders>
            <w:vAlign w:val="center"/>
            <w:hideMark/>
          </w:tcPr>
          <w:p w14:paraId="4CDDE50B" w14:textId="77777777" w:rsidR="0068022B" w:rsidRPr="0068022B" w:rsidRDefault="0068022B" w:rsidP="0068022B">
            <w:pPr>
              <w:spacing w:after="0" w:line="240" w:lineRule="exact"/>
              <w:rPr>
                <w:rFonts w:ascii="Book Antiqua" w:eastAsia="標楷體" w:hAnsi="標楷體" w:cs="Times New Roman"/>
                <w:kern w:val="2"/>
                <w:sz w:val="18"/>
                <w:szCs w:val="18"/>
              </w:rPr>
            </w:pPr>
          </w:p>
        </w:tc>
        <w:tc>
          <w:tcPr>
            <w:tcW w:w="397" w:type="pct"/>
            <w:vMerge/>
            <w:tcBorders>
              <w:top w:val="single" w:sz="4" w:space="0" w:color="auto"/>
              <w:left w:val="single" w:sz="4" w:space="0" w:color="auto"/>
              <w:bottom w:val="single" w:sz="4" w:space="0" w:color="auto"/>
              <w:right w:val="single" w:sz="4" w:space="0" w:color="auto"/>
            </w:tcBorders>
            <w:vAlign w:val="center"/>
            <w:hideMark/>
          </w:tcPr>
          <w:p w14:paraId="77A8AD29" w14:textId="77777777" w:rsidR="0068022B" w:rsidRPr="0068022B" w:rsidRDefault="0068022B" w:rsidP="0068022B">
            <w:pPr>
              <w:spacing w:after="0" w:line="240" w:lineRule="exact"/>
              <w:rPr>
                <w:rFonts w:ascii="Book Antiqua" w:eastAsia="標楷體" w:hAnsi="標楷體" w:cs="Times New Roman"/>
                <w:kern w:val="2"/>
                <w:sz w:val="18"/>
                <w:szCs w:val="18"/>
              </w:rPr>
            </w:pPr>
          </w:p>
        </w:tc>
        <w:tc>
          <w:tcPr>
            <w:tcW w:w="285" w:type="pct"/>
            <w:vMerge/>
            <w:tcBorders>
              <w:top w:val="single" w:sz="4" w:space="0" w:color="auto"/>
              <w:left w:val="single" w:sz="4" w:space="0" w:color="auto"/>
              <w:bottom w:val="single" w:sz="4" w:space="0" w:color="auto"/>
              <w:right w:val="single" w:sz="4" w:space="0" w:color="auto"/>
            </w:tcBorders>
            <w:vAlign w:val="center"/>
            <w:hideMark/>
          </w:tcPr>
          <w:p w14:paraId="1D07F9C1" w14:textId="77777777" w:rsidR="0068022B" w:rsidRPr="0068022B" w:rsidRDefault="0068022B" w:rsidP="0068022B">
            <w:pPr>
              <w:spacing w:after="0" w:line="240" w:lineRule="exact"/>
              <w:rPr>
                <w:rFonts w:ascii="Book Antiqua" w:eastAsia="標楷體" w:hAnsi="標楷體" w:cs="Times New Roman"/>
                <w:sz w:val="18"/>
                <w:szCs w:val="18"/>
              </w:rPr>
            </w:pPr>
          </w:p>
        </w:tc>
        <w:tc>
          <w:tcPr>
            <w:tcW w:w="423" w:type="pct"/>
            <w:vMerge/>
            <w:tcBorders>
              <w:top w:val="single" w:sz="4" w:space="0" w:color="auto"/>
              <w:left w:val="single" w:sz="4" w:space="0" w:color="auto"/>
              <w:bottom w:val="single" w:sz="4" w:space="0" w:color="auto"/>
              <w:right w:val="single" w:sz="4" w:space="0" w:color="auto"/>
            </w:tcBorders>
            <w:vAlign w:val="center"/>
            <w:hideMark/>
          </w:tcPr>
          <w:p w14:paraId="56051E54" w14:textId="77777777" w:rsidR="0068022B" w:rsidRPr="0068022B" w:rsidRDefault="0068022B" w:rsidP="0068022B">
            <w:pPr>
              <w:spacing w:after="0" w:line="240" w:lineRule="exact"/>
              <w:rPr>
                <w:rFonts w:ascii="Book Antiqua" w:eastAsia="標楷體" w:hAnsi="標楷體" w:cs="Times New Roman"/>
                <w:sz w:val="18"/>
                <w:szCs w:val="18"/>
              </w:rPr>
            </w:pPr>
          </w:p>
        </w:tc>
        <w:tc>
          <w:tcPr>
            <w:tcW w:w="261" w:type="pct"/>
            <w:tcBorders>
              <w:top w:val="single" w:sz="4" w:space="0" w:color="auto"/>
              <w:left w:val="single" w:sz="4" w:space="0" w:color="auto"/>
              <w:bottom w:val="single" w:sz="4" w:space="0" w:color="auto"/>
              <w:right w:val="single" w:sz="4" w:space="0" w:color="auto"/>
            </w:tcBorders>
            <w:vAlign w:val="center"/>
            <w:hideMark/>
          </w:tcPr>
          <w:p w14:paraId="1D6965B8" w14:textId="77777777" w:rsidR="0068022B" w:rsidRPr="0068022B" w:rsidRDefault="0068022B" w:rsidP="0068022B">
            <w:pPr>
              <w:spacing w:after="0" w:line="240" w:lineRule="exact"/>
              <w:ind w:rightChars="-12" w:right="-26"/>
              <w:jc w:val="center"/>
              <w:rPr>
                <w:rFonts w:ascii="Book Antiqua" w:eastAsia="標楷體" w:hAnsi="標楷體" w:cs="Times New Roman"/>
                <w:sz w:val="18"/>
                <w:szCs w:val="18"/>
              </w:rPr>
            </w:pPr>
            <w:r w:rsidRPr="0068022B">
              <w:rPr>
                <w:rFonts w:ascii="Book Antiqua" w:eastAsia="標楷體" w:hAnsi="標楷體" w:cs="Times New Roman" w:hint="eastAsia"/>
                <w:sz w:val="18"/>
                <w:szCs w:val="18"/>
              </w:rPr>
              <w:t>現金</w:t>
            </w:r>
          </w:p>
          <w:p w14:paraId="6F6FF837" w14:textId="77777777" w:rsidR="0068022B" w:rsidRPr="0068022B" w:rsidRDefault="0068022B" w:rsidP="0068022B">
            <w:pPr>
              <w:spacing w:after="0" w:line="240" w:lineRule="exact"/>
              <w:ind w:rightChars="-12" w:right="-26"/>
              <w:jc w:val="center"/>
              <w:rPr>
                <w:rFonts w:ascii="Book Antiqua" w:eastAsia="標楷體" w:hAnsi="標楷體" w:cs="Times New Roman"/>
                <w:sz w:val="18"/>
                <w:szCs w:val="18"/>
              </w:rPr>
            </w:pPr>
            <w:r w:rsidRPr="0068022B">
              <w:rPr>
                <w:rFonts w:ascii="Book Antiqua" w:eastAsia="標楷體" w:hAnsi="標楷體" w:cs="Times New Roman" w:hint="eastAsia"/>
                <w:sz w:val="18"/>
                <w:szCs w:val="18"/>
              </w:rPr>
              <w:t>金額</w:t>
            </w:r>
          </w:p>
        </w:tc>
        <w:tc>
          <w:tcPr>
            <w:tcW w:w="305" w:type="pct"/>
            <w:tcBorders>
              <w:top w:val="single" w:sz="4" w:space="0" w:color="auto"/>
              <w:left w:val="single" w:sz="4" w:space="0" w:color="auto"/>
              <w:bottom w:val="single" w:sz="4" w:space="0" w:color="auto"/>
              <w:right w:val="single" w:sz="4" w:space="0" w:color="auto"/>
            </w:tcBorders>
            <w:vAlign w:val="center"/>
            <w:hideMark/>
          </w:tcPr>
          <w:p w14:paraId="359254E9" w14:textId="77777777" w:rsidR="0068022B" w:rsidRPr="0068022B" w:rsidRDefault="0068022B" w:rsidP="0068022B">
            <w:pPr>
              <w:spacing w:after="0" w:line="240" w:lineRule="exact"/>
              <w:ind w:rightChars="-12" w:right="-26"/>
              <w:jc w:val="center"/>
              <w:rPr>
                <w:rFonts w:ascii="Book Antiqua" w:eastAsia="標楷體" w:hAnsi="標楷體" w:cs="Times New Roman"/>
                <w:sz w:val="18"/>
                <w:szCs w:val="18"/>
              </w:rPr>
            </w:pPr>
            <w:r w:rsidRPr="0068022B">
              <w:rPr>
                <w:rFonts w:ascii="Book Antiqua" w:eastAsia="標楷體" w:hAnsi="標楷體" w:cs="Times New Roman" w:hint="eastAsia"/>
                <w:sz w:val="18"/>
                <w:szCs w:val="18"/>
              </w:rPr>
              <w:t>股票</w:t>
            </w:r>
          </w:p>
          <w:p w14:paraId="49D03D18" w14:textId="77777777" w:rsidR="0068022B" w:rsidRPr="0068022B" w:rsidRDefault="0068022B" w:rsidP="0068022B">
            <w:pPr>
              <w:spacing w:after="0" w:line="240" w:lineRule="exact"/>
              <w:ind w:rightChars="-12" w:right="-26"/>
              <w:jc w:val="center"/>
              <w:rPr>
                <w:rFonts w:ascii="Book Antiqua" w:eastAsia="標楷體" w:hAnsi="標楷體" w:cs="Times New Roman"/>
                <w:sz w:val="18"/>
                <w:szCs w:val="18"/>
              </w:rPr>
            </w:pPr>
            <w:r w:rsidRPr="0068022B">
              <w:rPr>
                <w:rFonts w:ascii="Book Antiqua" w:eastAsia="標楷體" w:hAnsi="標楷體" w:cs="Times New Roman" w:hint="eastAsia"/>
                <w:sz w:val="18"/>
                <w:szCs w:val="18"/>
              </w:rPr>
              <w:t>金額</w:t>
            </w:r>
          </w:p>
        </w:tc>
        <w:tc>
          <w:tcPr>
            <w:tcW w:w="305" w:type="pct"/>
            <w:tcBorders>
              <w:top w:val="single" w:sz="4" w:space="0" w:color="auto"/>
              <w:left w:val="single" w:sz="4" w:space="0" w:color="auto"/>
              <w:bottom w:val="single" w:sz="4" w:space="0" w:color="auto"/>
              <w:right w:val="single" w:sz="4" w:space="0" w:color="auto"/>
            </w:tcBorders>
            <w:vAlign w:val="center"/>
            <w:hideMark/>
          </w:tcPr>
          <w:p w14:paraId="54C4A260" w14:textId="77777777" w:rsidR="0068022B" w:rsidRPr="0068022B" w:rsidRDefault="0068022B" w:rsidP="0068022B">
            <w:pPr>
              <w:spacing w:after="0" w:line="240" w:lineRule="exact"/>
              <w:ind w:rightChars="-12" w:right="-26"/>
              <w:jc w:val="center"/>
              <w:rPr>
                <w:rFonts w:ascii="Book Antiqua" w:eastAsia="標楷體" w:hAnsi="標楷體" w:cs="Times New Roman"/>
                <w:sz w:val="18"/>
                <w:szCs w:val="18"/>
              </w:rPr>
            </w:pPr>
            <w:r w:rsidRPr="0068022B">
              <w:rPr>
                <w:rFonts w:ascii="Book Antiqua" w:eastAsia="標楷體" w:hAnsi="標楷體" w:cs="Times New Roman" w:hint="eastAsia"/>
                <w:sz w:val="18"/>
                <w:szCs w:val="18"/>
              </w:rPr>
              <w:t>現金</w:t>
            </w:r>
          </w:p>
          <w:p w14:paraId="169622DB" w14:textId="77777777" w:rsidR="0068022B" w:rsidRPr="0068022B" w:rsidRDefault="0068022B" w:rsidP="0068022B">
            <w:pPr>
              <w:spacing w:after="0" w:line="240" w:lineRule="exact"/>
              <w:ind w:rightChars="-12" w:right="-26"/>
              <w:jc w:val="center"/>
              <w:rPr>
                <w:rFonts w:ascii="Book Antiqua" w:eastAsia="標楷體" w:hAnsi="標楷體" w:cs="Times New Roman"/>
                <w:sz w:val="18"/>
                <w:szCs w:val="18"/>
              </w:rPr>
            </w:pPr>
            <w:r w:rsidRPr="0068022B">
              <w:rPr>
                <w:rFonts w:ascii="Book Antiqua" w:eastAsia="標楷體" w:hAnsi="標楷體" w:cs="Times New Roman" w:hint="eastAsia"/>
                <w:sz w:val="18"/>
                <w:szCs w:val="18"/>
              </w:rPr>
              <w:t>金額</w:t>
            </w:r>
          </w:p>
        </w:tc>
        <w:tc>
          <w:tcPr>
            <w:tcW w:w="305" w:type="pct"/>
            <w:tcBorders>
              <w:top w:val="single" w:sz="4" w:space="0" w:color="auto"/>
              <w:left w:val="single" w:sz="4" w:space="0" w:color="auto"/>
              <w:bottom w:val="single" w:sz="4" w:space="0" w:color="auto"/>
              <w:right w:val="single" w:sz="4" w:space="0" w:color="auto"/>
            </w:tcBorders>
            <w:vAlign w:val="center"/>
            <w:hideMark/>
          </w:tcPr>
          <w:p w14:paraId="18C3E734" w14:textId="77777777" w:rsidR="0068022B" w:rsidRPr="0068022B" w:rsidRDefault="0068022B" w:rsidP="0068022B">
            <w:pPr>
              <w:spacing w:after="0" w:line="240" w:lineRule="exact"/>
              <w:ind w:rightChars="-12" w:right="-26"/>
              <w:jc w:val="center"/>
              <w:rPr>
                <w:rFonts w:ascii="Book Antiqua" w:eastAsia="標楷體" w:hAnsi="標楷體" w:cs="Times New Roman"/>
                <w:sz w:val="18"/>
                <w:szCs w:val="18"/>
              </w:rPr>
            </w:pPr>
            <w:r w:rsidRPr="0068022B">
              <w:rPr>
                <w:rFonts w:ascii="Book Antiqua" w:eastAsia="標楷體" w:hAnsi="標楷體" w:cs="Times New Roman" w:hint="eastAsia"/>
                <w:sz w:val="18"/>
                <w:szCs w:val="18"/>
              </w:rPr>
              <w:t>股票</w:t>
            </w:r>
          </w:p>
          <w:p w14:paraId="2E897FD9" w14:textId="77777777" w:rsidR="0068022B" w:rsidRPr="0068022B" w:rsidRDefault="0068022B" w:rsidP="0068022B">
            <w:pPr>
              <w:spacing w:after="0" w:line="240" w:lineRule="exact"/>
              <w:ind w:rightChars="-12" w:right="-26"/>
              <w:jc w:val="center"/>
              <w:rPr>
                <w:rFonts w:ascii="Book Antiqua" w:eastAsia="標楷體" w:hAnsi="標楷體" w:cs="Times New Roman"/>
                <w:sz w:val="18"/>
                <w:szCs w:val="18"/>
              </w:rPr>
            </w:pPr>
            <w:r w:rsidRPr="0068022B">
              <w:rPr>
                <w:rFonts w:ascii="Book Antiqua" w:eastAsia="標楷體" w:hAnsi="標楷體" w:cs="Times New Roman" w:hint="eastAsia"/>
                <w:sz w:val="18"/>
                <w:szCs w:val="18"/>
              </w:rPr>
              <w:t>金額</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FA6605" w14:textId="77777777" w:rsidR="0068022B" w:rsidRPr="0068022B" w:rsidRDefault="0068022B" w:rsidP="0068022B">
            <w:pPr>
              <w:spacing w:after="0" w:line="240" w:lineRule="exact"/>
              <w:rPr>
                <w:rFonts w:ascii="Book Antiqua" w:eastAsia="標楷體" w:hAnsi="標楷體"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28C4E2" w14:textId="77777777" w:rsidR="0068022B" w:rsidRPr="0068022B" w:rsidRDefault="0068022B" w:rsidP="0068022B">
            <w:pPr>
              <w:spacing w:after="0" w:line="240" w:lineRule="exact"/>
              <w:rPr>
                <w:rFonts w:ascii="Book Antiqua" w:eastAsia="標楷體" w:hAnsi="標楷體"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15B758" w14:textId="77777777" w:rsidR="0068022B" w:rsidRPr="0068022B" w:rsidRDefault="0068022B" w:rsidP="0068022B">
            <w:pPr>
              <w:spacing w:after="0" w:line="240" w:lineRule="exact"/>
              <w:rPr>
                <w:rFonts w:ascii="Book Antiqua" w:eastAsia="標楷體" w:hAnsi="標楷體" w:cs="Times New Roman"/>
                <w:sz w:val="18"/>
                <w:szCs w:val="18"/>
              </w:rPr>
            </w:pPr>
          </w:p>
        </w:tc>
      </w:tr>
      <w:tr w:rsidR="004541AC" w:rsidRPr="0068022B" w14:paraId="4D044F67" w14:textId="77777777" w:rsidTr="004541AC">
        <w:trPr>
          <w:trHeight w:val="383"/>
        </w:trPr>
        <w:tc>
          <w:tcPr>
            <w:tcW w:w="265" w:type="pct"/>
            <w:tcBorders>
              <w:top w:val="single" w:sz="4" w:space="0" w:color="auto"/>
              <w:left w:val="single" w:sz="4" w:space="0" w:color="auto"/>
              <w:bottom w:val="single" w:sz="4" w:space="0" w:color="auto"/>
              <w:right w:val="single" w:sz="4" w:space="0" w:color="auto"/>
            </w:tcBorders>
          </w:tcPr>
          <w:p w14:paraId="1DF4693D" w14:textId="77777777" w:rsidR="0068022B" w:rsidRPr="0068022B" w:rsidRDefault="0068022B" w:rsidP="0068022B">
            <w:pPr>
              <w:widowControl w:val="0"/>
              <w:spacing w:after="0" w:line="240" w:lineRule="auto"/>
              <w:ind w:firstLine="576"/>
              <w:jc w:val="center"/>
              <w:rPr>
                <w:rFonts w:ascii="Book Antiqua" w:eastAsia="標楷體" w:hAnsi="標楷體" w:cs="Times New Roman"/>
                <w:sz w:val="18"/>
                <w:szCs w:val="18"/>
              </w:rPr>
            </w:pPr>
          </w:p>
        </w:tc>
        <w:tc>
          <w:tcPr>
            <w:tcW w:w="266" w:type="pct"/>
            <w:tcBorders>
              <w:top w:val="single" w:sz="4" w:space="0" w:color="auto"/>
              <w:left w:val="single" w:sz="4" w:space="0" w:color="auto"/>
              <w:bottom w:val="single" w:sz="4" w:space="0" w:color="auto"/>
              <w:right w:val="single" w:sz="4" w:space="0" w:color="auto"/>
            </w:tcBorders>
          </w:tcPr>
          <w:p w14:paraId="44761822" w14:textId="77777777" w:rsidR="0068022B" w:rsidRPr="0068022B" w:rsidRDefault="0068022B" w:rsidP="0068022B">
            <w:pPr>
              <w:widowControl w:val="0"/>
              <w:spacing w:after="0" w:line="240" w:lineRule="auto"/>
              <w:ind w:firstLine="576"/>
              <w:jc w:val="center"/>
              <w:rPr>
                <w:rFonts w:ascii="Book Antiqua" w:eastAsia="標楷體" w:hAnsi="標楷體" w:cs="Times New Roman"/>
                <w:sz w:val="18"/>
                <w:szCs w:val="18"/>
              </w:rPr>
            </w:pPr>
          </w:p>
        </w:tc>
        <w:tc>
          <w:tcPr>
            <w:tcW w:w="279" w:type="pct"/>
            <w:vMerge w:val="restart"/>
            <w:tcBorders>
              <w:top w:val="single" w:sz="4" w:space="0" w:color="auto"/>
              <w:left w:val="single" w:sz="4" w:space="0" w:color="auto"/>
              <w:bottom w:val="single" w:sz="4" w:space="0" w:color="auto"/>
              <w:right w:val="single" w:sz="4" w:space="0" w:color="auto"/>
            </w:tcBorders>
          </w:tcPr>
          <w:p w14:paraId="0188BB6E" w14:textId="77777777" w:rsidR="0068022B" w:rsidRPr="0068022B" w:rsidRDefault="0068022B" w:rsidP="0068022B">
            <w:pPr>
              <w:spacing w:after="0" w:line="240" w:lineRule="auto"/>
              <w:ind w:firstLine="384"/>
              <w:jc w:val="center"/>
              <w:rPr>
                <w:rFonts w:ascii="Book Antiqua" w:eastAsia="標楷體" w:hAnsi="Book Antiqua" w:cs="Times New Roman"/>
                <w:sz w:val="18"/>
                <w:szCs w:val="18"/>
              </w:rPr>
            </w:pPr>
          </w:p>
        </w:tc>
        <w:tc>
          <w:tcPr>
            <w:tcW w:w="384" w:type="pct"/>
            <w:vMerge w:val="restart"/>
            <w:tcBorders>
              <w:top w:val="single" w:sz="4" w:space="0" w:color="auto"/>
              <w:left w:val="single" w:sz="4" w:space="0" w:color="auto"/>
              <w:bottom w:val="single" w:sz="4" w:space="0" w:color="auto"/>
              <w:right w:val="single" w:sz="4" w:space="0" w:color="auto"/>
            </w:tcBorders>
          </w:tcPr>
          <w:p w14:paraId="758B0DBA" w14:textId="77777777" w:rsidR="0068022B" w:rsidRPr="0068022B" w:rsidRDefault="0068022B" w:rsidP="0068022B">
            <w:pPr>
              <w:spacing w:after="0" w:line="240" w:lineRule="auto"/>
              <w:ind w:firstLine="384"/>
              <w:jc w:val="center"/>
              <w:rPr>
                <w:rFonts w:ascii="Book Antiqua" w:eastAsia="標楷體" w:hAnsi="Book Antiqua" w:cs="Times New Roman"/>
                <w:sz w:val="18"/>
                <w:szCs w:val="18"/>
              </w:rPr>
            </w:pPr>
          </w:p>
        </w:tc>
        <w:tc>
          <w:tcPr>
            <w:tcW w:w="265" w:type="pct"/>
            <w:vMerge w:val="restart"/>
            <w:tcBorders>
              <w:top w:val="single" w:sz="4" w:space="0" w:color="auto"/>
              <w:left w:val="single" w:sz="4" w:space="0" w:color="auto"/>
              <w:bottom w:val="single" w:sz="4" w:space="0" w:color="auto"/>
              <w:right w:val="single" w:sz="4" w:space="0" w:color="auto"/>
            </w:tcBorders>
          </w:tcPr>
          <w:p w14:paraId="729A7D33" w14:textId="77777777" w:rsidR="0068022B" w:rsidRPr="0068022B" w:rsidRDefault="0068022B" w:rsidP="0068022B">
            <w:pPr>
              <w:spacing w:after="0" w:line="240" w:lineRule="auto"/>
              <w:ind w:firstLine="384"/>
              <w:jc w:val="center"/>
              <w:rPr>
                <w:rFonts w:ascii="Book Antiqua" w:eastAsia="標楷體" w:hAnsi="Book Antiqua" w:cs="Times New Roman"/>
                <w:sz w:val="18"/>
                <w:szCs w:val="18"/>
              </w:rPr>
            </w:pPr>
          </w:p>
        </w:tc>
        <w:tc>
          <w:tcPr>
            <w:tcW w:w="397" w:type="pct"/>
            <w:vMerge w:val="restart"/>
            <w:tcBorders>
              <w:top w:val="single" w:sz="4" w:space="0" w:color="auto"/>
              <w:left w:val="single" w:sz="4" w:space="0" w:color="auto"/>
              <w:bottom w:val="single" w:sz="4" w:space="0" w:color="auto"/>
              <w:right w:val="single" w:sz="4" w:space="0" w:color="auto"/>
            </w:tcBorders>
          </w:tcPr>
          <w:p w14:paraId="2BC1F0CF" w14:textId="77777777" w:rsidR="0068022B" w:rsidRPr="0068022B" w:rsidRDefault="0068022B" w:rsidP="0068022B">
            <w:pPr>
              <w:spacing w:after="0" w:line="240" w:lineRule="auto"/>
              <w:ind w:firstLine="384"/>
              <w:jc w:val="center"/>
              <w:rPr>
                <w:rFonts w:ascii="Book Antiqua" w:eastAsia="標楷體" w:hAnsi="Book Antiqua" w:cs="Times New Roman"/>
                <w:sz w:val="18"/>
                <w:szCs w:val="18"/>
              </w:rPr>
            </w:pPr>
          </w:p>
        </w:tc>
        <w:tc>
          <w:tcPr>
            <w:tcW w:w="285" w:type="pct"/>
            <w:vMerge w:val="restart"/>
            <w:tcBorders>
              <w:top w:val="single" w:sz="4" w:space="0" w:color="auto"/>
              <w:left w:val="single" w:sz="4" w:space="0" w:color="auto"/>
              <w:bottom w:val="single" w:sz="4" w:space="0" w:color="auto"/>
              <w:right w:val="single" w:sz="4" w:space="0" w:color="auto"/>
            </w:tcBorders>
          </w:tcPr>
          <w:p w14:paraId="4A40029A" w14:textId="77777777" w:rsidR="0068022B" w:rsidRPr="0068022B" w:rsidRDefault="0068022B" w:rsidP="0068022B">
            <w:pPr>
              <w:widowControl w:val="0"/>
              <w:spacing w:after="0" w:line="240" w:lineRule="auto"/>
              <w:ind w:firstLine="576"/>
              <w:jc w:val="center"/>
              <w:rPr>
                <w:rFonts w:ascii="Book Antiqua" w:eastAsia="標楷體" w:hAnsi="標楷體" w:cs="Times New Roman"/>
                <w:sz w:val="18"/>
                <w:szCs w:val="18"/>
              </w:rPr>
            </w:pPr>
          </w:p>
        </w:tc>
        <w:tc>
          <w:tcPr>
            <w:tcW w:w="423" w:type="pct"/>
            <w:vMerge w:val="restart"/>
            <w:tcBorders>
              <w:top w:val="single" w:sz="4" w:space="0" w:color="auto"/>
              <w:left w:val="single" w:sz="4" w:space="0" w:color="auto"/>
              <w:bottom w:val="single" w:sz="4" w:space="0" w:color="auto"/>
              <w:right w:val="single" w:sz="4" w:space="0" w:color="auto"/>
            </w:tcBorders>
          </w:tcPr>
          <w:p w14:paraId="14B099C7" w14:textId="77777777" w:rsidR="0068022B" w:rsidRPr="0068022B" w:rsidRDefault="0068022B" w:rsidP="0068022B">
            <w:pPr>
              <w:widowControl w:val="0"/>
              <w:spacing w:after="0" w:line="240" w:lineRule="auto"/>
              <w:ind w:firstLine="576"/>
              <w:jc w:val="center"/>
              <w:rPr>
                <w:rFonts w:ascii="Book Antiqua" w:eastAsia="標楷體" w:hAnsi="標楷體" w:cs="Times New Roman"/>
                <w:sz w:val="18"/>
                <w:szCs w:val="18"/>
              </w:rPr>
            </w:pPr>
          </w:p>
        </w:tc>
        <w:tc>
          <w:tcPr>
            <w:tcW w:w="261" w:type="pct"/>
            <w:vMerge w:val="restart"/>
            <w:tcBorders>
              <w:top w:val="single" w:sz="4" w:space="0" w:color="auto"/>
              <w:left w:val="single" w:sz="4" w:space="0" w:color="auto"/>
              <w:bottom w:val="single" w:sz="4" w:space="0" w:color="auto"/>
              <w:right w:val="single" w:sz="4" w:space="0" w:color="auto"/>
            </w:tcBorders>
          </w:tcPr>
          <w:p w14:paraId="560813E0" w14:textId="77777777" w:rsidR="0068022B" w:rsidRPr="0068022B" w:rsidRDefault="0068022B" w:rsidP="0068022B">
            <w:pPr>
              <w:spacing w:after="0" w:line="240" w:lineRule="auto"/>
              <w:ind w:firstLine="384"/>
              <w:jc w:val="center"/>
              <w:rPr>
                <w:rFonts w:ascii="Book Antiqua" w:eastAsia="標楷體" w:hAnsi="Book Antiqua" w:cs="Times New Roman"/>
                <w:sz w:val="18"/>
                <w:szCs w:val="18"/>
              </w:rPr>
            </w:pPr>
          </w:p>
        </w:tc>
        <w:tc>
          <w:tcPr>
            <w:tcW w:w="305" w:type="pct"/>
            <w:vMerge w:val="restart"/>
            <w:tcBorders>
              <w:top w:val="single" w:sz="4" w:space="0" w:color="auto"/>
              <w:left w:val="single" w:sz="4" w:space="0" w:color="auto"/>
              <w:bottom w:val="single" w:sz="4" w:space="0" w:color="auto"/>
              <w:right w:val="single" w:sz="4" w:space="0" w:color="auto"/>
            </w:tcBorders>
          </w:tcPr>
          <w:p w14:paraId="0EEF5524" w14:textId="77777777" w:rsidR="0068022B" w:rsidRPr="0068022B" w:rsidRDefault="0068022B" w:rsidP="0068022B">
            <w:pPr>
              <w:spacing w:after="0" w:line="240" w:lineRule="auto"/>
              <w:ind w:firstLine="384"/>
              <w:jc w:val="center"/>
              <w:rPr>
                <w:rFonts w:ascii="Book Antiqua" w:eastAsia="標楷體" w:hAnsi="Book Antiqua" w:cs="Times New Roman"/>
                <w:sz w:val="18"/>
                <w:szCs w:val="18"/>
              </w:rPr>
            </w:pPr>
          </w:p>
        </w:tc>
        <w:tc>
          <w:tcPr>
            <w:tcW w:w="305" w:type="pct"/>
            <w:vMerge w:val="restart"/>
            <w:tcBorders>
              <w:top w:val="single" w:sz="4" w:space="0" w:color="auto"/>
              <w:left w:val="single" w:sz="4" w:space="0" w:color="auto"/>
              <w:bottom w:val="single" w:sz="4" w:space="0" w:color="auto"/>
              <w:right w:val="single" w:sz="4" w:space="0" w:color="auto"/>
            </w:tcBorders>
          </w:tcPr>
          <w:p w14:paraId="0EA1F49D" w14:textId="77777777" w:rsidR="0068022B" w:rsidRPr="0068022B" w:rsidRDefault="0068022B" w:rsidP="0068022B">
            <w:pPr>
              <w:spacing w:after="0" w:line="240" w:lineRule="auto"/>
              <w:ind w:firstLine="384"/>
              <w:jc w:val="center"/>
              <w:rPr>
                <w:rFonts w:ascii="Book Antiqua" w:eastAsia="標楷體" w:hAnsi="Book Antiqua" w:cs="Times New Roman"/>
                <w:sz w:val="18"/>
                <w:szCs w:val="18"/>
              </w:rPr>
            </w:pPr>
          </w:p>
        </w:tc>
        <w:tc>
          <w:tcPr>
            <w:tcW w:w="305" w:type="pct"/>
            <w:vMerge w:val="restart"/>
            <w:tcBorders>
              <w:top w:val="single" w:sz="4" w:space="0" w:color="auto"/>
              <w:left w:val="single" w:sz="4" w:space="0" w:color="auto"/>
              <w:bottom w:val="single" w:sz="4" w:space="0" w:color="auto"/>
              <w:right w:val="single" w:sz="4" w:space="0" w:color="auto"/>
            </w:tcBorders>
          </w:tcPr>
          <w:p w14:paraId="7631D6CA" w14:textId="77777777" w:rsidR="0068022B" w:rsidRPr="0068022B" w:rsidRDefault="0068022B" w:rsidP="0068022B">
            <w:pPr>
              <w:spacing w:after="0" w:line="240" w:lineRule="auto"/>
              <w:ind w:firstLine="384"/>
              <w:jc w:val="center"/>
              <w:rPr>
                <w:rFonts w:ascii="Book Antiqua" w:eastAsia="標楷體" w:hAnsi="Book Antiqua" w:cs="Times New Roman"/>
                <w:sz w:val="18"/>
                <w:szCs w:val="18"/>
              </w:rPr>
            </w:pPr>
          </w:p>
        </w:tc>
        <w:tc>
          <w:tcPr>
            <w:tcW w:w="429" w:type="pct"/>
            <w:vMerge w:val="restart"/>
            <w:tcBorders>
              <w:top w:val="single" w:sz="4" w:space="0" w:color="auto"/>
              <w:left w:val="single" w:sz="4" w:space="0" w:color="auto"/>
              <w:bottom w:val="single" w:sz="4" w:space="0" w:color="auto"/>
              <w:right w:val="single" w:sz="4" w:space="0" w:color="auto"/>
            </w:tcBorders>
          </w:tcPr>
          <w:p w14:paraId="710A0694" w14:textId="77777777" w:rsidR="0068022B" w:rsidRPr="0068022B" w:rsidRDefault="0068022B" w:rsidP="0068022B">
            <w:pPr>
              <w:widowControl w:val="0"/>
              <w:spacing w:after="0" w:line="240" w:lineRule="auto"/>
              <w:ind w:firstLine="576"/>
              <w:jc w:val="center"/>
              <w:rPr>
                <w:rFonts w:ascii="Book Antiqua" w:eastAsia="標楷體" w:hAnsi="標楷體" w:cs="Times New Roman"/>
                <w:sz w:val="18"/>
                <w:szCs w:val="18"/>
              </w:rPr>
            </w:pPr>
          </w:p>
        </w:tc>
        <w:tc>
          <w:tcPr>
            <w:tcW w:w="430" w:type="pct"/>
            <w:vMerge w:val="restart"/>
            <w:tcBorders>
              <w:top w:val="single" w:sz="4" w:space="0" w:color="auto"/>
              <w:left w:val="single" w:sz="4" w:space="0" w:color="auto"/>
              <w:bottom w:val="single" w:sz="4" w:space="0" w:color="auto"/>
              <w:right w:val="single" w:sz="4" w:space="0" w:color="auto"/>
            </w:tcBorders>
          </w:tcPr>
          <w:p w14:paraId="28AB5E11" w14:textId="77777777" w:rsidR="0068022B" w:rsidRPr="0068022B" w:rsidRDefault="0068022B" w:rsidP="0068022B">
            <w:pPr>
              <w:widowControl w:val="0"/>
              <w:spacing w:after="0" w:line="240" w:lineRule="auto"/>
              <w:ind w:firstLine="576"/>
              <w:jc w:val="center"/>
              <w:rPr>
                <w:rFonts w:ascii="Book Antiqua" w:eastAsia="標楷體" w:hAnsi="標楷體" w:cs="Times New Roman"/>
                <w:sz w:val="18"/>
                <w:szCs w:val="18"/>
              </w:rPr>
            </w:pPr>
          </w:p>
        </w:tc>
        <w:tc>
          <w:tcPr>
            <w:tcW w:w="402" w:type="pct"/>
            <w:vMerge w:val="restart"/>
            <w:tcBorders>
              <w:top w:val="single" w:sz="4" w:space="0" w:color="auto"/>
              <w:left w:val="single" w:sz="4" w:space="0" w:color="auto"/>
              <w:bottom w:val="single" w:sz="4" w:space="0" w:color="auto"/>
              <w:right w:val="single" w:sz="4" w:space="0" w:color="auto"/>
            </w:tcBorders>
          </w:tcPr>
          <w:p w14:paraId="51448738" w14:textId="77777777" w:rsidR="0068022B" w:rsidRPr="0068022B" w:rsidRDefault="0068022B" w:rsidP="0068022B">
            <w:pPr>
              <w:widowControl w:val="0"/>
              <w:spacing w:after="0" w:line="240" w:lineRule="auto"/>
              <w:ind w:firstLine="576"/>
              <w:jc w:val="center"/>
              <w:rPr>
                <w:rFonts w:ascii="Book Antiqua" w:eastAsia="標楷體" w:hAnsi="標楷體" w:cs="Times New Roman"/>
                <w:sz w:val="18"/>
                <w:szCs w:val="18"/>
              </w:rPr>
            </w:pPr>
          </w:p>
        </w:tc>
      </w:tr>
      <w:tr w:rsidR="004541AC" w:rsidRPr="0068022B" w14:paraId="3021D82C" w14:textId="77777777" w:rsidTr="004541AC">
        <w:trPr>
          <w:trHeight w:val="403"/>
        </w:trPr>
        <w:tc>
          <w:tcPr>
            <w:tcW w:w="265" w:type="pct"/>
            <w:tcBorders>
              <w:top w:val="single" w:sz="4" w:space="0" w:color="auto"/>
              <w:left w:val="single" w:sz="4" w:space="0" w:color="auto"/>
              <w:bottom w:val="single" w:sz="4" w:space="0" w:color="auto"/>
              <w:right w:val="single" w:sz="4" w:space="0" w:color="auto"/>
            </w:tcBorders>
          </w:tcPr>
          <w:p w14:paraId="3966F703" w14:textId="77777777" w:rsidR="0068022B" w:rsidRPr="0068022B" w:rsidRDefault="0068022B" w:rsidP="0068022B">
            <w:pPr>
              <w:widowControl w:val="0"/>
              <w:spacing w:after="0" w:line="240" w:lineRule="auto"/>
              <w:ind w:firstLine="576"/>
              <w:jc w:val="center"/>
              <w:rPr>
                <w:rFonts w:ascii="Book Antiqua" w:eastAsia="標楷體" w:hAnsi="標楷體" w:cs="Times New Roman"/>
                <w:sz w:val="18"/>
                <w:szCs w:val="18"/>
              </w:rPr>
            </w:pPr>
          </w:p>
        </w:tc>
        <w:tc>
          <w:tcPr>
            <w:tcW w:w="266" w:type="pct"/>
            <w:tcBorders>
              <w:top w:val="single" w:sz="4" w:space="0" w:color="auto"/>
              <w:left w:val="single" w:sz="4" w:space="0" w:color="auto"/>
              <w:bottom w:val="single" w:sz="4" w:space="0" w:color="auto"/>
              <w:right w:val="single" w:sz="4" w:space="0" w:color="auto"/>
            </w:tcBorders>
          </w:tcPr>
          <w:p w14:paraId="3E1F0AB4" w14:textId="77777777" w:rsidR="0068022B" w:rsidRPr="0068022B" w:rsidRDefault="0068022B" w:rsidP="0068022B">
            <w:pPr>
              <w:widowControl w:val="0"/>
              <w:spacing w:after="0" w:line="240" w:lineRule="auto"/>
              <w:ind w:firstLine="576"/>
              <w:jc w:val="center"/>
              <w:rPr>
                <w:rFonts w:ascii="Book Antiqua" w:eastAsia="標楷體" w:hAnsi="標楷體" w:cs="Times New Roman"/>
                <w:sz w:val="18"/>
                <w:szCs w:val="18"/>
              </w:rPr>
            </w:pPr>
          </w:p>
        </w:tc>
        <w:tc>
          <w:tcPr>
            <w:tcW w:w="279" w:type="pct"/>
            <w:vMerge/>
            <w:tcBorders>
              <w:top w:val="single" w:sz="4" w:space="0" w:color="auto"/>
              <w:left w:val="single" w:sz="4" w:space="0" w:color="auto"/>
              <w:bottom w:val="single" w:sz="4" w:space="0" w:color="auto"/>
              <w:right w:val="single" w:sz="4" w:space="0" w:color="auto"/>
            </w:tcBorders>
            <w:vAlign w:val="center"/>
            <w:hideMark/>
          </w:tcPr>
          <w:p w14:paraId="47EA6259" w14:textId="77777777" w:rsidR="0068022B" w:rsidRPr="0068022B" w:rsidRDefault="0068022B" w:rsidP="0068022B">
            <w:pPr>
              <w:spacing w:after="0" w:line="240" w:lineRule="auto"/>
              <w:rPr>
                <w:rFonts w:ascii="Book Antiqua" w:eastAsia="標楷體" w:hAnsi="Book Antiqua" w:cs="Times New Roman"/>
                <w:sz w:val="18"/>
                <w:szCs w:val="18"/>
              </w:rPr>
            </w:pPr>
          </w:p>
        </w:tc>
        <w:tc>
          <w:tcPr>
            <w:tcW w:w="384" w:type="pct"/>
            <w:vMerge/>
            <w:tcBorders>
              <w:top w:val="single" w:sz="4" w:space="0" w:color="auto"/>
              <w:left w:val="single" w:sz="4" w:space="0" w:color="auto"/>
              <w:bottom w:val="single" w:sz="4" w:space="0" w:color="auto"/>
              <w:right w:val="single" w:sz="4" w:space="0" w:color="auto"/>
            </w:tcBorders>
            <w:vAlign w:val="center"/>
            <w:hideMark/>
          </w:tcPr>
          <w:p w14:paraId="05CBCAB3" w14:textId="77777777" w:rsidR="0068022B" w:rsidRPr="0068022B" w:rsidRDefault="0068022B" w:rsidP="0068022B">
            <w:pPr>
              <w:spacing w:after="0" w:line="240" w:lineRule="auto"/>
              <w:rPr>
                <w:rFonts w:ascii="Book Antiqua" w:eastAsia="標楷體" w:hAnsi="Book Antiqua" w:cs="Times New Roman"/>
                <w:sz w:val="18"/>
                <w:szCs w:val="18"/>
              </w:rPr>
            </w:pPr>
          </w:p>
        </w:tc>
        <w:tc>
          <w:tcPr>
            <w:tcW w:w="265" w:type="pct"/>
            <w:vMerge/>
            <w:tcBorders>
              <w:top w:val="single" w:sz="4" w:space="0" w:color="auto"/>
              <w:left w:val="single" w:sz="4" w:space="0" w:color="auto"/>
              <w:bottom w:val="single" w:sz="4" w:space="0" w:color="auto"/>
              <w:right w:val="single" w:sz="4" w:space="0" w:color="auto"/>
            </w:tcBorders>
            <w:vAlign w:val="center"/>
            <w:hideMark/>
          </w:tcPr>
          <w:p w14:paraId="762BEABF" w14:textId="77777777" w:rsidR="0068022B" w:rsidRPr="0068022B" w:rsidRDefault="0068022B" w:rsidP="0068022B">
            <w:pPr>
              <w:spacing w:after="0" w:line="240" w:lineRule="auto"/>
              <w:rPr>
                <w:rFonts w:ascii="Book Antiqua" w:eastAsia="標楷體" w:hAnsi="Book Antiqua" w:cs="Times New Roman"/>
                <w:sz w:val="18"/>
                <w:szCs w:val="18"/>
              </w:rPr>
            </w:pPr>
          </w:p>
        </w:tc>
        <w:tc>
          <w:tcPr>
            <w:tcW w:w="397" w:type="pct"/>
            <w:vMerge/>
            <w:tcBorders>
              <w:top w:val="single" w:sz="4" w:space="0" w:color="auto"/>
              <w:left w:val="single" w:sz="4" w:space="0" w:color="auto"/>
              <w:bottom w:val="single" w:sz="4" w:space="0" w:color="auto"/>
              <w:right w:val="single" w:sz="4" w:space="0" w:color="auto"/>
            </w:tcBorders>
            <w:vAlign w:val="center"/>
            <w:hideMark/>
          </w:tcPr>
          <w:p w14:paraId="0DD9AAA9" w14:textId="77777777" w:rsidR="0068022B" w:rsidRPr="0068022B" w:rsidRDefault="0068022B" w:rsidP="0068022B">
            <w:pPr>
              <w:spacing w:after="0" w:line="240" w:lineRule="auto"/>
              <w:rPr>
                <w:rFonts w:ascii="Book Antiqua" w:eastAsia="標楷體" w:hAnsi="Book Antiqua" w:cs="Times New Roman"/>
                <w:sz w:val="18"/>
                <w:szCs w:val="18"/>
              </w:rPr>
            </w:pPr>
          </w:p>
        </w:tc>
        <w:tc>
          <w:tcPr>
            <w:tcW w:w="285" w:type="pct"/>
            <w:vMerge/>
            <w:tcBorders>
              <w:top w:val="single" w:sz="4" w:space="0" w:color="auto"/>
              <w:left w:val="single" w:sz="4" w:space="0" w:color="auto"/>
              <w:bottom w:val="single" w:sz="4" w:space="0" w:color="auto"/>
              <w:right w:val="single" w:sz="4" w:space="0" w:color="auto"/>
            </w:tcBorders>
            <w:vAlign w:val="center"/>
            <w:hideMark/>
          </w:tcPr>
          <w:p w14:paraId="7274BFE0" w14:textId="77777777" w:rsidR="0068022B" w:rsidRPr="0068022B" w:rsidRDefault="0068022B" w:rsidP="0068022B">
            <w:pPr>
              <w:spacing w:after="0" w:line="240" w:lineRule="auto"/>
              <w:rPr>
                <w:rFonts w:ascii="Book Antiqua" w:eastAsia="標楷體" w:hAnsi="標楷體" w:cs="Times New Roman"/>
                <w:sz w:val="18"/>
                <w:szCs w:val="18"/>
              </w:rPr>
            </w:pPr>
          </w:p>
        </w:tc>
        <w:tc>
          <w:tcPr>
            <w:tcW w:w="423" w:type="pct"/>
            <w:vMerge/>
            <w:tcBorders>
              <w:top w:val="single" w:sz="4" w:space="0" w:color="auto"/>
              <w:left w:val="single" w:sz="4" w:space="0" w:color="auto"/>
              <w:bottom w:val="single" w:sz="4" w:space="0" w:color="auto"/>
              <w:right w:val="single" w:sz="4" w:space="0" w:color="auto"/>
            </w:tcBorders>
            <w:vAlign w:val="center"/>
            <w:hideMark/>
          </w:tcPr>
          <w:p w14:paraId="03F1F435" w14:textId="77777777" w:rsidR="0068022B" w:rsidRPr="0068022B" w:rsidRDefault="0068022B" w:rsidP="0068022B">
            <w:pPr>
              <w:spacing w:after="0" w:line="240" w:lineRule="auto"/>
              <w:rPr>
                <w:rFonts w:ascii="Book Antiqua" w:eastAsia="標楷體" w:hAnsi="標楷體" w:cs="Times New Roman"/>
                <w:sz w:val="18"/>
                <w:szCs w:val="18"/>
              </w:rPr>
            </w:pPr>
          </w:p>
        </w:tc>
        <w:tc>
          <w:tcPr>
            <w:tcW w:w="261" w:type="pct"/>
            <w:vMerge/>
            <w:tcBorders>
              <w:top w:val="single" w:sz="4" w:space="0" w:color="auto"/>
              <w:left w:val="single" w:sz="4" w:space="0" w:color="auto"/>
              <w:bottom w:val="single" w:sz="4" w:space="0" w:color="auto"/>
              <w:right w:val="single" w:sz="4" w:space="0" w:color="auto"/>
            </w:tcBorders>
            <w:vAlign w:val="center"/>
            <w:hideMark/>
          </w:tcPr>
          <w:p w14:paraId="7432443B" w14:textId="77777777" w:rsidR="0068022B" w:rsidRPr="0068022B" w:rsidRDefault="0068022B" w:rsidP="0068022B">
            <w:pPr>
              <w:spacing w:after="0" w:line="240" w:lineRule="auto"/>
              <w:rPr>
                <w:rFonts w:ascii="Book Antiqua" w:eastAsia="標楷體" w:hAnsi="Book Antiqua"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70875D" w14:textId="77777777" w:rsidR="0068022B" w:rsidRPr="0068022B" w:rsidRDefault="0068022B" w:rsidP="0068022B">
            <w:pPr>
              <w:spacing w:after="0" w:line="240" w:lineRule="auto"/>
              <w:rPr>
                <w:rFonts w:ascii="Book Antiqua" w:eastAsia="標楷體" w:hAnsi="Book Antiqua"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05E569" w14:textId="77777777" w:rsidR="0068022B" w:rsidRPr="0068022B" w:rsidRDefault="0068022B" w:rsidP="0068022B">
            <w:pPr>
              <w:spacing w:after="0" w:line="240" w:lineRule="auto"/>
              <w:rPr>
                <w:rFonts w:ascii="Book Antiqua" w:eastAsia="標楷體" w:hAnsi="Book Antiqua"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3EB2D4" w14:textId="77777777" w:rsidR="0068022B" w:rsidRPr="0068022B" w:rsidRDefault="0068022B" w:rsidP="0068022B">
            <w:pPr>
              <w:spacing w:after="0" w:line="240" w:lineRule="auto"/>
              <w:rPr>
                <w:rFonts w:ascii="Book Antiqua" w:eastAsia="標楷體" w:hAnsi="Book Antiqua"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5F4603" w14:textId="77777777" w:rsidR="0068022B" w:rsidRPr="0068022B" w:rsidRDefault="0068022B" w:rsidP="0068022B">
            <w:pPr>
              <w:spacing w:after="0" w:line="240" w:lineRule="auto"/>
              <w:rPr>
                <w:rFonts w:ascii="Book Antiqua" w:eastAsia="標楷體" w:hAnsi="標楷體"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0D9025" w14:textId="77777777" w:rsidR="0068022B" w:rsidRPr="0068022B" w:rsidRDefault="0068022B" w:rsidP="0068022B">
            <w:pPr>
              <w:spacing w:after="0" w:line="240" w:lineRule="auto"/>
              <w:rPr>
                <w:rFonts w:ascii="Book Antiqua" w:eastAsia="標楷體" w:hAnsi="標楷體"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5FB7FA" w14:textId="77777777" w:rsidR="0068022B" w:rsidRPr="0068022B" w:rsidRDefault="0068022B" w:rsidP="0068022B">
            <w:pPr>
              <w:spacing w:after="0" w:line="240" w:lineRule="auto"/>
              <w:rPr>
                <w:rFonts w:ascii="Book Antiqua" w:eastAsia="標楷體" w:hAnsi="標楷體" w:cs="Times New Roman"/>
                <w:sz w:val="18"/>
                <w:szCs w:val="18"/>
              </w:rPr>
            </w:pPr>
          </w:p>
        </w:tc>
      </w:tr>
      <w:tr w:rsidR="004541AC" w:rsidRPr="0068022B" w14:paraId="136A6C59" w14:textId="77777777" w:rsidTr="004541AC">
        <w:trPr>
          <w:trHeight w:val="423"/>
        </w:trPr>
        <w:tc>
          <w:tcPr>
            <w:tcW w:w="265" w:type="pct"/>
            <w:tcBorders>
              <w:top w:val="single" w:sz="4" w:space="0" w:color="auto"/>
              <w:left w:val="single" w:sz="4" w:space="0" w:color="auto"/>
              <w:bottom w:val="single" w:sz="4" w:space="0" w:color="auto"/>
              <w:right w:val="single" w:sz="4" w:space="0" w:color="auto"/>
            </w:tcBorders>
          </w:tcPr>
          <w:p w14:paraId="1D6EEE79" w14:textId="77777777" w:rsidR="0068022B" w:rsidRPr="0068022B" w:rsidRDefault="0068022B" w:rsidP="0068022B">
            <w:pPr>
              <w:widowControl w:val="0"/>
              <w:spacing w:after="0" w:line="240" w:lineRule="auto"/>
              <w:ind w:firstLine="576"/>
              <w:jc w:val="center"/>
              <w:rPr>
                <w:rFonts w:ascii="Book Antiqua" w:eastAsia="標楷體" w:hAnsi="標楷體" w:cs="Times New Roman"/>
                <w:sz w:val="18"/>
                <w:szCs w:val="18"/>
              </w:rPr>
            </w:pPr>
          </w:p>
        </w:tc>
        <w:tc>
          <w:tcPr>
            <w:tcW w:w="266" w:type="pct"/>
            <w:tcBorders>
              <w:top w:val="single" w:sz="4" w:space="0" w:color="auto"/>
              <w:left w:val="single" w:sz="4" w:space="0" w:color="auto"/>
              <w:bottom w:val="single" w:sz="4" w:space="0" w:color="auto"/>
              <w:right w:val="single" w:sz="4" w:space="0" w:color="auto"/>
            </w:tcBorders>
          </w:tcPr>
          <w:p w14:paraId="43BF4D4E" w14:textId="77777777" w:rsidR="0068022B" w:rsidRPr="0068022B" w:rsidRDefault="0068022B" w:rsidP="0068022B">
            <w:pPr>
              <w:widowControl w:val="0"/>
              <w:spacing w:after="0" w:line="240" w:lineRule="auto"/>
              <w:ind w:firstLine="576"/>
              <w:jc w:val="center"/>
              <w:rPr>
                <w:rFonts w:ascii="Book Antiqua" w:eastAsia="標楷體" w:hAnsi="標楷體" w:cs="Times New Roman"/>
                <w:sz w:val="18"/>
                <w:szCs w:val="18"/>
              </w:rPr>
            </w:pPr>
          </w:p>
        </w:tc>
        <w:tc>
          <w:tcPr>
            <w:tcW w:w="279" w:type="pct"/>
            <w:vMerge/>
            <w:tcBorders>
              <w:top w:val="single" w:sz="4" w:space="0" w:color="auto"/>
              <w:left w:val="single" w:sz="4" w:space="0" w:color="auto"/>
              <w:bottom w:val="single" w:sz="4" w:space="0" w:color="auto"/>
              <w:right w:val="single" w:sz="4" w:space="0" w:color="auto"/>
            </w:tcBorders>
            <w:vAlign w:val="center"/>
            <w:hideMark/>
          </w:tcPr>
          <w:p w14:paraId="1D058FC4" w14:textId="77777777" w:rsidR="0068022B" w:rsidRPr="0068022B" w:rsidRDefault="0068022B" w:rsidP="0068022B">
            <w:pPr>
              <w:spacing w:after="0" w:line="240" w:lineRule="auto"/>
              <w:rPr>
                <w:rFonts w:ascii="Book Antiqua" w:eastAsia="標楷體" w:hAnsi="Book Antiqua" w:cs="Times New Roman"/>
                <w:sz w:val="18"/>
                <w:szCs w:val="18"/>
              </w:rPr>
            </w:pPr>
          </w:p>
        </w:tc>
        <w:tc>
          <w:tcPr>
            <w:tcW w:w="384" w:type="pct"/>
            <w:vMerge/>
            <w:tcBorders>
              <w:top w:val="single" w:sz="4" w:space="0" w:color="auto"/>
              <w:left w:val="single" w:sz="4" w:space="0" w:color="auto"/>
              <w:bottom w:val="single" w:sz="4" w:space="0" w:color="auto"/>
              <w:right w:val="single" w:sz="4" w:space="0" w:color="auto"/>
            </w:tcBorders>
            <w:vAlign w:val="center"/>
            <w:hideMark/>
          </w:tcPr>
          <w:p w14:paraId="7969114A" w14:textId="77777777" w:rsidR="0068022B" w:rsidRPr="0068022B" w:rsidRDefault="0068022B" w:rsidP="0068022B">
            <w:pPr>
              <w:spacing w:after="0" w:line="240" w:lineRule="auto"/>
              <w:rPr>
                <w:rFonts w:ascii="Book Antiqua" w:eastAsia="標楷體" w:hAnsi="Book Antiqua" w:cs="Times New Roman"/>
                <w:sz w:val="18"/>
                <w:szCs w:val="18"/>
              </w:rPr>
            </w:pPr>
          </w:p>
        </w:tc>
        <w:tc>
          <w:tcPr>
            <w:tcW w:w="265" w:type="pct"/>
            <w:vMerge/>
            <w:tcBorders>
              <w:top w:val="single" w:sz="4" w:space="0" w:color="auto"/>
              <w:left w:val="single" w:sz="4" w:space="0" w:color="auto"/>
              <w:bottom w:val="single" w:sz="4" w:space="0" w:color="auto"/>
              <w:right w:val="single" w:sz="4" w:space="0" w:color="auto"/>
            </w:tcBorders>
            <w:vAlign w:val="center"/>
            <w:hideMark/>
          </w:tcPr>
          <w:p w14:paraId="4EC941D6" w14:textId="77777777" w:rsidR="0068022B" w:rsidRPr="0068022B" w:rsidRDefault="0068022B" w:rsidP="0068022B">
            <w:pPr>
              <w:spacing w:after="0" w:line="240" w:lineRule="auto"/>
              <w:rPr>
                <w:rFonts w:ascii="Book Antiqua" w:eastAsia="標楷體" w:hAnsi="Book Antiqua" w:cs="Times New Roman"/>
                <w:sz w:val="18"/>
                <w:szCs w:val="18"/>
              </w:rPr>
            </w:pPr>
          </w:p>
        </w:tc>
        <w:tc>
          <w:tcPr>
            <w:tcW w:w="397" w:type="pct"/>
            <w:vMerge/>
            <w:tcBorders>
              <w:top w:val="single" w:sz="4" w:space="0" w:color="auto"/>
              <w:left w:val="single" w:sz="4" w:space="0" w:color="auto"/>
              <w:bottom w:val="single" w:sz="4" w:space="0" w:color="auto"/>
              <w:right w:val="single" w:sz="4" w:space="0" w:color="auto"/>
            </w:tcBorders>
            <w:vAlign w:val="center"/>
            <w:hideMark/>
          </w:tcPr>
          <w:p w14:paraId="19EF959F" w14:textId="77777777" w:rsidR="0068022B" w:rsidRPr="0068022B" w:rsidRDefault="0068022B" w:rsidP="0068022B">
            <w:pPr>
              <w:spacing w:after="0" w:line="240" w:lineRule="auto"/>
              <w:rPr>
                <w:rFonts w:ascii="Book Antiqua" w:eastAsia="標楷體" w:hAnsi="Book Antiqua" w:cs="Times New Roman"/>
                <w:sz w:val="18"/>
                <w:szCs w:val="18"/>
              </w:rPr>
            </w:pPr>
          </w:p>
        </w:tc>
        <w:tc>
          <w:tcPr>
            <w:tcW w:w="285" w:type="pct"/>
            <w:vMerge/>
            <w:tcBorders>
              <w:top w:val="single" w:sz="4" w:space="0" w:color="auto"/>
              <w:left w:val="single" w:sz="4" w:space="0" w:color="auto"/>
              <w:bottom w:val="single" w:sz="4" w:space="0" w:color="auto"/>
              <w:right w:val="single" w:sz="4" w:space="0" w:color="auto"/>
            </w:tcBorders>
            <w:vAlign w:val="center"/>
            <w:hideMark/>
          </w:tcPr>
          <w:p w14:paraId="174BB74D" w14:textId="77777777" w:rsidR="0068022B" w:rsidRPr="0068022B" w:rsidRDefault="0068022B" w:rsidP="0068022B">
            <w:pPr>
              <w:spacing w:after="0" w:line="240" w:lineRule="auto"/>
              <w:rPr>
                <w:rFonts w:ascii="Book Antiqua" w:eastAsia="標楷體" w:hAnsi="標楷體" w:cs="Times New Roman"/>
                <w:sz w:val="18"/>
                <w:szCs w:val="18"/>
              </w:rPr>
            </w:pPr>
          </w:p>
        </w:tc>
        <w:tc>
          <w:tcPr>
            <w:tcW w:w="423" w:type="pct"/>
            <w:vMerge/>
            <w:tcBorders>
              <w:top w:val="single" w:sz="4" w:space="0" w:color="auto"/>
              <w:left w:val="single" w:sz="4" w:space="0" w:color="auto"/>
              <w:bottom w:val="single" w:sz="4" w:space="0" w:color="auto"/>
              <w:right w:val="single" w:sz="4" w:space="0" w:color="auto"/>
            </w:tcBorders>
            <w:vAlign w:val="center"/>
            <w:hideMark/>
          </w:tcPr>
          <w:p w14:paraId="4EC3C3D6" w14:textId="77777777" w:rsidR="0068022B" w:rsidRPr="0068022B" w:rsidRDefault="0068022B" w:rsidP="0068022B">
            <w:pPr>
              <w:spacing w:after="0" w:line="240" w:lineRule="auto"/>
              <w:rPr>
                <w:rFonts w:ascii="Book Antiqua" w:eastAsia="標楷體" w:hAnsi="標楷體" w:cs="Times New Roman"/>
                <w:sz w:val="18"/>
                <w:szCs w:val="18"/>
              </w:rPr>
            </w:pPr>
          </w:p>
        </w:tc>
        <w:tc>
          <w:tcPr>
            <w:tcW w:w="261" w:type="pct"/>
            <w:vMerge/>
            <w:tcBorders>
              <w:top w:val="single" w:sz="4" w:space="0" w:color="auto"/>
              <w:left w:val="single" w:sz="4" w:space="0" w:color="auto"/>
              <w:bottom w:val="single" w:sz="4" w:space="0" w:color="auto"/>
              <w:right w:val="single" w:sz="4" w:space="0" w:color="auto"/>
            </w:tcBorders>
            <w:vAlign w:val="center"/>
            <w:hideMark/>
          </w:tcPr>
          <w:p w14:paraId="473CD1CB" w14:textId="77777777" w:rsidR="0068022B" w:rsidRPr="0068022B" w:rsidRDefault="0068022B" w:rsidP="0068022B">
            <w:pPr>
              <w:spacing w:after="0" w:line="240" w:lineRule="auto"/>
              <w:rPr>
                <w:rFonts w:ascii="Book Antiqua" w:eastAsia="標楷體" w:hAnsi="Book Antiqua"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49258D" w14:textId="77777777" w:rsidR="0068022B" w:rsidRPr="0068022B" w:rsidRDefault="0068022B" w:rsidP="0068022B">
            <w:pPr>
              <w:spacing w:after="0" w:line="240" w:lineRule="auto"/>
              <w:rPr>
                <w:rFonts w:ascii="Book Antiqua" w:eastAsia="標楷體" w:hAnsi="Book Antiqua"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324CAB" w14:textId="77777777" w:rsidR="0068022B" w:rsidRPr="0068022B" w:rsidRDefault="0068022B" w:rsidP="0068022B">
            <w:pPr>
              <w:spacing w:after="0" w:line="240" w:lineRule="auto"/>
              <w:rPr>
                <w:rFonts w:ascii="Book Antiqua" w:eastAsia="標楷體" w:hAnsi="Book Antiqua"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B409AD" w14:textId="77777777" w:rsidR="0068022B" w:rsidRPr="0068022B" w:rsidRDefault="0068022B" w:rsidP="0068022B">
            <w:pPr>
              <w:spacing w:after="0" w:line="240" w:lineRule="auto"/>
              <w:rPr>
                <w:rFonts w:ascii="Book Antiqua" w:eastAsia="標楷體" w:hAnsi="Book Antiqua"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E3FC41" w14:textId="77777777" w:rsidR="0068022B" w:rsidRPr="0068022B" w:rsidRDefault="0068022B" w:rsidP="0068022B">
            <w:pPr>
              <w:spacing w:after="0" w:line="240" w:lineRule="auto"/>
              <w:rPr>
                <w:rFonts w:ascii="Book Antiqua" w:eastAsia="標楷體" w:hAnsi="標楷體"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510B3F" w14:textId="77777777" w:rsidR="0068022B" w:rsidRPr="0068022B" w:rsidRDefault="0068022B" w:rsidP="0068022B">
            <w:pPr>
              <w:spacing w:after="0" w:line="240" w:lineRule="auto"/>
              <w:rPr>
                <w:rFonts w:ascii="Book Antiqua" w:eastAsia="標楷體" w:hAnsi="標楷體"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297496" w14:textId="77777777" w:rsidR="0068022B" w:rsidRPr="0068022B" w:rsidRDefault="0068022B" w:rsidP="0068022B">
            <w:pPr>
              <w:spacing w:after="0" w:line="240" w:lineRule="auto"/>
              <w:rPr>
                <w:rFonts w:ascii="Book Antiqua" w:eastAsia="標楷體" w:hAnsi="標楷體" w:cs="Times New Roman"/>
                <w:sz w:val="18"/>
                <w:szCs w:val="18"/>
              </w:rPr>
            </w:pPr>
          </w:p>
        </w:tc>
      </w:tr>
    </w:tbl>
    <w:p w14:paraId="74CB3B3D" w14:textId="77777777" w:rsidR="0068022B" w:rsidRPr="0068022B" w:rsidRDefault="0068022B" w:rsidP="0068022B">
      <w:pPr>
        <w:widowControl w:val="0"/>
        <w:spacing w:afterLines="50" w:after="120" w:line="240" w:lineRule="auto"/>
        <w:ind w:firstLineChars="360" w:firstLine="720"/>
        <w:rPr>
          <w:rFonts w:ascii="Book Antiqua" w:eastAsia="標楷體" w:hAnsi="Book Antiqua" w:cs="Times New Roman"/>
          <w:bCs/>
          <w:kern w:val="2"/>
          <w:sz w:val="20"/>
        </w:rPr>
      </w:pPr>
      <w:proofErr w:type="gramStart"/>
      <w:r w:rsidRPr="0068022B">
        <w:rPr>
          <w:rFonts w:ascii="Book Antiqua" w:eastAsia="標楷體" w:hAnsi="標楷體" w:cs="Times New Roman" w:hint="eastAsia"/>
          <w:bCs/>
          <w:kern w:val="2"/>
          <w:sz w:val="20"/>
        </w:rPr>
        <w:t>＊</w:t>
      </w:r>
      <w:proofErr w:type="gramEnd"/>
      <w:r w:rsidRPr="0068022B">
        <w:rPr>
          <w:rFonts w:ascii="Book Antiqua" w:eastAsia="標楷體" w:hAnsi="標楷體" w:cs="Times New Roman" w:hint="eastAsia"/>
          <w:bCs/>
          <w:kern w:val="2"/>
          <w:sz w:val="20"/>
        </w:rPr>
        <w:t>不論職稱，凡職位相當於總經理、副總經理者</w:t>
      </w:r>
      <w:r w:rsidRPr="0068022B">
        <w:rPr>
          <w:rFonts w:ascii="Book Antiqua" w:eastAsia="標楷體" w:hAnsi="Book Antiqua" w:cs="Times New Roman"/>
          <w:bCs/>
          <w:kern w:val="2"/>
          <w:sz w:val="20"/>
        </w:rPr>
        <w:t>(</w:t>
      </w:r>
      <w:r w:rsidRPr="0068022B">
        <w:rPr>
          <w:rFonts w:ascii="Book Antiqua" w:eastAsia="標楷體" w:hAnsi="標楷體" w:cs="Times New Roman" w:hint="eastAsia"/>
          <w:bCs/>
          <w:kern w:val="2"/>
          <w:sz w:val="20"/>
        </w:rPr>
        <w:t>例如：總裁、執行長、總監</w:t>
      </w:r>
      <w:r w:rsidRPr="0068022B">
        <w:rPr>
          <w:rFonts w:ascii="Book Antiqua" w:eastAsia="標楷體" w:hAnsi="Book Antiqua" w:cs="Times New Roman"/>
          <w:bCs/>
          <w:kern w:val="2"/>
          <w:sz w:val="20"/>
        </w:rPr>
        <w:t>…</w:t>
      </w:r>
      <w:r w:rsidRPr="0068022B">
        <w:rPr>
          <w:rFonts w:ascii="Book Antiqua" w:eastAsia="標楷體" w:hAnsi="標楷體" w:cs="Times New Roman" w:hint="eastAsia"/>
          <w:bCs/>
          <w:kern w:val="2"/>
          <w:sz w:val="20"/>
        </w:rPr>
        <w:t>等等</w:t>
      </w:r>
      <w:r w:rsidRPr="0068022B">
        <w:rPr>
          <w:rFonts w:ascii="Book Antiqua" w:eastAsia="標楷體" w:hAnsi="Book Antiqua" w:cs="Times New Roman"/>
          <w:bCs/>
          <w:kern w:val="2"/>
          <w:sz w:val="20"/>
        </w:rPr>
        <w:t>)</w:t>
      </w:r>
      <w:r w:rsidRPr="0068022B">
        <w:rPr>
          <w:rFonts w:ascii="Book Antiqua" w:eastAsia="標楷體" w:hAnsi="標楷體" w:cs="Times New Roman" w:hint="eastAsia"/>
          <w:bCs/>
          <w:kern w:val="2"/>
          <w:sz w:val="20"/>
        </w:rPr>
        <w:t>，均應予揭露。</w:t>
      </w:r>
    </w:p>
    <w:p w14:paraId="33AC9A1B" w14:textId="77777777" w:rsidR="0068022B" w:rsidRPr="0068022B" w:rsidRDefault="0068022B" w:rsidP="0068022B">
      <w:pPr>
        <w:keepNext/>
        <w:pageBreakBefore/>
        <w:widowControl w:val="0"/>
        <w:spacing w:after="0" w:line="240" w:lineRule="auto"/>
        <w:jc w:val="center"/>
        <w:rPr>
          <w:rFonts w:ascii="Book Antiqua" w:eastAsia="標楷體" w:hAnsi="Book Antiqua" w:cs="Times New Roman"/>
          <w:b/>
          <w:kern w:val="2"/>
          <w:sz w:val="30"/>
          <w:szCs w:val="30"/>
        </w:rPr>
      </w:pPr>
      <w:r w:rsidRPr="0068022B">
        <w:rPr>
          <w:rFonts w:ascii="Book Antiqua" w:eastAsia="標楷體" w:hAnsi="Book Antiqua" w:cs="Times New Roman"/>
          <w:b/>
          <w:sz w:val="30"/>
          <w:szCs w:val="30"/>
        </w:rPr>
        <w:lastRenderedPageBreak/>
        <w:t>(3-2</w:t>
      </w:r>
      <w:r w:rsidRPr="0068022B">
        <w:rPr>
          <w:rFonts w:ascii="Book Antiqua" w:eastAsia="標楷體" w:hAnsi="Book Antiqua" w:cs="Times New Roman" w:hint="eastAsia"/>
          <w:b/>
          <w:sz w:val="30"/>
          <w:szCs w:val="30"/>
        </w:rPr>
        <w:t>-2</w:t>
      </w:r>
      <w:r w:rsidRPr="0068022B">
        <w:rPr>
          <w:rFonts w:ascii="Book Antiqua" w:eastAsia="標楷體" w:hAnsi="Book Antiqua" w:cs="Times New Roman"/>
          <w:b/>
          <w:sz w:val="30"/>
          <w:szCs w:val="30"/>
        </w:rPr>
        <w:t>)</w:t>
      </w:r>
      <w:r w:rsidRPr="0068022B">
        <w:rPr>
          <w:rFonts w:ascii="Book Antiqua" w:eastAsia="標楷體" w:hAnsi="標楷體" w:cs="Times New Roman" w:hint="eastAsia"/>
          <w:b/>
          <w:kern w:val="2"/>
          <w:sz w:val="30"/>
          <w:szCs w:val="30"/>
        </w:rPr>
        <w:t>酬金級距表</w:t>
      </w:r>
    </w:p>
    <w:tbl>
      <w:tblPr>
        <w:tblW w:w="13680" w:type="dxa"/>
        <w:jc w:val="center"/>
        <w:tblCellMar>
          <w:left w:w="28" w:type="dxa"/>
          <w:right w:w="28" w:type="dxa"/>
        </w:tblCellMar>
        <w:tblLook w:val="0000" w:firstRow="0" w:lastRow="0" w:firstColumn="0" w:lastColumn="0" w:noHBand="0" w:noVBand="0"/>
      </w:tblPr>
      <w:tblGrid>
        <w:gridCol w:w="5400"/>
        <w:gridCol w:w="3600"/>
        <w:gridCol w:w="4680"/>
      </w:tblGrid>
      <w:tr w:rsidR="0068022B" w:rsidRPr="0068022B" w14:paraId="146E608F" w14:textId="77777777" w:rsidTr="00FE7A79">
        <w:trPr>
          <w:trHeight w:val="661"/>
          <w:jc w:val="center"/>
        </w:trPr>
        <w:tc>
          <w:tcPr>
            <w:tcW w:w="5400" w:type="dxa"/>
            <w:vMerge w:val="restart"/>
            <w:tcBorders>
              <w:top w:val="single" w:sz="4" w:space="0" w:color="auto"/>
              <w:left w:val="single" w:sz="4" w:space="0" w:color="auto"/>
              <w:bottom w:val="single" w:sz="4" w:space="0" w:color="auto"/>
              <w:right w:val="single" w:sz="4" w:space="0" w:color="auto"/>
            </w:tcBorders>
            <w:noWrap/>
            <w:vAlign w:val="center"/>
          </w:tcPr>
          <w:p w14:paraId="7FA0DCE4" w14:textId="77777777" w:rsidR="0068022B" w:rsidRPr="0068022B" w:rsidRDefault="0068022B" w:rsidP="0068022B">
            <w:pPr>
              <w:snapToGrid w:val="0"/>
              <w:spacing w:after="0" w:line="240" w:lineRule="auto"/>
              <w:jc w:val="center"/>
              <w:rPr>
                <w:rFonts w:ascii="Book Antiqua" w:eastAsia="標楷體" w:hAnsi="Book Antiqua" w:cs="Times New Roman"/>
                <w:sz w:val="24"/>
              </w:rPr>
            </w:pPr>
            <w:r w:rsidRPr="0068022B">
              <w:rPr>
                <w:rFonts w:ascii="Book Antiqua" w:eastAsia="標楷體" w:hAnsi="標楷體" w:cs="Times New Roman" w:hint="eastAsia"/>
                <w:sz w:val="24"/>
              </w:rPr>
              <w:t>給付</w:t>
            </w:r>
            <w:r w:rsidRPr="0068022B">
              <w:rPr>
                <w:rFonts w:ascii="Book Antiqua" w:eastAsia="標楷體" w:hAnsi="標楷體" w:cs="Times New Roman" w:hint="eastAsia"/>
                <w:kern w:val="2"/>
                <w:sz w:val="24"/>
              </w:rPr>
              <w:t>本公司各個總經理及副總經理</w:t>
            </w:r>
            <w:r w:rsidRPr="0068022B">
              <w:rPr>
                <w:rFonts w:ascii="Book Antiqua" w:eastAsia="標楷體" w:hAnsi="標楷體" w:cs="Times New Roman" w:hint="eastAsia"/>
                <w:sz w:val="24"/>
              </w:rPr>
              <w:t>酬金級距</w:t>
            </w:r>
          </w:p>
        </w:tc>
        <w:tc>
          <w:tcPr>
            <w:tcW w:w="8280" w:type="dxa"/>
            <w:gridSpan w:val="2"/>
            <w:tcBorders>
              <w:top w:val="single" w:sz="4" w:space="0" w:color="auto"/>
              <w:left w:val="nil"/>
              <w:bottom w:val="single" w:sz="4" w:space="0" w:color="auto"/>
              <w:right w:val="single" w:sz="4" w:space="0" w:color="auto"/>
            </w:tcBorders>
            <w:noWrap/>
            <w:vAlign w:val="center"/>
          </w:tcPr>
          <w:p w14:paraId="594703EC" w14:textId="77777777" w:rsidR="0068022B" w:rsidRPr="0068022B" w:rsidRDefault="0068022B" w:rsidP="0068022B">
            <w:pPr>
              <w:snapToGrid w:val="0"/>
              <w:spacing w:after="0" w:line="240" w:lineRule="auto"/>
              <w:jc w:val="center"/>
              <w:rPr>
                <w:rFonts w:ascii="Book Antiqua" w:eastAsia="標楷體" w:hAnsi="Book Antiqua" w:cs="Times New Roman"/>
                <w:sz w:val="24"/>
              </w:rPr>
            </w:pPr>
            <w:r w:rsidRPr="0068022B">
              <w:rPr>
                <w:rFonts w:ascii="Book Antiqua" w:eastAsia="標楷體" w:hAnsi="標楷體" w:cs="Times New Roman" w:hint="eastAsia"/>
                <w:sz w:val="24"/>
              </w:rPr>
              <w:t>總經理及副總經理姓名</w:t>
            </w:r>
          </w:p>
        </w:tc>
      </w:tr>
      <w:tr w:rsidR="0068022B" w:rsidRPr="0068022B" w14:paraId="4AA98245" w14:textId="77777777" w:rsidTr="00FE7A79">
        <w:trPr>
          <w:trHeight w:val="330"/>
          <w:jc w:val="center"/>
        </w:trPr>
        <w:tc>
          <w:tcPr>
            <w:tcW w:w="5400" w:type="dxa"/>
            <w:vMerge/>
            <w:tcBorders>
              <w:top w:val="single" w:sz="4" w:space="0" w:color="auto"/>
              <w:left w:val="single" w:sz="4" w:space="0" w:color="auto"/>
              <w:bottom w:val="single" w:sz="4" w:space="0" w:color="auto"/>
              <w:right w:val="single" w:sz="4" w:space="0" w:color="auto"/>
            </w:tcBorders>
            <w:vAlign w:val="center"/>
          </w:tcPr>
          <w:p w14:paraId="697B1009" w14:textId="77777777" w:rsidR="0068022B" w:rsidRPr="0068022B" w:rsidRDefault="0068022B" w:rsidP="0068022B">
            <w:pPr>
              <w:snapToGrid w:val="0"/>
              <w:spacing w:after="0" w:line="240" w:lineRule="auto"/>
              <w:rPr>
                <w:rFonts w:ascii="Book Antiqua" w:eastAsia="標楷體" w:hAnsi="Book Antiqua" w:cs="Times New Roman"/>
                <w:sz w:val="24"/>
              </w:rPr>
            </w:pPr>
          </w:p>
        </w:tc>
        <w:tc>
          <w:tcPr>
            <w:tcW w:w="3600" w:type="dxa"/>
            <w:tcBorders>
              <w:top w:val="single" w:sz="4" w:space="0" w:color="auto"/>
              <w:left w:val="nil"/>
              <w:bottom w:val="single" w:sz="4" w:space="0" w:color="auto"/>
              <w:right w:val="single" w:sz="4" w:space="0" w:color="auto"/>
            </w:tcBorders>
            <w:noWrap/>
            <w:vAlign w:val="center"/>
          </w:tcPr>
          <w:p w14:paraId="31230B0D" w14:textId="77777777" w:rsidR="0068022B" w:rsidRPr="0068022B" w:rsidRDefault="0068022B" w:rsidP="0068022B">
            <w:pPr>
              <w:snapToGrid w:val="0"/>
              <w:spacing w:after="0" w:line="240" w:lineRule="auto"/>
              <w:jc w:val="center"/>
              <w:rPr>
                <w:rFonts w:ascii="Book Antiqua" w:eastAsia="標楷體" w:hAnsi="Book Antiqua" w:cs="Times New Roman"/>
                <w:sz w:val="24"/>
              </w:rPr>
            </w:pPr>
            <w:r w:rsidRPr="0068022B">
              <w:rPr>
                <w:rFonts w:ascii="Book Antiqua" w:eastAsia="標楷體" w:hAnsi="標楷體" w:cs="Times New Roman" w:hint="eastAsia"/>
                <w:sz w:val="24"/>
              </w:rPr>
              <w:t>本公司</w:t>
            </w:r>
            <w:r w:rsidRPr="0068022B">
              <w:rPr>
                <w:rFonts w:ascii="Book Antiqua" w:eastAsia="標楷體" w:hAnsi="Book Antiqua" w:cs="Times New Roman"/>
                <w:sz w:val="24"/>
              </w:rPr>
              <w:t>(</w:t>
            </w:r>
            <w:proofErr w:type="gramStart"/>
            <w:r w:rsidRPr="0068022B">
              <w:rPr>
                <w:rFonts w:ascii="Book Antiqua" w:eastAsia="標楷體" w:hAnsi="標楷體" w:cs="Times New Roman" w:hint="eastAsia"/>
                <w:sz w:val="24"/>
              </w:rPr>
              <w:t>註</w:t>
            </w:r>
            <w:proofErr w:type="gramEnd"/>
            <w:r w:rsidRPr="0068022B">
              <w:rPr>
                <w:rFonts w:ascii="Book Antiqua" w:eastAsia="標楷體" w:hAnsi="Book Antiqua" w:cs="Times New Roman"/>
                <w:sz w:val="24"/>
              </w:rPr>
              <w:t>6)</w:t>
            </w:r>
          </w:p>
        </w:tc>
        <w:tc>
          <w:tcPr>
            <w:tcW w:w="4680" w:type="dxa"/>
            <w:tcBorders>
              <w:top w:val="single" w:sz="4" w:space="0" w:color="auto"/>
              <w:left w:val="nil"/>
              <w:bottom w:val="single" w:sz="4" w:space="0" w:color="auto"/>
              <w:right w:val="single" w:sz="4" w:space="0" w:color="auto"/>
            </w:tcBorders>
            <w:noWrap/>
            <w:vAlign w:val="center"/>
          </w:tcPr>
          <w:p w14:paraId="286BCD23" w14:textId="77777777" w:rsidR="0068022B" w:rsidRPr="0068022B" w:rsidRDefault="0068022B" w:rsidP="0068022B">
            <w:pPr>
              <w:snapToGrid w:val="0"/>
              <w:spacing w:after="0" w:line="240" w:lineRule="auto"/>
              <w:jc w:val="center"/>
              <w:rPr>
                <w:rFonts w:ascii="Book Antiqua" w:eastAsia="標楷體" w:hAnsi="Book Antiqua" w:cs="Times New Roman"/>
                <w:kern w:val="2"/>
                <w:sz w:val="24"/>
              </w:rPr>
            </w:pPr>
            <w:r w:rsidRPr="0068022B">
              <w:rPr>
                <w:rFonts w:ascii="Book Antiqua" w:eastAsia="標楷體" w:hAnsi="標楷體" w:cs="Times New Roman" w:hint="eastAsia"/>
                <w:kern w:val="2"/>
                <w:sz w:val="24"/>
              </w:rPr>
              <w:t>財務報告內所有公司</w:t>
            </w:r>
            <w:r w:rsidRPr="0068022B">
              <w:rPr>
                <w:rFonts w:ascii="Book Antiqua" w:eastAsia="標楷體" w:hAnsi="Book Antiqua" w:cs="Times New Roman"/>
                <w:sz w:val="24"/>
              </w:rPr>
              <w:t>(</w:t>
            </w:r>
            <w:proofErr w:type="gramStart"/>
            <w:r w:rsidRPr="0068022B">
              <w:rPr>
                <w:rFonts w:ascii="Book Antiqua" w:eastAsia="標楷體" w:hAnsi="標楷體" w:cs="Times New Roman" w:hint="eastAsia"/>
                <w:sz w:val="24"/>
              </w:rPr>
              <w:t>註</w:t>
            </w:r>
            <w:proofErr w:type="gramEnd"/>
            <w:r w:rsidRPr="0068022B">
              <w:rPr>
                <w:rFonts w:ascii="Book Antiqua" w:eastAsia="標楷體" w:hAnsi="Book Antiqua" w:cs="Times New Roman"/>
                <w:sz w:val="24"/>
              </w:rPr>
              <w:t>7) E</w:t>
            </w:r>
          </w:p>
        </w:tc>
      </w:tr>
      <w:tr w:rsidR="0068022B" w:rsidRPr="0068022B" w14:paraId="4EE8A65A" w14:textId="77777777" w:rsidTr="00FE7A79">
        <w:trPr>
          <w:trHeight w:val="330"/>
          <w:jc w:val="center"/>
        </w:trPr>
        <w:tc>
          <w:tcPr>
            <w:tcW w:w="5400" w:type="dxa"/>
            <w:tcBorders>
              <w:top w:val="nil"/>
              <w:left w:val="single" w:sz="4" w:space="0" w:color="auto"/>
              <w:bottom w:val="single" w:sz="4" w:space="0" w:color="auto"/>
              <w:right w:val="single" w:sz="4" w:space="0" w:color="auto"/>
            </w:tcBorders>
            <w:noWrap/>
            <w:vAlign w:val="center"/>
          </w:tcPr>
          <w:p w14:paraId="63F760A3" w14:textId="77777777" w:rsidR="0068022B" w:rsidRPr="0068022B" w:rsidRDefault="0068022B" w:rsidP="0068022B">
            <w:pPr>
              <w:spacing w:after="0" w:line="320" w:lineRule="exact"/>
              <w:rPr>
                <w:rFonts w:ascii="Book Antiqua" w:eastAsia="標楷體" w:hAnsi="Book Antiqua" w:cs="Times New Roman"/>
              </w:rPr>
            </w:pPr>
            <w:r w:rsidRPr="0068022B">
              <w:rPr>
                <w:rFonts w:ascii="Book Antiqua" w:eastAsia="標楷體" w:hAnsi="標楷體" w:cs="Times New Roman" w:hint="eastAsia"/>
              </w:rPr>
              <w:t>低於</w:t>
            </w:r>
            <w:r w:rsidRPr="0068022B">
              <w:rPr>
                <w:rFonts w:ascii="Book Antiqua" w:eastAsia="標楷體" w:hAnsi="Book Antiqua" w:cs="Times New Roman" w:hint="eastAsia"/>
              </w:rPr>
              <w:t>1</w:t>
            </w:r>
            <w:r w:rsidRPr="0068022B">
              <w:rPr>
                <w:rFonts w:ascii="Book Antiqua" w:eastAsia="標楷體" w:hAnsi="Book Antiqua" w:cs="Times New Roman"/>
              </w:rPr>
              <w:t>,000,000</w:t>
            </w:r>
            <w:r w:rsidRPr="0068022B">
              <w:rPr>
                <w:rFonts w:ascii="Book Antiqua" w:eastAsia="標楷體" w:hAnsi="標楷體" w:cs="Times New Roman" w:hint="eastAsia"/>
              </w:rPr>
              <w:t>元</w:t>
            </w:r>
          </w:p>
        </w:tc>
        <w:tc>
          <w:tcPr>
            <w:tcW w:w="3600" w:type="dxa"/>
            <w:tcBorders>
              <w:top w:val="nil"/>
              <w:left w:val="nil"/>
              <w:bottom w:val="single" w:sz="4" w:space="0" w:color="auto"/>
              <w:right w:val="single" w:sz="4" w:space="0" w:color="auto"/>
            </w:tcBorders>
            <w:noWrap/>
            <w:vAlign w:val="center"/>
          </w:tcPr>
          <w:p w14:paraId="244349AC" w14:textId="77777777" w:rsidR="0068022B" w:rsidRPr="0068022B" w:rsidRDefault="0068022B" w:rsidP="0068022B">
            <w:pPr>
              <w:snapToGrid w:val="0"/>
              <w:spacing w:after="0" w:line="240" w:lineRule="auto"/>
              <w:jc w:val="center"/>
              <w:rPr>
                <w:rFonts w:ascii="Book Antiqua" w:eastAsia="標楷體" w:hAnsi="Book Antiqua" w:cs="Times New Roman"/>
                <w:sz w:val="24"/>
              </w:rPr>
            </w:pPr>
            <w:r w:rsidRPr="0068022B">
              <w:rPr>
                <w:rFonts w:ascii="Book Antiqua" w:eastAsia="標楷體" w:hAnsi="標楷體" w:cs="Times New Roman" w:hint="eastAsia"/>
                <w:sz w:val="24"/>
              </w:rPr>
              <w:t xml:space="preserve">　</w:t>
            </w:r>
          </w:p>
        </w:tc>
        <w:tc>
          <w:tcPr>
            <w:tcW w:w="4680" w:type="dxa"/>
            <w:tcBorders>
              <w:top w:val="nil"/>
              <w:left w:val="nil"/>
              <w:bottom w:val="single" w:sz="4" w:space="0" w:color="auto"/>
              <w:right w:val="single" w:sz="4" w:space="0" w:color="auto"/>
            </w:tcBorders>
            <w:noWrap/>
            <w:vAlign w:val="center"/>
          </w:tcPr>
          <w:p w14:paraId="446E1A02" w14:textId="77777777" w:rsidR="0068022B" w:rsidRPr="0068022B" w:rsidRDefault="0068022B" w:rsidP="0068022B">
            <w:pPr>
              <w:snapToGrid w:val="0"/>
              <w:spacing w:after="0" w:line="240" w:lineRule="auto"/>
              <w:jc w:val="center"/>
              <w:rPr>
                <w:rFonts w:ascii="Book Antiqua" w:eastAsia="標楷體" w:hAnsi="Book Antiqua" w:cs="Times New Roman"/>
                <w:sz w:val="24"/>
              </w:rPr>
            </w:pPr>
            <w:r w:rsidRPr="0068022B">
              <w:rPr>
                <w:rFonts w:ascii="Book Antiqua" w:eastAsia="標楷體" w:hAnsi="標楷體" w:cs="Times New Roman" w:hint="eastAsia"/>
                <w:sz w:val="24"/>
              </w:rPr>
              <w:t xml:space="preserve">　</w:t>
            </w:r>
          </w:p>
        </w:tc>
      </w:tr>
      <w:tr w:rsidR="0068022B" w:rsidRPr="0068022B" w14:paraId="57D5FFF9" w14:textId="77777777" w:rsidTr="00FE7A79">
        <w:trPr>
          <w:trHeight w:val="330"/>
          <w:jc w:val="center"/>
        </w:trPr>
        <w:tc>
          <w:tcPr>
            <w:tcW w:w="5400" w:type="dxa"/>
            <w:tcBorders>
              <w:top w:val="nil"/>
              <w:left w:val="single" w:sz="4" w:space="0" w:color="auto"/>
              <w:bottom w:val="single" w:sz="4" w:space="0" w:color="auto"/>
              <w:right w:val="single" w:sz="4" w:space="0" w:color="auto"/>
            </w:tcBorders>
            <w:noWrap/>
            <w:vAlign w:val="center"/>
          </w:tcPr>
          <w:p w14:paraId="4E42AC8D" w14:textId="77777777" w:rsidR="0068022B" w:rsidRPr="0068022B" w:rsidRDefault="0068022B" w:rsidP="0068022B">
            <w:pPr>
              <w:spacing w:after="0" w:line="320" w:lineRule="exact"/>
              <w:rPr>
                <w:rFonts w:ascii="Book Antiqua" w:eastAsia="標楷體" w:hAnsi="標楷體" w:cs="Times New Roman"/>
              </w:rPr>
            </w:pPr>
            <w:r w:rsidRPr="0068022B">
              <w:rPr>
                <w:rFonts w:ascii="Book Antiqua" w:eastAsia="標楷體" w:hAnsi="Book Antiqua" w:cs="Times New Roman" w:hint="eastAsia"/>
              </w:rPr>
              <w:t>1</w:t>
            </w:r>
            <w:r w:rsidRPr="0068022B">
              <w:rPr>
                <w:rFonts w:ascii="Book Antiqua" w:eastAsia="標楷體" w:hAnsi="Book Antiqua" w:cs="Times New Roman"/>
              </w:rPr>
              <w:t>,000,000</w:t>
            </w:r>
            <w:r w:rsidRPr="0068022B">
              <w:rPr>
                <w:rFonts w:ascii="Book Antiqua" w:eastAsia="標楷體" w:hAnsi="標楷體" w:cs="Times New Roman" w:hint="eastAsia"/>
              </w:rPr>
              <w:t>元（含）～</w:t>
            </w:r>
            <w:r w:rsidRPr="0068022B">
              <w:rPr>
                <w:rFonts w:ascii="Book Antiqua" w:eastAsia="標楷體" w:hAnsi="Book Antiqua" w:cs="Times New Roman" w:hint="eastAsia"/>
              </w:rPr>
              <w:t>2</w:t>
            </w:r>
            <w:r w:rsidRPr="0068022B">
              <w:rPr>
                <w:rFonts w:ascii="Book Antiqua" w:eastAsia="標楷體" w:hAnsi="Book Antiqua" w:cs="Times New Roman"/>
              </w:rPr>
              <w:t>,000,000</w:t>
            </w:r>
            <w:r w:rsidRPr="0068022B">
              <w:rPr>
                <w:rFonts w:ascii="Book Antiqua" w:eastAsia="標楷體" w:hAnsi="標楷體" w:cs="Times New Roman" w:hint="eastAsia"/>
              </w:rPr>
              <w:t>元（不含）</w:t>
            </w:r>
          </w:p>
        </w:tc>
        <w:tc>
          <w:tcPr>
            <w:tcW w:w="3600" w:type="dxa"/>
            <w:tcBorders>
              <w:top w:val="nil"/>
              <w:left w:val="nil"/>
              <w:bottom w:val="single" w:sz="4" w:space="0" w:color="auto"/>
              <w:right w:val="single" w:sz="4" w:space="0" w:color="auto"/>
            </w:tcBorders>
            <w:noWrap/>
            <w:vAlign w:val="center"/>
          </w:tcPr>
          <w:p w14:paraId="6EE27F9A" w14:textId="77777777" w:rsidR="0068022B" w:rsidRPr="0068022B" w:rsidRDefault="0068022B" w:rsidP="0068022B">
            <w:pPr>
              <w:snapToGrid w:val="0"/>
              <w:spacing w:after="0" w:line="240" w:lineRule="auto"/>
              <w:jc w:val="center"/>
              <w:rPr>
                <w:rFonts w:ascii="Book Antiqua" w:eastAsia="標楷體" w:hAnsi="標楷體" w:cs="Times New Roman"/>
                <w:sz w:val="24"/>
              </w:rPr>
            </w:pPr>
          </w:p>
        </w:tc>
        <w:tc>
          <w:tcPr>
            <w:tcW w:w="4680" w:type="dxa"/>
            <w:tcBorders>
              <w:top w:val="nil"/>
              <w:left w:val="nil"/>
              <w:bottom w:val="single" w:sz="4" w:space="0" w:color="auto"/>
              <w:right w:val="single" w:sz="4" w:space="0" w:color="auto"/>
            </w:tcBorders>
            <w:noWrap/>
            <w:vAlign w:val="center"/>
          </w:tcPr>
          <w:p w14:paraId="024623BF" w14:textId="77777777" w:rsidR="0068022B" w:rsidRPr="0068022B" w:rsidRDefault="0068022B" w:rsidP="0068022B">
            <w:pPr>
              <w:snapToGrid w:val="0"/>
              <w:spacing w:after="0" w:line="240" w:lineRule="auto"/>
              <w:jc w:val="center"/>
              <w:rPr>
                <w:rFonts w:ascii="Book Antiqua" w:eastAsia="標楷體" w:hAnsi="標楷體" w:cs="Times New Roman"/>
                <w:sz w:val="24"/>
              </w:rPr>
            </w:pPr>
          </w:p>
        </w:tc>
      </w:tr>
      <w:tr w:rsidR="0068022B" w:rsidRPr="0068022B" w14:paraId="29AC36DA" w14:textId="77777777" w:rsidTr="00FE7A79">
        <w:trPr>
          <w:trHeight w:val="330"/>
          <w:jc w:val="center"/>
        </w:trPr>
        <w:tc>
          <w:tcPr>
            <w:tcW w:w="5400" w:type="dxa"/>
            <w:tcBorders>
              <w:top w:val="nil"/>
              <w:left w:val="single" w:sz="4" w:space="0" w:color="auto"/>
              <w:bottom w:val="single" w:sz="4" w:space="0" w:color="auto"/>
              <w:right w:val="single" w:sz="4" w:space="0" w:color="auto"/>
            </w:tcBorders>
            <w:noWrap/>
            <w:vAlign w:val="center"/>
          </w:tcPr>
          <w:p w14:paraId="47C9C608" w14:textId="77777777" w:rsidR="0068022B" w:rsidRPr="0068022B" w:rsidRDefault="0068022B" w:rsidP="0068022B">
            <w:pPr>
              <w:spacing w:after="0" w:line="320" w:lineRule="exact"/>
              <w:rPr>
                <w:rFonts w:ascii="Book Antiqua" w:eastAsia="標楷體" w:hAnsi="Book Antiqua" w:cs="Times New Roman"/>
              </w:rPr>
            </w:pPr>
            <w:r w:rsidRPr="0068022B">
              <w:rPr>
                <w:rFonts w:ascii="Book Antiqua" w:eastAsia="標楷體" w:hAnsi="Book Antiqua" w:cs="Times New Roman"/>
              </w:rPr>
              <w:t>2,000,000</w:t>
            </w:r>
            <w:r w:rsidRPr="0068022B">
              <w:rPr>
                <w:rFonts w:ascii="Book Antiqua" w:eastAsia="標楷體" w:hAnsi="標楷體" w:cs="Times New Roman" w:hint="eastAsia"/>
              </w:rPr>
              <w:t>元（含）～</w:t>
            </w:r>
            <w:r w:rsidRPr="0068022B">
              <w:rPr>
                <w:rFonts w:ascii="Book Antiqua" w:eastAsia="標楷體" w:hAnsi="Book Antiqua" w:cs="Times New Roman" w:hint="eastAsia"/>
              </w:rPr>
              <w:t>3</w:t>
            </w:r>
            <w:r w:rsidRPr="0068022B">
              <w:rPr>
                <w:rFonts w:ascii="Book Antiqua" w:eastAsia="標楷體" w:hAnsi="Book Antiqua" w:cs="Times New Roman"/>
              </w:rPr>
              <w:t>,</w:t>
            </w:r>
            <w:r w:rsidRPr="0068022B">
              <w:rPr>
                <w:rFonts w:ascii="Book Antiqua" w:eastAsia="標楷體" w:hAnsi="Book Antiqua" w:cs="Times New Roman" w:hint="eastAsia"/>
              </w:rPr>
              <w:t>5</w:t>
            </w:r>
            <w:r w:rsidRPr="0068022B">
              <w:rPr>
                <w:rFonts w:ascii="Book Antiqua" w:eastAsia="標楷體" w:hAnsi="Book Antiqua" w:cs="Times New Roman"/>
              </w:rPr>
              <w:t>00,000</w:t>
            </w:r>
            <w:r w:rsidRPr="0068022B">
              <w:rPr>
                <w:rFonts w:ascii="Book Antiqua" w:eastAsia="標楷體" w:hAnsi="標楷體" w:cs="Times New Roman" w:hint="eastAsia"/>
              </w:rPr>
              <w:t>元（不含）</w:t>
            </w:r>
          </w:p>
        </w:tc>
        <w:tc>
          <w:tcPr>
            <w:tcW w:w="3600" w:type="dxa"/>
            <w:tcBorders>
              <w:top w:val="nil"/>
              <w:left w:val="nil"/>
              <w:bottom w:val="single" w:sz="4" w:space="0" w:color="auto"/>
              <w:right w:val="single" w:sz="4" w:space="0" w:color="auto"/>
            </w:tcBorders>
            <w:noWrap/>
            <w:vAlign w:val="center"/>
          </w:tcPr>
          <w:p w14:paraId="22BEF1D5" w14:textId="77777777" w:rsidR="0068022B" w:rsidRPr="0068022B" w:rsidRDefault="0068022B" w:rsidP="0068022B">
            <w:pPr>
              <w:snapToGrid w:val="0"/>
              <w:spacing w:after="0" w:line="240" w:lineRule="auto"/>
              <w:jc w:val="center"/>
              <w:rPr>
                <w:rFonts w:ascii="Book Antiqua" w:eastAsia="標楷體" w:hAnsi="Book Antiqua" w:cs="Times New Roman"/>
                <w:sz w:val="24"/>
              </w:rPr>
            </w:pPr>
            <w:r w:rsidRPr="0068022B">
              <w:rPr>
                <w:rFonts w:ascii="Book Antiqua" w:eastAsia="標楷體" w:hAnsi="標楷體" w:cs="Times New Roman" w:hint="eastAsia"/>
                <w:sz w:val="24"/>
              </w:rPr>
              <w:t xml:space="preserve">　</w:t>
            </w:r>
          </w:p>
        </w:tc>
        <w:tc>
          <w:tcPr>
            <w:tcW w:w="4680" w:type="dxa"/>
            <w:tcBorders>
              <w:top w:val="nil"/>
              <w:left w:val="nil"/>
              <w:bottom w:val="single" w:sz="4" w:space="0" w:color="auto"/>
              <w:right w:val="single" w:sz="4" w:space="0" w:color="auto"/>
            </w:tcBorders>
            <w:noWrap/>
            <w:vAlign w:val="center"/>
          </w:tcPr>
          <w:p w14:paraId="12503274" w14:textId="77777777" w:rsidR="0068022B" w:rsidRPr="0068022B" w:rsidRDefault="0068022B" w:rsidP="0068022B">
            <w:pPr>
              <w:snapToGrid w:val="0"/>
              <w:spacing w:after="0" w:line="240" w:lineRule="auto"/>
              <w:jc w:val="center"/>
              <w:rPr>
                <w:rFonts w:ascii="Book Antiqua" w:eastAsia="標楷體" w:hAnsi="Book Antiqua" w:cs="Times New Roman"/>
                <w:sz w:val="24"/>
              </w:rPr>
            </w:pPr>
            <w:r w:rsidRPr="0068022B">
              <w:rPr>
                <w:rFonts w:ascii="Book Antiqua" w:eastAsia="標楷體" w:hAnsi="標楷體" w:cs="Times New Roman" w:hint="eastAsia"/>
                <w:sz w:val="24"/>
              </w:rPr>
              <w:t xml:space="preserve">　</w:t>
            </w:r>
          </w:p>
        </w:tc>
      </w:tr>
      <w:tr w:rsidR="0068022B" w:rsidRPr="0068022B" w14:paraId="7ECA6284" w14:textId="77777777" w:rsidTr="00FE7A79">
        <w:trPr>
          <w:trHeight w:val="330"/>
          <w:jc w:val="center"/>
        </w:trPr>
        <w:tc>
          <w:tcPr>
            <w:tcW w:w="5400" w:type="dxa"/>
            <w:tcBorders>
              <w:top w:val="nil"/>
              <w:left w:val="single" w:sz="4" w:space="0" w:color="auto"/>
              <w:bottom w:val="single" w:sz="4" w:space="0" w:color="auto"/>
              <w:right w:val="single" w:sz="4" w:space="0" w:color="auto"/>
            </w:tcBorders>
            <w:noWrap/>
            <w:vAlign w:val="center"/>
          </w:tcPr>
          <w:p w14:paraId="4EC11133" w14:textId="77777777" w:rsidR="0068022B" w:rsidRPr="0068022B" w:rsidRDefault="0068022B" w:rsidP="0068022B">
            <w:pPr>
              <w:spacing w:after="0" w:line="320" w:lineRule="exact"/>
              <w:rPr>
                <w:rFonts w:ascii="Book Antiqua" w:eastAsia="標楷體" w:hAnsi="Book Antiqua" w:cs="Times New Roman"/>
              </w:rPr>
            </w:pPr>
            <w:r w:rsidRPr="0068022B">
              <w:rPr>
                <w:rFonts w:ascii="Book Antiqua" w:eastAsia="標楷體" w:hAnsi="Book Antiqua" w:cs="Times New Roman" w:hint="eastAsia"/>
              </w:rPr>
              <w:t>3</w:t>
            </w:r>
            <w:r w:rsidRPr="0068022B">
              <w:rPr>
                <w:rFonts w:ascii="Book Antiqua" w:eastAsia="標楷體" w:hAnsi="Book Antiqua" w:cs="Times New Roman"/>
              </w:rPr>
              <w:t>,</w:t>
            </w:r>
            <w:r w:rsidRPr="0068022B">
              <w:rPr>
                <w:rFonts w:ascii="Book Antiqua" w:eastAsia="標楷體" w:hAnsi="Book Antiqua" w:cs="Times New Roman" w:hint="eastAsia"/>
              </w:rPr>
              <w:t>5</w:t>
            </w:r>
            <w:r w:rsidRPr="0068022B">
              <w:rPr>
                <w:rFonts w:ascii="Book Antiqua" w:eastAsia="標楷體" w:hAnsi="Book Antiqua" w:cs="Times New Roman"/>
              </w:rPr>
              <w:t>00,000</w:t>
            </w:r>
            <w:r w:rsidRPr="0068022B">
              <w:rPr>
                <w:rFonts w:ascii="Book Antiqua" w:eastAsia="標楷體" w:hAnsi="標楷體" w:cs="Times New Roman" w:hint="eastAsia"/>
              </w:rPr>
              <w:t>元（含）～</w:t>
            </w:r>
            <w:r w:rsidRPr="0068022B">
              <w:rPr>
                <w:rFonts w:ascii="Book Antiqua" w:eastAsia="標楷體" w:hAnsi="Book Antiqua" w:cs="Times New Roman" w:hint="eastAsia"/>
              </w:rPr>
              <w:t>5</w:t>
            </w:r>
            <w:r w:rsidRPr="0068022B">
              <w:rPr>
                <w:rFonts w:ascii="Book Antiqua" w:eastAsia="標楷體" w:hAnsi="Book Antiqua" w:cs="Times New Roman"/>
              </w:rPr>
              <w:t>,</w:t>
            </w:r>
            <w:r w:rsidRPr="0068022B">
              <w:rPr>
                <w:rFonts w:ascii="Book Antiqua" w:eastAsia="標楷體" w:hAnsi="Book Antiqua" w:cs="Times New Roman" w:hint="eastAsia"/>
              </w:rPr>
              <w:t>0</w:t>
            </w:r>
            <w:r w:rsidRPr="0068022B">
              <w:rPr>
                <w:rFonts w:ascii="Book Antiqua" w:eastAsia="標楷體" w:hAnsi="Book Antiqua" w:cs="Times New Roman"/>
              </w:rPr>
              <w:t>00,000</w:t>
            </w:r>
            <w:r w:rsidRPr="0068022B">
              <w:rPr>
                <w:rFonts w:ascii="Book Antiqua" w:eastAsia="標楷體" w:hAnsi="標楷體" w:cs="Times New Roman" w:hint="eastAsia"/>
              </w:rPr>
              <w:t>元（不含）</w:t>
            </w:r>
          </w:p>
        </w:tc>
        <w:tc>
          <w:tcPr>
            <w:tcW w:w="3600" w:type="dxa"/>
            <w:tcBorders>
              <w:top w:val="nil"/>
              <w:left w:val="nil"/>
              <w:bottom w:val="single" w:sz="4" w:space="0" w:color="auto"/>
              <w:right w:val="single" w:sz="4" w:space="0" w:color="auto"/>
            </w:tcBorders>
            <w:noWrap/>
            <w:vAlign w:val="center"/>
          </w:tcPr>
          <w:p w14:paraId="5FBDC0B8" w14:textId="77777777" w:rsidR="0068022B" w:rsidRPr="0068022B" w:rsidRDefault="0068022B" w:rsidP="0068022B">
            <w:pPr>
              <w:snapToGrid w:val="0"/>
              <w:spacing w:after="0" w:line="240" w:lineRule="auto"/>
              <w:jc w:val="center"/>
              <w:rPr>
                <w:rFonts w:ascii="Book Antiqua" w:eastAsia="標楷體" w:hAnsi="標楷體" w:cs="Times New Roman"/>
                <w:sz w:val="24"/>
              </w:rPr>
            </w:pPr>
          </w:p>
        </w:tc>
        <w:tc>
          <w:tcPr>
            <w:tcW w:w="4680" w:type="dxa"/>
            <w:tcBorders>
              <w:top w:val="nil"/>
              <w:left w:val="nil"/>
              <w:bottom w:val="single" w:sz="4" w:space="0" w:color="auto"/>
              <w:right w:val="single" w:sz="4" w:space="0" w:color="auto"/>
            </w:tcBorders>
            <w:noWrap/>
            <w:vAlign w:val="center"/>
          </w:tcPr>
          <w:p w14:paraId="0D9741F7" w14:textId="77777777" w:rsidR="0068022B" w:rsidRPr="0068022B" w:rsidRDefault="0068022B" w:rsidP="0068022B">
            <w:pPr>
              <w:snapToGrid w:val="0"/>
              <w:spacing w:after="0" w:line="240" w:lineRule="auto"/>
              <w:jc w:val="center"/>
              <w:rPr>
                <w:rFonts w:ascii="Book Antiqua" w:eastAsia="標楷體" w:hAnsi="標楷體" w:cs="Times New Roman"/>
                <w:sz w:val="24"/>
              </w:rPr>
            </w:pPr>
          </w:p>
        </w:tc>
      </w:tr>
      <w:tr w:rsidR="0068022B" w:rsidRPr="0068022B" w14:paraId="04CB7A57" w14:textId="77777777" w:rsidTr="00FE7A79">
        <w:trPr>
          <w:trHeight w:val="330"/>
          <w:jc w:val="center"/>
        </w:trPr>
        <w:tc>
          <w:tcPr>
            <w:tcW w:w="5400" w:type="dxa"/>
            <w:tcBorders>
              <w:top w:val="nil"/>
              <w:left w:val="single" w:sz="4" w:space="0" w:color="auto"/>
              <w:bottom w:val="single" w:sz="4" w:space="0" w:color="auto"/>
              <w:right w:val="single" w:sz="4" w:space="0" w:color="auto"/>
            </w:tcBorders>
            <w:noWrap/>
            <w:vAlign w:val="center"/>
          </w:tcPr>
          <w:p w14:paraId="35324E3A" w14:textId="77777777" w:rsidR="0068022B" w:rsidRPr="0068022B" w:rsidRDefault="0068022B" w:rsidP="0068022B">
            <w:pPr>
              <w:snapToGrid w:val="0"/>
              <w:spacing w:after="0" w:line="240" w:lineRule="auto"/>
              <w:rPr>
                <w:rFonts w:ascii="Book Antiqua" w:eastAsia="標楷體" w:hAnsi="Book Antiqua" w:cs="Times New Roman"/>
                <w:sz w:val="24"/>
              </w:rPr>
            </w:pPr>
            <w:r w:rsidRPr="0068022B">
              <w:rPr>
                <w:rFonts w:ascii="Book Antiqua" w:eastAsia="標楷體" w:hAnsi="Book Antiqua" w:cs="Times New Roman"/>
                <w:sz w:val="24"/>
              </w:rPr>
              <w:t>5,000,000</w:t>
            </w:r>
            <w:r w:rsidRPr="0068022B">
              <w:rPr>
                <w:rFonts w:ascii="Book Antiqua" w:eastAsia="標楷體" w:hAnsi="標楷體" w:cs="Times New Roman" w:hint="eastAsia"/>
                <w:sz w:val="24"/>
              </w:rPr>
              <w:t>元（含）～</w:t>
            </w:r>
            <w:r w:rsidRPr="0068022B">
              <w:rPr>
                <w:rFonts w:ascii="Book Antiqua" w:eastAsia="標楷體" w:hAnsi="Book Antiqua" w:cs="Times New Roman"/>
                <w:sz w:val="24"/>
              </w:rPr>
              <w:t>10,000,000</w:t>
            </w:r>
            <w:r w:rsidRPr="0068022B">
              <w:rPr>
                <w:rFonts w:ascii="Book Antiqua" w:eastAsia="標楷體" w:hAnsi="標楷體" w:cs="Times New Roman" w:hint="eastAsia"/>
                <w:sz w:val="24"/>
              </w:rPr>
              <w:t>元（不含）</w:t>
            </w:r>
          </w:p>
        </w:tc>
        <w:tc>
          <w:tcPr>
            <w:tcW w:w="3600" w:type="dxa"/>
            <w:tcBorders>
              <w:top w:val="nil"/>
              <w:left w:val="nil"/>
              <w:bottom w:val="single" w:sz="4" w:space="0" w:color="auto"/>
              <w:right w:val="single" w:sz="4" w:space="0" w:color="auto"/>
            </w:tcBorders>
            <w:noWrap/>
            <w:vAlign w:val="center"/>
          </w:tcPr>
          <w:p w14:paraId="65EFCCAD" w14:textId="77777777" w:rsidR="0068022B" w:rsidRPr="0068022B" w:rsidRDefault="0068022B" w:rsidP="0068022B">
            <w:pPr>
              <w:snapToGrid w:val="0"/>
              <w:spacing w:after="0" w:line="240" w:lineRule="auto"/>
              <w:jc w:val="center"/>
              <w:rPr>
                <w:rFonts w:ascii="Book Antiqua" w:eastAsia="標楷體" w:hAnsi="Book Antiqua" w:cs="Times New Roman"/>
                <w:sz w:val="24"/>
              </w:rPr>
            </w:pPr>
            <w:r w:rsidRPr="0068022B">
              <w:rPr>
                <w:rFonts w:ascii="Book Antiqua" w:eastAsia="標楷體" w:hAnsi="標楷體" w:cs="Times New Roman" w:hint="eastAsia"/>
                <w:sz w:val="24"/>
              </w:rPr>
              <w:t xml:space="preserve">　</w:t>
            </w:r>
          </w:p>
        </w:tc>
        <w:tc>
          <w:tcPr>
            <w:tcW w:w="4680" w:type="dxa"/>
            <w:tcBorders>
              <w:top w:val="nil"/>
              <w:left w:val="nil"/>
              <w:bottom w:val="single" w:sz="4" w:space="0" w:color="auto"/>
              <w:right w:val="single" w:sz="4" w:space="0" w:color="auto"/>
            </w:tcBorders>
            <w:noWrap/>
            <w:vAlign w:val="center"/>
          </w:tcPr>
          <w:p w14:paraId="3B8BFF3C" w14:textId="77777777" w:rsidR="0068022B" w:rsidRPr="0068022B" w:rsidRDefault="0068022B" w:rsidP="0068022B">
            <w:pPr>
              <w:snapToGrid w:val="0"/>
              <w:spacing w:after="0" w:line="240" w:lineRule="auto"/>
              <w:jc w:val="center"/>
              <w:rPr>
                <w:rFonts w:ascii="Book Antiqua" w:eastAsia="標楷體" w:hAnsi="Book Antiqua" w:cs="Times New Roman"/>
                <w:sz w:val="24"/>
              </w:rPr>
            </w:pPr>
            <w:r w:rsidRPr="0068022B">
              <w:rPr>
                <w:rFonts w:ascii="Book Antiqua" w:eastAsia="標楷體" w:hAnsi="標楷體" w:cs="Times New Roman" w:hint="eastAsia"/>
                <w:sz w:val="24"/>
              </w:rPr>
              <w:t xml:space="preserve">　</w:t>
            </w:r>
          </w:p>
        </w:tc>
      </w:tr>
      <w:tr w:rsidR="0068022B" w:rsidRPr="0068022B" w14:paraId="3C27A54C" w14:textId="77777777" w:rsidTr="00FE7A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0"/>
          <w:jc w:val="center"/>
        </w:trPr>
        <w:tc>
          <w:tcPr>
            <w:tcW w:w="5400" w:type="dxa"/>
            <w:vAlign w:val="center"/>
          </w:tcPr>
          <w:p w14:paraId="0D211168" w14:textId="77777777" w:rsidR="0068022B" w:rsidRPr="0068022B" w:rsidRDefault="0068022B" w:rsidP="0068022B">
            <w:pPr>
              <w:snapToGrid w:val="0"/>
              <w:spacing w:after="0" w:line="240" w:lineRule="auto"/>
              <w:rPr>
                <w:rFonts w:ascii="Book Antiqua" w:eastAsia="標楷體" w:hAnsi="Book Antiqua" w:cs="Times New Roman"/>
                <w:sz w:val="24"/>
              </w:rPr>
            </w:pPr>
            <w:r w:rsidRPr="0068022B">
              <w:rPr>
                <w:rFonts w:ascii="Book Antiqua" w:eastAsia="標楷體" w:hAnsi="Book Antiqua" w:cs="Times New Roman"/>
                <w:sz w:val="24"/>
              </w:rPr>
              <w:t>10,000,000</w:t>
            </w:r>
            <w:r w:rsidRPr="0068022B">
              <w:rPr>
                <w:rFonts w:ascii="Book Antiqua" w:eastAsia="標楷體" w:hAnsi="標楷體" w:cs="Times New Roman" w:hint="eastAsia"/>
                <w:sz w:val="24"/>
              </w:rPr>
              <w:t>元（含）～</w:t>
            </w:r>
            <w:r w:rsidRPr="0068022B">
              <w:rPr>
                <w:rFonts w:ascii="Book Antiqua" w:eastAsia="標楷體" w:hAnsi="Book Antiqua" w:cs="Times New Roman"/>
                <w:sz w:val="24"/>
              </w:rPr>
              <w:t>15,000,000</w:t>
            </w:r>
            <w:r w:rsidRPr="0068022B">
              <w:rPr>
                <w:rFonts w:ascii="Book Antiqua" w:eastAsia="標楷體" w:hAnsi="標楷體" w:cs="Times New Roman" w:hint="eastAsia"/>
                <w:sz w:val="24"/>
              </w:rPr>
              <w:t>元（不含）</w:t>
            </w:r>
          </w:p>
        </w:tc>
        <w:tc>
          <w:tcPr>
            <w:tcW w:w="3600" w:type="dxa"/>
          </w:tcPr>
          <w:p w14:paraId="48A5864B" w14:textId="77777777" w:rsidR="0068022B" w:rsidRPr="0068022B" w:rsidRDefault="0068022B" w:rsidP="0068022B">
            <w:pPr>
              <w:snapToGrid w:val="0"/>
              <w:spacing w:after="0" w:line="240" w:lineRule="auto"/>
              <w:rPr>
                <w:rFonts w:ascii="Book Antiqua" w:eastAsia="標楷體" w:hAnsi="Book Antiqua" w:cs="Times New Roman"/>
                <w:sz w:val="24"/>
              </w:rPr>
            </w:pPr>
          </w:p>
        </w:tc>
        <w:tc>
          <w:tcPr>
            <w:tcW w:w="4680" w:type="dxa"/>
          </w:tcPr>
          <w:p w14:paraId="111DB7FA" w14:textId="77777777" w:rsidR="0068022B" w:rsidRPr="0068022B" w:rsidRDefault="0068022B" w:rsidP="0068022B">
            <w:pPr>
              <w:snapToGrid w:val="0"/>
              <w:spacing w:after="0" w:line="240" w:lineRule="auto"/>
              <w:rPr>
                <w:rFonts w:ascii="Book Antiqua" w:eastAsia="標楷體" w:hAnsi="Book Antiqua" w:cs="Times New Roman"/>
                <w:sz w:val="24"/>
              </w:rPr>
            </w:pPr>
          </w:p>
        </w:tc>
      </w:tr>
      <w:tr w:rsidR="0068022B" w:rsidRPr="0068022B" w14:paraId="1FB3D5BF" w14:textId="77777777" w:rsidTr="00FE7A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0"/>
          <w:jc w:val="center"/>
        </w:trPr>
        <w:tc>
          <w:tcPr>
            <w:tcW w:w="5400" w:type="dxa"/>
            <w:vAlign w:val="center"/>
          </w:tcPr>
          <w:p w14:paraId="57FD2648" w14:textId="77777777" w:rsidR="0068022B" w:rsidRPr="0068022B" w:rsidRDefault="0068022B" w:rsidP="0068022B">
            <w:pPr>
              <w:snapToGrid w:val="0"/>
              <w:spacing w:after="0" w:line="240" w:lineRule="auto"/>
              <w:rPr>
                <w:rFonts w:ascii="Book Antiqua" w:eastAsia="標楷體" w:hAnsi="Book Antiqua" w:cs="Times New Roman"/>
                <w:sz w:val="24"/>
              </w:rPr>
            </w:pPr>
            <w:r w:rsidRPr="0068022B">
              <w:rPr>
                <w:rFonts w:ascii="Book Antiqua" w:eastAsia="標楷體" w:hAnsi="Book Antiqua" w:cs="Times New Roman"/>
                <w:sz w:val="24"/>
              </w:rPr>
              <w:t>15,000,000</w:t>
            </w:r>
            <w:r w:rsidRPr="0068022B">
              <w:rPr>
                <w:rFonts w:ascii="Book Antiqua" w:eastAsia="標楷體" w:hAnsi="標楷體" w:cs="Times New Roman" w:hint="eastAsia"/>
                <w:sz w:val="24"/>
              </w:rPr>
              <w:t>元（含）～</w:t>
            </w:r>
            <w:r w:rsidRPr="0068022B">
              <w:rPr>
                <w:rFonts w:ascii="Book Antiqua" w:eastAsia="標楷體" w:hAnsi="Book Antiqua" w:cs="Times New Roman"/>
                <w:sz w:val="24"/>
              </w:rPr>
              <w:t>30,000,000</w:t>
            </w:r>
            <w:r w:rsidRPr="0068022B">
              <w:rPr>
                <w:rFonts w:ascii="Book Antiqua" w:eastAsia="標楷體" w:hAnsi="標楷體" w:cs="Times New Roman" w:hint="eastAsia"/>
                <w:sz w:val="24"/>
              </w:rPr>
              <w:t>元（不含）</w:t>
            </w:r>
          </w:p>
        </w:tc>
        <w:tc>
          <w:tcPr>
            <w:tcW w:w="3600" w:type="dxa"/>
          </w:tcPr>
          <w:p w14:paraId="25B2718C" w14:textId="77777777" w:rsidR="0068022B" w:rsidRPr="0068022B" w:rsidRDefault="0068022B" w:rsidP="0068022B">
            <w:pPr>
              <w:snapToGrid w:val="0"/>
              <w:spacing w:after="0" w:line="240" w:lineRule="auto"/>
              <w:rPr>
                <w:rFonts w:ascii="Book Antiqua" w:eastAsia="標楷體" w:hAnsi="Book Antiqua" w:cs="Times New Roman"/>
                <w:sz w:val="24"/>
              </w:rPr>
            </w:pPr>
          </w:p>
        </w:tc>
        <w:tc>
          <w:tcPr>
            <w:tcW w:w="4680" w:type="dxa"/>
          </w:tcPr>
          <w:p w14:paraId="49BAD616" w14:textId="77777777" w:rsidR="0068022B" w:rsidRPr="0068022B" w:rsidRDefault="0068022B" w:rsidP="0068022B">
            <w:pPr>
              <w:snapToGrid w:val="0"/>
              <w:spacing w:after="0" w:line="240" w:lineRule="auto"/>
              <w:rPr>
                <w:rFonts w:ascii="Book Antiqua" w:eastAsia="標楷體" w:hAnsi="Book Antiqua" w:cs="Times New Roman"/>
                <w:sz w:val="24"/>
              </w:rPr>
            </w:pPr>
          </w:p>
        </w:tc>
      </w:tr>
      <w:tr w:rsidR="0068022B" w:rsidRPr="0068022B" w14:paraId="61DDD938" w14:textId="77777777" w:rsidTr="00FE7A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0"/>
          <w:jc w:val="center"/>
        </w:trPr>
        <w:tc>
          <w:tcPr>
            <w:tcW w:w="5400" w:type="dxa"/>
            <w:vAlign w:val="center"/>
          </w:tcPr>
          <w:p w14:paraId="511BCC5D" w14:textId="77777777" w:rsidR="0068022B" w:rsidRPr="0068022B" w:rsidRDefault="0068022B" w:rsidP="0068022B">
            <w:pPr>
              <w:snapToGrid w:val="0"/>
              <w:spacing w:after="0" w:line="240" w:lineRule="auto"/>
              <w:rPr>
                <w:rFonts w:ascii="Book Antiqua" w:eastAsia="標楷體" w:hAnsi="Book Antiqua" w:cs="Times New Roman"/>
                <w:sz w:val="24"/>
              </w:rPr>
            </w:pPr>
            <w:r w:rsidRPr="0068022B">
              <w:rPr>
                <w:rFonts w:ascii="Book Antiqua" w:eastAsia="標楷體" w:hAnsi="Book Antiqua" w:cs="Times New Roman"/>
                <w:sz w:val="24"/>
              </w:rPr>
              <w:t>30,000,000</w:t>
            </w:r>
            <w:r w:rsidRPr="0068022B">
              <w:rPr>
                <w:rFonts w:ascii="Book Antiqua" w:eastAsia="標楷體" w:hAnsi="標楷體" w:cs="Times New Roman" w:hint="eastAsia"/>
                <w:sz w:val="24"/>
              </w:rPr>
              <w:t>元（含）～</w:t>
            </w:r>
            <w:r w:rsidRPr="0068022B">
              <w:rPr>
                <w:rFonts w:ascii="Book Antiqua" w:eastAsia="標楷體" w:hAnsi="Book Antiqua" w:cs="Times New Roman"/>
                <w:sz w:val="24"/>
              </w:rPr>
              <w:t>50,000,000</w:t>
            </w:r>
            <w:r w:rsidRPr="0068022B">
              <w:rPr>
                <w:rFonts w:ascii="Book Antiqua" w:eastAsia="標楷體" w:hAnsi="標楷體" w:cs="Times New Roman" w:hint="eastAsia"/>
                <w:sz w:val="24"/>
              </w:rPr>
              <w:t>元（不含）</w:t>
            </w:r>
          </w:p>
        </w:tc>
        <w:tc>
          <w:tcPr>
            <w:tcW w:w="3600" w:type="dxa"/>
          </w:tcPr>
          <w:p w14:paraId="327BECAB" w14:textId="77777777" w:rsidR="0068022B" w:rsidRPr="0068022B" w:rsidRDefault="0068022B" w:rsidP="0068022B">
            <w:pPr>
              <w:snapToGrid w:val="0"/>
              <w:spacing w:after="0" w:line="240" w:lineRule="auto"/>
              <w:rPr>
                <w:rFonts w:ascii="Book Antiqua" w:eastAsia="標楷體" w:hAnsi="Book Antiqua" w:cs="Times New Roman"/>
                <w:sz w:val="24"/>
              </w:rPr>
            </w:pPr>
          </w:p>
        </w:tc>
        <w:tc>
          <w:tcPr>
            <w:tcW w:w="4680" w:type="dxa"/>
          </w:tcPr>
          <w:p w14:paraId="573330A4" w14:textId="77777777" w:rsidR="0068022B" w:rsidRPr="0068022B" w:rsidRDefault="0068022B" w:rsidP="0068022B">
            <w:pPr>
              <w:snapToGrid w:val="0"/>
              <w:spacing w:after="0" w:line="240" w:lineRule="auto"/>
              <w:rPr>
                <w:rFonts w:ascii="Book Antiqua" w:eastAsia="標楷體" w:hAnsi="Book Antiqua" w:cs="Times New Roman"/>
                <w:sz w:val="24"/>
              </w:rPr>
            </w:pPr>
          </w:p>
        </w:tc>
      </w:tr>
      <w:tr w:rsidR="0068022B" w:rsidRPr="0068022B" w14:paraId="423D0364" w14:textId="77777777" w:rsidTr="00FE7A79">
        <w:trPr>
          <w:trHeight w:val="330"/>
          <w:jc w:val="center"/>
        </w:trPr>
        <w:tc>
          <w:tcPr>
            <w:tcW w:w="5400" w:type="dxa"/>
            <w:tcBorders>
              <w:top w:val="nil"/>
              <w:left w:val="single" w:sz="4" w:space="0" w:color="auto"/>
              <w:bottom w:val="single" w:sz="4" w:space="0" w:color="auto"/>
              <w:right w:val="single" w:sz="4" w:space="0" w:color="auto"/>
            </w:tcBorders>
            <w:noWrap/>
            <w:vAlign w:val="center"/>
          </w:tcPr>
          <w:p w14:paraId="16E32ACA" w14:textId="77777777" w:rsidR="0068022B" w:rsidRPr="0068022B" w:rsidRDefault="0068022B" w:rsidP="0068022B">
            <w:pPr>
              <w:snapToGrid w:val="0"/>
              <w:spacing w:after="0" w:line="240" w:lineRule="auto"/>
              <w:rPr>
                <w:rFonts w:ascii="Book Antiqua" w:eastAsia="標楷體" w:hAnsi="Book Antiqua" w:cs="Times New Roman"/>
                <w:sz w:val="24"/>
              </w:rPr>
            </w:pPr>
            <w:r w:rsidRPr="0068022B">
              <w:rPr>
                <w:rFonts w:ascii="Book Antiqua" w:eastAsia="標楷體" w:hAnsi="Book Antiqua" w:cs="Times New Roman"/>
                <w:sz w:val="24"/>
              </w:rPr>
              <w:t>50,000,000</w:t>
            </w:r>
            <w:r w:rsidRPr="0068022B">
              <w:rPr>
                <w:rFonts w:ascii="Book Antiqua" w:eastAsia="標楷體" w:hAnsi="標楷體" w:cs="Times New Roman" w:hint="eastAsia"/>
                <w:sz w:val="24"/>
              </w:rPr>
              <w:t>元（含）～</w:t>
            </w:r>
            <w:r w:rsidRPr="0068022B">
              <w:rPr>
                <w:rFonts w:ascii="Book Antiqua" w:eastAsia="標楷體" w:hAnsi="Book Antiqua" w:cs="Times New Roman"/>
                <w:sz w:val="24"/>
              </w:rPr>
              <w:t>100,000,000</w:t>
            </w:r>
            <w:r w:rsidRPr="0068022B">
              <w:rPr>
                <w:rFonts w:ascii="Book Antiqua" w:eastAsia="標楷體" w:hAnsi="標楷體" w:cs="Times New Roman" w:hint="eastAsia"/>
                <w:sz w:val="24"/>
              </w:rPr>
              <w:t>元（不含）</w:t>
            </w:r>
          </w:p>
        </w:tc>
        <w:tc>
          <w:tcPr>
            <w:tcW w:w="3600" w:type="dxa"/>
            <w:tcBorders>
              <w:top w:val="nil"/>
              <w:left w:val="nil"/>
              <w:bottom w:val="single" w:sz="4" w:space="0" w:color="auto"/>
              <w:right w:val="single" w:sz="4" w:space="0" w:color="auto"/>
            </w:tcBorders>
            <w:noWrap/>
            <w:vAlign w:val="center"/>
          </w:tcPr>
          <w:p w14:paraId="23ED3B03" w14:textId="77777777" w:rsidR="0068022B" w:rsidRPr="0068022B" w:rsidRDefault="0068022B" w:rsidP="0068022B">
            <w:pPr>
              <w:snapToGrid w:val="0"/>
              <w:spacing w:after="0" w:line="240" w:lineRule="auto"/>
              <w:jc w:val="center"/>
              <w:rPr>
                <w:rFonts w:ascii="Book Antiqua" w:eastAsia="標楷體" w:hAnsi="Book Antiqua" w:cs="Times New Roman"/>
                <w:sz w:val="24"/>
              </w:rPr>
            </w:pPr>
            <w:r w:rsidRPr="0068022B">
              <w:rPr>
                <w:rFonts w:ascii="Book Antiqua" w:eastAsia="標楷體" w:hAnsi="標楷體" w:cs="Times New Roman" w:hint="eastAsia"/>
                <w:sz w:val="24"/>
              </w:rPr>
              <w:t xml:space="preserve">　</w:t>
            </w:r>
          </w:p>
        </w:tc>
        <w:tc>
          <w:tcPr>
            <w:tcW w:w="4680" w:type="dxa"/>
            <w:tcBorders>
              <w:top w:val="nil"/>
              <w:left w:val="nil"/>
              <w:bottom w:val="single" w:sz="4" w:space="0" w:color="auto"/>
              <w:right w:val="single" w:sz="4" w:space="0" w:color="auto"/>
            </w:tcBorders>
            <w:noWrap/>
            <w:vAlign w:val="center"/>
          </w:tcPr>
          <w:p w14:paraId="5EFD9B55" w14:textId="77777777" w:rsidR="0068022B" w:rsidRPr="0068022B" w:rsidRDefault="0068022B" w:rsidP="0068022B">
            <w:pPr>
              <w:snapToGrid w:val="0"/>
              <w:spacing w:after="0" w:line="240" w:lineRule="auto"/>
              <w:jc w:val="center"/>
              <w:rPr>
                <w:rFonts w:ascii="Book Antiqua" w:eastAsia="標楷體" w:hAnsi="Book Antiqua" w:cs="Times New Roman"/>
                <w:sz w:val="24"/>
              </w:rPr>
            </w:pPr>
            <w:r w:rsidRPr="0068022B">
              <w:rPr>
                <w:rFonts w:ascii="Book Antiqua" w:eastAsia="標楷體" w:hAnsi="標楷體" w:cs="Times New Roman" w:hint="eastAsia"/>
                <w:sz w:val="24"/>
              </w:rPr>
              <w:t xml:space="preserve">　</w:t>
            </w:r>
          </w:p>
        </w:tc>
      </w:tr>
      <w:tr w:rsidR="0068022B" w:rsidRPr="0068022B" w14:paraId="4846080A" w14:textId="77777777" w:rsidTr="00FE7A79">
        <w:trPr>
          <w:trHeight w:val="330"/>
          <w:jc w:val="center"/>
        </w:trPr>
        <w:tc>
          <w:tcPr>
            <w:tcW w:w="5400" w:type="dxa"/>
            <w:tcBorders>
              <w:top w:val="nil"/>
              <w:left w:val="single" w:sz="4" w:space="0" w:color="auto"/>
              <w:bottom w:val="single" w:sz="4" w:space="0" w:color="auto"/>
              <w:right w:val="single" w:sz="4" w:space="0" w:color="auto"/>
            </w:tcBorders>
            <w:noWrap/>
            <w:vAlign w:val="center"/>
          </w:tcPr>
          <w:p w14:paraId="39B7E24E" w14:textId="77777777" w:rsidR="0068022B" w:rsidRPr="0068022B" w:rsidRDefault="0068022B" w:rsidP="0068022B">
            <w:pPr>
              <w:snapToGrid w:val="0"/>
              <w:spacing w:after="0" w:line="240" w:lineRule="auto"/>
              <w:rPr>
                <w:rFonts w:ascii="Book Antiqua" w:eastAsia="標楷體" w:hAnsi="Book Antiqua" w:cs="Times New Roman"/>
                <w:sz w:val="24"/>
              </w:rPr>
            </w:pPr>
            <w:r w:rsidRPr="0068022B">
              <w:rPr>
                <w:rFonts w:ascii="Book Antiqua" w:eastAsia="標楷體" w:hAnsi="Book Antiqua" w:cs="Times New Roman"/>
                <w:sz w:val="24"/>
              </w:rPr>
              <w:t>100,000,000</w:t>
            </w:r>
            <w:r w:rsidRPr="0068022B">
              <w:rPr>
                <w:rFonts w:ascii="Book Antiqua" w:eastAsia="標楷體" w:hAnsi="標楷體" w:cs="Times New Roman" w:hint="eastAsia"/>
                <w:sz w:val="24"/>
              </w:rPr>
              <w:t>元以上</w:t>
            </w:r>
          </w:p>
        </w:tc>
        <w:tc>
          <w:tcPr>
            <w:tcW w:w="3600" w:type="dxa"/>
            <w:tcBorders>
              <w:top w:val="nil"/>
              <w:left w:val="nil"/>
              <w:bottom w:val="single" w:sz="4" w:space="0" w:color="auto"/>
              <w:right w:val="single" w:sz="4" w:space="0" w:color="auto"/>
            </w:tcBorders>
            <w:noWrap/>
            <w:vAlign w:val="center"/>
          </w:tcPr>
          <w:p w14:paraId="5E718F0B" w14:textId="77777777" w:rsidR="0068022B" w:rsidRPr="0068022B" w:rsidRDefault="0068022B" w:rsidP="0068022B">
            <w:pPr>
              <w:snapToGrid w:val="0"/>
              <w:spacing w:after="0" w:line="240" w:lineRule="auto"/>
              <w:rPr>
                <w:rFonts w:ascii="Book Antiqua" w:eastAsia="標楷體" w:hAnsi="Book Antiqua" w:cs="Times New Roman"/>
                <w:sz w:val="24"/>
              </w:rPr>
            </w:pPr>
          </w:p>
        </w:tc>
        <w:tc>
          <w:tcPr>
            <w:tcW w:w="4680" w:type="dxa"/>
            <w:tcBorders>
              <w:top w:val="nil"/>
              <w:left w:val="nil"/>
              <w:bottom w:val="single" w:sz="4" w:space="0" w:color="auto"/>
              <w:right w:val="single" w:sz="4" w:space="0" w:color="auto"/>
            </w:tcBorders>
            <w:noWrap/>
            <w:vAlign w:val="center"/>
          </w:tcPr>
          <w:p w14:paraId="4589887D" w14:textId="77777777" w:rsidR="0068022B" w:rsidRPr="0068022B" w:rsidRDefault="0068022B" w:rsidP="0068022B">
            <w:pPr>
              <w:snapToGrid w:val="0"/>
              <w:spacing w:after="0" w:line="240" w:lineRule="auto"/>
              <w:rPr>
                <w:rFonts w:ascii="Book Antiqua" w:eastAsia="標楷體" w:hAnsi="Book Antiqua" w:cs="Times New Roman"/>
                <w:sz w:val="24"/>
              </w:rPr>
            </w:pPr>
          </w:p>
        </w:tc>
      </w:tr>
      <w:tr w:rsidR="0068022B" w:rsidRPr="0068022B" w14:paraId="4CD5F515" w14:textId="77777777" w:rsidTr="00FE7A79">
        <w:trPr>
          <w:trHeight w:val="330"/>
          <w:jc w:val="center"/>
        </w:trPr>
        <w:tc>
          <w:tcPr>
            <w:tcW w:w="5400" w:type="dxa"/>
            <w:tcBorders>
              <w:top w:val="nil"/>
              <w:left w:val="single" w:sz="4" w:space="0" w:color="auto"/>
              <w:bottom w:val="single" w:sz="4" w:space="0" w:color="auto"/>
              <w:right w:val="single" w:sz="4" w:space="0" w:color="auto"/>
            </w:tcBorders>
            <w:noWrap/>
            <w:vAlign w:val="center"/>
          </w:tcPr>
          <w:p w14:paraId="41AF3F4D" w14:textId="77777777" w:rsidR="0068022B" w:rsidRPr="0068022B" w:rsidRDefault="0068022B" w:rsidP="0068022B">
            <w:pPr>
              <w:snapToGrid w:val="0"/>
              <w:spacing w:after="0" w:line="240" w:lineRule="auto"/>
              <w:rPr>
                <w:rFonts w:ascii="Book Antiqua" w:eastAsia="標楷體" w:hAnsi="Book Antiqua" w:cs="Times New Roman"/>
                <w:sz w:val="24"/>
              </w:rPr>
            </w:pPr>
            <w:r w:rsidRPr="0068022B">
              <w:rPr>
                <w:rFonts w:ascii="Book Antiqua" w:eastAsia="標楷體" w:hAnsi="標楷體" w:cs="Times New Roman" w:hint="eastAsia"/>
                <w:sz w:val="24"/>
              </w:rPr>
              <w:t>總計</w:t>
            </w:r>
          </w:p>
        </w:tc>
        <w:tc>
          <w:tcPr>
            <w:tcW w:w="3600" w:type="dxa"/>
            <w:tcBorders>
              <w:top w:val="nil"/>
              <w:left w:val="nil"/>
              <w:bottom w:val="single" w:sz="4" w:space="0" w:color="auto"/>
              <w:right w:val="single" w:sz="4" w:space="0" w:color="auto"/>
            </w:tcBorders>
            <w:noWrap/>
            <w:vAlign w:val="center"/>
          </w:tcPr>
          <w:p w14:paraId="7B1C3460" w14:textId="77777777" w:rsidR="0068022B" w:rsidRPr="0068022B" w:rsidRDefault="0068022B" w:rsidP="0068022B">
            <w:pPr>
              <w:snapToGrid w:val="0"/>
              <w:spacing w:after="0" w:line="240" w:lineRule="auto"/>
              <w:rPr>
                <w:rFonts w:ascii="Book Antiqua" w:eastAsia="標楷體" w:hAnsi="Book Antiqua" w:cs="Times New Roman"/>
                <w:sz w:val="24"/>
              </w:rPr>
            </w:pPr>
            <w:r w:rsidRPr="0068022B">
              <w:rPr>
                <w:rFonts w:ascii="Book Antiqua" w:eastAsia="標楷體" w:hAnsi="標楷體" w:cs="Times New Roman" w:hint="eastAsia"/>
                <w:sz w:val="24"/>
              </w:rPr>
              <w:t xml:space="preserve">　</w:t>
            </w:r>
          </w:p>
        </w:tc>
        <w:tc>
          <w:tcPr>
            <w:tcW w:w="4680" w:type="dxa"/>
            <w:tcBorders>
              <w:top w:val="nil"/>
              <w:left w:val="nil"/>
              <w:bottom w:val="single" w:sz="4" w:space="0" w:color="auto"/>
              <w:right w:val="single" w:sz="4" w:space="0" w:color="auto"/>
            </w:tcBorders>
            <w:noWrap/>
            <w:vAlign w:val="center"/>
          </w:tcPr>
          <w:p w14:paraId="04124B0D" w14:textId="77777777" w:rsidR="0068022B" w:rsidRPr="0068022B" w:rsidRDefault="0068022B" w:rsidP="0068022B">
            <w:pPr>
              <w:snapToGrid w:val="0"/>
              <w:spacing w:after="0" w:line="240" w:lineRule="auto"/>
              <w:rPr>
                <w:rFonts w:ascii="Book Antiqua" w:eastAsia="標楷體" w:hAnsi="Book Antiqua" w:cs="Times New Roman"/>
                <w:sz w:val="24"/>
              </w:rPr>
            </w:pPr>
            <w:r w:rsidRPr="0068022B">
              <w:rPr>
                <w:rFonts w:ascii="Book Antiqua" w:eastAsia="標楷體" w:hAnsi="標楷體" w:cs="Times New Roman" w:hint="eastAsia"/>
                <w:sz w:val="24"/>
              </w:rPr>
              <w:t xml:space="preserve">　</w:t>
            </w:r>
          </w:p>
        </w:tc>
      </w:tr>
    </w:tbl>
    <w:p w14:paraId="47280BC8" w14:textId="77777777" w:rsidR="0068022B" w:rsidRPr="0068022B" w:rsidRDefault="0068022B" w:rsidP="0068022B">
      <w:pPr>
        <w:widowControl w:val="0"/>
        <w:spacing w:after="0" w:line="240" w:lineRule="exact"/>
        <w:ind w:leftChars="450" w:left="1530" w:rightChars="204" w:right="449" w:hangingChars="270" w:hanging="540"/>
        <w:rPr>
          <w:rFonts w:ascii="Book Antiqua" w:eastAsia="標楷體" w:hAnsi="Book Antiqua" w:cs="Times New Roman"/>
          <w:kern w:val="2"/>
          <w:sz w:val="20"/>
        </w:rPr>
      </w:pPr>
      <w:proofErr w:type="gramStart"/>
      <w:r w:rsidRPr="0068022B">
        <w:rPr>
          <w:rFonts w:ascii="Book Antiqua" w:eastAsia="標楷體" w:hAnsi="標楷體" w:cs="Times New Roman" w:hint="eastAsia"/>
          <w:kern w:val="2"/>
          <w:sz w:val="20"/>
        </w:rPr>
        <w:t>註</w:t>
      </w:r>
      <w:proofErr w:type="gramEnd"/>
      <w:r w:rsidRPr="0068022B">
        <w:rPr>
          <w:rFonts w:ascii="Book Antiqua" w:eastAsia="標楷體" w:hAnsi="Book Antiqua" w:cs="Times New Roman"/>
          <w:kern w:val="2"/>
          <w:sz w:val="20"/>
        </w:rPr>
        <w:t>1</w:t>
      </w:r>
      <w:r w:rsidRPr="0068022B">
        <w:rPr>
          <w:rFonts w:ascii="Book Antiqua" w:eastAsia="標楷體" w:hAnsi="標楷體" w:cs="Times New Roman" w:hint="eastAsia"/>
          <w:kern w:val="2"/>
          <w:sz w:val="20"/>
        </w:rPr>
        <w:t>：總經理及副總經理姓名應分別列示，以彙總方式揭露各項給付金額。若董事兼任總經理或副總經理者應</w:t>
      </w:r>
      <w:proofErr w:type="gramStart"/>
      <w:r w:rsidRPr="0068022B">
        <w:rPr>
          <w:rFonts w:ascii="Book Antiqua" w:eastAsia="標楷體" w:hAnsi="標楷體" w:cs="Times New Roman" w:hint="eastAsia"/>
          <w:kern w:val="2"/>
          <w:sz w:val="20"/>
        </w:rPr>
        <w:t>填列本表</w:t>
      </w:r>
      <w:proofErr w:type="gramEnd"/>
      <w:r w:rsidRPr="0068022B">
        <w:rPr>
          <w:rFonts w:ascii="Book Antiqua" w:eastAsia="標楷體" w:hAnsi="標楷體" w:cs="Times New Roman" w:hint="eastAsia"/>
          <w:kern w:val="2"/>
          <w:sz w:val="20"/>
        </w:rPr>
        <w:t>及上表</w:t>
      </w:r>
      <w:r w:rsidRPr="0068022B">
        <w:rPr>
          <w:rFonts w:ascii="Book Antiqua" w:eastAsia="標楷體" w:hAnsi="Book Antiqua" w:cs="Times New Roman"/>
          <w:kern w:val="2"/>
          <w:sz w:val="20"/>
        </w:rPr>
        <w:t>(1-1)</w:t>
      </w:r>
      <w:r w:rsidRPr="0068022B">
        <w:rPr>
          <w:rFonts w:ascii="Book Antiqua" w:eastAsia="標楷體" w:hAnsi="Book Antiqua" w:cs="Times New Roman" w:hint="eastAsia"/>
          <w:bCs/>
          <w:kern w:val="2"/>
          <w:sz w:val="20"/>
        </w:rPr>
        <w:t>，</w:t>
      </w:r>
      <w:r w:rsidRPr="0068022B">
        <w:rPr>
          <w:rFonts w:ascii="Book Antiqua" w:eastAsia="標楷體" w:hAnsi="Book Antiqua" w:cs="Times New Roman"/>
          <w:bCs/>
          <w:kern w:val="2"/>
          <w:sz w:val="20"/>
        </w:rPr>
        <w:t>或</w:t>
      </w:r>
      <w:r w:rsidRPr="0068022B">
        <w:rPr>
          <w:rFonts w:ascii="Book Antiqua" w:eastAsia="標楷體" w:hAnsi="Book Antiqua" w:cs="Times New Roman"/>
          <w:bCs/>
          <w:kern w:val="2"/>
          <w:sz w:val="20"/>
        </w:rPr>
        <w:t>(1-2</w:t>
      </w:r>
      <w:r w:rsidRPr="0068022B">
        <w:rPr>
          <w:rFonts w:ascii="Book Antiqua" w:eastAsia="標楷體" w:hAnsi="Book Antiqua" w:cs="Times New Roman" w:hint="eastAsia"/>
          <w:bCs/>
          <w:kern w:val="2"/>
          <w:sz w:val="20"/>
        </w:rPr>
        <w:t>-1</w:t>
      </w:r>
      <w:r w:rsidRPr="0068022B">
        <w:rPr>
          <w:rFonts w:ascii="Book Antiqua" w:eastAsia="標楷體" w:hAnsi="Book Antiqua" w:cs="Times New Roman"/>
          <w:bCs/>
          <w:kern w:val="2"/>
          <w:sz w:val="20"/>
        </w:rPr>
        <w:t>)</w:t>
      </w:r>
      <w:r w:rsidRPr="0068022B">
        <w:rPr>
          <w:rFonts w:ascii="Book Antiqua" w:eastAsia="標楷體" w:hAnsi="Book Antiqua" w:cs="Times New Roman" w:hint="eastAsia"/>
          <w:bCs/>
          <w:kern w:val="2"/>
          <w:sz w:val="20"/>
        </w:rPr>
        <w:t>及</w:t>
      </w:r>
      <w:r w:rsidRPr="0068022B">
        <w:rPr>
          <w:rFonts w:ascii="Book Antiqua" w:eastAsia="標楷體" w:hAnsi="Book Antiqua" w:cs="Times New Roman" w:hint="eastAsia"/>
          <w:bCs/>
          <w:kern w:val="2"/>
          <w:sz w:val="20"/>
        </w:rPr>
        <w:t>(1-2-2)</w:t>
      </w:r>
      <w:r w:rsidRPr="0068022B">
        <w:rPr>
          <w:rFonts w:ascii="標楷體" w:eastAsia="標楷體" w:hAnsi="標楷體" w:cs="Times New Roman" w:hint="eastAsia"/>
          <w:kern w:val="2"/>
          <w:sz w:val="20"/>
        </w:rPr>
        <w:t>。</w:t>
      </w:r>
    </w:p>
    <w:p w14:paraId="6658D9BC" w14:textId="77777777" w:rsidR="0068022B" w:rsidRPr="0068022B" w:rsidRDefault="0068022B" w:rsidP="0068022B">
      <w:pPr>
        <w:widowControl w:val="0"/>
        <w:spacing w:after="0" w:line="240" w:lineRule="exact"/>
        <w:ind w:leftChars="450" w:left="1530" w:rightChars="204" w:right="449" w:hangingChars="270" w:hanging="540"/>
        <w:rPr>
          <w:rFonts w:ascii="Book Antiqua" w:eastAsia="標楷體" w:hAnsi="標楷體" w:cs="Times New Roman"/>
          <w:kern w:val="2"/>
          <w:sz w:val="20"/>
        </w:rPr>
      </w:pPr>
      <w:proofErr w:type="gramStart"/>
      <w:r w:rsidRPr="0068022B">
        <w:rPr>
          <w:rFonts w:ascii="Book Antiqua" w:eastAsia="標楷體" w:hAnsi="標楷體" w:cs="Times New Roman" w:hint="eastAsia"/>
          <w:kern w:val="2"/>
          <w:sz w:val="20"/>
        </w:rPr>
        <w:t>註</w:t>
      </w:r>
      <w:proofErr w:type="gramEnd"/>
      <w:r w:rsidRPr="0068022B">
        <w:rPr>
          <w:rFonts w:ascii="Book Antiqua" w:eastAsia="標楷體" w:hAnsi="Book Antiqua" w:cs="Times New Roman"/>
          <w:kern w:val="2"/>
          <w:sz w:val="20"/>
        </w:rPr>
        <w:t>2</w:t>
      </w:r>
      <w:r w:rsidRPr="0068022B">
        <w:rPr>
          <w:rFonts w:ascii="Book Antiqua" w:eastAsia="標楷體" w:hAnsi="標楷體" w:cs="Times New Roman" w:hint="eastAsia"/>
          <w:kern w:val="2"/>
          <w:sz w:val="20"/>
        </w:rPr>
        <w:t>：係填列最近年度總經理及副總經理薪資、職務加給、離職金。</w:t>
      </w:r>
    </w:p>
    <w:p w14:paraId="79A5F894" w14:textId="77777777" w:rsidR="0068022B" w:rsidRPr="0068022B" w:rsidRDefault="0068022B" w:rsidP="0068022B">
      <w:pPr>
        <w:widowControl w:val="0"/>
        <w:spacing w:after="0" w:line="240" w:lineRule="exact"/>
        <w:ind w:leftChars="450" w:left="1530" w:rightChars="204" w:right="449" w:hangingChars="270" w:hanging="540"/>
        <w:rPr>
          <w:rFonts w:ascii="Book Antiqua" w:eastAsia="標楷體" w:hAnsi="Book Antiqua" w:cs="Times New Roman"/>
          <w:kern w:val="2"/>
          <w:sz w:val="20"/>
        </w:rPr>
      </w:pPr>
      <w:proofErr w:type="gramStart"/>
      <w:r w:rsidRPr="0068022B">
        <w:rPr>
          <w:rFonts w:ascii="Book Antiqua" w:eastAsia="標楷體" w:hAnsi="標楷體" w:cs="Times New Roman" w:hint="eastAsia"/>
          <w:kern w:val="2"/>
          <w:sz w:val="20"/>
        </w:rPr>
        <w:t>註</w:t>
      </w:r>
      <w:proofErr w:type="gramEnd"/>
      <w:r w:rsidRPr="0068022B">
        <w:rPr>
          <w:rFonts w:ascii="Book Antiqua" w:eastAsia="標楷體" w:hAnsi="標楷體" w:cs="Times New Roman"/>
          <w:kern w:val="2"/>
          <w:sz w:val="20"/>
        </w:rPr>
        <w:t>3</w:t>
      </w:r>
      <w:r w:rsidRPr="0068022B">
        <w:rPr>
          <w:rFonts w:ascii="Book Antiqua" w:eastAsia="標楷體" w:hAnsi="標楷體" w:cs="Times New Roman" w:hint="eastAsia"/>
          <w:kern w:val="2"/>
          <w:sz w:val="20"/>
        </w:rPr>
        <w:t>：係填列最近年度總經理及副總經理各種獎金</w:t>
      </w:r>
      <w:r w:rsidRPr="0068022B">
        <w:rPr>
          <w:rFonts w:ascii="Book Antiqua" w:eastAsia="標楷體" w:hAnsi="標楷體" w:cs="Times New Roman" w:hint="eastAsia"/>
          <w:kern w:val="2"/>
          <w:sz w:val="20"/>
          <w:szCs w:val="20"/>
        </w:rPr>
        <w:t>、獎勵金、車馬</w:t>
      </w:r>
      <w:r w:rsidRPr="0068022B">
        <w:rPr>
          <w:rFonts w:ascii="Book Antiqua" w:eastAsia="標楷體" w:hAnsi="標楷體" w:cs="Times New Roman" w:hint="eastAsia"/>
          <w:kern w:val="2"/>
          <w:sz w:val="20"/>
        </w:rPr>
        <w:t>費、特支費、各種津貼、宿舍、配車等實物提供及其他報酬金額。如提供房屋、汽車及其他交通工具或專屬個人之支出時，應揭露所提供資產之性質及成本、實際或按公平市價設算之租金、</w:t>
      </w:r>
      <w:proofErr w:type="gramStart"/>
      <w:r w:rsidRPr="0068022B">
        <w:rPr>
          <w:rFonts w:ascii="Book Antiqua" w:eastAsia="標楷體" w:hAnsi="標楷體" w:cs="Times New Roman" w:hint="eastAsia"/>
          <w:kern w:val="2"/>
          <w:sz w:val="20"/>
        </w:rPr>
        <w:t>油資及</w:t>
      </w:r>
      <w:proofErr w:type="gramEnd"/>
      <w:r w:rsidRPr="0068022B">
        <w:rPr>
          <w:rFonts w:ascii="Book Antiqua" w:eastAsia="標楷體" w:hAnsi="標楷體" w:cs="Times New Roman" w:hint="eastAsia"/>
          <w:kern w:val="2"/>
          <w:sz w:val="20"/>
        </w:rPr>
        <w:t>其他給付。另如配有司機者，請附註說明公司給付該司機之相關報酬，但不計入酬金。另</w:t>
      </w:r>
      <w:r w:rsidRPr="0068022B">
        <w:rPr>
          <w:rFonts w:ascii="Book Antiqua" w:eastAsia="標楷體" w:hAnsi="Book Antiqua" w:cs="Times New Roman" w:hint="eastAsia"/>
          <w:bCs/>
          <w:kern w:val="2"/>
          <w:sz w:val="20"/>
          <w:szCs w:val="20"/>
        </w:rPr>
        <w:t>依</w:t>
      </w:r>
      <w:r w:rsidRPr="0068022B">
        <w:rPr>
          <w:rFonts w:ascii="Book Antiqua" w:eastAsia="標楷體" w:hAnsi="Book Antiqua" w:cs="Times New Roman"/>
          <w:bCs/>
          <w:kern w:val="2"/>
          <w:sz w:val="20"/>
          <w:szCs w:val="20"/>
        </w:rPr>
        <w:t>IFRS 2</w:t>
      </w:r>
      <w:r w:rsidRPr="0068022B">
        <w:rPr>
          <w:rFonts w:ascii="標楷體" w:eastAsia="標楷體" w:hAnsi="標楷體" w:cs="Times New Roman" w:hint="eastAsia"/>
          <w:bCs/>
          <w:kern w:val="2"/>
          <w:sz w:val="20"/>
          <w:szCs w:val="20"/>
        </w:rPr>
        <w:t>「股份基礎給付」認列之薪資費用</w:t>
      </w:r>
      <w:r w:rsidRPr="0068022B">
        <w:rPr>
          <w:rFonts w:ascii="Book Antiqua" w:eastAsia="標楷體" w:hAnsi="Book Antiqua" w:cs="Times New Roman" w:hint="eastAsia"/>
          <w:bCs/>
          <w:kern w:val="2"/>
          <w:sz w:val="20"/>
          <w:szCs w:val="20"/>
        </w:rPr>
        <w:t>，包括取得員工認股權憑證、限制員工權利新股及參與現金增資認購股份等，亦應計入酬金。</w:t>
      </w:r>
    </w:p>
    <w:p w14:paraId="6F3E4C8F" w14:textId="77777777" w:rsidR="0068022B" w:rsidRPr="0068022B" w:rsidRDefault="0068022B" w:rsidP="0068022B">
      <w:pPr>
        <w:widowControl w:val="0"/>
        <w:spacing w:after="0" w:line="240" w:lineRule="exact"/>
        <w:ind w:leftChars="450" w:left="1530" w:rightChars="204" w:right="449" w:hangingChars="270" w:hanging="540"/>
        <w:jc w:val="both"/>
        <w:rPr>
          <w:rFonts w:ascii="Book Antiqua" w:eastAsia="標楷體" w:hAnsi="標楷體" w:cs="Times New Roman"/>
          <w:kern w:val="2"/>
          <w:sz w:val="20"/>
        </w:rPr>
      </w:pPr>
      <w:proofErr w:type="gramStart"/>
      <w:r w:rsidRPr="0068022B">
        <w:rPr>
          <w:rFonts w:ascii="Book Antiqua" w:eastAsia="標楷體" w:hAnsi="標楷體" w:cs="Times New Roman" w:hint="eastAsia"/>
          <w:kern w:val="2"/>
          <w:sz w:val="20"/>
        </w:rPr>
        <w:t>註</w:t>
      </w:r>
      <w:proofErr w:type="gramEnd"/>
      <w:r w:rsidRPr="0068022B">
        <w:rPr>
          <w:rFonts w:ascii="Book Antiqua" w:eastAsia="標楷體" w:hAnsi="標楷體" w:cs="Times New Roman"/>
          <w:kern w:val="2"/>
          <w:sz w:val="20"/>
        </w:rPr>
        <w:t>4</w:t>
      </w:r>
      <w:r w:rsidRPr="0068022B">
        <w:rPr>
          <w:rFonts w:ascii="Book Antiqua" w:eastAsia="標楷體" w:hAnsi="標楷體" w:cs="Times New Roman" w:hint="eastAsia"/>
          <w:kern w:val="2"/>
          <w:sz w:val="20"/>
        </w:rPr>
        <w:t>：係填列最近年度經董事會通過分派總經理及副總經理之員工酬勞金額（含股票及現金），若無法預估者則按去年實際分派金額比例計算今年擬議分派金額，並另應填列附表六。</w:t>
      </w:r>
    </w:p>
    <w:p w14:paraId="440C0176" w14:textId="77777777" w:rsidR="0068022B" w:rsidRPr="0068022B" w:rsidRDefault="0068022B" w:rsidP="0068022B">
      <w:pPr>
        <w:widowControl w:val="0"/>
        <w:spacing w:after="0" w:line="240" w:lineRule="exact"/>
        <w:ind w:leftChars="450" w:left="1530" w:rightChars="204" w:right="449" w:hangingChars="270" w:hanging="540"/>
        <w:rPr>
          <w:rFonts w:ascii="Book Antiqua" w:eastAsia="標楷體" w:hAnsi="標楷體" w:cs="Times New Roman"/>
          <w:kern w:val="2"/>
          <w:sz w:val="20"/>
        </w:rPr>
      </w:pPr>
      <w:proofErr w:type="gramStart"/>
      <w:r w:rsidRPr="0068022B">
        <w:rPr>
          <w:rFonts w:ascii="Book Antiqua" w:eastAsia="標楷體" w:hAnsi="標楷體" w:cs="Times New Roman" w:hint="eastAsia"/>
          <w:kern w:val="2"/>
          <w:sz w:val="20"/>
        </w:rPr>
        <w:t>註</w:t>
      </w:r>
      <w:proofErr w:type="gramEnd"/>
      <w:r w:rsidRPr="0068022B">
        <w:rPr>
          <w:rFonts w:ascii="Book Antiqua" w:eastAsia="標楷體" w:hAnsi="標楷體" w:cs="Times New Roman"/>
          <w:kern w:val="2"/>
          <w:sz w:val="20"/>
        </w:rPr>
        <w:t>5</w:t>
      </w:r>
      <w:r w:rsidRPr="0068022B">
        <w:rPr>
          <w:rFonts w:ascii="Book Antiqua" w:eastAsia="標楷體" w:hAnsi="標楷體" w:cs="Times New Roman" w:hint="eastAsia"/>
          <w:kern w:val="2"/>
          <w:sz w:val="20"/>
        </w:rPr>
        <w:t>：應揭露合併報告內所有公司</w:t>
      </w:r>
      <w:r w:rsidRPr="0068022B">
        <w:rPr>
          <w:rFonts w:ascii="Book Antiqua" w:eastAsia="標楷體" w:hAnsi="標楷體" w:cs="Times New Roman"/>
          <w:kern w:val="2"/>
          <w:sz w:val="20"/>
        </w:rPr>
        <w:t>(</w:t>
      </w:r>
      <w:r w:rsidRPr="0068022B">
        <w:rPr>
          <w:rFonts w:ascii="Book Antiqua" w:eastAsia="標楷體" w:hAnsi="標楷體" w:cs="Times New Roman" w:hint="eastAsia"/>
          <w:kern w:val="2"/>
          <w:sz w:val="20"/>
        </w:rPr>
        <w:t>包括本公司</w:t>
      </w:r>
      <w:r w:rsidRPr="0068022B">
        <w:rPr>
          <w:rFonts w:ascii="Book Antiqua" w:eastAsia="標楷體" w:hAnsi="標楷體" w:cs="Times New Roman"/>
          <w:kern w:val="2"/>
          <w:sz w:val="20"/>
        </w:rPr>
        <w:t>)</w:t>
      </w:r>
      <w:r w:rsidRPr="0068022B">
        <w:rPr>
          <w:rFonts w:ascii="Book Antiqua" w:eastAsia="標楷體" w:hAnsi="標楷體" w:cs="Times New Roman" w:hint="eastAsia"/>
          <w:kern w:val="2"/>
          <w:sz w:val="20"/>
        </w:rPr>
        <w:t>給付本公司總經理及副總經理各項酬金之總額。</w:t>
      </w:r>
    </w:p>
    <w:p w14:paraId="1BA0DAEB" w14:textId="77777777" w:rsidR="0068022B" w:rsidRPr="0068022B" w:rsidRDefault="0068022B" w:rsidP="0068022B">
      <w:pPr>
        <w:widowControl w:val="0"/>
        <w:spacing w:after="0" w:line="240" w:lineRule="exact"/>
        <w:ind w:leftChars="450" w:left="1530" w:rightChars="204" w:right="449" w:hangingChars="270" w:hanging="540"/>
        <w:rPr>
          <w:rFonts w:ascii="Book Antiqua" w:eastAsia="標楷體" w:hAnsi="標楷體" w:cs="Times New Roman"/>
          <w:kern w:val="2"/>
          <w:sz w:val="20"/>
        </w:rPr>
      </w:pPr>
      <w:proofErr w:type="gramStart"/>
      <w:r w:rsidRPr="0068022B">
        <w:rPr>
          <w:rFonts w:ascii="Book Antiqua" w:eastAsia="標楷體" w:hAnsi="標楷體" w:cs="Times New Roman" w:hint="eastAsia"/>
          <w:kern w:val="2"/>
          <w:sz w:val="20"/>
        </w:rPr>
        <w:t>註</w:t>
      </w:r>
      <w:proofErr w:type="gramEnd"/>
      <w:r w:rsidRPr="0068022B">
        <w:rPr>
          <w:rFonts w:ascii="Book Antiqua" w:eastAsia="標楷體" w:hAnsi="標楷體" w:cs="Times New Roman"/>
          <w:kern w:val="2"/>
          <w:sz w:val="20"/>
        </w:rPr>
        <w:t>6</w:t>
      </w:r>
      <w:r w:rsidRPr="0068022B">
        <w:rPr>
          <w:rFonts w:ascii="Book Antiqua" w:eastAsia="標楷體" w:hAnsi="標楷體" w:cs="Times New Roman" w:hint="eastAsia"/>
          <w:kern w:val="2"/>
          <w:sz w:val="20"/>
        </w:rPr>
        <w:t>：本公司給付每位總經理及副總經理各項酬金總額，於所歸屬級距中揭露總經理及副總經理姓名。</w:t>
      </w:r>
    </w:p>
    <w:p w14:paraId="04FB350D" w14:textId="77777777" w:rsidR="0068022B" w:rsidRPr="0068022B" w:rsidRDefault="0068022B" w:rsidP="0068022B">
      <w:pPr>
        <w:widowControl w:val="0"/>
        <w:spacing w:after="0" w:line="240" w:lineRule="exact"/>
        <w:ind w:leftChars="450" w:left="1530" w:rightChars="204" w:right="449" w:hangingChars="270" w:hanging="540"/>
        <w:jc w:val="both"/>
        <w:rPr>
          <w:rFonts w:ascii="Book Antiqua" w:eastAsia="標楷體" w:hAnsi="標楷體" w:cs="Times New Roman"/>
          <w:kern w:val="2"/>
          <w:sz w:val="20"/>
        </w:rPr>
      </w:pPr>
      <w:proofErr w:type="gramStart"/>
      <w:r w:rsidRPr="0068022B">
        <w:rPr>
          <w:rFonts w:ascii="Book Antiqua" w:eastAsia="標楷體" w:hAnsi="標楷體" w:cs="Times New Roman" w:hint="eastAsia"/>
          <w:kern w:val="2"/>
          <w:sz w:val="20"/>
        </w:rPr>
        <w:t>註</w:t>
      </w:r>
      <w:proofErr w:type="gramEnd"/>
      <w:r w:rsidRPr="0068022B">
        <w:rPr>
          <w:rFonts w:ascii="Book Antiqua" w:eastAsia="標楷體" w:hAnsi="標楷體" w:cs="Times New Roman"/>
          <w:kern w:val="2"/>
          <w:sz w:val="20"/>
        </w:rPr>
        <w:t>7</w:t>
      </w:r>
      <w:r w:rsidRPr="0068022B">
        <w:rPr>
          <w:rFonts w:ascii="Book Antiqua" w:eastAsia="標楷體" w:hAnsi="標楷體" w:cs="Times New Roman" w:hint="eastAsia"/>
          <w:kern w:val="2"/>
          <w:sz w:val="20"/>
        </w:rPr>
        <w:t>：應揭露合併報告內所有公司</w:t>
      </w:r>
      <w:r w:rsidRPr="0068022B">
        <w:rPr>
          <w:rFonts w:ascii="Book Antiqua" w:eastAsia="標楷體" w:hAnsi="標楷體" w:cs="Times New Roman"/>
          <w:kern w:val="2"/>
          <w:sz w:val="20"/>
        </w:rPr>
        <w:t>(</w:t>
      </w:r>
      <w:r w:rsidRPr="0068022B">
        <w:rPr>
          <w:rFonts w:ascii="Book Antiqua" w:eastAsia="標楷體" w:hAnsi="標楷體" w:cs="Times New Roman" w:hint="eastAsia"/>
          <w:kern w:val="2"/>
          <w:sz w:val="20"/>
        </w:rPr>
        <w:t>包括本公司</w:t>
      </w:r>
      <w:r w:rsidRPr="0068022B">
        <w:rPr>
          <w:rFonts w:ascii="Book Antiqua" w:eastAsia="標楷體" w:hAnsi="標楷體" w:cs="Times New Roman"/>
          <w:kern w:val="2"/>
          <w:sz w:val="20"/>
        </w:rPr>
        <w:t>)</w:t>
      </w:r>
      <w:r w:rsidRPr="0068022B">
        <w:rPr>
          <w:rFonts w:ascii="Book Antiqua" w:eastAsia="標楷體" w:hAnsi="標楷體" w:cs="Times New Roman" w:hint="eastAsia"/>
          <w:kern w:val="2"/>
          <w:sz w:val="20"/>
        </w:rPr>
        <w:t>給付本公司每位總經理及副總經理各項酬金總額，於所歸屬級距中揭露總經理及副總經理姓名。</w:t>
      </w:r>
    </w:p>
    <w:p w14:paraId="342EF8BC" w14:textId="77777777" w:rsidR="0068022B" w:rsidRPr="0068022B" w:rsidRDefault="0068022B" w:rsidP="0068022B">
      <w:pPr>
        <w:widowControl w:val="0"/>
        <w:spacing w:after="0" w:line="240" w:lineRule="exact"/>
        <w:ind w:leftChars="450" w:left="1530" w:rightChars="204" w:right="449" w:hangingChars="270" w:hanging="540"/>
        <w:jc w:val="both"/>
        <w:rPr>
          <w:rFonts w:ascii="Book Antiqua" w:eastAsia="標楷體" w:hAnsi="標楷體" w:cs="Times New Roman"/>
          <w:kern w:val="2"/>
          <w:sz w:val="20"/>
        </w:rPr>
      </w:pPr>
      <w:proofErr w:type="gramStart"/>
      <w:r w:rsidRPr="0068022B">
        <w:rPr>
          <w:rFonts w:ascii="Book Antiqua" w:eastAsia="標楷體" w:hAnsi="標楷體" w:cs="Times New Roman" w:hint="eastAsia"/>
          <w:kern w:val="2"/>
          <w:sz w:val="20"/>
        </w:rPr>
        <w:t>註</w:t>
      </w:r>
      <w:proofErr w:type="gramEnd"/>
      <w:r w:rsidRPr="0068022B">
        <w:rPr>
          <w:rFonts w:ascii="Book Antiqua" w:eastAsia="標楷體" w:hAnsi="標楷體" w:cs="Times New Roman"/>
          <w:kern w:val="2"/>
          <w:sz w:val="20"/>
        </w:rPr>
        <w:t>8</w:t>
      </w:r>
      <w:r w:rsidRPr="0068022B">
        <w:rPr>
          <w:rFonts w:ascii="Book Antiqua" w:eastAsia="標楷體" w:hAnsi="標楷體" w:cs="Times New Roman" w:hint="eastAsia"/>
          <w:kern w:val="2"/>
          <w:sz w:val="20"/>
        </w:rPr>
        <w:t>：稅後純益則係指最近年度個體或個別財務報告之稅後純益。</w:t>
      </w:r>
    </w:p>
    <w:p w14:paraId="090902F1" w14:textId="77777777" w:rsidR="0068022B" w:rsidRPr="0068022B" w:rsidRDefault="0068022B" w:rsidP="0068022B">
      <w:pPr>
        <w:widowControl w:val="0"/>
        <w:spacing w:after="0" w:line="240" w:lineRule="exact"/>
        <w:ind w:leftChars="450" w:left="1530" w:rightChars="204" w:right="449" w:hangingChars="270" w:hanging="540"/>
        <w:jc w:val="both"/>
        <w:rPr>
          <w:rFonts w:ascii="Book Antiqua" w:eastAsia="標楷體" w:hAnsi="標楷體" w:cs="Times New Roman"/>
          <w:kern w:val="2"/>
          <w:sz w:val="20"/>
        </w:rPr>
      </w:pPr>
      <w:proofErr w:type="gramStart"/>
      <w:r w:rsidRPr="0068022B">
        <w:rPr>
          <w:rFonts w:ascii="Book Antiqua" w:eastAsia="標楷體" w:hAnsi="標楷體" w:cs="Times New Roman" w:hint="eastAsia"/>
          <w:kern w:val="2"/>
          <w:sz w:val="20"/>
        </w:rPr>
        <w:t>註</w:t>
      </w:r>
      <w:proofErr w:type="gramEnd"/>
      <w:r w:rsidRPr="0068022B">
        <w:rPr>
          <w:rFonts w:ascii="Book Antiqua" w:eastAsia="標楷體" w:hAnsi="標楷體" w:cs="Times New Roman" w:hint="eastAsia"/>
          <w:kern w:val="2"/>
          <w:sz w:val="20"/>
        </w:rPr>
        <w:t>9</w:t>
      </w:r>
      <w:r w:rsidRPr="0068022B">
        <w:rPr>
          <w:rFonts w:ascii="Book Antiqua" w:eastAsia="標楷體" w:hAnsi="標楷體" w:cs="Times New Roman" w:hint="eastAsia"/>
          <w:kern w:val="2"/>
          <w:sz w:val="20"/>
        </w:rPr>
        <w:t>：</w:t>
      </w:r>
      <w:r w:rsidRPr="0068022B">
        <w:rPr>
          <w:rFonts w:ascii="Book Antiqua" w:eastAsia="標楷體" w:hAnsi="標楷體" w:cs="Times New Roman"/>
          <w:kern w:val="2"/>
          <w:sz w:val="20"/>
        </w:rPr>
        <w:t>a.</w:t>
      </w:r>
      <w:r w:rsidRPr="0068022B">
        <w:rPr>
          <w:rFonts w:ascii="Book Antiqua" w:eastAsia="標楷體" w:hAnsi="標楷體" w:cs="Times New Roman" w:hint="eastAsia"/>
          <w:kern w:val="2"/>
          <w:sz w:val="20"/>
        </w:rPr>
        <w:t>本欄應明確填列公司總經理及副總經理領取來自子公司以外轉投資事業</w:t>
      </w:r>
      <w:r w:rsidRPr="0068022B">
        <w:rPr>
          <w:rFonts w:ascii="Book Antiqua" w:eastAsia="標楷體" w:hAnsi="Book Antiqua" w:cs="Times New Roman" w:hint="eastAsia"/>
          <w:sz w:val="20"/>
          <w:szCs w:val="16"/>
        </w:rPr>
        <w:t>或母公司</w:t>
      </w:r>
      <w:r w:rsidRPr="0068022B">
        <w:rPr>
          <w:rFonts w:ascii="Book Antiqua" w:eastAsia="標楷體" w:hAnsi="標楷體" w:cs="Times New Roman" w:hint="eastAsia"/>
          <w:kern w:val="2"/>
          <w:sz w:val="20"/>
        </w:rPr>
        <w:t>相關酬金金額</w:t>
      </w:r>
      <w:r w:rsidRPr="0068022B">
        <w:rPr>
          <w:rFonts w:ascii="Book Antiqua" w:eastAsia="標楷體" w:hAnsi="標楷體" w:cs="Times New Roman" w:hint="eastAsia"/>
          <w:bCs/>
          <w:kern w:val="2"/>
          <w:sz w:val="20"/>
        </w:rPr>
        <w:t>(</w:t>
      </w:r>
      <w:proofErr w:type="gramStart"/>
      <w:r w:rsidRPr="0068022B">
        <w:rPr>
          <w:rFonts w:ascii="Book Antiqua" w:eastAsia="標楷體" w:hAnsi="標楷體" w:cs="Times New Roman" w:hint="eastAsia"/>
          <w:bCs/>
          <w:kern w:val="2"/>
          <w:sz w:val="20"/>
        </w:rPr>
        <w:t>若無者</w:t>
      </w:r>
      <w:proofErr w:type="gramEnd"/>
      <w:r w:rsidRPr="0068022B">
        <w:rPr>
          <w:rFonts w:ascii="Book Antiqua" w:eastAsia="標楷體" w:hAnsi="標楷體" w:cs="Times New Roman" w:hint="eastAsia"/>
          <w:bCs/>
          <w:kern w:val="2"/>
          <w:sz w:val="20"/>
        </w:rPr>
        <w:t>，則請填「無」</w:t>
      </w:r>
      <w:r w:rsidRPr="0068022B">
        <w:rPr>
          <w:rFonts w:ascii="Book Antiqua" w:eastAsia="標楷體" w:hAnsi="標楷體" w:cs="Times New Roman" w:hint="eastAsia"/>
          <w:bCs/>
          <w:kern w:val="2"/>
          <w:sz w:val="20"/>
        </w:rPr>
        <w:t>)</w:t>
      </w:r>
      <w:r w:rsidRPr="0068022B">
        <w:rPr>
          <w:rFonts w:ascii="Book Antiqua" w:eastAsia="標楷體" w:hAnsi="標楷體" w:cs="Times New Roman" w:hint="eastAsia"/>
          <w:kern w:val="2"/>
          <w:sz w:val="20"/>
        </w:rPr>
        <w:t>。</w:t>
      </w:r>
    </w:p>
    <w:p w14:paraId="39C28555" w14:textId="77777777" w:rsidR="0068022B" w:rsidRPr="0068022B" w:rsidRDefault="0068022B" w:rsidP="0068022B">
      <w:pPr>
        <w:widowControl w:val="0"/>
        <w:spacing w:after="0" w:line="240" w:lineRule="exact"/>
        <w:ind w:leftChars="680" w:left="1696" w:rightChars="204" w:right="449" w:hangingChars="100" w:hanging="200"/>
        <w:jc w:val="both"/>
        <w:rPr>
          <w:rFonts w:ascii="標楷體" w:eastAsia="標楷體" w:hAnsi="標楷體" w:cs="Times New Roman"/>
          <w:kern w:val="2"/>
          <w:sz w:val="20"/>
        </w:rPr>
      </w:pPr>
      <w:r w:rsidRPr="0068022B">
        <w:rPr>
          <w:rFonts w:ascii="Book Antiqua" w:eastAsia="標楷體" w:hAnsi="標楷體" w:cs="Times New Roman"/>
          <w:kern w:val="2"/>
          <w:sz w:val="20"/>
        </w:rPr>
        <w:t>b.</w:t>
      </w:r>
      <w:r w:rsidRPr="0068022B">
        <w:rPr>
          <w:rFonts w:ascii="Book Antiqua" w:eastAsia="標楷體" w:hAnsi="標楷體" w:cs="Times New Roman" w:hint="eastAsia"/>
          <w:kern w:val="2"/>
          <w:sz w:val="20"/>
        </w:rPr>
        <w:t>公司總經理及副總經理如有領取來自子公司以外轉投資事業</w:t>
      </w:r>
      <w:r w:rsidRPr="0068022B">
        <w:rPr>
          <w:rFonts w:ascii="Book Antiqua" w:eastAsia="標楷體" w:hAnsi="Book Antiqua" w:cs="Times New Roman" w:hint="eastAsia"/>
          <w:sz w:val="20"/>
          <w:szCs w:val="16"/>
        </w:rPr>
        <w:t>或母公司</w:t>
      </w:r>
      <w:r w:rsidRPr="0068022B">
        <w:rPr>
          <w:rFonts w:ascii="Book Antiqua" w:eastAsia="標楷體" w:hAnsi="標楷體" w:cs="Times New Roman" w:hint="eastAsia"/>
          <w:kern w:val="2"/>
          <w:sz w:val="20"/>
        </w:rPr>
        <w:t>相關酬金者，應將公司總經理及副總經理於子公司以外轉投資事業</w:t>
      </w:r>
      <w:r w:rsidRPr="0068022B">
        <w:rPr>
          <w:rFonts w:ascii="Book Antiqua" w:eastAsia="標楷體" w:hAnsi="Book Antiqua" w:cs="Times New Roman" w:hint="eastAsia"/>
          <w:sz w:val="20"/>
          <w:szCs w:val="16"/>
        </w:rPr>
        <w:t>或母公司</w:t>
      </w:r>
      <w:r w:rsidRPr="0068022B">
        <w:rPr>
          <w:rFonts w:ascii="Book Antiqua" w:eastAsia="標楷體" w:hAnsi="標楷體" w:cs="Times New Roman" w:hint="eastAsia"/>
          <w:kern w:val="2"/>
          <w:sz w:val="20"/>
        </w:rPr>
        <w:t>所</w:t>
      </w:r>
      <w:r w:rsidRPr="0068022B">
        <w:rPr>
          <w:rFonts w:ascii="標楷體" w:eastAsia="標楷體" w:hAnsi="標楷體" w:cs="Times New Roman" w:hint="eastAsia"/>
          <w:kern w:val="2"/>
          <w:sz w:val="20"/>
        </w:rPr>
        <w:t>領取之酬金，併入酬金</w:t>
      </w:r>
      <w:proofErr w:type="gramStart"/>
      <w:r w:rsidRPr="0068022B">
        <w:rPr>
          <w:rFonts w:ascii="標楷體" w:eastAsia="標楷體" w:hAnsi="標楷體" w:cs="Times New Roman" w:hint="eastAsia"/>
          <w:kern w:val="2"/>
          <w:sz w:val="20"/>
        </w:rPr>
        <w:t>級距表</w:t>
      </w:r>
      <w:proofErr w:type="gramEnd"/>
      <w:r w:rsidRPr="0068022B">
        <w:rPr>
          <w:rFonts w:ascii="標楷體" w:eastAsia="標楷體" w:hAnsi="標楷體" w:cs="Times New Roman"/>
          <w:kern w:val="2"/>
          <w:sz w:val="20"/>
        </w:rPr>
        <w:t>E</w:t>
      </w:r>
      <w:r w:rsidRPr="0068022B">
        <w:rPr>
          <w:rFonts w:ascii="標楷體" w:eastAsia="標楷體" w:hAnsi="標楷體" w:cs="Times New Roman" w:hint="eastAsia"/>
          <w:kern w:val="2"/>
          <w:sz w:val="20"/>
        </w:rPr>
        <w:t>欄，並將欄位名稱改為「</w:t>
      </w:r>
      <w:r w:rsidRPr="0068022B">
        <w:rPr>
          <w:rFonts w:ascii="Book Antiqua" w:eastAsia="標楷體" w:hAnsi="Book Antiqua" w:cs="Times New Roman" w:hint="eastAsia"/>
          <w:sz w:val="20"/>
          <w:szCs w:val="16"/>
        </w:rPr>
        <w:t>母公司及</w:t>
      </w:r>
      <w:r w:rsidRPr="0068022B">
        <w:rPr>
          <w:rFonts w:ascii="標楷體" w:eastAsia="標楷體" w:hAnsi="標楷體" w:cs="Times New Roman" w:hint="eastAsia"/>
          <w:kern w:val="2"/>
          <w:sz w:val="20"/>
        </w:rPr>
        <w:t>所有轉投資事業」。</w:t>
      </w:r>
    </w:p>
    <w:p w14:paraId="7681E70A" w14:textId="77777777" w:rsidR="0068022B" w:rsidRPr="0068022B" w:rsidRDefault="0068022B" w:rsidP="0068022B">
      <w:pPr>
        <w:widowControl w:val="0"/>
        <w:spacing w:after="0" w:line="240" w:lineRule="exact"/>
        <w:ind w:leftChars="680" w:left="1696" w:rightChars="204" w:right="449" w:hangingChars="100" w:hanging="200"/>
        <w:jc w:val="both"/>
        <w:rPr>
          <w:rFonts w:ascii="Book Antiqua" w:eastAsia="標楷體" w:hAnsi="標楷體" w:cs="Times New Roman"/>
          <w:kern w:val="2"/>
          <w:sz w:val="20"/>
        </w:rPr>
      </w:pPr>
      <w:r w:rsidRPr="0068022B">
        <w:rPr>
          <w:rFonts w:ascii="標楷體" w:eastAsia="標楷體" w:hAnsi="標楷體" w:cs="Times New Roman"/>
          <w:kern w:val="2"/>
          <w:sz w:val="20"/>
        </w:rPr>
        <w:t>c.</w:t>
      </w:r>
      <w:r w:rsidRPr="0068022B">
        <w:rPr>
          <w:rFonts w:ascii="標楷體" w:eastAsia="標楷體" w:hAnsi="標楷體" w:cs="Times New Roman" w:hint="eastAsia"/>
          <w:kern w:val="2"/>
          <w:sz w:val="20"/>
        </w:rPr>
        <w:t>酬金</w:t>
      </w:r>
      <w:r w:rsidRPr="0068022B">
        <w:rPr>
          <w:rFonts w:ascii="Book Antiqua" w:eastAsia="標楷體" w:hAnsi="標楷體" w:cs="Times New Roman" w:hint="eastAsia"/>
          <w:kern w:val="2"/>
          <w:sz w:val="20"/>
        </w:rPr>
        <w:t>係指本公司</w:t>
      </w:r>
      <w:r w:rsidRPr="0068022B">
        <w:rPr>
          <w:rFonts w:ascii="Book Antiqua" w:eastAsia="標楷體" w:hAnsi="標楷體" w:cs="Times New Roman" w:hint="eastAsia"/>
          <w:sz w:val="20"/>
        </w:rPr>
        <w:t>總經理及副總經理</w:t>
      </w:r>
      <w:r w:rsidRPr="0068022B">
        <w:rPr>
          <w:rFonts w:ascii="Book Antiqua" w:eastAsia="標楷體" w:hAnsi="標楷體" w:cs="Times New Roman" w:hint="eastAsia"/>
          <w:kern w:val="2"/>
          <w:sz w:val="20"/>
        </w:rPr>
        <w:t>擔任子公司以外轉投資事業</w:t>
      </w:r>
      <w:r w:rsidRPr="0068022B">
        <w:rPr>
          <w:rFonts w:ascii="Book Antiqua" w:eastAsia="標楷體" w:hAnsi="Book Antiqua" w:cs="Times New Roman" w:hint="eastAsia"/>
          <w:sz w:val="20"/>
          <w:szCs w:val="16"/>
        </w:rPr>
        <w:t>或母公司</w:t>
      </w:r>
      <w:r w:rsidRPr="0068022B">
        <w:rPr>
          <w:rFonts w:ascii="Book Antiqua" w:eastAsia="標楷體" w:hAnsi="標楷體" w:cs="Times New Roman" w:hint="eastAsia"/>
          <w:kern w:val="2"/>
          <w:sz w:val="20"/>
        </w:rPr>
        <w:t>之董事、監察人或經理人等身分所領取之報酬、酬勞（包括員工、董事及監察人酬勞）及業務執行費用等相關酬金。</w:t>
      </w:r>
    </w:p>
    <w:p w14:paraId="708970AD" w14:textId="77777777" w:rsidR="0068022B" w:rsidRPr="0068022B" w:rsidRDefault="0068022B" w:rsidP="0068022B">
      <w:pPr>
        <w:widowControl w:val="0"/>
        <w:spacing w:after="0" w:line="240" w:lineRule="exact"/>
        <w:ind w:leftChars="300" w:left="660" w:rightChars="-12" w:right="-26" w:firstLineChars="180" w:firstLine="360"/>
        <w:jc w:val="both"/>
        <w:rPr>
          <w:rFonts w:ascii="Book Antiqua" w:eastAsia="標楷體" w:hAnsi="標楷體" w:cs="Times New Roman"/>
          <w:kern w:val="2"/>
          <w:sz w:val="20"/>
        </w:rPr>
      </w:pPr>
      <w:r w:rsidRPr="0068022B">
        <w:rPr>
          <w:rFonts w:ascii="Book Antiqua" w:eastAsia="標楷體" w:hAnsi="標楷體" w:cs="Times New Roman"/>
          <w:kern w:val="2"/>
          <w:sz w:val="20"/>
        </w:rPr>
        <w:t>*</w:t>
      </w:r>
      <w:r w:rsidRPr="0068022B">
        <w:rPr>
          <w:rFonts w:ascii="Book Antiqua" w:eastAsia="標楷體" w:hAnsi="標楷體" w:cs="Times New Roman" w:hint="eastAsia"/>
          <w:kern w:val="2"/>
          <w:sz w:val="20"/>
        </w:rPr>
        <w:t>本表所揭露酬金內容與所得稅法之所得概念不同，故本表目的係作為資訊揭露之用，不作課稅之用。</w:t>
      </w:r>
    </w:p>
    <w:p w14:paraId="5F79144E" w14:textId="77777777" w:rsidR="00FE7A79" w:rsidRDefault="00FE7A79" w:rsidP="0068022B">
      <w:pPr>
        <w:widowControl w:val="0"/>
        <w:spacing w:after="0" w:line="240" w:lineRule="auto"/>
        <w:jc w:val="center"/>
        <w:rPr>
          <w:rFonts w:ascii="Book Antiqua" w:eastAsia="標楷體" w:hAnsi="Book Antiqua" w:cs="Times New Roman"/>
          <w:bCs/>
          <w:sz w:val="30"/>
          <w:szCs w:val="30"/>
        </w:rPr>
      </w:pPr>
      <w:r>
        <w:rPr>
          <w:rFonts w:ascii="Book Antiqua" w:eastAsia="標楷體" w:hAnsi="Book Antiqua" w:cs="Times New Roman"/>
          <w:bCs/>
          <w:sz w:val="30"/>
          <w:szCs w:val="30"/>
        </w:rPr>
        <w:br w:type="page"/>
      </w:r>
    </w:p>
    <w:p w14:paraId="63B49B66" w14:textId="4AF2CB96" w:rsidR="0068022B" w:rsidRPr="0068022B" w:rsidRDefault="0068022B" w:rsidP="0068022B">
      <w:pPr>
        <w:widowControl w:val="0"/>
        <w:spacing w:after="0" w:line="240" w:lineRule="auto"/>
        <w:jc w:val="center"/>
        <w:rPr>
          <w:rFonts w:ascii="Book Antiqua" w:eastAsia="標楷體" w:hAnsi="Book Antiqua" w:cs="Times New Roman"/>
          <w:bCs/>
          <w:sz w:val="30"/>
          <w:szCs w:val="30"/>
        </w:rPr>
      </w:pPr>
      <w:r w:rsidRPr="0068022B">
        <w:rPr>
          <w:rFonts w:ascii="Book Antiqua" w:eastAsia="標楷體" w:hAnsi="Book Antiqua" w:cs="Times New Roman"/>
          <w:bCs/>
          <w:sz w:val="30"/>
          <w:szCs w:val="30"/>
        </w:rPr>
        <w:lastRenderedPageBreak/>
        <w:t>(</w:t>
      </w:r>
      <w:r w:rsidRPr="0068022B">
        <w:rPr>
          <w:rFonts w:ascii="Book Antiqua" w:eastAsia="標楷體" w:hAnsi="Book Antiqua" w:cs="Times New Roman" w:hint="eastAsia"/>
          <w:bCs/>
          <w:sz w:val="30"/>
          <w:szCs w:val="30"/>
        </w:rPr>
        <w:t>4</w:t>
      </w:r>
      <w:r w:rsidRPr="0068022B">
        <w:rPr>
          <w:rFonts w:ascii="Book Antiqua" w:eastAsia="標楷體" w:hAnsi="Book Antiqua" w:cs="Times New Roman"/>
          <w:bCs/>
          <w:sz w:val="30"/>
          <w:szCs w:val="30"/>
        </w:rPr>
        <w:t>-1)</w:t>
      </w:r>
      <w:r w:rsidRPr="0068022B">
        <w:rPr>
          <w:rFonts w:ascii="Book Antiqua" w:eastAsia="標楷體" w:hAnsi="Book Antiqua" w:cs="Times New Roman" w:hint="eastAsia"/>
          <w:bCs/>
          <w:sz w:val="30"/>
          <w:szCs w:val="30"/>
        </w:rPr>
        <w:t>上市上櫃公司前五位酬金最高主管</w:t>
      </w:r>
      <w:r w:rsidRPr="0068022B">
        <w:rPr>
          <w:rFonts w:ascii="Book Antiqua" w:eastAsia="標楷體" w:hAnsi="Book Antiqua" w:cs="Times New Roman"/>
          <w:bCs/>
          <w:sz w:val="30"/>
          <w:szCs w:val="30"/>
        </w:rPr>
        <w:t>之酬金（個別揭露姓名及酬金方式）</w:t>
      </w:r>
      <w:r w:rsidRPr="0068022B">
        <w:rPr>
          <w:rFonts w:ascii="Book Antiqua" w:eastAsia="標楷體" w:hAnsi="Book Antiqua" w:cs="Times New Roman"/>
          <w:bCs/>
          <w:sz w:val="20"/>
        </w:rPr>
        <w:t>（</w:t>
      </w:r>
      <w:proofErr w:type="gramStart"/>
      <w:r w:rsidRPr="0068022B">
        <w:rPr>
          <w:rFonts w:ascii="Book Antiqua" w:eastAsia="標楷體" w:hAnsi="Book Antiqua" w:cs="Times New Roman"/>
          <w:bCs/>
          <w:sz w:val="20"/>
        </w:rPr>
        <w:t>註</w:t>
      </w:r>
      <w:proofErr w:type="gramEnd"/>
      <w:r w:rsidRPr="0068022B">
        <w:rPr>
          <w:rFonts w:ascii="Book Antiqua" w:eastAsia="標楷體" w:hAnsi="Book Antiqua" w:cs="Times New Roman" w:hint="eastAsia"/>
          <w:bCs/>
          <w:sz w:val="20"/>
        </w:rPr>
        <w:t>1</w:t>
      </w:r>
      <w:r w:rsidRPr="0068022B">
        <w:rPr>
          <w:rFonts w:ascii="Book Antiqua" w:eastAsia="標楷體" w:hAnsi="Book Antiqua" w:cs="Times New Roman"/>
          <w:bCs/>
          <w:sz w:val="20"/>
        </w:rPr>
        <w:t>）</w:t>
      </w:r>
    </w:p>
    <w:tbl>
      <w:tblPr>
        <w:tblW w:w="11829" w:type="dxa"/>
        <w:tblInd w:w="1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
        <w:gridCol w:w="827"/>
        <w:gridCol w:w="534"/>
        <w:gridCol w:w="932"/>
        <w:gridCol w:w="480"/>
        <w:gridCol w:w="960"/>
        <w:gridCol w:w="480"/>
        <w:gridCol w:w="960"/>
        <w:gridCol w:w="840"/>
        <w:gridCol w:w="819"/>
        <w:gridCol w:w="861"/>
        <w:gridCol w:w="840"/>
        <w:gridCol w:w="480"/>
        <w:gridCol w:w="960"/>
        <w:gridCol w:w="1029"/>
      </w:tblGrid>
      <w:tr w:rsidR="0068022B" w:rsidRPr="0068022B" w14:paraId="1E9012CF" w14:textId="77777777" w:rsidTr="00FE7A79">
        <w:trPr>
          <w:cantSplit/>
        </w:trPr>
        <w:tc>
          <w:tcPr>
            <w:tcW w:w="827" w:type="dxa"/>
            <w:vMerge w:val="restart"/>
            <w:vAlign w:val="center"/>
          </w:tcPr>
          <w:p w14:paraId="22BA9051" w14:textId="77777777" w:rsidR="0068022B" w:rsidRPr="0068022B" w:rsidRDefault="0068022B" w:rsidP="0068022B">
            <w:pPr>
              <w:spacing w:after="0" w:line="240" w:lineRule="auto"/>
              <w:rPr>
                <w:rFonts w:ascii="Book Antiqua" w:eastAsia="標楷體" w:hAnsi="Book Antiqua" w:cs="Times New Roman"/>
                <w:bCs/>
                <w:sz w:val="20"/>
              </w:rPr>
            </w:pPr>
            <w:r w:rsidRPr="0068022B">
              <w:rPr>
                <w:rFonts w:ascii="Book Antiqua" w:eastAsia="標楷體" w:hAnsi="Book Antiqua" w:cs="Times New Roman"/>
                <w:bCs/>
                <w:sz w:val="20"/>
              </w:rPr>
              <w:t>職稱</w:t>
            </w:r>
          </w:p>
        </w:tc>
        <w:tc>
          <w:tcPr>
            <w:tcW w:w="827" w:type="dxa"/>
            <w:vMerge w:val="restart"/>
            <w:vAlign w:val="center"/>
          </w:tcPr>
          <w:p w14:paraId="6A3F3B5B" w14:textId="77777777" w:rsidR="0068022B" w:rsidRPr="0068022B" w:rsidRDefault="0068022B" w:rsidP="0068022B">
            <w:pPr>
              <w:spacing w:after="0" w:line="240" w:lineRule="auto"/>
              <w:rPr>
                <w:rFonts w:ascii="Book Antiqua" w:eastAsia="標楷體" w:hAnsi="Book Antiqua" w:cs="Times New Roman"/>
                <w:bCs/>
                <w:sz w:val="20"/>
              </w:rPr>
            </w:pPr>
            <w:r w:rsidRPr="0068022B">
              <w:rPr>
                <w:rFonts w:ascii="Book Antiqua" w:eastAsia="標楷體" w:hAnsi="Book Antiqua" w:cs="Times New Roman"/>
                <w:bCs/>
                <w:sz w:val="20"/>
              </w:rPr>
              <w:t>姓名</w:t>
            </w:r>
          </w:p>
        </w:tc>
        <w:tc>
          <w:tcPr>
            <w:tcW w:w="1466" w:type="dxa"/>
            <w:gridSpan w:val="2"/>
            <w:vAlign w:val="center"/>
          </w:tcPr>
          <w:p w14:paraId="16D4FA49" w14:textId="77777777" w:rsidR="0068022B" w:rsidRPr="0068022B" w:rsidRDefault="0068022B" w:rsidP="0068022B">
            <w:pPr>
              <w:spacing w:after="0" w:line="280" w:lineRule="exact"/>
              <w:jc w:val="center"/>
              <w:rPr>
                <w:rFonts w:ascii="Book Antiqua" w:eastAsia="標楷體" w:hAnsi="Book Antiqua" w:cs="Times New Roman"/>
                <w:bCs/>
                <w:sz w:val="20"/>
              </w:rPr>
            </w:pPr>
            <w:r w:rsidRPr="0068022B">
              <w:rPr>
                <w:rFonts w:ascii="Book Antiqua" w:eastAsia="標楷體" w:hAnsi="Book Antiqua" w:cs="Times New Roman"/>
                <w:bCs/>
                <w:sz w:val="20"/>
              </w:rPr>
              <w:t>薪資</w:t>
            </w:r>
            <w:r w:rsidRPr="0068022B">
              <w:rPr>
                <w:rFonts w:ascii="Book Antiqua" w:eastAsia="標楷體" w:hAnsi="Book Antiqua" w:cs="Times New Roman"/>
                <w:bCs/>
                <w:sz w:val="20"/>
              </w:rPr>
              <w:t>(A)</w:t>
            </w:r>
          </w:p>
          <w:p w14:paraId="03928F66" w14:textId="77777777" w:rsidR="0068022B" w:rsidRPr="0068022B" w:rsidRDefault="0068022B" w:rsidP="0068022B">
            <w:pPr>
              <w:widowControl w:val="0"/>
              <w:spacing w:after="0" w:line="280" w:lineRule="exact"/>
              <w:jc w:val="center"/>
              <w:rPr>
                <w:rFonts w:ascii="Book Antiqua" w:eastAsia="標楷體" w:hAnsi="Book Antiqua" w:cs="Times New Roman"/>
                <w:bCs/>
                <w:sz w:val="20"/>
              </w:rPr>
            </w:pPr>
            <w:r w:rsidRPr="0068022B">
              <w:rPr>
                <w:rFonts w:ascii="Book Antiqua" w:eastAsia="標楷體" w:hAnsi="Book Antiqua" w:cs="Times New Roman"/>
                <w:bCs/>
                <w:sz w:val="20"/>
              </w:rPr>
              <w:t>（</w:t>
            </w:r>
            <w:proofErr w:type="gramStart"/>
            <w:r w:rsidRPr="0068022B">
              <w:rPr>
                <w:rFonts w:ascii="Book Antiqua" w:eastAsia="標楷體" w:hAnsi="Book Antiqua" w:cs="Times New Roman"/>
                <w:bCs/>
                <w:sz w:val="20"/>
              </w:rPr>
              <w:t>註</w:t>
            </w:r>
            <w:proofErr w:type="gramEnd"/>
            <w:r w:rsidRPr="0068022B">
              <w:rPr>
                <w:rFonts w:ascii="Book Antiqua" w:eastAsia="標楷體" w:hAnsi="Book Antiqua" w:cs="Times New Roman"/>
                <w:bCs/>
                <w:sz w:val="20"/>
              </w:rPr>
              <w:t>2</w:t>
            </w:r>
            <w:r w:rsidRPr="0068022B">
              <w:rPr>
                <w:rFonts w:ascii="Book Antiqua" w:eastAsia="標楷體" w:hAnsi="Book Antiqua" w:cs="Times New Roman"/>
                <w:bCs/>
                <w:sz w:val="20"/>
              </w:rPr>
              <w:t>）</w:t>
            </w:r>
          </w:p>
        </w:tc>
        <w:tc>
          <w:tcPr>
            <w:tcW w:w="1440" w:type="dxa"/>
            <w:gridSpan w:val="2"/>
            <w:vAlign w:val="center"/>
          </w:tcPr>
          <w:p w14:paraId="2893FD78" w14:textId="77777777" w:rsidR="0068022B" w:rsidRPr="0068022B" w:rsidRDefault="0068022B" w:rsidP="0068022B">
            <w:pPr>
              <w:widowControl w:val="0"/>
              <w:spacing w:after="0" w:line="280" w:lineRule="exact"/>
              <w:jc w:val="center"/>
              <w:rPr>
                <w:rFonts w:ascii="Book Antiqua" w:eastAsia="標楷體" w:hAnsi="Book Antiqua" w:cs="Times New Roman"/>
                <w:bCs/>
                <w:sz w:val="20"/>
              </w:rPr>
            </w:pPr>
            <w:r w:rsidRPr="0068022B">
              <w:rPr>
                <w:rFonts w:ascii="Book Antiqua" w:eastAsia="標楷體" w:hAnsi="Book Antiqua" w:cs="Times New Roman"/>
                <w:bCs/>
                <w:sz w:val="20"/>
              </w:rPr>
              <w:t>退職退休金</w:t>
            </w:r>
            <w:r w:rsidRPr="0068022B">
              <w:rPr>
                <w:rFonts w:ascii="Book Antiqua" w:eastAsia="標楷體" w:hAnsi="Book Antiqua" w:cs="Times New Roman"/>
                <w:bCs/>
                <w:sz w:val="20"/>
              </w:rPr>
              <w:t>(B)</w:t>
            </w:r>
          </w:p>
        </w:tc>
        <w:tc>
          <w:tcPr>
            <w:tcW w:w="1440" w:type="dxa"/>
            <w:gridSpan w:val="2"/>
            <w:vAlign w:val="center"/>
          </w:tcPr>
          <w:p w14:paraId="506FAE06" w14:textId="77777777" w:rsidR="0068022B" w:rsidRPr="0068022B" w:rsidRDefault="0068022B" w:rsidP="0068022B">
            <w:pPr>
              <w:spacing w:after="0" w:line="280" w:lineRule="exact"/>
              <w:jc w:val="center"/>
              <w:rPr>
                <w:rFonts w:ascii="Book Antiqua" w:eastAsia="標楷體" w:hAnsi="Book Antiqua" w:cs="Times New Roman"/>
                <w:bCs/>
                <w:sz w:val="20"/>
              </w:rPr>
            </w:pPr>
            <w:r w:rsidRPr="0068022B">
              <w:rPr>
                <w:rFonts w:ascii="Book Antiqua" w:eastAsia="標楷體" w:hAnsi="Book Antiqua" w:cs="Times New Roman"/>
                <w:bCs/>
                <w:sz w:val="20"/>
              </w:rPr>
              <w:t>獎金及</w:t>
            </w:r>
          </w:p>
          <w:p w14:paraId="6773F651" w14:textId="77777777" w:rsidR="0068022B" w:rsidRPr="0068022B" w:rsidRDefault="0068022B" w:rsidP="0068022B">
            <w:pPr>
              <w:spacing w:after="0" w:line="280" w:lineRule="exact"/>
              <w:jc w:val="center"/>
              <w:rPr>
                <w:rFonts w:ascii="Book Antiqua" w:eastAsia="標楷體" w:hAnsi="Book Antiqua" w:cs="Times New Roman"/>
                <w:bCs/>
                <w:sz w:val="20"/>
              </w:rPr>
            </w:pPr>
            <w:r w:rsidRPr="0068022B">
              <w:rPr>
                <w:rFonts w:ascii="Book Antiqua" w:eastAsia="標楷體" w:hAnsi="Book Antiqua" w:cs="Times New Roman"/>
                <w:bCs/>
                <w:sz w:val="20"/>
              </w:rPr>
              <w:t>特支費等</w:t>
            </w:r>
            <w:r w:rsidRPr="0068022B">
              <w:rPr>
                <w:rFonts w:ascii="Book Antiqua" w:eastAsia="標楷體" w:hAnsi="Book Antiqua" w:cs="Times New Roman"/>
                <w:bCs/>
                <w:sz w:val="20"/>
              </w:rPr>
              <w:t>(C)</w:t>
            </w:r>
          </w:p>
          <w:p w14:paraId="66BD6EF8" w14:textId="77777777" w:rsidR="0068022B" w:rsidRPr="0068022B" w:rsidRDefault="0068022B" w:rsidP="0068022B">
            <w:pPr>
              <w:widowControl w:val="0"/>
              <w:spacing w:after="0" w:line="280" w:lineRule="exact"/>
              <w:jc w:val="center"/>
              <w:rPr>
                <w:rFonts w:ascii="Book Antiqua" w:eastAsia="標楷體" w:hAnsi="Book Antiqua" w:cs="Times New Roman"/>
                <w:bCs/>
                <w:sz w:val="20"/>
              </w:rPr>
            </w:pPr>
            <w:r w:rsidRPr="0068022B">
              <w:rPr>
                <w:rFonts w:ascii="Book Antiqua" w:eastAsia="標楷體" w:hAnsi="Book Antiqua" w:cs="Times New Roman"/>
                <w:bCs/>
                <w:sz w:val="20"/>
              </w:rPr>
              <w:t>（</w:t>
            </w:r>
            <w:proofErr w:type="gramStart"/>
            <w:r w:rsidRPr="0068022B">
              <w:rPr>
                <w:rFonts w:ascii="Book Antiqua" w:eastAsia="標楷體" w:hAnsi="Book Antiqua" w:cs="Times New Roman"/>
                <w:bCs/>
                <w:sz w:val="20"/>
              </w:rPr>
              <w:t>註</w:t>
            </w:r>
            <w:proofErr w:type="gramEnd"/>
            <w:r w:rsidRPr="0068022B">
              <w:rPr>
                <w:rFonts w:ascii="Book Antiqua" w:eastAsia="標楷體" w:hAnsi="Book Antiqua" w:cs="Times New Roman"/>
                <w:bCs/>
                <w:sz w:val="20"/>
              </w:rPr>
              <w:t>3</w:t>
            </w:r>
            <w:r w:rsidRPr="0068022B">
              <w:rPr>
                <w:rFonts w:ascii="Book Antiqua" w:eastAsia="標楷體" w:hAnsi="Book Antiqua" w:cs="Times New Roman"/>
                <w:bCs/>
                <w:sz w:val="20"/>
              </w:rPr>
              <w:t>）</w:t>
            </w:r>
          </w:p>
        </w:tc>
        <w:tc>
          <w:tcPr>
            <w:tcW w:w="3360" w:type="dxa"/>
            <w:gridSpan w:val="4"/>
            <w:vAlign w:val="center"/>
          </w:tcPr>
          <w:p w14:paraId="0C570F5E" w14:textId="77777777" w:rsidR="0068022B" w:rsidRPr="0068022B" w:rsidRDefault="0068022B" w:rsidP="0068022B">
            <w:pPr>
              <w:spacing w:after="0" w:line="280" w:lineRule="exact"/>
              <w:jc w:val="center"/>
              <w:rPr>
                <w:rFonts w:ascii="Book Antiqua" w:eastAsia="標楷體" w:hAnsi="Book Antiqua" w:cs="Times New Roman"/>
                <w:bCs/>
                <w:sz w:val="20"/>
              </w:rPr>
            </w:pPr>
            <w:r w:rsidRPr="0068022B">
              <w:rPr>
                <w:rFonts w:ascii="Book Antiqua" w:eastAsia="標楷體" w:hAnsi="Book Antiqua" w:cs="Times New Roman"/>
                <w:bCs/>
                <w:sz w:val="20"/>
              </w:rPr>
              <w:t>員工</w:t>
            </w:r>
            <w:r w:rsidRPr="0068022B">
              <w:rPr>
                <w:rFonts w:ascii="Book Antiqua" w:eastAsia="標楷體" w:hAnsi="Book Antiqua" w:cs="Times New Roman" w:hint="eastAsia"/>
                <w:bCs/>
                <w:sz w:val="20"/>
              </w:rPr>
              <w:t>酬勞</w:t>
            </w:r>
            <w:r w:rsidRPr="0068022B">
              <w:rPr>
                <w:rFonts w:ascii="Book Antiqua" w:eastAsia="標楷體" w:hAnsi="Book Antiqua" w:cs="Times New Roman"/>
                <w:bCs/>
                <w:sz w:val="20"/>
              </w:rPr>
              <w:t>金額</w:t>
            </w:r>
            <w:r w:rsidRPr="0068022B">
              <w:rPr>
                <w:rFonts w:ascii="Book Antiqua" w:eastAsia="標楷體" w:hAnsi="Book Antiqua" w:cs="Times New Roman"/>
                <w:bCs/>
                <w:sz w:val="20"/>
              </w:rPr>
              <w:t>(D)</w:t>
            </w:r>
          </w:p>
          <w:p w14:paraId="02F53283" w14:textId="77777777" w:rsidR="0068022B" w:rsidRPr="0068022B" w:rsidRDefault="0068022B" w:rsidP="0068022B">
            <w:pPr>
              <w:widowControl w:val="0"/>
              <w:spacing w:after="0" w:line="280" w:lineRule="exact"/>
              <w:jc w:val="center"/>
              <w:rPr>
                <w:rFonts w:ascii="Book Antiqua" w:eastAsia="標楷體" w:hAnsi="Book Antiqua" w:cs="Times New Roman"/>
                <w:bCs/>
                <w:sz w:val="20"/>
              </w:rPr>
            </w:pPr>
            <w:r w:rsidRPr="0068022B">
              <w:rPr>
                <w:rFonts w:ascii="Book Antiqua" w:eastAsia="標楷體" w:hAnsi="Book Antiqua" w:cs="Times New Roman"/>
                <w:bCs/>
                <w:sz w:val="20"/>
              </w:rPr>
              <w:t>（</w:t>
            </w:r>
            <w:proofErr w:type="gramStart"/>
            <w:r w:rsidRPr="0068022B">
              <w:rPr>
                <w:rFonts w:ascii="Book Antiqua" w:eastAsia="標楷體" w:hAnsi="Book Antiqua" w:cs="Times New Roman"/>
                <w:bCs/>
                <w:sz w:val="20"/>
              </w:rPr>
              <w:t>註</w:t>
            </w:r>
            <w:proofErr w:type="gramEnd"/>
            <w:r w:rsidRPr="0068022B">
              <w:rPr>
                <w:rFonts w:ascii="Book Antiqua" w:eastAsia="標楷體" w:hAnsi="Book Antiqua" w:cs="Times New Roman"/>
                <w:bCs/>
                <w:sz w:val="20"/>
              </w:rPr>
              <w:t>4</w:t>
            </w:r>
            <w:r w:rsidRPr="0068022B">
              <w:rPr>
                <w:rFonts w:ascii="Book Antiqua" w:eastAsia="標楷體" w:hAnsi="Book Antiqua" w:cs="Times New Roman"/>
                <w:bCs/>
                <w:sz w:val="20"/>
              </w:rPr>
              <w:t>）</w:t>
            </w:r>
          </w:p>
        </w:tc>
        <w:tc>
          <w:tcPr>
            <w:tcW w:w="1440" w:type="dxa"/>
            <w:gridSpan w:val="2"/>
            <w:vAlign w:val="center"/>
          </w:tcPr>
          <w:p w14:paraId="139F8942" w14:textId="77777777" w:rsidR="0068022B" w:rsidRPr="0068022B" w:rsidRDefault="0068022B" w:rsidP="0068022B">
            <w:pPr>
              <w:widowControl w:val="0"/>
              <w:spacing w:after="0" w:line="280" w:lineRule="exact"/>
              <w:jc w:val="center"/>
              <w:rPr>
                <w:rFonts w:ascii="Book Antiqua" w:eastAsia="標楷體" w:hAnsi="Book Antiqua" w:cs="Times New Roman"/>
                <w:bCs/>
                <w:sz w:val="20"/>
              </w:rPr>
            </w:pPr>
            <w:r w:rsidRPr="0068022B">
              <w:rPr>
                <w:rFonts w:ascii="Book Antiqua" w:eastAsia="標楷體" w:hAnsi="Book Antiqua" w:cs="Times New Roman"/>
                <w:bCs/>
                <w:sz w:val="20"/>
              </w:rPr>
              <w:t>A</w:t>
            </w:r>
            <w:r w:rsidRPr="0068022B">
              <w:rPr>
                <w:rFonts w:ascii="Book Antiqua" w:eastAsia="標楷體" w:hAnsi="Book Antiqua" w:cs="Times New Roman" w:hint="eastAsia"/>
                <w:bCs/>
                <w:sz w:val="20"/>
              </w:rPr>
              <w:t>、</w:t>
            </w:r>
            <w:r w:rsidRPr="0068022B">
              <w:rPr>
                <w:rFonts w:ascii="Book Antiqua" w:eastAsia="標楷體" w:hAnsi="Book Antiqua" w:cs="Times New Roman"/>
                <w:bCs/>
                <w:sz w:val="20"/>
              </w:rPr>
              <w:t>B</w:t>
            </w:r>
            <w:r w:rsidRPr="0068022B">
              <w:rPr>
                <w:rFonts w:ascii="Book Antiqua" w:eastAsia="標楷體" w:hAnsi="Book Antiqua" w:cs="Times New Roman" w:hint="eastAsia"/>
                <w:bCs/>
                <w:sz w:val="20"/>
              </w:rPr>
              <w:t>、</w:t>
            </w:r>
            <w:r w:rsidRPr="0068022B">
              <w:rPr>
                <w:rFonts w:ascii="Book Antiqua" w:eastAsia="標楷體" w:hAnsi="Book Antiqua" w:cs="Times New Roman"/>
                <w:bCs/>
                <w:sz w:val="20"/>
              </w:rPr>
              <w:t xml:space="preserve"> C</w:t>
            </w:r>
            <w:r w:rsidRPr="0068022B">
              <w:rPr>
                <w:rFonts w:ascii="Book Antiqua" w:eastAsia="標楷體" w:hAnsi="Book Antiqua" w:cs="Times New Roman" w:hint="eastAsia"/>
                <w:bCs/>
                <w:sz w:val="20"/>
              </w:rPr>
              <w:t>及</w:t>
            </w:r>
            <w:r w:rsidRPr="0068022B">
              <w:rPr>
                <w:rFonts w:ascii="Book Antiqua" w:eastAsia="標楷體" w:hAnsi="Book Antiqua" w:cs="Times New Roman"/>
                <w:bCs/>
                <w:sz w:val="20"/>
              </w:rPr>
              <w:t>D</w:t>
            </w:r>
            <w:r w:rsidRPr="0068022B">
              <w:rPr>
                <w:rFonts w:ascii="Book Antiqua" w:eastAsia="標楷體" w:hAnsi="Book Antiqua" w:cs="Times New Roman" w:hint="eastAsia"/>
                <w:bCs/>
                <w:sz w:val="20"/>
              </w:rPr>
              <w:t>等四項總額</w:t>
            </w:r>
            <w:r w:rsidRPr="00FE7A79">
              <w:rPr>
                <w:rFonts w:ascii="Book Antiqua" w:eastAsia="標楷體" w:hAnsi="Book Antiqua" w:cs="Times New Roman" w:hint="eastAsia"/>
                <w:bCs/>
                <w:sz w:val="20"/>
              </w:rPr>
              <w:t>及</w:t>
            </w:r>
            <w:r w:rsidRPr="0068022B">
              <w:rPr>
                <w:rFonts w:ascii="Book Antiqua" w:eastAsia="標楷體" w:hAnsi="Book Antiqua" w:cs="Times New Roman" w:hint="eastAsia"/>
                <w:bCs/>
                <w:sz w:val="20"/>
              </w:rPr>
              <w:t>占稅後純益之比例（％）</w:t>
            </w:r>
            <w:r w:rsidRPr="0068022B">
              <w:rPr>
                <w:rFonts w:ascii="Book Antiqua" w:eastAsia="標楷體" w:hAnsi="Book Antiqua" w:cs="Times New Roman"/>
                <w:bCs/>
                <w:sz w:val="20"/>
              </w:rPr>
              <w:t xml:space="preserve">  </w:t>
            </w:r>
            <w:r w:rsidRPr="0068022B">
              <w:rPr>
                <w:rFonts w:ascii="Book Antiqua" w:eastAsia="標楷體" w:hAnsi="Book Antiqua" w:cs="Times New Roman" w:hint="eastAsia"/>
                <w:bCs/>
                <w:sz w:val="20"/>
              </w:rPr>
              <w:t>（</w:t>
            </w:r>
            <w:proofErr w:type="gramStart"/>
            <w:r w:rsidRPr="0068022B">
              <w:rPr>
                <w:rFonts w:ascii="Book Antiqua" w:eastAsia="標楷體" w:hAnsi="Book Antiqua" w:cs="Times New Roman" w:hint="eastAsia"/>
                <w:bCs/>
                <w:sz w:val="20"/>
              </w:rPr>
              <w:t>註</w:t>
            </w:r>
            <w:proofErr w:type="gramEnd"/>
            <w:r w:rsidRPr="0068022B">
              <w:rPr>
                <w:rFonts w:ascii="Book Antiqua" w:eastAsia="標楷體" w:hAnsi="Book Antiqua" w:cs="Times New Roman"/>
                <w:bCs/>
                <w:sz w:val="20"/>
              </w:rPr>
              <w:t>6</w:t>
            </w:r>
            <w:r w:rsidRPr="0068022B">
              <w:rPr>
                <w:rFonts w:ascii="Book Antiqua" w:eastAsia="標楷體" w:hAnsi="Book Antiqua" w:cs="Times New Roman" w:hint="eastAsia"/>
                <w:bCs/>
                <w:sz w:val="20"/>
              </w:rPr>
              <w:t>）</w:t>
            </w:r>
          </w:p>
        </w:tc>
        <w:tc>
          <w:tcPr>
            <w:tcW w:w="1029" w:type="dxa"/>
            <w:vMerge w:val="restart"/>
          </w:tcPr>
          <w:p w14:paraId="6A616F42" w14:textId="77777777" w:rsidR="0068022B" w:rsidRPr="0068022B" w:rsidRDefault="0068022B" w:rsidP="0068022B">
            <w:pPr>
              <w:spacing w:after="0" w:line="280" w:lineRule="exact"/>
              <w:rPr>
                <w:rFonts w:ascii="Book Antiqua" w:eastAsia="標楷體" w:hAnsi="Book Antiqua" w:cs="Times New Roman"/>
                <w:bCs/>
                <w:sz w:val="20"/>
              </w:rPr>
            </w:pPr>
            <w:r w:rsidRPr="0068022B">
              <w:rPr>
                <w:rFonts w:ascii="Book Antiqua" w:eastAsia="標楷體" w:hAnsi="Book Antiqua" w:cs="Times New Roman"/>
                <w:bCs/>
                <w:sz w:val="20"/>
                <w:szCs w:val="16"/>
              </w:rPr>
              <w:t>領取來自子公司以外轉投資事業</w:t>
            </w:r>
            <w:r w:rsidRPr="0068022B">
              <w:rPr>
                <w:rFonts w:ascii="Book Antiqua" w:eastAsia="標楷體" w:hAnsi="Book Antiqua" w:cs="Times New Roman" w:hint="eastAsia"/>
                <w:sz w:val="20"/>
                <w:szCs w:val="16"/>
              </w:rPr>
              <w:t>或母公司</w:t>
            </w:r>
            <w:r w:rsidRPr="0068022B">
              <w:rPr>
                <w:rFonts w:ascii="Book Antiqua" w:eastAsia="標楷體" w:hAnsi="Book Antiqua" w:cs="Times New Roman"/>
                <w:bCs/>
                <w:sz w:val="20"/>
                <w:szCs w:val="16"/>
              </w:rPr>
              <w:t>酬金</w:t>
            </w:r>
          </w:p>
          <w:p w14:paraId="36F6365B" w14:textId="77777777" w:rsidR="0068022B" w:rsidRPr="0068022B" w:rsidRDefault="0068022B" w:rsidP="0068022B">
            <w:pPr>
              <w:widowControl w:val="0"/>
              <w:spacing w:afterLines="50" w:after="120" w:line="240" w:lineRule="auto"/>
              <w:rPr>
                <w:rFonts w:ascii="Book Antiqua" w:eastAsia="標楷體" w:hAnsi="Book Antiqua" w:cs="Times New Roman"/>
                <w:bCs/>
                <w:sz w:val="20"/>
              </w:rPr>
            </w:pPr>
            <w:r w:rsidRPr="0068022B">
              <w:rPr>
                <w:rFonts w:ascii="Book Antiqua" w:eastAsia="標楷體" w:hAnsi="Book Antiqua" w:cs="Times New Roman"/>
                <w:bCs/>
                <w:sz w:val="20"/>
              </w:rPr>
              <w:t>(</w:t>
            </w:r>
            <w:proofErr w:type="gramStart"/>
            <w:r w:rsidRPr="0068022B">
              <w:rPr>
                <w:rFonts w:ascii="Book Antiqua" w:eastAsia="標楷體" w:hAnsi="Book Antiqua" w:cs="Times New Roman"/>
                <w:bCs/>
                <w:sz w:val="20"/>
              </w:rPr>
              <w:t>註</w:t>
            </w:r>
            <w:proofErr w:type="gramEnd"/>
            <w:r w:rsidRPr="0068022B">
              <w:rPr>
                <w:rFonts w:ascii="Book Antiqua" w:eastAsia="標楷體" w:hAnsi="Book Antiqua" w:cs="Times New Roman" w:hint="eastAsia"/>
                <w:bCs/>
                <w:sz w:val="20"/>
              </w:rPr>
              <w:t>7</w:t>
            </w:r>
            <w:r w:rsidRPr="0068022B">
              <w:rPr>
                <w:rFonts w:ascii="Book Antiqua" w:eastAsia="標楷體" w:hAnsi="Book Antiqua" w:cs="Times New Roman"/>
                <w:bCs/>
                <w:sz w:val="20"/>
              </w:rPr>
              <w:t>)</w:t>
            </w:r>
          </w:p>
        </w:tc>
      </w:tr>
      <w:tr w:rsidR="0068022B" w:rsidRPr="0068022B" w14:paraId="1CC1BFEA" w14:textId="77777777" w:rsidTr="00FE7A79">
        <w:trPr>
          <w:cantSplit/>
        </w:trPr>
        <w:tc>
          <w:tcPr>
            <w:tcW w:w="827" w:type="dxa"/>
            <w:vMerge/>
            <w:vAlign w:val="center"/>
          </w:tcPr>
          <w:p w14:paraId="182E4932" w14:textId="77777777" w:rsidR="0068022B" w:rsidRPr="0068022B" w:rsidRDefault="0068022B" w:rsidP="0068022B">
            <w:pPr>
              <w:spacing w:after="0" w:line="240" w:lineRule="auto"/>
              <w:rPr>
                <w:rFonts w:ascii="Book Antiqua" w:eastAsia="標楷體" w:hAnsi="Book Antiqua" w:cs="Times New Roman"/>
                <w:bCs/>
                <w:sz w:val="20"/>
              </w:rPr>
            </w:pPr>
          </w:p>
        </w:tc>
        <w:tc>
          <w:tcPr>
            <w:tcW w:w="827" w:type="dxa"/>
            <w:vMerge/>
            <w:vAlign w:val="center"/>
          </w:tcPr>
          <w:p w14:paraId="42BACD45" w14:textId="77777777" w:rsidR="0068022B" w:rsidRPr="0068022B" w:rsidRDefault="0068022B" w:rsidP="0068022B">
            <w:pPr>
              <w:spacing w:after="0" w:line="240" w:lineRule="auto"/>
              <w:rPr>
                <w:rFonts w:ascii="Book Antiqua" w:eastAsia="標楷體" w:hAnsi="Book Antiqua" w:cs="Times New Roman"/>
                <w:bCs/>
                <w:sz w:val="20"/>
              </w:rPr>
            </w:pPr>
          </w:p>
        </w:tc>
        <w:tc>
          <w:tcPr>
            <w:tcW w:w="534" w:type="dxa"/>
            <w:vMerge w:val="restart"/>
            <w:vAlign w:val="center"/>
          </w:tcPr>
          <w:p w14:paraId="13619C32" w14:textId="77777777" w:rsidR="0068022B" w:rsidRPr="0068022B" w:rsidRDefault="0068022B" w:rsidP="0068022B">
            <w:pPr>
              <w:spacing w:after="0" w:line="280" w:lineRule="exact"/>
              <w:rPr>
                <w:rFonts w:ascii="Book Antiqua" w:eastAsia="標楷體" w:hAnsi="Book Antiqua" w:cs="Times New Roman"/>
                <w:bCs/>
                <w:sz w:val="20"/>
              </w:rPr>
            </w:pPr>
            <w:r w:rsidRPr="0068022B">
              <w:rPr>
                <w:rFonts w:ascii="Book Antiqua" w:eastAsia="標楷體" w:hAnsi="Book Antiqua" w:cs="Times New Roman"/>
                <w:bCs/>
                <w:sz w:val="20"/>
              </w:rPr>
              <w:t>本公司</w:t>
            </w:r>
          </w:p>
        </w:tc>
        <w:tc>
          <w:tcPr>
            <w:tcW w:w="932" w:type="dxa"/>
            <w:vMerge w:val="restart"/>
            <w:vAlign w:val="center"/>
          </w:tcPr>
          <w:p w14:paraId="22B1F29F" w14:textId="77777777" w:rsidR="0068022B" w:rsidRPr="0068022B" w:rsidRDefault="0068022B" w:rsidP="0068022B">
            <w:pPr>
              <w:spacing w:after="0" w:line="280" w:lineRule="exact"/>
              <w:rPr>
                <w:rFonts w:ascii="Book Antiqua" w:eastAsia="標楷體" w:hAnsi="Book Antiqua" w:cs="Times New Roman"/>
                <w:bCs/>
                <w:kern w:val="2"/>
                <w:sz w:val="20"/>
              </w:rPr>
            </w:pPr>
            <w:r w:rsidRPr="0068022B">
              <w:rPr>
                <w:rFonts w:ascii="Book Antiqua" w:eastAsia="標楷體" w:hAnsi="Book Antiqua" w:cs="Times New Roman" w:hint="eastAsia"/>
                <w:bCs/>
                <w:kern w:val="2"/>
                <w:sz w:val="20"/>
              </w:rPr>
              <w:t>財務</w:t>
            </w:r>
            <w:r w:rsidRPr="0068022B">
              <w:rPr>
                <w:rFonts w:ascii="Book Antiqua" w:eastAsia="標楷體" w:hAnsi="Book Antiqua" w:cs="Times New Roman"/>
                <w:bCs/>
                <w:kern w:val="2"/>
                <w:sz w:val="20"/>
              </w:rPr>
              <w:t>報</w:t>
            </w:r>
            <w:r w:rsidRPr="0068022B">
              <w:rPr>
                <w:rFonts w:ascii="Book Antiqua" w:eastAsia="標楷體" w:hAnsi="Book Antiqua" w:cs="Times New Roman" w:hint="eastAsia"/>
                <w:bCs/>
                <w:kern w:val="2"/>
                <w:sz w:val="20"/>
              </w:rPr>
              <w:t>告</w:t>
            </w:r>
            <w:r w:rsidRPr="0068022B">
              <w:rPr>
                <w:rFonts w:ascii="Book Antiqua" w:eastAsia="標楷體" w:hAnsi="Book Antiqua" w:cs="Times New Roman"/>
                <w:bCs/>
                <w:kern w:val="2"/>
                <w:sz w:val="20"/>
              </w:rPr>
              <w:t>內所有公司</w:t>
            </w:r>
          </w:p>
          <w:p w14:paraId="1FB58A0B" w14:textId="77777777" w:rsidR="0068022B" w:rsidRPr="0068022B" w:rsidRDefault="0068022B" w:rsidP="0068022B">
            <w:pPr>
              <w:spacing w:after="0" w:line="280" w:lineRule="exact"/>
              <w:rPr>
                <w:rFonts w:ascii="Book Antiqua" w:eastAsia="標楷體" w:hAnsi="Book Antiqua" w:cs="Times New Roman"/>
                <w:bCs/>
                <w:spacing w:val="-10"/>
                <w:kern w:val="2"/>
                <w:sz w:val="20"/>
              </w:rPr>
            </w:pPr>
            <w:r w:rsidRPr="0068022B">
              <w:rPr>
                <w:rFonts w:ascii="Book Antiqua" w:eastAsia="標楷體" w:hAnsi="Book Antiqua" w:cs="Times New Roman"/>
                <w:bCs/>
                <w:spacing w:val="-10"/>
                <w:kern w:val="2"/>
                <w:sz w:val="20"/>
              </w:rPr>
              <w:t>（</w:t>
            </w:r>
            <w:proofErr w:type="gramStart"/>
            <w:r w:rsidRPr="0068022B">
              <w:rPr>
                <w:rFonts w:ascii="Book Antiqua" w:eastAsia="標楷體" w:hAnsi="Book Antiqua" w:cs="Times New Roman"/>
                <w:bCs/>
                <w:spacing w:val="-10"/>
                <w:kern w:val="2"/>
                <w:sz w:val="20"/>
              </w:rPr>
              <w:t>註</w:t>
            </w:r>
            <w:proofErr w:type="gramEnd"/>
            <w:r w:rsidRPr="0068022B">
              <w:rPr>
                <w:rFonts w:ascii="Book Antiqua" w:eastAsia="標楷體" w:hAnsi="Book Antiqua" w:cs="Times New Roman" w:hint="eastAsia"/>
                <w:bCs/>
                <w:spacing w:val="-10"/>
                <w:kern w:val="2"/>
                <w:sz w:val="20"/>
              </w:rPr>
              <w:t>5</w:t>
            </w:r>
            <w:r w:rsidRPr="0068022B">
              <w:rPr>
                <w:rFonts w:ascii="Book Antiqua" w:eastAsia="標楷體" w:hAnsi="Book Antiqua" w:cs="Times New Roman"/>
                <w:bCs/>
                <w:spacing w:val="-10"/>
                <w:kern w:val="2"/>
                <w:sz w:val="20"/>
              </w:rPr>
              <w:t>）</w:t>
            </w:r>
          </w:p>
        </w:tc>
        <w:tc>
          <w:tcPr>
            <w:tcW w:w="480" w:type="dxa"/>
            <w:vMerge w:val="restart"/>
            <w:vAlign w:val="center"/>
          </w:tcPr>
          <w:p w14:paraId="127D7807" w14:textId="77777777" w:rsidR="0068022B" w:rsidRPr="0068022B" w:rsidRDefault="0068022B" w:rsidP="0068022B">
            <w:pPr>
              <w:spacing w:after="0" w:line="280" w:lineRule="exact"/>
              <w:rPr>
                <w:rFonts w:ascii="Book Antiqua" w:eastAsia="標楷體" w:hAnsi="Book Antiqua" w:cs="Times New Roman"/>
                <w:bCs/>
                <w:kern w:val="2"/>
                <w:sz w:val="20"/>
              </w:rPr>
            </w:pPr>
            <w:r w:rsidRPr="0068022B">
              <w:rPr>
                <w:rFonts w:ascii="Book Antiqua" w:eastAsia="標楷體" w:hAnsi="Book Antiqua" w:cs="Times New Roman"/>
                <w:bCs/>
                <w:kern w:val="2"/>
                <w:sz w:val="20"/>
              </w:rPr>
              <w:t>本公司</w:t>
            </w:r>
          </w:p>
        </w:tc>
        <w:tc>
          <w:tcPr>
            <w:tcW w:w="960" w:type="dxa"/>
            <w:vMerge w:val="restart"/>
            <w:vAlign w:val="center"/>
          </w:tcPr>
          <w:p w14:paraId="72726893" w14:textId="77777777" w:rsidR="0068022B" w:rsidRPr="0068022B" w:rsidRDefault="0068022B" w:rsidP="0068022B">
            <w:pPr>
              <w:spacing w:after="0" w:line="280" w:lineRule="exact"/>
              <w:rPr>
                <w:rFonts w:ascii="Book Antiqua" w:eastAsia="標楷體" w:hAnsi="Book Antiqua" w:cs="Times New Roman"/>
                <w:bCs/>
                <w:kern w:val="2"/>
                <w:sz w:val="20"/>
              </w:rPr>
            </w:pPr>
            <w:r w:rsidRPr="0068022B">
              <w:rPr>
                <w:rFonts w:ascii="Book Antiqua" w:eastAsia="標楷體" w:hAnsi="Book Antiqua" w:cs="Times New Roman" w:hint="eastAsia"/>
                <w:bCs/>
                <w:kern w:val="2"/>
                <w:sz w:val="20"/>
              </w:rPr>
              <w:t>財務</w:t>
            </w:r>
            <w:r w:rsidRPr="0068022B">
              <w:rPr>
                <w:rFonts w:ascii="Book Antiqua" w:eastAsia="標楷體" w:hAnsi="Book Antiqua" w:cs="Times New Roman"/>
                <w:bCs/>
                <w:kern w:val="2"/>
                <w:sz w:val="20"/>
              </w:rPr>
              <w:t>報</w:t>
            </w:r>
            <w:r w:rsidRPr="0068022B">
              <w:rPr>
                <w:rFonts w:ascii="Book Antiqua" w:eastAsia="標楷體" w:hAnsi="Book Antiqua" w:cs="Times New Roman" w:hint="eastAsia"/>
                <w:bCs/>
                <w:kern w:val="2"/>
                <w:sz w:val="20"/>
              </w:rPr>
              <w:t>告</w:t>
            </w:r>
            <w:r w:rsidRPr="0068022B">
              <w:rPr>
                <w:rFonts w:ascii="Book Antiqua" w:eastAsia="標楷體" w:hAnsi="Book Antiqua" w:cs="Times New Roman"/>
                <w:bCs/>
                <w:kern w:val="2"/>
                <w:sz w:val="20"/>
              </w:rPr>
              <w:t>內所有公司</w:t>
            </w:r>
          </w:p>
          <w:p w14:paraId="2A22CCE9" w14:textId="77777777" w:rsidR="0068022B" w:rsidRPr="0068022B" w:rsidRDefault="0068022B" w:rsidP="0068022B">
            <w:pPr>
              <w:spacing w:after="0" w:line="280" w:lineRule="exact"/>
              <w:rPr>
                <w:rFonts w:ascii="Book Antiqua" w:eastAsia="標楷體" w:hAnsi="Book Antiqua" w:cs="Times New Roman"/>
                <w:bCs/>
                <w:spacing w:val="-10"/>
                <w:kern w:val="2"/>
                <w:sz w:val="20"/>
              </w:rPr>
            </w:pPr>
            <w:r w:rsidRPr="0068022B">
              <w:rPr>
                <w:rFonts w:ascii="Book Antiqua" w:eastAsia="標楷體" w:hAnsi="Book Antiqua" w:cs="Times New Roman"/>
                <w:bCs/>
                <w:spacing w:val="-10"/>
                <w:kern w:val="2"/>
                <w:sz w:val="20"/>
              </w:rPr>
              <w:t>（</w:t>
            </w:r>
            <w:proofErr w:type="gramStart"/>
            <w:r w:rsidRPr="0068022B">
              <w:rPr>
                <w:rFonts w:ascii="Book Antiqua" w:eastAsia="標楷體" w:hAnsi="Book Antiqua" w:cs="Times New Roman"/>
                <w:bCs/>
                <w:spacing w:val="-10"/>
                <w:kern w:val="2"/>
                <w:sz w:val="20"/>
              </w:rPr>
              <w:t>註</w:t>
            </w:r>
            <w:proofErr w:type="gramEnd"/>
            <w:r w:rsidRPr="0068022B">
              <w:rPr>
                <w:rFonts w:ascii="Book Antiqua" w:eastAsia="標楷體" w:hAnsi="Book Antiqua" w:cs="Times New Roman" w:hint="eastAsia"/>
                <w:bCs/>
                <w:spacing w:val="-10"/>
                <w:kern w:val="2"/>
                <w:sz w:val="20"/>
              </w:rPr>
              <w:t>5</w:t>
            </w:r>
            <w:r w:rsidRPr="0068022B">
              <w:rPr>
                <w:rFonts w:ascii="Book Antiqua" w:eastAsia="標楷體" w:hAnsi="Book Antiqua" w:cs="Times New Roman"/>
                <w:bCs/>
                <w:spacing w:val="-10"/>
                <w:kern w:val="2"/>
                <w:sz w:val="20"/>
              </w:rPr>
              <w:t>）</w:t>
            </w:r>
          </w:p>
        </w:tc>
        <w:tc>
          <w:tcPr>
            <w:tcW w:w="480" w:type="dxa"/>
            <w:vMerge w:val="restart"/>
            <w:vAlign w:val="center"/>
          </w:tcPr>
          <w:p w14:paraId="141BC3B7" w14:textId="77777777" w:rsidR="0068022B" w:rsidRPr="0068022B" w:rsidRDefault="0068022B" w:rsidP="0068022B">
            <w:pPr>
              <w:spacing w:after="0" w:line="280" w:lineRule="exact"/>
              <w:rPr>
                <w:rFonts w:ascii="Book Antiqua" w:eastAsia="標楷體" w:hAnsi="Book Antiqua" w:cs="Times New Roman"/>
                <w:bCs/>
                <w:kern w:val="2"/>
                <w:sz w:val="20"/>
              </w:rPr>
            </w:pPr>
            <w:r w:rsidRPr="0068022B">
              <w:rPr>
                <w:rFonts w:ascii="Book Antiqua" w:eastAsia="標楷體" w:hAnsi="Book Antiqua" w:cs="Times New Roman"/>
                <w:bCs/>
                <w:kern w:val="2"/>
                <w:sz w:val="20"/>
              </w:rPr>
              <w:t>本公司</w:t>
            </w:r>
          </w:p>
        </w:tc>
        <w:tc>
          <w:tcPr>
            <w:tcW w:w="960" w:type="dxa"/>
            <w:vMerge w:val="restart"/>
            <w:vAlign w:val="center"/>
          </w:tcPr>
          <w:p w14:paraId="082FF862" w14:textId="77777777" w:rsidR="0068022B" w:rsidRPr="0068022B" w:rsidRDefault="0068022B" w:rsidP="0068022B">
            <w:pPr>
              <w:spacing w:after="0" w:line="280" w:lineRule="exact"/>
              <w:rPr>
                <w:rFonts w:ascii="Book Antiqua" w:eastAsia="標楷體" w:hAnsi="Book Antiqua" w:cs="Times New Roman"/>
                <w:bCs/>
                <w:kern w:val="2"/>
                <w:sz w:val="20"/>
              </w:rPr>
            </w:pPr>
            <w:r w:rsidRPr="0068022B">
              <w:rPr>
                <w:rFonts w:ascii="Book Antiqua" w:eastAsia="標楷體" w:hAnsi="Book Antiqua" w:cs="Times New Roman" w:hint="eastAsia"/>
                <w:bCs/>
                <w:kern w:val="2"/>
                <w:sz w:val="20"/>
              </w:rPr>
              <w:t>財務</w:t>
            </w:r>
            <w:r w:rsidRPr="0068022B">
              <w:rPr>
                <w:rFonts w:ascii="Book Antiqua" w:eastAsia="標楷體" w:hAnsi="Book Antiqua" w:cs="Times New Roman"/>
                <w:bCs/>
                <w:kern w:val="2"/>
                <w:sz w:val="20"/>
              </w:rPr>
              <w:t>報</w:t>
            </w:r>
            <w:r w:rsidRPr="0068022B">
              <w:rPr>
                <w:rFonts w:ascii="Book Antiqua" w:eastAsia="標楷體" w:hAnsi="Book Antiqua" w:cs="Times New Roman" w:hint="eastAsia"/>
                <w:bCs/>
                <w:kern w:val="2"/>
                <w:sz w:val="20"/>
              </w:rPr>
              <w:t>告</w:t>
            </w:r>
            <w:r w:rsidRPr="0068022B">
              <w:rPr>
                <w:rFonts w:ascii="Book Antiqua" w:eastAsia="標楷體" w:hAnsi="Book Antiqua" w:cs="Times New Roman"/>
                <w:bCs/>
                <w:kern w:val="2"/>
                <w:sz w:val="20"/>
              </w:rPr>
              <w:t>內所有公司</w:t>
            </w:r>
          </w:p>
          <w:p w14:paraId="33588438" w14:textId="77777777" w:rsidR="0068022B" w:rsidRPr="0068022B" w:rsidRDefault="0068022B" w:rsidP="0068022B">
            <w:pPr>
              <w:spacing w:after="0" w:line="280" w:lineRule="exact"/>
              <w:rPr>
                <w:rFonts w:ascii="Book Antiqua" w:eastAsia="標楷體" w:hAnsi="Book Antiqua" w:cs="Times New Roman"/>
                <w:bCs/>
                <w:spacing w:val="-10"/>
                <w:kern w:val="2"/>
                <w:sz w:val="20"/>
              </w:rPr>
            </w:pPr>
            <w:r w:rsidRPr="0068022B">
              <w:rPr>
                <w:rFonts w:ascii="Book Antiqua" w:eastAsia="標楷體" w:hAnsi="Book Antiqua" w:cs="Times New Roman"/>
                <w:bCs/>
                <w:spacing w:val="-10"/>
                <w:kern w:val="2"/>
                <w:sz w:val="20"/>
              </w:rPr>
              <w:t>（</w:t>
            </w:r>
            <w:proofErr w:type="gramStart"/>
            <w:r w:rsidRPr="0068022B">
              <w:rPr>
                <w:rFonts w:ascii="Book Antiqua" w:eastAsia="標楷體" w:hAnsi="Book Antiqua" w:cs="Times New Roman"/>
                <w:bCs/>
                <w:spacing w:val="-10"/>
                <w:kern w:val="2"/>
                <w:sz w:val="20"/>
              </w:rPr>
              <w:t>註</w:t>
            </w:r>
            <w:proofErr w:type="gramEnd"/>
            <w:r w:rsidRPr="0068022B">
              <w:rPr>
                <w:rFonts w:ascii="Book Antiqua" w:eastAsia="標楷體" w:hAnsi="Book Antiqua" w:cs="Times New Roman" w:hint="eastAsia"/>
                <w:bCs/>
                <w:spacing w:val="-10"/>
                <w:kern w:val="2"/>
                <w:sz w:val="20"/>
              </w:rPr>
              <w:t>5</w:t>
            </w:r>
            <w:r w:rsidRPr="0068022B">
              <w:rPr>
                <w:rFonts w:ascii="Book Antiqua" w:eastAsia="標楷體" w:hAnsi="Book Antiqua" w:cs="Times New Roman"/>
                <w:bCs/>
                <w:spacing w:val="-10"/>
                <w:kern w:val="2"/>
                <w:sz w:val="20"/>
              </w:rPr>
              <w:t>）</w:t>
            </w:r>
          </w:p>
        </w:tc>
        <w:tc>
          <w:tcPr>
            <w:tcW w:w="1659" w:type="dxa"/>
            <w:gridSpan w:val="2"/>
            <w:vAlign w:val="center"/>
          </w:tcPr>
          <w:p w14:paraId="65D53028" w14:textId="77777777" w:rsidR="0068022B" w:rsidRPr="0068022B" w:rsidRDefault="0068022B" w:rsidP="0068022B">
            <w:pPr>
              <w:spacing w:after="0" w:line="280" w:lineRule="exact"/>
              <w:jc w:val="center"/>
              <w:rPr>
                <w:rFonts w:ascii="Book Antiqua" w:eastAsia="標楷體" w:hAnsi="Book Antiqua" w:cs="Times New Roman"/>
                <w:bCs/>
                <w:sz w:val="20"/>
              </w:rPr>
            </w:pPr>
            <w:r w:rsidRPr="0068022B">
              <w:rPr>
                <w:rFonts w:ascii="Book Antiqua" w:eastAsia="標楷體" w:hAnsi="Book Antiqua" w:cs="Times New Roman"/>
                <w:bCs/>
                <w:sz w:val="20"/>
              </w:rPr>
              <w:t>本公司</w:t>
            </w:r>
          </w:p>
        </w:tc>
        <w:tc>
          <w:tcPr>
            <w:tcW w:w="1701" w:type="dxa"/>
            <w:gridSpan w:val="2"/>
            <w:vAlign w:val="center"/>
          </w:tcPr>
          <w:p w14:paraId="3EA56A3D" w14:textId="77777777" w:rsidR="0068022B" w:rsidRPr="0068022B" w:rsidRDefault="0068022B" w:rsidP="0068022B">
            <w:pPr>
              <w:spacing w:after="0" w:line="280" w:lineRule="exact"/>
              <w:jc w:val="center"/>
              <w:rPr>
                <w:rFonts w:ascii="Book Antiqua" w:eastAsia="標楷體" w:hAnsi="Book Antiqua" w:cs="Times New Roman"/>
                <w:bCs/>
                <w:sz w:val="20"/>
              </w:rPr>
            </w:pPr>
            <w:r w:rsidRPr="0068022B">
              <w:rPr>
                <w:rFonts w:ascii="Book Antiqua" w:eastAsia="標楷體" w:hAnsi="Book Antiqua" w:cs="Times New Roman" w:hint="eastAsia"/>
                <w:bCs/>
                <w:kern w:val="2"/>
                <w:sz w:val="20"/>
              </w:rPr>
              <w:t>財務</w:t>
            </w:r>
            <w:r w:rsidRPr="0068022B">
              <w:rPr>
                <w:rFonts w:ascii="Book Antiqua" w:eastAsia="標楷體" w:hAnsi="Book Antiqua" w:cs="Times New Roman"/>
                <w:bCs/>
                <w:sz w:val="20"/>
              </w:rPr>
              <w:t>報</w:t>
            </w:r>
            <w:r w:rsidRPr="0068022B">
              <w:rPr>
                <w:rFonts w:ascii="Book Antiqua" w:eastAsia="標楷體" w:hAnsi="Book Antiqua" w:cs="Times New Roman" w:hint="eastAsia"/>
                <w:bCs/>
                <w:kern w:val="2"/>
                <w:sz w:val="20"/>
              </w:rPr>
              <w:t>告</w:t>
            </w:r>
            <w:r w:rsidRPr="0068022B">
              <w:rPr>
                <w:rFonts w:ascii="Book Antiqua" w:eastAsia="標楷體" w:hAnsi="Book Antiqua" w:cs="Times New Roman"/>
                <w:bCs/>
                <w:sz w:val="20"/>
              </w:rPr>
              <w:t>內所有公司</w:t>
            </w:r>
            <w:r w:rsidRPr="0068022B">
              <w:rPr>
                <w:rFonts w:ascii="Book Antiqua" w:eastAsia="標楷體" w:hAnsi="Book Antiqua" w:cs="Times New Roman"/>
                <w:bCs/>
                <w:sz w:val="20"/>
              </w:rPr>
              <w:t>(</w:t>
            </w:r>
            <w:proofErr w:type="gramStart"/>
            <w:r w:rsidRPr="0068022B">
              <w:rPr>
                <w:rFonts w:ascii="Book Antiqua" w:eastAsia="標楷體" w:hAnsi="Book Antiqua" w:cs="Times New Roman"/>
                <w:bCs/>
                <w:sz w:val="20"/>
              </w:rPr>
              <w:t>註</w:t>
            </w:r>
            <w:proofErr w:type="gramEnd"/>
            <w:r w:rsidRPr="0068022B">
              <w:rPr>
                <w:rFonts w:ascii="Book Antiqua" w:eastAsia="標楷體" w:hAnsi="Book Antiqua" w:cs="Times New Roman" w:hint="eastAsia"/>
                <w:bCs/>
                <w:sz w:val="20"/>
              </w:rPr>
              <w:t>5</w:t>
            </w:r>
            <w:r w:rsidRPr="0068022B">
              <w:rPr>
                <w:rFonts w:ascii="Book Antiqua" w:eastAsia="標楷體" w:hAnsi="Book Antiqua" w:cs="Times New Roman"/>
                <w:bCs/>
                <w:sz w:val="20"/>
              </w:rPr>
              <w:t>)</w:t>
            </w:r>
          </w:p>
        </w:tc>
        <w:tc>
          <w:tcPr>
            <w:tcW w:w="480" w:type="dxa"/>
            <w:vMerge w:val="restart"/>
            <w:vAlign w:val="center"/>
          </w:tcPr>
          <w:p w14:paraId="6AE97BBA" w14:textId="77777777" w:rsidR="0068022B" w:rsidRPr="0068022B" w:rsidRDefault="0068022B" w:rsidP="0068022B">
            <w:pPr>
              <w:spacing w:after="0" w:line="280" w:lineRule="exact"/>
              <w:rPr>
                <w:rFonts w:ascii="Book Antiqua" w:eastAsia="標楷體" w:hAnsi="Book Antiqua" w:cs="Times New Roman"/>
                <w:bCs/>
                <w:kern w:val="2"/>
                <w:sz w:val="20"/>
              </w:rPr>
            </w:pPr>
            <w:r w:rsidRPr="0068022B">
              <w:rPr>
                <w:rFonts w:ascii="Book Antiqua" w:eastAsia="標楷體" w:hAnsi="Book Antiqua" w:cs="Times New Roman"/>
                <w:bCs/>
                <w:kern w:val="2"/>
                <w:sz w:val="20"/>
              </w:rPr>
              <w:t>本公司</w:t>
            </w:r>
          </w:p>
        </w:tc>
        <w:tc>
          <w:tcPr>
            <w:tcW w:w="960" w:type="dxa"/>
            <w:vMerge w:val="restart"/>
            <w:vAlign w:val="center"/>
          </w:tcPr>
          <w:p w14:paraId="1A3C790C" w14:textId="77777777" w:rsidR="0068022B" w:rsidRPr="0068022B" w:rsidRDefault="0068022B" w:rsidP="0068022B">
            <w:pPr>
              <w:spacing w:after="0" w:line="280" w:lineRule="exact"/>
              <w:rPr>
                <w:rFonts w:ascii="Book Antiqua" w:eastAsia="標楷體" w:hAnsi="Book Antiqua" w:cs="Times New Roman"/>
                <w:bCs/>
                <w:kern w:val="2"/>
                <w:sz w:val="20"/>
              </w:rPr>
            </w:pPr>
            <w:r w:rsidRPr="0068022B">
              <w:rPr>
                <w:rFonts w:ascii="Book Antiqua" w:eastAsia="標楷體" w:hAnsi="Book Antiqua" w:cs="Times New Roman" w:hint="eastAsia"/>
                <w:bCs/>
                <w:kern w:val="2"/>
                <w:sz w:val="20"/>
              </w:rPr>
              <w:t>財務</w:t>
            </w:r>
            <w:r w:rsidRPr="0068022B">
              <w:rPr>
                <w:rFonts w:ascii="Book Antiqua" w:eastAsia="標楷體" w:hAnsi="Book Antiqua" w:cs="Times New Roman"/>
                <w:bCs/>
                <w:kern w:val="2"/>
                <w:sz w:val="20"/>
              </w:rPr>
              <w:t>報</w:t>
            </w:r>
            <w:r w:rsidRPr="0068022B">
              <w:rPr>
                <w:rFonts w:ascii="Book Antiqua" w:eastAsia="標楷體" w:hAnsi="Book Antiqua" w:cs="Times New Roman" w:hint="eastAsia"/>
                <w:bCs/>
                <w:kern w:val="2"/>
                <w:sz w:val="20"/>
              </w:rPr>
              <w:t>告</w:t>
            </w:r>
            <w:r w:rsidRPr="0068022B">
              <w:rPr>
                <w:rFonts w:ascii="Book Antiqua" w:eastAsia="標楷體" w:hAnsi="Book Antiqua" w:cs="Times New Roman"/>
                <w:bCs/>
                <w:kern w:val="2"/>
                <w:sz w:val="20"/>
              </w:rPr>
              <w:t>內所有公司</w:t>
            </w:r>
          </w:p>
        </w:tc>
        <w:tc>
          <w:tcPr>
            <w:tcW w:w="1029" w:type="dxa"/>
            <w:vMerge/>
          </w:tcPr>
          <w:p w14:paraId="1CFC792F" w14:textId="77777777" w:rsidR="0068022B" w:rsidRPr="0068022B" w:rsidRDefault="0068022B" w:rsidP="0068022B">
            <w:pPr>
              <w:widowControl w:val="0"/>
              <w:spacing w:afterLines="50" w:after="120" w:line="240" w:lineRule="auto"/>
              <w:rPr>
                <w:rFonts w:ascii="Book Antiqua" w:eastAsia="標楷體" w:hAnsi="Book Antiqua" w:cs="Times New Roman"/>
                <w:bCs/>
                <w:sz w:val="20"/>
              </w:rPr>
            </w:pPr>
          </w:p>
        </w:tc>
      </w:tr>
      <w:tr w:rsidR="0068022B" w:rsidRPr="0068022B" w14:paraId="18C823F4" w14:textId="77777777" w:rsidTr="00FE7A79">
        <w:trPr>
          <w:cantSplit/>
        </w:trPr>
        <w:tc>
          <w:tcPr>
            <w:tcW w:w="827" w:type="dxa"/>
            <w:vMerge/>
            <w:vAlign w:val="center"/>
          </w:tcPr>
          <w:p w14:paraId="4FEC448E" w14:textId="77777777" w:rsidR="0068022B" w:rsidRPr="0068022B" w:rsidRDefault="0068022B" w:rsidP="0068022B">
            <w:pPr>
              <w:spacing w:after="0" w:line="240" w:lineRule="auto"/>
              <w:rPr>
                <w:rFonts w:ascii="Book Antiqua" w:eastAsia="標楷體" w:hAnsi="Book Antiqua" w:cs="Times New Roman"/>
                <w:bCs/>
                <w:sz w:val="20"/>
              </w:rPr>
            </w:pPr>
          </w:p>
        </w:tc>
        <w:tc>
          <w:tcPr>
            <w:tcW w:w="827" w:type="dxa"/>
            <w:vMerge/>
            <w:vAlign w:val="center"/>
          </w:tcPr>
          <w:p w14:paraId="360EDF8B" w14:textId="77777777" w:rsidR="0068022B" w:rsidRPr="0068022B" w:rsidRDefault="0068022B" w:rsidP="0068022B">
            <w:pPr>
              <w:spacing w:after="0" w:line="240" w:lineRule="auto"/>
              <w:rPr>
                <w:rFonts w:ascii="Book Antiqua" w:eastAsia="標楷體" w:hAnsi="Book Antiqua" w:cs="Times New Roman"/>
                <w:bCs/>
                <w:sz w:val="20"/>
              </w:rPr>
            </w:pPr>
          </w:p>
        </w:tc>
        <w:tc>
          <w:tcPr>
            <w:tcW w:w="534" w:type="dxa"/>
            <w:vMerge/>
            <w:vAlign w:val="center"/>
          </w:tcPr>
          <w:p w14:paraId="73A296CF" w14:textId="77777777" w:rsidR="0068022B" w:rsidRPr="0068022B" w:rsidRDefault="0068022B" w:rsidP="0068022B">
            <w:pPr>
              <w:spacing w:after="0" w:line="280" w:lineRule="exact"/>
              <w:rPr>
                <w:rFonts w:ascii="Book Antiqua" w:eastAsia="標楷體" w:hAnsi="Book Antiqua" w:cs="Times New Roman"/>
                <w:bCs/>
                <w:sz w:val="20"/>
              </w:rPr>
            </w:pPr>
          </w:p>
        </w:tc>
        <w:tc>
          <w:tcPr>
            <w:tcW w:w="932" w:type="dxa"/>
            <w:vMerge/>
            <w:vAlign w:val="center"/>
          </w:tcPr>
          <w:p w14:paraId="3F806FB2" w14:textId="77777777" w:rsidR="0068022B" w:rsidRPr="0068022B" w:rsidRDefault="0068022B" w:rsidP="0068022B">
            <w:pPr>
              <w:spacing w:after="0" w:line="280" w:lineRule="exact"/>
              <w:rPr>
                <w:rFonts w:ascii="Book Antiqua" w:eastAsia="標楷體" w:hAnsi="Book Antiqua" w:cs="Times New Roman"/>
                <w:bCs/>
                <w:sz w:val="20"/>
              </w:rPr>
            </w:pPr>
          </w:p>
        </w:tc>
        <w:tc>
          <w:tcPr>
            <w:tcW w:w="480" w:type="dxa"/>
            <w:vMerge/>
            <w:vAlign w:val="center"/>
          </w:tcPr>
          <w:p w14:paraId="3D49DA1A" w14:textId="77777777" w:rsidR="0068022B" w:rsidRPr="0068022B" w:rsidRDefault="0068022B" w:rsidP="0068022B">
            <w:pPr>
              <w:spacing w:after="0" w:line="280" w:lineRule="exact"/>
              <w:rPr>
                <w:rFonts w:ascii="Book Antiqua" w:eastAsia="標楷體" w:hAnsi="Book Antiqua" w:cs="Times New Roman"/>
                <w:bCs/>
                <w:sz w:val="20"/>
              </w:rPr>
            </w:pPr>
          </w:p>
        </w:tc>
        <w:tc>
          <w:tcPr>
            <w:tcW w:w="960" w:type="dxa"/>
            <w:vMerge/>
            <w:vAlign w:val="center"/>
          </w:tcPr>
          <w:p w14:paraId="5540FA80" w14:textId="77777777" w:rsidR="0068022B" w:rsidRPr="0068022B" w:rsidRDefault="0068022B" w:rsidP="0068022B">
            <w:pPr>
              <w:spacing w:after="0" w:line="280" w:lineRule="exact"/>
              <w:rPr>
                <w:rFonts w:ascii="Book Antiqua" w:eastAsia="標楷體" w:hAnsi="Book Antiqua" w:cs="Times New Roman"/>
                <w:bCs/>
                <w:sz w:val="20"/>
              </w:rPr>
            </w:pPr>
          </w:p>
        </w:tc>
        <w:tc>
          <w:tcPr>
            <w:tcW w:w="480" w:type="dxa"/>
            <w:vMerge/>
            <w:vAlign w:val="center"/>
          </w:tcPr>
          <w:p w14:paraId="38D6DF49" w14:textId="77777777" w:rsidR="0068022B" w:rsidRPr="0068022B" w:rsidRDefault="0068022B" w:rsidP="0068022B">
            <w:pPr>
              <w:spacing w:after="0" w:line="280" w:lineRule="exact"/>
              <w:rPr>
                <w:rFonts w:ascii="Book Antiqua" w:eastAsia="標楷體" w:hAnsi="Book Antiqua" w:cs="Times New Roman"/>
                <w:bCs/>
                <w:sz w:val="20"/>
              </w:rPr>
            </w:pPr>
          </w:p>
        </w:tc>
        <w:tc>
          <w:tcPr>
            <w:tcW w:w="960" w:type="dxa"/>
            <w:vMerge/>
            <w:vAlign w:val="center"/>
          </w:tcPr>
          <w:p w14:paraId="2640C4BE" w14:textId="77777777" w:rsidR="0068022B" w:rsidRPr="0068022B" w:rsidRDefault="0068022B" w:rsidP="0068022B">
            <w:pPr>
              <w:spacing w:after="0" w:line="280" w:lineRule="exact"/>
              <w:rPr>
                <w:rFonts w:ascii="Book Antiqua" w:eastAsia="標楷體" w:hAnsi="Book Antiqua" w:cs="Times New Roman"/>
                <w:bCs/>
                <w:sz w:val="20"/>
              </w:rPr>
            </w:pPr>
          </w:p>
        </w:tc>
        <w:tc>
          <w:tcPr>
            <w:tcW w:w="840" w:type="dxa"/>
            <w:vAlign w:val="center"/>
          </w:tcPr>
          <w:p w14:paraId="1DC882F8" w14:textId="77777777" w:rsidR="0068022B" w:rsidRPr="0068022B" w:rsidRDefault="0068022B" w:rsidP="0068022B">
            <w:pPr>
              <w:spacing w:after="0" w:line="280" w:lineRule="exact"/>
              <w:rPr>
                <w:rFonts w:ascii="Book Antiqua" w:eastAsia="標楷體" w:hAnsi="Book Antiqua" w:cs="Times New Roman"/>
                <w:bCs/>
                <w:sz w:val="20"/>
              </w:rPr>
            </w:pPr>
            <w:r w:rsidRPr="0068022B">
              <w:rPr>
                <w:rFonts w:ascii="Book Antiqua" w:eastAsia="標楷體" w:hAnsi="Book Antiqua" w:cs="Times New Roman"/>
                <w:bCs/>
                <w:sz w:val="20"/>
              </w:rPr>
              <w:t>現金</w:t>
            </w:r>
          </w:p>
          <w:p w14:paraId="305524AF" w14:textId="77777777" w:rsidR="0068022B" w:rsidRPr="0068022B" w:rsidRDefault="0068022B" w:rsidP="0068022B">
            <w:pPr>
              <w:spacing w:after="0" w:line="280" w:lineRule="exact"/>
              <w:rPr>
                <w:rFonts w:ascii="Book Antiqua" w:eastAsia="標楷體" w:hAnsi="Book Antiqua" w:cs="Times New Roman"/>
                <w:bCs/>
                <w:sz w:val="20"/>
              </w:rPr>
            </w:pPr>
            <w:r w:rsidRPr="0068022B">
              <w:rPr>
                <w:rFonts w:ascii="Book Antiqua" w:eastAsia="標楷體" w:hAnsi="Book Antiqua" w:cs="Times New Roman"/>
                <w:bCs/>
                <w:sz w:val="20"/>
              </w:rPr>
              <w:t>金額</w:t>
            </w:r>
          </w:p>
        </w:tc>
        <w:tc>
          <w:tcPr>
            <w:tcW w:w="819" w:type="dxa"/>
            <w:vAlign w:val="center"/>
          </w:tcPr>
          <w:p w14:paraId="4D6D1714" w14:textId="77777777" w:rsidR="0068022B" w:rsidRPr="0068022B" w:rsidRDefault="0068022B" w:rsidP="0068022B">
            <w:pPr>
              <w:spacing w:after="0" w:line="280" w:lineRule="exact"/>
              <w:rPr>
                <w:rFonts w:ascii="Book Antiqua" w:eastAsia="標楷體" w:hAnsi="Book Antiqua" w:cs="Times New Roman"/>
                <w:bCs/>
                <w:sz w:val="20"/>
              </w:rPr>
            </w:pPr>
            <w:r w:rsidRPr="0068022B">
              <w:rPr>
                <w:rFonts w:ascii="Book Antiqua" w:eastAsia="標楷體" w:hAnsi="Book Antiqua" w:cs="Times New Roman"/>
                <w:bCs/>
                <w:sz w:val="20"/>
              </w:rPr>
              <w:t>股票</w:t>
            </w:r>
          </w:p>
          <w:p w14:paraId="6D1B3B5F" w14:textId="77777777" w:rsidR="0068022B" w:rsidRPr="0068022B" w:rsidRDefault="0068022B" w:rsidP="0068022B">
            <w:pPr>
              <w:spacing w:after="0" w:line="280" w:lineRule="exact"/>
              <w:rPr>
                <w:rFonts w:ascii="Book Antiqua" w:eastAsia="標楷體" w:hAnsi="Book Antiqua" w:cs="Times New Roman"/>
                <w:bCs/>
                <w:sz w:val="20"/>
              </w:rPr>
            </w:pPr>
            <w:r w:rsidRPr="0068022B">
              <w:rPr>
                <w:rFonts w:ascii="Book Antiqua" w:eastAsia="標楷體" w:hAnsi="Book Antiqua" w:cs="Times New Roman"/>
                <w:bCs/>
                <w:sz w:val="20"/>
              </w:rPr>
              <w:t>金額</w:t>
            </w:r>
          </w:p>
        </w:tc>
        <w:tc>
          <w:tcPr>
            <w:tcW w:w="861" w:type="dxa"/>
            <w:vAlign w:val="center"/>
          </w:tcPr>
          <w:p w14:paraId="48C194F0" w14:textId="77777777" w:rsidR="0068022B" w:rsidRPr="0068022B" w:rsidRDefault="0068022B" w:rsidP="0068022B">
            <w:pPr>
              <w:spacing w:after="0" w:line="280" w:lineRule="exact"/>
              <w:rPr>
                <w:rFonts w:ascii="Book Antiqua" w:eastAsia="標楷體" w:hAnsi="Book Antiqua" w:cs="Times New Roman"/>
                <w:bCs/>
                <w:sz w:val="20"/>
              </w:rPr>
            </w:pPr>
            <w:r w:rsidRPr="0068022B">
              <w:rPr>
                <w:rFonts w:ascii="Book Antiqua" w:eastAsia="標楷體" w:hAnsi="Book Antiqua" w:cs="Times New Roman"/>
                <w:bCs/>
                <w:sz w:val="20"/>
              </w:rPr>
              <w:t>現金</w:t>
            </w:r>
          </w:p>
          <w:p w14:paraId="457B848B" w14:textId="77777777" w:rsidR="0068022B" w:rsidRPr="0068022B" w:rsidRDefault="0068022B" w:rsidP="0068022B">
            <w:pPr>
              <w:spacing w:after="0" w:line="280" w:lineRule="exact"/>
              <w:rPr>
                <w:rFonts w:ascii="Book Antiqua" w:eastAsia="標楷體" w:hAnsi="Book Antiqua" w:cs="Times New Roman"/>
                <w:bCs/>
                <w:sz w:val="20"/>
              </w:rPr>
            </w:pPr>
            <w:r w:rsidRPr="0068022B">
              <w:rPr>
                <w:rFonts w:ascii="Book Antiqua" w:eastAsia="標楷體" w:hAnsi="Book Antiqua" w:cs="Times New Roman"/>
                <w:bCs/>
                <w:sz w:val="20"/>
              </w:rPr>
              <w:t>金額</w:t>
            </w:r>
          </w:p>
        </w:tc>
        <w:tc>
          <w:tcPr>
            <w:tcW w:w="840" w:type="dxa"/>
            <w:vAlign w:val="center"/>
          </w:tcPr>
          <w:p w14:paraId="2E989BAB" w14:textId="77777777" w:rsidR="0068022B" w:rsidRPr="0068022B" w:rsidRDefault="0068022B" w:rsidP="0068022B">
            <w:pPr>
              <w:spacing w:after="0" w:line="280" w:lineRule="exact"/>
              <w:rPr>
                <w:rFonts w:ascii="Book Antiqua" w:eastAsia="標楷體" w:hAnsi="Book Antiqua" w:cs="Times New Roman"/>
                <w:bCs/>
                <w:sz w:val="20"/>
              </w:rPr>
            </w:pPr>
            <w:r w:rsidRPr="0068022B">
              <w:rPr>
                <w:rFonts w:ascii="Book Antiqua" w:eastAsia="標楷體" w:hAnsi="Book Antiqua" w:cs="Times New Roman"/>
                <w:bCs/>
                <w:sz w:val="20"/>
              </w:rPr>
              <w:t>股票</w:t>
            </w:r>
          </w:p>
          <w:p w14:paraId="2F98BA6D" w14:textId="77777777" w:rsidR="0068022B" w:rsidRPr="0068022B" w:rsidRDefault="0068022B" w:rsidP="0068022B">
            <w:pPr>
              <w:spacing w:after="0" w:line="280" w:lineRule="exact"/>
              <w:rPr>
                <w:rFonts w:ascii="Book Antiqua" w:eastAsia="標楷體" w:hAnsi="Book Antiqua" w:cs="Times New Roman"/>
                <w:bCs/>
                <w:sz w:val="20"/>
              </w:rPr>
            </w:pPr>
            <w:r w:rsidRPr="0068022B">
              <w:rPr>
                <w:rFonts w:ascii="Book Antiqua" w:eastAsia="標楷體" w:hAnsi="Book Antiqua" w:cs="Times New Roman"/>
                <w:bCs/>
                <w:sz w:val="20"/>
              </w:rPr>
              <w:t>金額</w:t>
            </w:r>
          </w:p>
        </w:tc>
        <w:tc>
          <w:tcPr>
            <w:tcW w:w="480" w:type="dxa"/>
            <w:vMerge/>
            <w:vAlign w:val="center"/>
          </w:tcPr>
          <w:p w14:paraId="1134B022" w14:textId="77777777" w:rsidR="0068022B" w:rsidRPr="0068022B" w:rsidRDefault="0068022B" w:rsidP="0068022B">
            <w:pPr>
              <w:spacing w:after="0" w:line="240" w:lineRule="auto"/>
              <w:rPr>
                <w:rFonts w:ascii="Book Antiqua" w:eastAsia="標楷體" w:hAnsi="Book Antiqua" w:cs="Times New Roman"/>
                <w:bCs/>
                <w:sz w:val="20"/>
              </w:rPr>
            </w:pPr>
          </w:p>
        </w:tc>
        <w:tc>
          <w:tcPr>
            <w:tcW w:w="960" w:type="dxa"/>
            <w:vMerge/>
            <w:vAlign w:val="center"/>
          </w:tcPr>
          <w:p w14:paraId="2D55B53C" w14:textId="77777777" w:rsidR="0068022B" w:rsidRPr="0068022B" w:rsidRDefault="0068022B" w:rsidP="0068022B">
            <w:pPr>
              <w:spacing w:after="0" w:line="240" w:lineRule="auto"/>
              <w:rPr>
                <w:rFonts w:ascii="Book Antiqua" w:eastAsia="標楷體" w:hAnsi="Book Antiqua" w:cs="Times New Roman"/>
                <w:bCs/>
                <w:sz w:val="20"/>
              </w:rPr>
            </w:pPr>
          </w:p>
        </w:tc>
        <w:tc>
          <w:tcPr>
            <w:tcW w:w="1029" w:type="dxa"/>
            <w:vMerge/>
          </w:tcPr>
          <w:p w14:paraId="4C169111" w14:textId="77777777" w:rsidR="0068022B" w:rsidRPr="0068022B" w:rsidRDefault="0068022B" w:rsidP="0068022B">
            <w:pPr>
              <w:widowControl w:val="0"/>
              <w:spacing w:afterLines="50" w:after="120" w:line="240" w:lineRule="auto"/>
              <w:rPr>
                <w:rFonts w:ascii="Book Antiqua" w:eastAsia="標楷體" w:hAnsi="Book Antiqua" w:cs="Times New Roman"/>
                <w:bCs/>
                <w:sz w:val="20"/>
              </w:rPr>
            </w:pPr>
          </w:p>
        </w:tc>
      </w:tr>
      <w:tr w:rsidR="0068022B" w:rsidRPr="0068022B" w14:paraId="44CF1E64" w14:textId="77777777" w:rsidTr="00FE7A79">
        <w:trPr>
          <w:trHeight w:hRule="exact" w:val="340"/>
        </w:trPr>
        <w:tc>
          <w:tcPr>
            <w:tcW w:w="827" w:type="dxa"/>
          </w:tcPr>
          <w:p w14:paraId="5117F4E6" w14:textId="77777777" w:rsidR="0068022B" w:rsidRPr="0068022B" w:rsidRDefault="0068022B" w:rsidP="0068022B">
            <w:pPr>
              <w:widowControl w:val="0"/>
              <w:spacing w:afterLines="50" w:after="120" w:line="240" w:lineRule="auto"/>
              <w:rPr>
                <w:rFonts w:ascii="Book Antiqua" w:eastAsia="標楷體" w:hAnsi="Book Antiqua" w:cs="Times New Roman"/>
                <w:bCs/>
                <w:sz w:val="20"/>
                <w:u w:val="single"/>
              </w:rPr>
            </w:pPr>
          </w:p>
        </w:tc>
        <w:tc>
          <w:tcPr>
            <w:tcW w:w="827" w:type="dxa"/>
          </w:tcPr>
          <w:p w14:paraId="1F1AEA4F" w14:textId="77777777" w:rsidR="0068022B" w:rsidRPr="0068022B" w:rsidRDefault="0068022B" w:rsidP="0068022B">
            <w:pPr>
              <w:widowControl w:val="0"/>
              <w:spacing w:afterLines="50" w:after="120" w:line="240" w:lineRule="auto"/>
              <w:rPr>
                <w:rFonts w:ascii="Book Antiqua" w:eastAsia="標楷體" w:hAnsi="Book Antiqua" w:cs="Times New Roman"/>
                <w:bCs/>
                <w:sz w:val="20"/>
                <w:u w:val="single"/>
              </w:rPr>
            </w:pPr>
          </w:p>
        </w:tc>
        <w:tc>
          <w:tcPr>
            <w:tcW w:w="534" w:type="dxa"/>
            <w:vAlign w:val="center"/>
          </w:tcPr>
          <w:p w14:paraId="669B8880" w14:textId="77777777" w:rsidR="0068022B" w:rsidRPr="0068022B" w:rsidRDefault="0068022B" w:rsidP="0068022B">
            <w:pPr>
              <w:spacing w:after="0" w:line="240" w:lineRule="auto"/>
              <w:rPr>
                <w:rFonts w:ascii="Book Antiqua" w:eastAsia="標楷體" w:hAnsi="Book Antiqua" w:cs="Times New Roman"/>
                <w:bCs/>
                <w:sz w:val="20"/>
                <w:u w:val="single"/>
              </w:rPr>
            </w:pPr>
          </w:p>
        </w:tc>
        <w:tc>
          <w:tcPr>
            <w:tcW w:w="932" w:type="dxa"/>
            <w:vAlign w:val="center"/>
          </w:tcPr>
          <w:p w14:paraId="77D0925A" w14:textId="77777777" w:rsidR="0068022B" w:rsidRPr="0068022B" w:rsidRDefault="0068022B" w:rsidP="0068022B">
            <w:pPr>
              <w:spacing w:after="0" w:line="240" w:lineRule="auto"/>
              <w:rPr>
                <w:rFonts w:ascii="Book Antiqua" w:eastAsia="標楷體" w:hAnsi="Book Antiqua" w:cs="Times New Roman"/>
                <w:bCs/>
                <w:sz w:val="20"/>
                <w:u w:val="single"/>
              </w:rPr>
            </w:pPr>
          </w:p>
        </w:tc>
        <w:tc>
          <w:tcPr>
            <w:tcW w:w="480" w:type="dxa"/>
            <w:vAlign w:val="center"/>
          </w:tcPr>
          <w:p w14:paraId="178B9091" w14:textId="77777777" w:rsidR="0068022B" w:rsidRPr="0068022B" w:rsidRDefault="0068022B" w:rsidP="0068022B">
            <w:pPr>
              <w:spacing w:after="0" w:line="240" w:lineRule="auto"/>
              <w:rPr>
                <w:rFonts w:ascii="Book Antiqua" w:eastAsia="標楷體" w:hAnsi="Book Antiqua" w:cs="Times New Roman"/>
                <w:bCs/>
                <w:sz w:val="20"/>
                <w:u w:val="single"/>
              </w:rPr>
            </w:pPr>
          </w:p>
        </w:tc>
        <w:tc>
          <w:tcPr>
            <w:tcW w:w="960" w:type="dxa"/>
            <w:vAlign w:val="center"/>
          </w:tcPr>
          <w:p w14:paraId="6035C68B" w14:textId="77777777" w:rsidR="0068022B" w:rsidRPr="0068022B" w:rsidRDefault="0068022B" w:rsidP="0068022B">
            <w:pPr>
              <w:spacing w:after="0" w:line="240" w:lineRule="auto"/>
              <w:rPr>
                <w:rFonts w:ascii="Book Antiqua" w:eastAsia="標楷體" w:hAnsi="Book Antiqua" w:cs="Times New Roman"/>
                <w:bCs/>
                <w:sz w:val="20"/>
                <w:u w:val="single"/>
              </w:rPr>
            </w:pPr>
          </w:p>
        </w:tc>
        <w:tc>
          <w:tcPr>
            <w:tcW w:w="480" w:type="dxa"/>
          </w:tcPr>
          <w:p w14:paraId="0A0EA15C" w14:textId="77777777" w:rsidR="0068022B" w:rsidRPr="0068022B" w:rsidRDefault="0068022B" w:rsidP="0068022B">
            <w:pPr>
              <w:widowControl w:val="0"/>
              <w:spacing w:afterLines="50" w:after="120" w:line="240" w:lineRule="auto"/>
              <w:rPr>
                <w:rFonts w:ascii="Book Antiqua" w:eastAsia="標楷體" w:hAnsi="Book Antiqua" w:cs="Times New Roman"/>
                <w:bCs/>
                <w:sz w:val="20"/>
                <w:u w:val="single"/>
              </w:rPr>
            </w:pPr>
          </w:p>
        </w:tc>
        <w:tc>
          <w:tcPr>
            <w:tcW w:w="960" w:type="dxa"/>
          </w:tcPr>
          <w:p w14:paraId="6E50F83F" w14:textId="77777777" w:rsidR="0068022B" w:rsidRPr="0068022B" w:rsidRDefault="0068022B" w:rsidP="0068022B">
            <w:pPr>
              <w:widowControl w:val="0"/>
              <w:spacing w:afterLines="50" w:after="120" w:line="240" w:lineRule="auto"/>
              <w:rPr>
                <w:rFonts w:ascii="Book Antiqua" w:eastAsia="標楷體" w:hAnsi="Book Antiqua" w:cs="Times New Roman"/>
                <w:bCs/>
                <w:sz w:val="20"/>
                <w:u w:val="single"/>
              </w:rPr>
            </w:pPr>
          </w:p>
        </w:tc>
        <w:tc>
          <w:tcPr>
            <w:tcW w:w="840" w:type="dxa"/>
            <w:vAlign w:val="center"/>
          </w:tcPr>
          <w:p w14:paraId="33508113" w14:textId="77777777" w:rsidR="0068022B" w:rsidRPr="0068022B" w:rsidRDefault="0068022B" w:rsidP="0068022B">
            <w:pPr>
              <w:spacing w:after="0" w:line="240" w:lineRule="auto"/>
              <w:rPr>
                <w:rFonts w:ascii="Book Antiqua" w:eastAsia="標楷體" w:hAnsi="Book Antiqua" w:cs="Times New Roman"/>
                <w:bCs/>
                <w:sz w:val="20"/>
                <w:u w:val="single"/>
              </w:rPr>
            </w:pPr>
          </w:p>
        </w:tc>
        <w:tc>
          <w:tcPr>
            <w:tcW w:w="819" w:type="dxa"/>
            <w:vAlign w:val="center"/>
          </w:tcPr>
          <w:p w14:paraId="327476DE" w14:textId="77777777" w:rsidR="0068022B" w:rsidRPr="0068022B" w:rsidRDefault="0068022B" w:rsidP="0068022B">
            <w:pPr>
              <w:spacing w:after="0" w:line="240" w:lineRule="auto"/>
              <w:rPr>
                <w:rFonts w:ascii="Book Antiqua" w:eastAsia="標楷體" w:hAnsi="Book Antiqua" w:cs="Times New Roman"/>
                <w:bCs/>
                <w:sz w:val="20"/>
                <w:u w:val="single"/>
              </w:rPr>
            </w:pPr>
          </w:p>
        </w:tc>
        <w:tc>
          <w:tcPr>
            <w:tcW w:w="861" w:type="dxa"/>
            <w:vAlign w:val="center"/>
          </w:tcPr>
          <w:p w14:paraId="3900E8A2" w14:textId="77777777" w:rsidR="0068022B" w:rsidRPr="0068022B" w:rsidRDefault="0068022B" w:rsidP="0068022B">
            <w:pPr>
              <w:spacing w:after="0" w:line="240" w:lineRule="auto"/>
              <w:rPr>
                <w:rFonts w:ascii="Book Antiqua" w:eastAsia="標楷體" w:hAnsi="Book Antiqua" w:cs="Times New Roman"/>
                <w:bCs/>
                <w:sz w:val="20"/>
                <w:u w:val="single"/>
              </w:rPr>
            </w:pPr>
          </w:p>
        </w:tc>
        <w:tc>
          <w:tcPr>
            <w:tcW w:w="840" w:type="dxa"/>
            <w:vAlign w:val="center"/>
          </w:tcPr>
          <w:p w14:paraId="72E95B5A" w14:textId="77777777" w:rsidR="0068022B" w:rsidRPr="0068022B" w:rsidRDefault="0068022B" w:rsidP="0068022B">
            <w:pPr>
              <w:spacing w:after="0" w:line="240" w:lineRule="auto"/>
              <w:rPr>
                <w:rFonts w:ascii="Book Antiqua" w:eastAsia="標楷體" w:hAnsi="Book Antiqua" w:cs="Times New Roman"/>
                <w:bCs/>
                <w:sz w:val="20"/>
                <w:u w:val="single"/>
              </w:rPr>
            </w:pPr>
          </w:p>
        </w:tc>
        <w:tc>
          <w:tcPr>
            <w:tcW w:w="480" w:type="dxa"/>
          </w:tcPr>
          <w:p w14:paraId="7D6276FD" w14:textId="77777777" w:rsidR="0068022B" w:rsidRPr="0068022B" w:rsidRDefault="0068022B" w:rsidP="0068022B">
            <w:pPr>
              <w:widowControl w:val="0"/>
              <w:spacing w:afterLines="50" w:after="120" w:line="240" w:lineRule="auto"/>
              <w:rPr>
                <w:rFonts w:ascii="Book Antiqua" w:eastAsia="標楷體" w:hAnsi="Book Antiqua" w:cs="Times New Roman"/>
                <w:bCs/>
                <w:sz w:val="20"/>
                <w:u w:val="single"/>
              </w:rPr>
            </w:pPr>
          </w:p>
        </w:tc>
        <w:tc>
          <w:tcPr>
            <w:tcW w:w="960" w:type="dxa"/>
          </w:tcPr>
          <w:p w14:paraId="457BCC4F" w14:textId="77777777" w:rsidR="0068022B" w:rsidRPr="0068022B" w:rsidRDefault="0068022B" w:rsidP="0068022B">
            <w:pPr>
              <w:widowControl w:val="0"/>
              <w:spacing w:afterLines="50" w:after="120" w:line="240" w:lineRule="auto"/>
              <w:rPr>
                <w:rFonts w:ascii="Book Antiqua" w:eastAsia="標楷體" w:hAnsi="Book Antiqua" w:cs="Times New Roman"/>
                <w:bCs/>
                <w:sz w:val="20"/>
                <w:u w:val="single"/>
              </w:rPr>
            </w:pPr>
          </w:p>
        </w:tc>
        <w:tc>
          <w:tcPr>
            <w:tcW w:w="1029" w:type="dxa"/>
          </w:tcPr>
          <w:p w14:paraId="3959CB0A" w14:textId="77777777" w:rsidR="0068022B" w:rsidRPr="0068022B" w:rsidRDefault="0068022B" w:rsidP="0068022B">
            <w:pPr>
              <w:widowControl w:val="0"/>
              <w:spacing w:afterLines="50" w:after="120" w:line="240" w:lineRule="auto"/>
              <w:rPr>
                <w:rFonts w:ascii="Book Antiqua" w:eastAsia="標楷體" w:hAnsi="Book Antiqua" w:cs="Times New Roman"/>
                <w:bCs/>
                <w:sz w:val="20"/>
                <w:u w:val="single"/>
              </w:rPr>
            </w:pPr>
          </w:p>
        </w:tc>
      </w:tr>
      <w:tr w:rsidR="0068022B" w:rsidRPr="0068022B" w14:paraId="4E395990" w14:textId="77777777" w:rsidTr="00FE7A79">
        <w:trPr>
          <w:trHeight w:hRule="exact" w:val="340"/>
        </w:trPr>
        <w:tc>
          <w:tcPr>
            <w:tcW w:w="827" w:type="dxa"/>
          </w:tcPr>
          <w:p w14:paraId="58CDC169" w14:textId="77777777" w:rsidR="0068022B" w:rsidRPr="0068022B" w:rsidRDefault="0068022B" w:rsidP="0068022B">
            <w:pPr>
              <w:widowControl w:val="0"/>
              <w:spacing w:afterLines="50" w:after="120" w:line="240" w:lineRule="auto"/>
              <w:rPr>
                <w:rFonts w:ascii="Book Antiqua" w:eastAsia="標楷體" w:hAnsi="Book Antiqua" w:cs="Times New Roman"/>
                <w:bCs/>
                <w:sz w:val="20"/>
                <w:u w:val="single"/>
              </w:rPr>
            </w:pPr>
          </w:p>
        </w:tc>
        <w:tc>
          <w:tcPr>
            <w:tcW w:w="827" w:type="dxa"/>
          </w:tcPr>
          <w:p w14:paraId="6881C63D" w14:textId="77777777" w:rsidR="0068022B" w:rsidRPr="0068022B" w:rsidRDefault="0068022B" w:rsidP="0068022B">
            <w:pPr>
              <w:widowControl w:val="0"/>
              <w:spacing w:afterLines="50" w:after="120" w:line="240" w:lineRule="auto"/>
              <w:rPr>
                <w:rFonts w:ascii="Book Antiqua" w:eastAsia="標楷體" w:hAnsi="Book Antiqua" w:cs="Times New Roman"/>
                <w:bCs/>
                <w:sz w:val="20"/>
                <w:u w:val="single"/>
              </w:rPr>
            </w:pPr>
          </w:p>
        </w:tc>
        <w:tc>
          <w:tcPr>
            <w:tcW w:w="534" w:type="dxa"/>
            <w:vAlign w:val="center"/>
          </w:tcPr>
          <w:p w14:paraId="559EFDFB" w14:textId="77777777" w:rsidR="0068022B" w:rsidRPr="0068022B" w:rsidRDefault="0068022B" w:rsidP="0068022B">
            <w:pPr>
              <w:spacing w:after="0" w:line="240" w:lineRule="auto"/>
              <w:rPr>
                <w:rFonts w:ascii="Book Antiqua" w:eastAsia="標楷體" w:hAnsi="Book Antiqua" w:cs="Times New Roman"/>
                <w:bCs/>
                <w:sz w:val="20"/>
                <w:u w:val="single"/>
              </w:rPr>
            </w:pPr>
          </w:p>
        </w:tc>
        <w:tc>
          <w:tcPr>
            <w:tcW w:w="932" w:type="dxa"/>
            <w:vAlign w:val="center"/>
          </w:tcPr>
          <w:p w14:paraId="4F826EA2" w14:textId="77777777" w:rsidR="0068022B" w:rsidRPr="0068022B" w:rsidRDefault="0068022B" w:rsidP="0068022B">
            <w:pPr>
              <w:spacing w:after="0" w:line="240" w:lineRule="auto"/>
              <w:rPr>
                <w:rFonts w:ascii="Book Antiqua" w:eastAsia="標楷體" w:hAnsi="Book Antiqua" w:cs="Times New Roman"/>
                <w:bCs/>
                <w:sz w:val="20"/>
                <w:u w:val="single"/>
              </w:rPr>
            </w:pPr>
          </w:p>
        </w:tc>
        <w:tc>
          <w:tcPr>
            <w:tcW w:w="480" w:type="dxa"/>
            <w:vAlign w:val="center"/>
          </w:tcPr>
          <w:p w14:paraId="59DB1EA2" w14:textId="77777777" w:rsidR="0068022B" w:rsidRPr="0068022B" w:rsidRDefault="0068022B" w:rsidP="0068022B">
            <w:pPr>
              <w:spacing w:after="0" w:line="240" w:lineRule="auto"/>
              <w:rPr>
                <w:rFonts w:ascii="Book Antiqua" w:eastAsia="標楷體" w:hAnsi="Book Antiqua" w:cs="Times New Roman"/>
                <w:bCs/>
                <w:sz w:val="20"/>
                <w:u w:val="single"/>
              </w:rPr>
            </w:pPr>
          </w:p>
        </w:tc>
        <w:tc>
          <w:tcPr>
            <w:tcW w:w="960" w:type="dxa"/>
            <w:vAlign w:val="center"/>
          </w:tcPr>
          <w:p w14:paraId="46330844" w14:textId="77777777" w:rsidR="0068022B" w:rsidRPr="0068022B" w:rsidRDefault="0068022B" w:rsidP="0068022B">
            <w:pPr>
              <w:spacing w:after="0" w:line="240" w:lineRule="auto"/>
              <w:rPr>
                <w:rFonts w:ascii="Book Antiqua" w:eastAsia="標楷體" w:hAnsi="Book Antiqua" w:cs="Times New Roman"/>
                <w:bCs/>
                <w:sz w:val="20"/>
                <w:u w:val="single"/>
              </w:rPr>
            </w:pPr>
          </w:p>
        </w:tc>
        <w:tc>
          <w:tcPr>
            <w:tcW w:w="480" w:type="dxa"/>
          </w:tcPr>
          <w:p w14:paraId="2ED0E342" w14:textId="77777777" w:rsidR="0068022B" w:rsidRPr="0068022B" w:rsidRDefault="0068022B" w:rsidP="0068022B">
            <w:pPr>
              <w:widowControl w:val="0"/>
              <w:spacing w:afterLines="50" w:after="120" w:line="240" w:lineRule="auto"/>
              <w:rPr>
                <w:rFonts w:ascii="Book Antiqua" w:eastAsia="標楷體" w:hAnsi="Book Antiqua" w:cs="Times New Roman"/>
                <w:bCs/>
                <w:sz w:val="20"/>
                <w:u w:val="single"/>
              </w:rPr>
            </w:pPr>
          </w:p>
        </w:tc>
        <w:tc>
          <w:tcPr>
            <w:tcW w:w="960" w:type="dxa"/>
          </w:tcPr>
          <w:p w14:paraId="1EAB2A8E" w14:textId="77777777" w:rsidR="0068022B" w:rsidRPr="0068022B" w:rsidRDefault="0068022B" w:rsidP="0068022B">
            <w:pPr>
              <w:widowControl w:val="0"/>
              <w:spacing w:afterLines="50" w:after="120" w:line="240" w:lineRule="auto"/>
              <w:rPr>
                <w:rFonts w:ascii="Book Antiqua" w:eastAsia="標楷體" w:hAnsi="Book Antiqua" w:cs="Times New Roman"/>
                <w:bCs/>
                <w:sz w:val="20"/>
                <w:u w:val="single"/>
              </w:rPr>
            </w:pPr>
          </w:p>
        </w:tc>
        <w:tc>
          <w:tcPr>
            <w:tcW w:w="840" w:type="dxa"/>
            <w:vAlign w:val="center"/>
          </w:tcPr>
          <w:p w14:paraId="278C3951" w14:textId="77777777" w:rsidR="0068022B" w:rsidRPr="0068022B" w:rsidRDefault="0068022B" w:rsidP="0068022B">
            <w:pPr>
              <w:spacing w:after="0" w:line="240" w:lineRule="auto"/>
              <w:rPr>
                <w:rFonts w:ascii="Book Antiqua" w:eastAsia="標楷體" w:hAnsi="Book Antiqua" w:cs="Times New Roman"/>
                <w:bCs/>
                <w:sz w:val="20"/>
                <w:u w:val="single"/>
              </w:rPr>
            </w:pPr>
          </w:p>
        </w:tc>
        <w:tc>
          <w:tcPr>
            <w:tcW w:w="819" w:type="dxa"/>
            <w:vAlign w:val="center"/>
          </w:tcPr>
          <w:p w14:paraId="497FA6F3" w14:textId="77777777" w:rsidR="0068022B" w:rsidRPr="0068022B" w:rsidRDefault="0068022B" w:rsidP="0068022B">
            <w:pPr>
              <w:spacing w:after="0" w:line="240" w:lineRule="auto"/>
              <w:rPr>
                <w:rFonts w:ascii="Book Antiqua" w:eastAsia="標楷體" w:hAnsi="Book Antiqua" w:cs="Times New Roman"/>
                <w:bCs/>
                <w:sz w:val="20"/>
                <w:u w:val="single"/>
              </w:rPr>
            </w:pPr>
          </w:p>
        </w:tc>
        <w:tc>
          <w:tcPr>
            <w:tcW w:w="861" w:type="dxa"/>
            <w:vAlign w:val="center"/>
          </w:tcPr>
          <w:p w14:paraId="41349FE7" w14:textId="77777777" w:rsidR="0068022B" w:rsidRPr="0068022B" w:rsidRDefault="0068022B" w:rsidP="0068022B">
            <w:pPr>
              <w:spacing w:after="0" w:line="240" w:lineRule="auto"/>
              <w:rPr>
                <w:rFonts w:ascii="Book Antiqua" w:eastAsia="標楷體" w:hAnsi="Book Antiqua" w:cs="Times New Roman"/>
                <w:bCs/>
                <w:sz w:val="20"/>
                <w:u w:val="single"/>
              </w:rPr>
            </w:pPr>
          </w:p>
        </w:tc>
        <w:tc>
          <w:tcPr>
            <w:tcW w:w="840" w:type="dxa"/>
            <w:vAlign w:val="center"/>
          </w:tcPr>
          <w:p w14:paraId="1AE742C7" w14:textId="77777777" w:rsidR="0068022B" w:rsidRPr="0068022B" w:rsidRDefault="0068022B" w:rsidP="0068022B">
            <w:pPr>
              <w:spacing w:after="0" w:line="240" w:lineRule="auto"/>
              <w:rPr>
                <w:rFonts w:ascii="Book Antiqua" w:eastAsia="標楷體" w:hAnsi="Book Antiqua" w:cs="Times New Roman"/>
                <w:bCs/>
                <w:sz w:val="20"/>
                <w:u w:val="single"/>
              </w:rPr>
            </w:pPr>
          </w:p>
        </w:tc>
        <w:tc>
          <w:tcPr>
            <w:tcW w:w="480" w:type="dxa"/>
          </w:tcPr>
          <w:p w14:paraId="34F98850" w14:textId="77777777" w:rsidR="0068022B" w:rsidRPr="0068022B" w:rsidRDefault="0068022B" w:rsidP="0068022B">
            <w:pPr>
              <w:widowControl w:val="0"/>
              <w:spacing w:afterLines="50" w:after="120" w:line="240" w:lineRule="auto"/>
              <w:rPr>
                <w:rFonts w:ascii="Book Antiqua" w:eastAsia="標楷體" w:hAnsi="Book Antiqua" w:cs="Times New Roman"/>
                <w:bCs/>
                <w:sz w:val="20"/>
                <w:u w:val="single"/>
              </w:rPr>
            </w:pPr>
          </w:p>
        </w:tc>
        <w:tc>
          <w:tcPr>
            <w:tcW w:w="960" w:type="dxa"/>
          </w:tcPr>
          <w:p w14:paraId="63EF2B7E" w14:textId="77777777" w:rsidR="0068022B" w:rsidRPr="0068022B" w:rsidRDefault="0068022B" w:rsidP="0068022B">
            <w:pPr>
              <w:widowControl w:val="0"/>
              <w:spacing w:afterLines="50" w:after="120" w:line="240" w:lineRule="auto"/>
              <w:rPr>
                <w:rFonts w:ascii="Book Antiqua" w:eastAsia="標楷體" w:hAnsi="Book Antiqua" w:cs="Times New Roman"/>
                <w:bCs/>
                <w:sz w:val="20"/>
                <w:u w:val="single"/>
              </w:rPr>
            </w:pPr>
          </w:p>
        </w:tc>
        <w:tc>
          <w:tcPr>
            <w:tcW w:w="1029" w:type="dxa"/>
          </w:tcPr>
          <w:p w14:paraId="69647715" w14:textId="77777777" w:rsidR="0068022B" w:rsidRPr="0068022B" w:rsidRDefault="0068022B" w:rsidP="0068022B">
            <w:pPr>
              <w:widowControl w:val="0"/>
              <w:spacing w:afterLines="50" w:after="120" w:line="240" w:lineRule="auto"/>
              <w:rPr>
                <w:rFonts w:ascii="Book Antiqua" w:eastAsia="標楷體" w:hAnsi="Book Antiqua" w:cs="Times New Roman"/>
                <w:bCs/>
                <w:sz w:val="20"/>
                <w:u w:val="single"/>
              </w:rPr>
            </w:pPr>
          </w:p>
        </w:tc>
      </w:tr>
      <w:tr w:rsidR="0068022B" w:rsidRPr="0068022B" w14:paraId="27A7ACCE" w14:textId="77777777" w:rsidTr="00FE7A79">
        <w:trPr>
          <w:trHeight w:hRule="exact" w:val="340"/>
        </w:trPr>
        <w:tc>
          <w:tcPr>
            <w:tcW w:w="827" w:type="dxa"/>
          </w:tcPr>
          <w:p w14:paraId="092DC999" w14:textId="77777777" w:rsidR="0068022B" w:rsidRPr="0068022B" w:rsidRDefault="0068022B" w:rsidP="0068022B">
            <w:pPr>
              <w:widowControl w:val="0"/>
              <w:spacing w:afterLines="50" w:after="120" w:line="240" w:lineRule="auto"/>
              <w:rPr>
                <w:rFonts w:ascii="Book Antiqua" w:eastAsia="標楷體" w:hAnsi="Book Antiqua" w:cs="Times New Roman"/>
                <w:bCs/>
                <w:sz w:val="30"/>
                <w:szCs w:val="30"/>
                <w:u w:val="single"/>
              </w:rPr>
            </w:pPr>
          </w:p>
        </w:tc>
        <w:tc>
          <w:tcPr>
            <w:tcW w:w="827" w:type="dxa"/>
          </w:tcPr>
          <w:p w14:paraId="3C9BB5B8" w14:textId="77777777" w:rsidR="0068022B" w:rsidRPr="0068022B" w:rsidRDefault="0068022B" w:rsidP="0068022B">
            <w:pPr>
              <w:widowControl w:val="0"/>
              <w:spacing w:afterLines="50" w:after="120" w:line="240" w:lineRule="auto"/>
              <w:rPr>
                <w:rFonts w:ascii="Book Antiqua" w:eastAsia="標楷體" w:hAnsi="Book Antiqua" w:cs="Times New Roman"/>
                <w:bCs/>
                <w:sz w:val="30"/>
                <w:szCs w:val="30"/>
                <w:u w:val="single"/>
              </w:rPr>
            </w:pPr>
          </w:p>
        </w:tc>
        <w:tc>
          <w:tcPr>
            <w:tcW w:w="534" w:type="dxa"/>
            <w:vAlign w:val="center"/>
          </w:tcPr>
          <w:p w14:paraId="3C972418" w14:textId="77777777" w:rsidR="0068022B" w:rsidRPr="0068022B" w:rsidRDefault="0068022B" w:rsidP="0068022B">
            <w:pPr>
              <w:spacing w:after="0" w:line="240" w:lineRule="auto"/>
              <w:rPr>
                <w:rFonts w:ascii="Book Antiqua" w:eastAsia="標楷體" w:hAnsi="Book Antiqua" w:cs="Times New Roman"/>
                <w:bCs/>
                <w:sz w:val="20"/>
                <w:u w:val="single"/>
              </w:rPr>
            </w:pPr>
          </w:p>
        </w:tc>
        <w:tc>
          <w:tcPr>
            <w:tcW w:w="932" w:type="dxa"/>
            <w:vAlign w:val="center"/>
          </w:tcPr>
          <w:p w14:paraId="0D5074CE" w14:textId="77777777" w:rsidR="0068022B" w:rsidRPr="0068022B" w:rsidRDefault="0068022B" w:rsidP="0068022B">
            <w:pPr>
              <w:spacing w:after="0" w:line="240" w:lineRule="auto"/>
              <w:rPr>
                <w:rFonts w:ascii="Book Antiqua" w:eastAsia="標楷體" w:hAnsi="Book Antiqua" w:cs="Times New Roman"/>
                <w:bCs/>
                <w:sz w:val="20"/>
                <w:u w:val="single"/>
              </w:rPr>
            </w:pPr>
          </w:p>
        </w:tc>
        <w:tc>
          <w:tcPr>
            <w:tcW w:w="480" w:type="dxa"/>
            <w:vAlign w:val="center"/>
          </w:tcPr>
          <w:p w14:paraId="629DAC45" w14:textId="77777777" w:rsidR="0068022B" w:rsidRPr="0068022B" w:rsidRDefault="0068022B" w:rsidP="0068022B">
            <w:pPr>
              <w:spacing w:after="0" w:line="240" w:lineRule="auto"/>
              <w:rPr>
                <w:rFonts w:ascii="Book Antiqua" w:eastAsia="標楷體" w:hAnsi="Book Antiqua" w:cs="Times New Roman"/>
                <w:bCs/>
                <w:sz w:val="20"/>
                <w:u w:val="single"/>
              </w:rPr>
            </w:pPr>
          </w:p>
        </w:tc>
        <w:tc>
          <w:tcPr>
            <w:tcW w:w="960" w:type="dxa"/>
            <w:vAlign w:val="center"/>
          </w:tcPr>
          <w:p w14:paraId="55E6BE10" w14:textId="77777777" w:rsidR="0068022B" w:rsidRPr="0068022B" w:rsidRDefault="0068022B" w:rsidP="0068022B">
            <w:pPr>
              <w:spacing w:after="0" w:line="240" w:lineRule="auto"/>
              <w:rPr>
                <w:rFonts w:ascii="Book Antiqua" w:eastAsia="標楷體" w:hAnsi="Book Antiqua" w:cs="Times New Roman"/>
                <w:bCs/>
                <w:sz w:val="20"/>
                <w:u w:val="single"/>
              </w:rPr>
            </w:pPr>
          </w:p>
        </w:tc>
        <w:tc>
          <w:tcPr>
            <w:tcW w:w="480" w:type="dxa"/>
          </w:tcPr>
          <w:p w14:paraId="10165457" w14:textId="77777777" w:rsidR="0068022B" w:rsidRPr="0068022B" w:rsidRDefault="0068022B" w:rsidP="0068022B">
            <w:pPr>
              <w:widowControl w:val="0"/>
              <w:spacing w:afterLines="50" w:after="120" w:line="240" w:lineRule="auto"/>
              <w:rPr>
                <w:rFonts w:ascii="Book Antiqua" w:eastAsia="標楷體" w:hAnsi="Book Antiqua" w:cs="Times New Roman"/>
                <w:bCs/>
                <w:sz w:val="30"/>
                <w:szCs w:val="30"/>
                <w:u w:val="single"/>
              </w:rPr>
            </w:pPr>
          </w:p>
        </w:tc>
        <w:tc>
          <w:tcPr>
            <w:tcW w:w="960" w:type="dxa"/>
          </w:tcPr>
          <w:p w14:paraId="43AE4FFE" w14:textId="77777777" w:rsidR="0068022B" w:rsidRPr="0068022B" w:rsidRDefault="0068022B" w:rsidP="0068022B">
            <w:pPr>
              <w:widowControl w:val="0"/>
              <w:spacing w:afterLines="50" w:after="120" w:line="240" w:lineRule="auto"/>
              <w:rPr>
                <w:rFonts w:ascii="Book Antiqua" w:eastAsia="標楷體" w:hAnsi="Book Antiqua" w:cs="Times New Roman"/>
                <w:bCs/>
                <w:sz w:val="30"/>
                <w:szCs w:val="30"/>
                <w:u w:val="single"/>
              </w:rPr>
            </w:pPr>
          </w:p>
        </w:tc>
        <w:tc>
          <w:tcPr>
            <w:tcW w:w="840" w:type="dxa"/>
            <w:vAlign w:val="center"/>
          </w:tcPr>
          <w:p w14:paraId="113F9A91" w14:textId="77777777" w:rsidR="0068022B" w:rsidRPr="0068022B" w:rsidRDefault="0068022B" w:rsidP="0068022B">
            <w:pPr>
              <w:spacing w:after="0" w:line="240" w:lineRule="auto"/>
              <w:rPr>
                <w:rFonts w:ascii="Book Antiqua" w:eastAsia="標楷體" w:hAnsi="Book Antiqua" w:cs="Times New Roman"/>
                <w:bCs/>
                <w:sz w:val="20"/>
                <w:u w:val="single"/>
              </w:rPr>
            </w:pPr>
          </w:p>
        </w:tc>
        <w:tc>
          <w:tcPr>
            <w:tcW w:w="819" w:type="dxa"/>
            <w:vAlign w:val="center"/>
          </w:tcPr>
          <w:p w14:paraId="5019779A" w14:textId="77777777" w:rsidR="0068022B" w:rsidRPr="0068022B" w:rsidRDefault="0068022B" w:rsidP="0068022B">
            <w:pPr>
              <w:spacing w:after="0" w:line="240" w:lineRule="auto"/>
              <w:rPr>
                <w:rFonts w:ascii="Book Antiqua" w:eastAsia="標楷體" w:hAnsi="Book Antiqua" w:cs="Times New Roman"/>
                <w:bCs/>
                <w:sz w:val="20"/>
                <w:u w:val="single"/>
              </w:rPr>
            </w:pPr>
          </w:p>
        </w:tc>
        <w:tc>
          <w:tcPr>
            <w:tcW w:w="861" w:type="dxa"/>
            <w:vAlign w:val="center"/>
          </w:tcPr>
          <w:p w14:paraId="7C0E415C" w14:textId="77777777" w:rsidR="0068022B" w:rsidRPr="0068022B" w:rsidRDefault="0068022B" w:rsidP="0068022B">
            <w:pPr>
              <w:spacing w:after="0" w:line="240" w:lineRule="auto"/>
              <w:rPr>
                <w:rFonts w:ascii="Book Antiqua" w:eastAsia="標楷體" w:hAnsi="Book Antiqua" w:cs="Times New Roman"/>
                <w:bCs/>
                <w:sz w:val="20"/>
                <w:u w:val="single"/>
              </w:rPr>
            </w:pPr>
          </w:p>
        </w:tc>
        <w:tc>
          <w:tcPr>
            <w:tcW w:w="840" w:type="dxa"/>
            <w:vAlign w:val="center"/>
          </w:tcPr>
          <w:p w14:paraId="49EE4E46" w14:textId="77777777" w:rsidR="0068022B" w:rsidRPr="0068022B" w:rsidRDefault="0068022B" w:rsidP="0068022B">
            <w:pPr>
              <w:spacing w:after="0" w:line="240" w:lineRule="auto"/>
              <w:rPr>
                <w:rFonts w:ascii="Book Antiqua" w:eastAsia="標楷體" w:hAnsi="Book Antiqua" w:cs="Times New Roman"/>
                <w:bCs/>
                <w:sz w:val="20"/>
                <w:u w:val="single"/>
              </w:rPr>
            </w:pPr>
          </w:p>
        </w:tc>
        <w:tc>
          <w:tcPr>
            <w:tcW w:w="480" w:type="dxa"/>
          </w:tcPr>
          <w:p w14:paraId="563DA3FA" w14:textId="77777777" w:rsidR="0068022B" w:rsidRPr="0068022B" w:rsidRDefault="0068022B" w:rsidP="0068022B">
            <w:pPr>
              <w:widowControl w:val="0"/>
              <w:spacing w:afterLines="50" w:after="120" w:line="240" w:lineRule="auto"/>
              <w:rPr>
                <w:rFonts w:ascii="Book Antiqua" w:eastAsia="標楷體" w:hAnsi="Book Antiqua" w:cs="Times New Roman"/>
                <w:bCs/>
                <w:sz w:val="30"/>
                <w:szCs w:val="30"/>
                <w:u w:val="single"/>
              </w:rPr>
            </w:pPr>
          </w:p>
        </w:tc>
        <w:tc>
          <w:tcPr>
            <w:tcW w:w="960" w:type="dxa"/>
          </w:tcPr>
          <w:p w14:paraId="15C891C7" w14:textId="77777777" w:rsidR="0068022B" w:rsidRPr="0068022B" w:rsidRDefault="0068022B" w:rsidP="0068022B">
            <w:pPr>
              <w:widowControl w:val="0"/>
              <w:spacing w:afterLines="50" w:after="120" w:line="240" w:lineRule="auto"/>
              <w:rPr>
                <w:rFonts w:ascii="Book Antiqua" w:eastAsia="標楷體" w:hAnsi="Book Antiqua" w:cs="Times New Roman"/>
                <w:bCs/>
                <w:sz w:val="30"/>
                <w:szCs w:val="30"/>
                <w:u w:val="single"/>
              </w:rPr>
            </w:pPr>
          </w:p>
        </w:tc>
        <w:tc>
          <w:tcPr>
            <w:tcW w:w="1029" w:type="dxa"/>
          </w:tcPr>
          <w:p w14:paraId="4A8D3E9B" w14:textId="77777777" w:rsidR="0068022B" w:rsidRPr="0068022B" w:rsidRDefault="0068022B" w:rsidP="0068022B">
            <w:pPr>
              <w:widowControl w:val="0"/>
              <w:spacing w:afterLines="50" w:after="120" w:line="240" w:lineRule="auto"/>
              <w:rPr>
                <w:rFonts w:ascii="Book Antiqua" w:eastAsia="標楷體" w:hAnsi="Book Antiqua" w:cs="Times New Roman"/>
                <w:bCs/>
                <w:sz w:val="30"/>
                <w:szCs w:val="30"/>
                <w:u w:val="single"/>
              </w:rPr>
            </w:pPr>
          </w:p>
        </w:tc>
      </w:tr>
    </w:tbl>
    <w:p w14:paraId="669D3546" w14:textId="77777777" w:rsidR="0068022B" w:rsidRPr="0068022B" w:rsidRDefault="0068022B" w:rsidP="0068022B">
      <w:pPr>
        <w:widowControl w:val="0"/>
        <w:tabs>
          <w:tab w:val="left" w:pos="900"/>
        </w:tabs>
        <w:spacing w:beforeLines="10" w:before="24" w:after="0" w:line="300" w:lineRule="exact"/>
        <w:ind w:leftChars="150" w:left="924" w:rightChars="-73" w:right="-161" w:hangingChars="270" w:hanging="594"/>
        <w:jc w:val="both"/>
        <w:rPr>
          <w:rFonts w:ascii="Book Antiqua" w:eastAsia="標楷體" w:hAnsi="Book Antiqua" w:cs="Times New Roman"/>
          <w:bCs/>
          <w:kern w:val="2"/>
        </w:rPr>
      </w:pPr>
      <w:proofErr w:type="gramStart"/>
      <w:r w:rsidRPr="0068022B">
        <w:rPr>
          <w:rFonts w:ascii="Book Antiqua" w:eastAsia="標楷體" w:hAnsi="Book Antiqua" w:cs="Times New Roman"/>
          <w:bCs/>
          <w:kern w:val="2"/>
        </w:rPr>
        <w:t>註</w:t>
      </w:r>
      <w:proofErr w:type="gramEnd"/>
      <w:r w:rsidRPr="0068022B">
        <w:rPr>
          <w:rFonts w:ascii="Book Antiqua" w:eastAsia="標楷體" w:hAnsi="Book Antiqua" w:cs="Times New Roman"/>
          <w:bCs/>
          <w:kern w:val="2"/>
        </w:rPr>
        <w:t>1</w:t>
      </w:r>
      <w:r w:rsidRPr="0068022B">
        <w:rPr>
          <w:rFonts w:ascii="Book Antiqua" w:eastAsia="標楷體" w:hAnsi="Book Antiqua" w:cs="Times New Roman"/>
          <w:bCs/>
          <w:kern w:val="2"/>
        </w:rPr>
        <w:t>：</w:t>
      </w:r>
      <w:r w:rsidRPr="0068022B">
        <w:rPr>
          <w:rFonts w:ascii="Book Antiqua" w:eastAsia="標楷體" w:hAnsi="Book Antiqua" w:cs="Times New Roman" w:hint="eastAsia"/>
          <w:bCs/>
          <w:kern w:val="2"/>
        </w:rPr>
        <w:t>所稱「前五位酬金最高主管」，該主管係指公司經理人，至有關經理人之認定標準，依據前財政部證券暨期貨管理委員會</w:t>
      </w:r>
      <w:r w:rsidRPr="0068022B">
        <w:rPr>
          <w:rFonts w:ascii="Book Antiqua" w:eastAsia="標楷體" w:hAnsi="Book Antiqua" w:cs="Times New Roman" w:hint="eastAsia"/>
          <w:bCs/>
          <w:kern w:val="2"/>
        </w:rPr>
        <w:t>92</w:t>
      </w:r>
      <w:r w:rsidRPr="0068022B">
        <w:rPr>
          <w:rFonts w:ascii="Book Antiqua" w:eastAsia="標楷體" w:hAnsi="Book Antiqua" w:cs="Times New Roman" w:hint="eastAsia"/>
          <w:bCs/>
          <w:kern w:val="2"/>
        </w:rPr>
        <w:t>年</w:t>
      </w:r>
      <w:r w:rsidRPr="0068022B">
        <w:rPr>
          <w:rFonts w:ascii="Book Antiqua" w:eastAsia="標楷體" w:hAnsi="Book Antiqua" w:cs="Times New Roman" w:hint="eastAsia"/>
          <w:bCs/>
          <w:kern w:val="2"/>
        </w:rPr>
        <w:t>3</w:t>
      </w:r>
      <w:r w:rsidRPr="0068022B">
        <w:rPr>
          <w:rFonts w:ascii="Book Antiqua" w:eastAsia="標楷體" w:hAnsi="Book Antiqua" w:cs="Times New Roman" w:hint="eastAsia"/>
          <w:bCs/>
          <w:kern w:val="2"/>
        </w:rPr>
        <w:t>月</w:t>
      </w:r>
      <w:r w:rsidRPr="0068022B">
        <w:rPr>
          <w:rFonts w:ascii="Book Antiqua" w:eastAsia="標楷體" w:hAnsi="Book Antiqua" w:cs="Times New Roman" w:hint="eastAsia"/>
          <w:bCs/>
          <w:kern w:val="2"/>
        </w:rPr>
        <w:t>27</w:t>
      </w:r>
      <w:r w:rsidRPr="0068022B">
        <w:rPr>
          <w:rFonts w:ascii="Book Antiqua" w:eastAsia="標楷體" w:hAnsi="Book Antiqua" w:cs="Times New Roman" w:hint="eastAsia"/>
          <w:bCs/>
          <w:kern w:val="2"/>
        </w:rPr>
        <w:t>日台財證三字第</w:t>
      </w:r>
      <w:r w:rsidRPr="0068022B">
        <w:rPr>
          <w:rFonts w:ascii="Book Antiqua" w:eastAsia="標楷體" w:hAnsi="Book Antiqua" w:cs="Times New Roman" w:hint="eastAsia"/>
          <w:bCs/>
          <w:kern w:val="2"/>
        </w:rPr>
        <w:t>0920001301</w:t>
      </w:r>
      <w:r w:rsidRPr="0068022B">
        <w:rPr>
          <w:rFonts w:ascii="Book Antiqua" w:eastAsia="標楷體" w:hAnsi="Book Antiqua" w:cs="Times New Roman" w:hint="eastAsia"/>
          <w:bCs/>
          <w:kern w:val="2"/>
        </w:rPr>
        <w:t>號函令規定「經理人」之適用範圍辦理</w:t>
      </w:r>
      <w:r w:rsidRPr="0068022B">
        <w:rPr>
          <w:rFonts w:ascii="Book Antiqua" w:eastAsia="標楷體" w:hAnsi="Book Antiqua" w:cs="Times New Roman"/>
          <w:bCs/>
          <w:kern w:val="2"/>
        </w:rPr>
        <w:t>。</w:t>
      </w:r>
      <w:r w:rsidRPr="0068022B">
        <w:rPr>
          <w:rFonts w:ascii="Book Antiqua" w:eastAsia="標楷體" w:hAnsi="Book Antiqua" w:cs="Times New Roman" w:hint="eastAsia"/>
          <w:bCs/>
          <w:kern w:val="2"/>
        </w:rPr>
        <w:t>至於「前五位酬金最高」計算認定原則，係以公司經理人領取來自合併財務報告內所有公司之薪資、退職退休金、獎金及特支費等，以及員工酬勞金額之合計數</w:t>
      </w:r>
      <w:r w:rsidRPr="0068022B">
        <w:rPr>
          <w:rFonts w:ascii="Book Antiqua" w:eastAsia="標楷體" w:hAnsi="Book Antiqua" w:cs="Times New Roman" w:hint="eastAsia"/>
          <w:bCs/>
          <w:kern w:val="2"/>
        </w:rPr>
        <w:t>(</w:t>
      </w:r>
      <w:r w:rsidRPr="0068022B">
        <w:rPr>
          <w:rFonts w:ascii="Book Antiqua" w:eastAsia="標楷體" w:hAnsi="Book Antiqua" w:cs="Times New Roman" w:hint="eastAsia"/>
          <w:bCs/>
          <w:kern w:val="2"/>
        </w:rPr>
        <w:t>亦即</w:t>
      </w:r>
      <w:r w:rsidRPr="0068022B">
        <w:rPr>
          <w:rFonts w:ascii="Book Antiqua" w:eastAsia="標楷體" w:hAnsi="Book Antiqua" w:cs="Times New Roman" w:hint="eastAsia"/>
          <w:bCs/>
          <w:kern w:val="2"/>
        </w:rPr>
        <w:t>A+B+C+D</w:t>
      </w:r>
      <w:r w:rsidRPr="0068022B">
        <w:rPr>
          <w:rFonts w:ascii="Book Antiqua" w:eastAsia="標楷體" w:hAnsi="Book Antiqua" w:cs="Times New Roman" w:hint="eastAsia"/>
          <w:bCs/>
          <w:kern w:val="2"/>
        </w:rPr>
        <w:t>四項總額</w:t>
      </w:r>
      <w:r w:rsidRPr="0068022B">
        <w:rPr>
          <w:rFonts w:ascii="Book Antiqua" w:eastAsia="標楷體" w:hAnsi="Book Antiqua" w:cs="Times New Roman" w:hint="eastAsia"/>
          <w:bCs/>
          <w:kern w:val="2"/>
        </w:rPr>
        <w:t>)</w:t>
      </w:r>
      <w:r w:rsidRPr="0068022B">
        <w:rPr>
          <w:rFonts w:ascii="Book Antiqua" w:eastAsia="標楷體" w:hAnsi="Book Antiqua" w:cs="Times New Roman" w:hint="eastAsia"/>
          <w:bCs/>
          <w:kern w:val="2"/>
        </w:rPr>
        <w:t>，並予以排序後之前五位酬金最高者認定之。</w:t>
      </w:r>
      <w:r w:rsidRPr="0068022B">
        <w:rPr>
          <w:rFonts w:ascii="Book Antiqua" w:eastAsia="標楷體" w:hAnsi="Book Antiqua" w:cs="Times New Roman"/>
          <w:bCs/>
          <w:kern w:val="2"/>
        </w:rPr>
        <w:t>若董事兼任</w:t>
      </w:r>
      <w:r w:rsidRPr="0068022B">
        <w:rPr>
          <w:rFonts w:ascii="Book Antiqua" w:eastAsia="標楷體" w:hAnsi="Book Antiqua" w:cs="Times New Roman" w:hint="eastAsia"/>
          <w:bCs/>
          <w:kern w:val="2"/>
        </w:rPr>
        <w:t>前開主管</w:t>
      </w:r>
      <w:r w:rsidRPr="0068022B">
        <w:rPr>
          <w:rFonts w:ascii="Book Antiqua" w:eastAsia="標楷體" w:hAnsi="Book Antiqua" w:cs="Times New Roman"/>
          <w:bCs/>
          <w:kern w:val="2"/>
        </w:rPr>
        <w:t>者應</w:t>
      </w:r>
      <w:proofErr w:type="gramStart"/>
      <w:r w:rsidRPr="0068022B">
        <w:rPr>
          <w:rFonts w:ascii="Book Antiqua" w:eastAsia="標楷體" w:hAnsi="Book Antiqua" w:cs="Times New Roman"/>
          <w:bCs/>
          <w:kern w:val="2"/>
        </w:rPr>
        <w:t>填列本表</w:t>
      </w:r>
      <w:proofErr w:type="gramEnd"/>
      <w:r w:rsidRPr="0068022B">
        <w:rPr>
          <w:rFonts w:ascii="Book Antiqua" w:eastAsia="標楷體" w:hAnsi="Book Antiqua" w:cs="Times New Roman"/>
          <w:bCs/>
          <w:kern w:val="2"/>
        </w:rPr>
        <w:t>及上表</w:t>
      </w:r>
      <w:r w:rsidRPr="0068022B">
        <w:rPr>
          <w:rFonts w:ascii="Book Antiqua" w:eastAsia="標楷體" w:hAnsi="Book Antiqua" w:cs="Times New Roman"/>
          <w:bCs/>
          <w:kern w:val="2"/>
        </w:rPr>
        <w:t>(1-1)</w:t>
      </w:r>
      <w:r w:rsidRPr="0068022B">
        <w:rPr>
          <w:rFonts w:ascii="Book Antiqua" w:eastAsia="標楷體" w:hAnsi="Book Antiqua" w:cs="Times New Roman"/>
          <w:bCs/>
          <w:kern w:val="2"/>
        </w:rPr>
        <w:t>。</w:t>
      </w:r>
    </w:p>
    <w:p w14:paraId="3811A17C" w14:textId="77777777" w:rsidR="0068022B" w:rsidRPr="0068022B" w:rsidRDefault="0068022B" w:rsidP="0068022B">
      <w:pPr>
        <w:widowControl w:val="0"/>
        <w:tabs>
          <w:tab w:val="left" w:pos="900"/>
        </w:tabs>
        <w:spacing w:beforeLines="10" w:before="24" w:after="0" w:line="300" w:lineRule="exact"/>
        <w:ind w:leftChars="150" w:left="924" w:rightChars="-73" w:right="-161" w:hangingChars="270" w:hanging="594"/>
        <w:jc w:val="both"/>
        <w:rPr>
          <w:rFonts w:ascii="Book Antiqua" w:eastAsia="標楷體" w:hAnsi="Book Antiqua" w:cs="Times New Roman"/>
          <w:bCs/>
          <w:kern w:val="2"/>
        </w:rPr>
      </w:pPr>
      <w:proofErr w:type="gramStart"/>
      <w:r w:rsidRPr="0068022B">
        <w:rPr>
          <w:rFonts w:ascii="Book Antiqua" w:eastAsia="標楷體" w:hAnsi="Book Antiqua" w:cs="Times New Roman"/>
          <w:bCs/>
          <w:kern w:val="2"/>
        </w:rPr>
        <w:t>註</w:t>
      </w:r>
      <w:proofErr w:type="gramEnd"/>
      <w:r w:rsidRPr="0068022B">
        <w:rPr>
          <w:rFonts w:ascii="Book Antiqua" w:eastAsia="標楷體" w:hAnsi="Book Antiqua" w:cs="Times New Roman"/>
          <w:bCs/>
          <w:kern w:val="2"/>
        </w:rPr>
        <w:t>2</w:t>
      </w:r>
      <w:r w:rsidRPr="0068022B">
        <w:rPr>
          <w:rFonts w:ascii="Book Antiqua" w:eastAsia="標楷體" w:hAnsi="Book Antiqua" w:cs="Times New Roman"/>
          <w:bCs/>
          <w:kern w:val="2"/>
        </w:rPr>
        <w:t>：係填列最近年度</w:t>
      </w:r>
      <w:r w:rsidRPr="0068022B">
        <w:rPr>
          <w:rFonts w:ascii="Book Antiqua" w:eastAsia="標楷體" w:hAnsi="Book Antiqua" w:cs="Times New Roman" w:hint="eastAsia"/>
          <w:bCs/>
          <w:kern w:val="2"/>
        </w:rPr>
        <w:t>前五位酬金最高主管之</w:t>
      </w:r>
      <w:r w:rsidRPr="0068022B">
        <w:rPr>
          <w:rFonts w:ascii="Book Antiqua" w:eastAsia="標楷體" w:hAnsi="Book Antiqua" w:cs="Times New Roman"/>
          <w:bCs/>
          <w:kern w:val="2"/>
        </w:rPr>
        <w:t>薪資、職務加給、離職金。</w:t>
      </w:r>
    </w:p>
    <w:p w14:paraId="176CF0D5" w14:textId="77777777" w:rsidR="0068022B" w:rsidRPr="0068022B" w:rsidRDefault="0068022B" w:rsidP="0068022B">
      <w:pPr>
        <w:widowControl w:val="0"/>
        <w:tabs>
          <w:tab w:val="left" w:pos="900"/>
        </w:tabs>
        <w:spacing w:beforeLines="10" w:before="24" w:after="0" w:line="300" w:lineRule="exact"/>
        <w:ind w:leftChars="150" w:left="924" w:rightChars="-73" w:right="-161" w:hangingChars="270" w:hanging="594"/>
        <w:jc w:val="both"/>
        <w:rPr>
          <w:rFonts w:ascii="Book Antiqua" w:eastAsia="標楷體" w:hAnsi="Book Antiqua" w:cs="Times New Roman"/>
          <w:bCs/>
          <w:kern w:val="2"/>
        </w:rPr>
      </w:pPr>
      <w:proofErr w:type="gramStart"/>
      <w:r w:rsidRPr="0068022B">
        <w:rPr>
          <w:rFonts w:ascii="Book Antiqua" w:eastAsia="標楷體" w:hAnsi="Book Antiqua" w:cs="Times New Roman"/>
          <w:bCs/>
          <w:kern w:val="2"/>
        </w:rPr>
        <w:t>註</w:t>
      </w:r>
      <w:proofErr w:type="gramEnd"/>
      <w:r w:rsidRPr="0068022B">
        <w:rPr>
          <w:rFonts w:ascii="Book Antiqua" w:eastAsia="標楷體" w:hAnsi="Book Antiqua" w:cs="Times New Roman"/>
          <w:bCs/>
          <w:kern w:val="2"/>
        </w:rPr>
        <w:t>3</w:t>
      </w:r>
      <w:r w:rsidRPr="0068022B">
        <w:rPr>
          <w:rFonts w:ascii="Book Antiqua" w:eastAsia="標楷體" w:hAnsi="Book Antiqua" w:cs="Times New Roman"/>
          <w:bCs/>
          <w:kern w:val="2"/>
        </w:rPr>
        <w:t>：係填列最近年度</w:t>
      </w:r>
      <w:r w:rsidRPr="0068022B">
        <w:rPr>
          <w:rFonts w:ascii="Book Antiqua" w:eastAsia="標楷體" w:hAnsi="Book Antiqua" w:cs="Times New Roman" w:hint="eastAsia"/>
          <w:bCs/>
          <w:kern w:val="2"/>
        </w:rPr>
        <w:t>前五位酬金最高主管之</w:t>
      </w:r>
      <w:r w:rsidRPr="0068022B">
        <w:rPr>
          <w:rFonts w:ascii="Book Antiqua" w:eastAsia="標楷體" w:hAnsi="Book Antiqua" w:cs="Times New Roman"/>
          <w:bCs/>
          <w:kern w:val="2"/>
        </w:rPr>
        <w:t>各種獎金、獎勵金、車馬費、特支費、各種津貼、宿舍、配車等實物提供</w:t>
      </w:r>
      <w:r w:rsidRPr="0068022B">
        <w:rPr>
          <w:rFonts w:ascii="Book Antiqua" w:eastAsia="標楷體" w:hAnsi="Book Antiqua" w:cs="Times New Roman"/>
          <w:bCs/>
        </w:rPr>
        <w:t>及其他報酬</w:t>
      </w:r>
      <w:r w:rsidRPr="0068022B">
        <w:rPr>
          <w:rFonts w:ascii="Book Antiqua" w:eastAsia="標楷體" w:hAnsi="Book Antiqua" w:cs="Times New Roman"/>
          <w:bCs/>
          <w:kern w:val="2"/>
        </w:rPr>
        <w:t>金額。如提供房屋、汽車及其他交通工具或專屬個人之支出時，應揭露所提供資產之性質及成本、實際或按公平市價設算之租金、</w:t>
      </w:r>
      <w:proofErr w:type="gramStart"/>
      <w:r w:rsidRPr="0068022B">
        <w:rPr>
          <w:rFonts w:ascii="Book Antiqua" w:eastAsia="標楷體" w:hAnsi="Book Antiqua" w:cs="Times New Roman"/>
          <w:bCs/>
          <w:kern w:val="2"/>
        </w:rPr>
        <w:t>油資及</w:t>
      </w:r>
      <w:proofErr w:type="gramEnd"/>
      <w:r w:rsidRPr="0068022B">
        <w:rPr>
          <w:rFonts w:ascii="Book Antiqua" w:eastAsia="標楷體" w:hAnsi="Book Antiqua" w:cs="Times New Roman"/>
          <w:bCs/>
          <w:kern w:val="2"/>
        </w:rPr>
        <w:t>其他給付。另如配有司機者，請附註說明公司給付該司機之相關報酬，但不計入酬金。</w:t>
      </w:r>
      <w:r w:rsidRPr="0068022B">
        <w:rPr>
          <w:rFonts w:ascii="Book Antiqua" w:eastAsia="標楷體" w:hAnsi="標楷體" w:cs="Times New Roman" w:hint="eastAsia"/>
          <w:kern w:val="2"/>
        </w:rPr>
        <w:t>另</w:t>
      </w:r>
      <w:r w:rsidRPr="0068022B">
        <w:rPr>
          <w:rFonts w:ascii="Book Antiqua" w:eastAsia="標楷體" w:hAnsi="Book Antiqua" w:cs="Times New Roman" w:hint="eastAsia"/>
          <w:bCs/>
          <w:kern w:val="2"/>
        </w:rPr>
        <w:t>依</w:t>
      </w:r>
      <w:r w:rsidRPr="0068022B">
        <w:rPr>
          <w:rFonts w:ascii="Book Antiqua" w:eastAsia="標楷體" w:hAnsi="Book Antiqua" w:cs="Times New Roman" w:hint="eastAsia"/>
          <w:bCs/>
          <w:kern w:val="2"/>
        </w:rPr>
        <w:t>IFRS 2</w:t>
      </w:r>
      <w:r w:rsidRPr="0068022B">
        <w:rPr>
          <w:rFonts w:ascii="標楷體" w:eastAsia="標楷體" w:hAnsi="標楷體" w:cs="Times New Roman" w:hint="eastAsia"/>
          <w:bCs/>
          <w:kern w:val="2"/>
        </w:rPr>
        <w:t>「股份基礎給付」認列之薪資費用</w:t>
      </w:r>
      <w:r w:rsidRPr="0068022B">
        <w:rPr>
          <w:rFonts w:ascii="Book Antiqua" w:eastAsia="標楷體" w:hAnsi="Book Antiqua" w:cs="Times New Roman" w:hint="eastAsia"/>
          <w:bCs/>
          <w:kern w:val="2"/>
        </w:rPr>
        <w:t>，包括取得員工認股權憑證、限制員工權利新股及參與現金增資認購股份等，亦應計入酬金。</w:t>
      </w:r>
    </w:p>
    <w:p w14:paraId="495FEC9A" w14:textId="77777777" w:rsidR="0068022B" w:rsidRPr="0068022B" w:rsidRDefault="0068022B" w:rsidP="0068022B">
      <w:pPr>
        <w:widowControl w:val="0"/>
        <w:tabs>
          <w:tab w:val="left" w:pos="900"/>
        </w:tabs>
        <w:spacing w:beforeLines="10" w:before="24" w:after="0" w:line="300" w:lineRule="exact"/>
        <w:ind w:leftChars="150" w:left="924" w:rightChars="-73" w:right="-161" w:hangingChars="270" w:hanging="594"/>
        <w:jc w:val="both"/>
        <w:rPr>
          <w:rFonts w:ascii="Book Antiqua" w:eastAsia="標楷體" w:hAnsi="Book Antiqua" w:cs="Times New Roman"/>
          <w:bCs/>
          <w:kern w:val="2"/>
        </w:rPr>
      </w:pPr>
      <w:proofErr w:type="gramStart"/>
      <w:r w:rsidRPr="0068022B">
        <w:rPr>
          <w:rFonts w:ascii="Book Antiqua" w:eastAsia="標楷體" w:hAnsi="Book Antiqua" w:cs="Times New Roman"/>
          <w:bCs/>
          <w:kern w:val="2"/>
        </w:rPr>
        <w:t>註</w:t>
      </w:r>
      <w:proofErr w:type="gramEnd"/>
      <w:r w:rsidRPr="0068022B">
        <w:rPr>
          <w:rFonts w:ascii="Book Antiqua" w:eastAsia="標楷體" w:hAnsi="Book Antiqua" w:cs="Times New Roman"/>
          <w:bCs/>
          <w:kern w:val="2"/>
        </w:rPr>
        <w:t>4</w:t>
      </w:r>
      <w:r w:rsidRPr="0068022B">
        <w:rPr>
          <w:rFonts w:ascii="Book Antiqua" w:eastAsia="標楷體" w:hAnsi="Book Antiqua" w:cs="Times New Roman"/>
          <w:bCs/>
          <w:kern w:val="2"/>
        </w:rPr>
        <w:t>：係填列最近年度經董事會通過</w:t>
      </w:r>
      <w:r w:rsidRPr="0068022B">
        <w:rPr>
          <w:rFonts w:ascii="Book Antiqua" w:eastAsia="標楷體" w:hAnsi="Book Antiqua" w:cs="Times New Roman" w:hint="eastAsia"/>
          <w:bCs/>
          <w:kern w:val="2"/>
        </w:rPr>
        <w:t>分派前五位酬金最高主管</w:t>
      </w:r>
      <w:r w:rsidRPr="0068022B">
        <w:rPr>
          <w:rFonts w:ascii="Book Antiqua" w:eastAsia="標楷體" w:hAnsi="Book Antiqua" w:cs="Times New Roman"/>
          <w:bCs/>
          <w:kern w:val="2"/>
        </w:rPr>
        <w:t>之員工</w:t>
      </w:r>
      <w:r w:rsidRPr="0068022B">
        <w:rPr>
          <w:rFonts w:ascii="Book Antiqua" w:eastAsia="標楷體" w:hAnsi="Book Antiqua" w:cs="Times New Roman" w:hint="eastAsia"/>
          <w:bCs/>
          <w:kern w:val="2"/>
        </w:rPr>
        <w:t>酬勞</w:t>
      </w:r>
      <w:r w:rsidRPr="0068022B">
        <w:rPr>
          <w:rFonts w:ascii="Book Antiqua" w:eastAsia="標楷體" w:hAnsi="Book Antiqua" w:cs="Times New Roman"/>
          <w:bCs/>
          <w:kern w:val="2"/>
        </w:rPr>
        <w:t>金額（含股票及現金），若無法預估者則按去年實際</w:t>
      </w:r>
      <w:r w:rsidRPr="0068022B">
        <w:rPr>
          <w:rFonts w:ascii="Book Antiqua" w:eastAsia="標楷體" w:hAnsi="Book Antiqua" w:cs="Times New Roman" w:hint="eastAsia"/>
          <w:bCs/>
          <w:kern w:val="2"/>
        </w:rPr>
        <w:t>分派金額</w:t>
      </w:r>
      <w:r w:rsidRPr="0068022B">
        <w:rPr>
          <w:rFonts w:ascii="Book Antiqua" w:eastAsia="標楷體" w:hAnsi="Book Antiqua" w:cs="Times New Roman"/>
          <w:bCs/>
          <w:kern w:val="2"/>
        </w:rPr>
        <w:t>比例計算今年擬議</w:t>
      </w:r>
      <w:r w:rsidRPr="0068022B">
        <w:rPr>
          <w:rFonts w:ascii="Book Antiqua" w:eastAsia="標楷體" w:hAnsi="Book Antiqua" w:cs="Times New Roman" w:hint="eastAsia"/>
          <w:bCs/>
          <w:kern w:val="2"/>
        </w:rPr>
        <w:t>分派金額</w:t>
      </w:r>
      <w:r w:rsidRPr="0068022B">
        <w:rPr>
          <w:rFonts w:ascii="Book Antiqua" w:eastAsia="標楷體" w:hAnsi="Book Antiqua" w:cs="Times New Roman"/>
          <w:bCs/>
          <w:kern w:val="2"/>
        </w:rPr>
        <w:t>，並另應填列附表</w:t>
      </w:r>
      <w:proofErr w:type="gramStart"/>
      <w:r w:rsidRPr="0068022B">
        <w:rPr>
          <w:rFonts w:ascii="Book Antiqua" w:eastAsia="標楷體" w:hAnsi="Book Antiqua" w:cs="Times New Roman"/>
          <w:bCs/>
          <w:kern w:val="2"/>
        </w:rPr>
        <w:t>一</w:t>
      </w:r>
      <w:proofErr w:type="gramEnd"/>
      <w:r w:rsidRPr="0068022B">
        <w:rPr>
          <w:rFonts w:ascii="Book Antiqua" w:eastAsia="標楷體" w:hAnsi="Book Antiqua" w:cs="Times New Roman"/>
          <w:bCs/>
          <w:kern w:val="2"/>
        </w:rPr>
        <w:t>之</w:t>
      </w:r>
      <w:proofErr w:type="gramStart"/>
      <w:r w:rsidRPr="0068022B">
        <w:rPr>
          <w:rFonts w:ascii="Book Antiqua" w:eastAsia="標楷體" w:hAnsi="Book Antiqua" w:cs="Times New Roman"/>
          <w:bCs/>
          <w:kern w:val="2"/>
        </w:rPr>
        <w:t>三</w:t>
      </w:r>
      <w:proofErr w:type="gramEnd"/>
      <w:r w:rsidRPr="0068022B">
        <w:rPr>
          <w:rFonts w:ascii="Book Antiqua" w:eastAsia="標楷體" w:hAnsi="Book Antiqua" w:cs="Times New Roman"/>
          <w:bCs/>
          <w:kern w:val="2"/>
        </w:rPr>
        <w:t>。</w:t>
      </w:r>
    </w:p>
    <w:p w14:paraId="0004A5E4" w14:textId="77777777" w:rsidR="0068022B" w:rsidRPr="0068022B" w:rsidRDefault="0068022B" w:rsidP="0068022B">
      <w:pPr>
        <w:widowControl w:val="0"/>
        <w:tabs>
          <w:tab w:val="left" w:pos="900"/>
        </w:tabs>
        <w:spacing w:beforeLines="10" w:before="24" w:after="0" w:line="300" w:lineRule="exact"/>
        <w:ind w:leftChars="150" w:left="924" w:rightChars="-73" w:right="-161" w:hangingChars="270" w:hanging="594"/>
        <w:jc w:val="both"/>
        <w:rPr>
          <w:rFonts w:ascii="Book Antiqua" w:eastAsia="標楷體" w:hAnsi="Book Antiqua" w:cs="Times New Roman"/>
          <w:bCs/>
          <w:kern w:val="2"/>
        </w:rPr>
      </w:pPr>
      <w:proofErr w:type="gramStart"/>
      <w:r w:rsidRPr="0068022B">
        <w:rPr>
          <w:rFonts w:ascii="Book Antiqua" w:eastAsia="標楷體" w:hAnsi="Book Antiqua" w:cs="Times New Roman"/>
          <w:bCs/>
          <w:kern w:val="2"/>
        </w:rPr>
        <w:t>註</w:t>
      </w:r>
      <w:proofErr w:type="gramEnd"/>
      <w:r w:rsidRPr="0068022B">
        <w:rPr>
          <w:rFonts w:ascii="Book Antiqua" w:eastAsia="標楷體" w:hAnsi="Book Antiqua" w:cs="Times New Roman" w:hint="eastAsia"/>
          <w:bCs/>
          <w:kern w:val="2"/>
        </w:rPr>
        <w:t>5</w:t>
      </w:r>
      <w:r w:rsidRPr="0068022B">
        <w:rPr>
          <w:rFonts w:ascii="Book Antiqua" w:eastAsia="標楷體" w:hAnsi="Book Antiqua" w:cs="Times New Roman"/>
          <w:bCs/>
          <w:kern w:val="2"/>
        </w:rPr>
        <w:t>：應揭露合併報</w:t>
      </w:r>
      <w:r w:rsidRPr="0068022B">
        <w:rPr>
          <w:rFonts w:ascii="Book Antiqua" w:eastAsia="標楷體" w:hAnsi="Book Antiqua" w:cs="Times New Roman" w:hint="eastAsia"/>
          <w:bCs/>
          <w:kern w:val="2"/>
        </w:rPr>
        <w:t>告</w:t>
      </w:r>
      <w:r w:rsidRPr="0068022B">
        <w:rPr>
          <w:rFonts w:ascii="Book Antiqua" w:eastAsia="標楷體" w:hAnsi="Book Antiqua" w:cs="Times New Roman"/>
          <w:bCs/>
          <w:kern w:val="2"/>
        </w:rPr>
        <w:t>內所有公司</w:t>
      </w:r>
      <w:r w:rsidRPr="0068022B">
        <w:rPr>
          <w:rFonts w:ascii="Book Antiqua" w:eastAsia="標楷體" w:hAnsi="Book Antiqua" w:cs="Times New Roman"/>
          <w:bCs/>
          <w:kern w:val="2"/>
        </w:rPr>
        <w:t>(</w:t>
      </w:r>
      <w:r w:rsidRPr="0068022B">
        <w:rPr>
          <w:rFonts w:ascii="Book Antiqua" w:eastAsia="標楷體" w:hAnsi="Book Antiqua" w:cs="Times New Roman"/>
          <w:bCs/>
          <w:kern w:val="2"/>
        </w:rPr>
        <w:t>包括本公司</w:t>
      </w:r>
      <w:r w:rsidRPr="0068022B">
        <w:rPr>
          <w:rFonts w:ascii="Book Antiqua" w:eastAsia="標楷體" w:hAnsi="Book Antiqua" w:cs="Times New Roman"/>
          <w:bCs/>
          <w:kern w:val="2"/>
        </w:rPr>
        <w:t>)</w:t>
      </w:r>
      <w:r w:rsidRPr="0068022B">
        <w:rPr>
          <w:rFonts w:ascii="Book Antiqua" w:eastAsia="標楷體" w:hAnsi="Book Antiqua" w:cs="Times New Roman"/>
          <w:bCs/>
          <w:kern w:val="2"/>
        </w:rPr>
        <w:t>給付本</w:t>
      </w:r>
      <w:r w:rsidRPr="0068022B">
        <w:rPr>
          <w:rFonts w:ascii="Book Antiqua" w:eastAsia="標楷體" w:hAnsi="Book Antiqua" w:cs="Times New Roman" w:hint="eastAsia"/>
          <w:bCs/>
          <w:kern w:val="2"/>
        </w:rPr>
        <w:t>公</w:t>
      </w:r>
      <w:r w:rsidRPr="0068022B">
        <w:rPr>
          <w:rFonts w:ascii="Book Antiqua" w:eastAsia="標楷體" w:hAnsi="Book Antiqua" w:cs="Times New Roman"/>
          <w:bCs/>
          <w:kern w:val="2"/>
        </w:rPr>
        <w:t>司</w:t>
      </w:r>
      <w:r w:rsidRPr="0068022B">
        <w:rPr>
          <w:rFonts w:ascii="Book Antiqua" w:eastAsia="標楷體" w:hAnsi="Book Antiqua" w:cs="Times New Roman" w:hint="eastAsia"/>
          <w:bCs/>
          <w:kern w:val="2"/>
        </w:rPr>
        <w:t>前五位酬金最高主管之</w:t>
      </w:r>
      <w:r w:rsidRPr="0068022B">
        <w:rPr>
          <w:rFonts w:ascii="Book Antiqua" w:eastAsia="標楷體" w:hAnsi="Book Antiqua" w:cs="Times New Roman"/>
          <w:bCs/>
          <w:kern w:val="2"/>
        </w:rPr>
        <w:t>各項酬金總額</w:t>
      </w:r>
      <w:r w:rsidRPr="0068022B">
        <w:rPr>
          <w:rFonts w:ascii="Book Antiqua" w:eastAsia="標楷體" w:hAnsi="Book Antiqua" w:cs="Times New Roman" w:hint="eastAsia"/>
          <w:bCs/>
          <w:kern w:val="2"/>
        </w:rPr>
        <w:t>。</w:t>
      </w:r>
    </w:p>
    <w:p w14:paraId="4D5CDC6A" w14:textId="77777777" w:rsidR="0068022B" w:rsidRPr="0068022B" w:rsidRDefault="0068022B" w:rsidP="0068022B">
      <w:pPr>
        <w:widowControl w:val="0"/>
        <w:tabs>
          <w:tab w:val="left" w:pos="900"/>
        </w:tabs>
        <w:spacing w:beforeLines="10" w:before="24" w:after="0" w:line="300" w:lineRule="exact"/>
        <w:ind w:leftChars="150" w:left="528" w:rightChars="-73" w:right="-161" w:hangingChars="90" w:hanging="198"/>
        <w:jc w:val="both"/>
        <w:rPr>
          <w:rFonts w:ascii="Book Antiqua" w:eastAsia="標楷體" w:hAnsi="Book Antiqua" w:cs="Times New Roman"/>
          <w:bCs/>
          <w:kern w:val="2"/>
        </w:rPr>
      </w:pPr>
      <w:proofErr w:type="gramStart"/>
      <w:r w:rsidRPr="0068022B">
        <w:rPr>
          <w:rFonts w:ascii="Book Antiqua" w:eastAsia="標楷體" w:hAnsi="Book Antiqua" w:cs="Times New Roman" w:hint="eastAsia"/>
          <w:bCs/>
          <w:kern w:val="2"/>
        </w:rPr>
        <w:t>註</w:t>
      </w:r>
      <w:proofErr w:type="gramEnd"/>
      <w:r w:rsidRPr="0068022B">
        <w:rPr>
          <w:rFonts w:ascii="Book Antiqua" w:eastAsia="標楷體" w:hAnsi="Book Antiqua" w:cs="Times New Roman"/>
          <w:bCs/>
          <w:kern w:val="2"/>
        </w:rPr>
        <w:t>6</w:t>
      </w:r>
      <w:r w:rsidRPr="0068022B">
        <w:rPr>
          <w:rFonts w:ascii="Book Antiqua" w:eastAsia="標楷體" w:hAnsi="Book Antiqua" w:cs="Times New Roman" w:hint="eastAsia"/>
          <w:bCs/>
          <w:kern w:val="2"/>
        </w:rPr>
        <w:t>：</w:t>
      </w:r>
      <w:r w:rsidRPr="0068022B">
        <w:rPr>
          <w:rFonts w:ascii="Book Antiqua" w:eastAsia="標楷體" w:hAnsi="標楷體" w:cs="Times New Roman" w:hint="eastAsia"/>
          <w:kern w:val="2"/>
        </w:rPr>
        <w:t>稅後純益係指最近年度個體或個別財務報告之稅後純益</w:t>
      </w:r>
      <w:r w:rsidRPr="0068022B">
        <w:rPr>
          <w:rFonts w:ascii="Book Antiqua" w:eastAsia="標楷體" w:hAnsi="Book Antiqua" w:cs="Times New Roman" w:hint="eastAsia"/>
          <w:bCs/>
          <w:kern w:val="2"/>
        </w:rPr>
        <w:t>。</w:t>
      </w:r>
    </w:p>
    <w:p w14:paraId="7E80BE60" w14:textId="77777777" w:rsidR="0068022B" w:rsidRPr="0068022B" w:rsidRDefault="0068022B" w:rsidP="0068022B">
      <w:pPr>
        <w:widowControl w:val="0"/>
        <w:tabs>
          <w:tab w:val="left" w:pos="900"/>
        </w:tabs>
        <w:spacing w:beforeLines="10" w:before="24" w:after="0" w:line="300" w:lineRule="exact"/>
        <w:ind w:leftChars="150" w:left="528" w:rightChars="-73" w:right="-161" w:hangingChars="90" w:hanging="198"/>
        <w:jc w:val="both"/>
        <w:rPr>
          <w:rFonts w:ascii="Book Antiqua" w:eastAsia="標楷體" w:hAnsi="Book Antiqua" w:cs="Times New Roman"/>
          <w:bCs/>
          <w:kern w:val="2"/>
        </w:rPr>
      </w:pPr>
      <w:proofErr w:type="gramStart"/>
      <w:r w:rsidRPr="0068022B">
        <w:rPr>
          <w:rFonts w:ascii="Book Antiqua" w:eastAsia="標楷體" w:hAnsi="Book Antiqua" w:cs="Times New Roman"/>
          <w:bCs/>
          <w:kern w:val="2"/>
        </w:rPr>
        <w:t>註</w:t>
      </w:r>
      <w:proofErr w:type="gramEnd"/>
      <w:r w:rsidRPr="0068022B">
        <w:rPr>
          <w:rFonts w:ascii="Book Antiqua" w:eastAsia="標楷體" w:hAnsi="Book Antiqua" w:cs="Times New Roman" w:hint="eastAsia"/>
          <w:bCs/>
          <w:kern w:val="2"/>
        </w:rPr>
        <w:t>7</w:t>
      </w:r>
      <w:r w:rsidRPr="0068022B">
        <w:rPr>
          <w:rFonts w:ascii="Book Antiqua" w:eastAsia="標楷體" w:hAnsi="Book Antiqua" w:cs="Times New Roman"/>
          <w:bCs/>
          <w:kern w:val="2"/>
        </w:rPr>
        <w:t>：</w:t>
      </w:r>
      <w:r w:rsidRPr="0068022B">
        <w:rPr>
          <w:rFonts w:ascii="Book Antiqua" w:eastAsia="標楷體" w:hAnsi="Book Antiqua" w:cs="Times New Roman"/>
          <w:bCs/>
          <w:kern w:val="2"/>
        </w:rPr>
        <w:t>a.</w:t>
      </w:r>
      <w:r w:rsidRPr="0068022B">
        <w:rPr>
          <w:rFonts w:ascii="Book Antiqua" w:eastAsia="標楷體" w:hAnsi="Book Antiqua" w:cs="Times New Roman"/>
          <w:bCs/>
          <w:kern w:val="2"/>
        </w:rPr>
        <w:t>本欄應明確填列公司</w:t>
      </w:r>
      <w:r w:rsidRPr="0068022B">
        <w:rPr>
          <w:rFonts w:ascii="Book Antiqua" w:eastAsia="標楷體" w:hAnsi="Book Antiqua" w:cs="Times New Roman" w:hint="eastAsia"/>
          <w:bCs/>
          <w:kern w:val="2"/>
        </w:rPr>
        <w:t>前五位酬金最高主管</w:t>
      </w:r>
      <w:r w:rsidRPr="0068022B">
        <w:rPr>
          <w:rFonts w:ascii="Book Antiqua" w:eastAsia="標楷體" w:hAnsi="Book Antiqua" w:cs="Times New Roman"/>
          <w:bCs/>
          <w:kern w:val="2"/>
        </w:rPr>
        <w:t>領取來自子公司以外轉投資事業</w:t>
      </w:r>
      <w:r w:rsidRPr="0068022B">
        <w:rPr>
          <w:rFonts w:ascii="Book Antiqua" w:eastAsia="標楷體" w:hAnsi="Book Antiqua" w:cs="Times New Roman" w:hint="eastAsia"/>
          <w:szCs w:val="16"/>
        </w:rPr>
        <w:t>或母公司</w:t>
      </w:r>
      <w:r w:rsidRPr="0068022B">
        <w:rPr>
          <w:rFonts w:ascii="Book Antiqua" w:eastAsia="標楷體" w:hAnsi="Book Antiqua" w:cs="Times New Roman"/>
          <w:bCs/>
          <w:kern w:val="2"/>
        </w:rPr>
        <w:t>相關酬金金額</w:t>
      </w:r>
      <w:r w:rsidRPr="0068022B">
        <w:rPr>
          <w:rFonts w:ascii="Book Antiqua" w:eastAsia="標楷體" w:hAnsi="標楷體" w:cs="Times New Roman" w:hint="eastAsia"/>
          <w:bCs/>
          <w:kern w:val="2"/>
          <w:sz w:val="20"/>
        </w:rPr>
        <w:t>(</w:t>
      </w:r>
      <w:proofErr w:type="gramStart"/>
      <w:r w:rsidRPr="0068022B">
        <w:rPr>
          <w:rFonts w:ascii="Book Antiqua" w:eastAsia="標楷體" w:hAnsi="標楷體" w:cs="Times New Roman" w:hint="eastAsia"/>
          <w:bCs/>
          <w:kern w:val="2"/>
          <w:sz w:val="20"/>
        </w:rPr>
        <w:t>若無者</w:t>
      </w:r>
      <w:proofErr w:type="gramEnd"/>
      <w:r w:rsidRPr="0068022B">
        <w:rPr>
          <w:rFonts w:ascii="Book Antiqua" w:eastAsia="標楷體" w:hAnsi="標楷體" w:cs="Times New Roman" w:hint="eastAsia"/>
          <w:bCs/>
          <w:kern w:val="2"/>
          <w:sz w:val="20"/>
        </w:rPr>
        <w:t>，則請填「無」</w:t>
      </w:r>
      <w:r w:rsidRPr="0068022B">
        <w:rPr>
          <w:rFonts w:ascii="Book Antiqua" w:eastAsia="標楷體" w:hAnsi="標楷體" w:cs="Times New Roman" w:hint="eastAsia"/>
          <w:bCs/>
          <w:kern w:val="2"/>
          <w:sz w:val="20"/>
        </w:rPr>
        <w:t>)</w:t>
      </w:r>
      <w:r w:rsidRPr="0068022B">
        <w:rPr>
          <w:rFonts w:ascii="Book Antiqua" w:eastAsia="標楷體" w:hAnsi="Book Antiqua" w:cs="Times New Roman"/>
          <w:bCs/>
          <w:kern w:val="2"/>
        </w:rPr>
        <w:t>。</w:t>
      </w:r>
    </w:p>
    <w:p w14:paraId="2C1457D8" w14:textId="77777777" w:rsidR="0068022B" w:rsidRPr="0068022B" w:rsidRDefault="0068022B" w:rsidP="0068022B">
      <w:pPr>
        <w:widowControl w:val="0"/>
        <w:tabs>
          <w:tab w:val="left" w:pos="900"/>
        </w:tabs>
        <w:spacing w:beforeLines="10" w:before="24" w:after="0" w:line="300" w:lineRule="exact"/>
        <w:ind w:leftChars="412" w:left="1104" w:rightChars="-73" w:right="-161" w:hangingChars="90" w:hanging="198"/>
        <w:jc w:val="both"/>
        <w:rPr>
          <w:rFonts w:ascii="Book Antiqua" w:eastAsia="標楷體" w:hAnsi="Book Antiqua" w:cs="Times New Roman"/>
          <w:bCs/>
          <w:kern w:val="2"/>
        </w:rPr>
      </w:pPr>
      <w:r w:rsidRPr="0068022B">
        <w:rPr>
          <w:rFonts w:ascii="Book Antiqua" w:eastAsia="標楷體" w:hAnsi="Book Antiqua" w:cs="Times New Roman"/>
          <w:bCs/>
          <w:kern w:val="2"/>
        </w:rPr>
        <w:t>b.</w:t>
      </w:r>
      <w:r w:rsidRPr="0068022B">
        <w:rPr>
          <w:rFonts w:ascii="Book Antiqua" w:eastAsia="標楷體" w:hAnsi="Book Antiqua" w:cs="Times New Roman"/>
          <w:bCs/>
          <w:kern w:val="2"/>
        </w:rPr>
        <w:t>酬金係指本公司</w:t>
      </w:r>
      <w:r w:rsidRPr="0068022B">
        <w:rPr>
          <w:rFonts w:ascii="Book Antiqua" w:eastAsia="標楷體" w:hAnsi="Book Antiqua" w:cs="Times New Roman" w:hint="eastAsia"/>
          <w:bCs/>
          <w:kern w:val="2"/>
        </w:rPr>
        <w:t>前五位酬金最高之主管</w:t>
      </w:r>
      <w:r w:rsidRPr="0068022B">
        <w:rPr>
          <w:rFonts w:ascii="Book Antiqua" w:eastAsia="標楷體" w:hAnsi="Book Antiqua" w:cs="Times New Roman"/>
          <w:bCs/>
          <w:kern w:val="2"/>
        </w:rPr>
        <w:t>擔任子公司以外轉投資事業</w:t>
      </w:r>
      <w:r w:rsidRPr="0068022B">
        <w:rPr>
          <w:rFonts w:ascii="Book Antiqua" w:eastAsia="標楷體" w:hAnsi="Book Antiqua" w:cs="Times New Roman" w:hint="eastAsia"/>
          <w:szCs w:val="16"/>
        </w:rPr>
        <w:t>或母公司</w:t>
      </w:r>
      <w:r w:rsidRPr="0068022B">
        <w:rPr>
          <w:rFonts w:ascii="Book Antiqua" w:eastAsia="標楷體" w:hAnsi="Book Antiqua" w:cs="Times New Roman"/>
          <w:bCs/>
          <w:kern w:val="2"/>
        </w:rPr>
        <w:t>之董事、監察人或經理人等身分所領取之報酬、酬勞</w:t>
      </w:r>
      <w:r w:rsidRPr="0068022B">
        <w:rPr>
          <w:rFonts w:ascii="Book Antiqua" w:eastAsia="標楷體" w:hAnsi="Book Antiqua" w:cs="Times New Roman" w:hint="eastAsia"/>
          <w:bCs/>
        </w:rPr>
        <w:t>（包括員工、董事及監察人酬勞）</w:t>
      </w:r>
      <w:r w:rsidRPr="0068022B">
        <w:rPr>
          <w:rFonts w:ascii="Book Antiqua" w:eastAsia="標楷體" w:hAnsi="Book Antiqua" w:cs="Times New Roman"/>
          <w:bCs/>
          <w:kern w:val="2"/>
        </w:rPr>
        <w:t>及業務執行費用等相關酬金。</w:t>
      </w:r>
    </w:p>
    <w:p w14:paraId="012CF426" w14:textId="236F8EDB" w:rsidR="00F5280E" w:rsidRDefault="0068022B" w:rsidP="0068022B">
      <w:pPr>
        <w:spacing w:after="0" w:line="320" w:lineRule="exact"/>
        <w:rPr>
          <w:rFonts w:ascii="Book Antiqua" w:eastAsia="標楷體" w:hAnsi="Book Antiqua" w:cs="Times New Roman"/>
          <w:bCs/>
          <w:kern w:val="2"/>
        </w:rPr>
      </w:pPr>
      <w:proofErr w:type="gramStart"/>
      <w:r w:rsidRPr="0068022B">
        <w:rPr>
          <w:rFonts w:ascii="Book Antiqua" w:eastAsia="標楷體" w:hAnsi="Book Antiqua" w:cs="Times New Roman" w:hint="eastAsia"/>
          <w:bCs/>
          <w:kern w:val="2"/>
        </w:rPr>
        <w:t>＊</w:t>
      </w:r>
      <w:proofErr w:type="gramEnd"/>
      <w:r w:rsidRPr="0068022B">
        <w:rPr>
          <w:rFonts w:ascii="Book Antiqua" w:eastAsia="標楷體" w:hAnsi="Book Antiqua" w:cs="Times New Roman"/>
          <w:bCs/>
          <w:kern w:val="2"/>
        </w:rPr>
        <w:t>本表所揭露酬金內容與所得稅法之所得概念不同，故本表目的係作為資訊揭露之用，不作課稅之用。</w:t>
      </w:r>
    </w:p>
    <w:p w14:paraId="5E37A921" w14:textId="77777777" w:rsidR="00384D45" w:rsidRDefault="00384D45" w:rsidP="0068022B">
      <w:pPr>
        <w:spacing w:after="0" w:line="320" w:lineRule="exact"/>
        <w:rPr>
          <w:rFonts w:ascii="標楷體" w:eastAsia="標楷體" w:hAnsi="標楷體"/>
          <w:sz w:val="28"/>
          <w:szCs w:val="28"/>
        </w:rPr>
        <w:sectPr w:rsidR="00384D45" w:rsidSect="00EE3BDB">
          <w:pgSz w:w="15840" w:h="12240" w:orient="landscape"/>
          <w:pgMar w:top="851" w:right="862" w:bottom="578" w:left="862" w:header="720" w:footer="720" w:gutter="0"/>
          <w:cols w:space="720"/>
          <w:docGrid w:linePitch="360"/>
        </w:sectPr>
      </w:pPr>
    </w:p>
    <w:p w14:paraId="09C824C7" w14:textId="186031BB" w:rsidR="00384D45" w:rsidRDefault="00384D45" w:rsidP="0068022B">
      <w:pPr>
        <w:spacing w:after="0" w:line="320" w:lineRule="exact"/>
        <w:rPr>
          <w:rFonts w:ascii="標楷體" w:eastAsia="標楷體" w:hAnsi="標楷體"/>
          <w:sz w:val="28"/>
          <w:szCs w:val="28"/>
        </w:rPr>
      </w:pPr>
    </w:p>
    <w:p w14:paraId="3D608523" w14:textId="3AE05E04" w:rsidR="00384D45" w:rsidRDefault="00384D45" w:rsidP="0068022B">
      <w:pPr>
        <w:spacing w:after="0" w:line="320" w:lineRule="exact"/>
        <w:rPr>
          <w:rFonts w:ascii="標楷體" w:eastAsia="標楷體" w:hAnsi="標楷體"/>
          <w:sz w:val="28"/>
          <w:szCs w:val="28"/>
        </w:rPr>
      </w:pPr>
    </w:p>
    <w:p w14:paraId="0CB74405" w14:textId="430CDF55" w:rsidR="00384D45" w:rsidRPr="00384D45" w:rsidRDefault="00384D45" w:rsidP="00384D45">
      <w:pPr>
        <w:widowControl w:val="0"/>
        <w:spacing w:after="0" w:line="360" w:lineRule="auto"/>
        <w:rPr>
          <w:rFonts w:ascii="標楷體" w:eastAsia="標楷體" w:hAnsi="Calibri" w:cs="Times New Roman"/>
          <w:b/>
          <w:spacing w:val="20"/>
          <w:kern w:val="2"/>
          <w:sz w:val="30"/>
        </w:rPr>
      </w:pPr>
      <w:r w:rsidRPr="00384D45">
        <w:rPr>
          <w:rFonts w:ascii="標楷體" w:eastAsia="標楷體" w:hAnsi="Calibri" w:cs="Times New Roman" w:hint="eastAsia"/>
          <w:b/>
          <w:spacing w:val="20"/>
          <w:kern w:val="2"/>
          <w:sz w:val="30"/>
        </w:rPr>
        <w:t>附表八之</w:t>
      </w:r>
      <w:proofErr w:type="gramStart"/>
      <w:r w:rsidRPr="00384D45">
        <w:rPr>
          <w:rFonts w:ascii="標楷體" w:eastAsia="標楷體" w:hAnsi="Calibri" w:cs="Times New Roman" w:hint="eastAsia"/>
          <w:b/>
          <w:spacing w:val="20"/>
          <w:kern w:val="2"/>
          <w:sz w:val="30"/>
        </w:rPr>
        <w:t>一</w:t>
      </w:r>
      <w:proofErr w:type="gramEnd"/>
    </w:p>
    <w:p w14:paraId="6DB93959" w14:textId="77777777" w:rsidR="00384D45" w:rsidRPr="00384D45" w:rsidRDefault="00384D45" w:rsidP="00384D45">
      <w:pPr>
        <w:widowControl w:val="0"/>
        <w:spacing w:after="0" w:line="240" w:lineRule="auto"/>
        <w:jc w:val="center"/>
        <w:rPr>
          <w:rFonts w:ascii="標楷體" w:eastAsia="標楷體" w:hAnsi="標楷體" w:cs="Times New Roman"/>
          <w:kern w:val="2"/>
          <w:sz w:val="32"/>
          <w:szCs w:val="32"/>
        </w:rPr>
      </w:pPr>
    </w:p>
    <w:p w14:paraId="75D9FABF" w14:textId="77777777" w:rsidR="00384D45" w:rsidRPr="00384D45" w:rsidRDefault="00384D45" w:rsidP="00384D45">
      <w:pPr>
        <w:widowControl w:val="0"/>
        <w:spacing w:after="0" w:line="360" w:lineRule="auto"/>
        <w:ind w:left="1470" w:hanging="1470"/>
        <w:jc w:val="center"/>
        <w:rPr>
          <w:rFonts w:ascii="標楷體" w:eastAsia="標楷體" w:hAnsi="Calibri" w:cs="Times New Roman"/>
          <w:b/>
          <w:spacing w:val="20"/>
          <w:kern w:val="2"/>
          <w:sz w:val="30"/>
        </w:rPr>
      </w:pPr>
      <w:r w:rsidRPr="00384D45">
        <w:rPr>
          <w:rFonts w:ascii="標楷體" w:eastAsia="標楷體" w:hAnsi="Calibri" w:cs="Times New Roman"/>
          <w:b/>
          <w:spacing w:val="20"/>
          <w:kern w:val="2"/>
          <w:sz w:val="30"/>
        </w:rPr>
        <w:t>總括申報發行新股情形</w:t>
      </w:r>
    </w:p>
    <w:tbl>
      <w:tblPr>
        <w:tblW w:w="10647" w:type="dxa"/>
        <w:tblInd w:w="1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07"/>
        <w:gridCol w:w="1276"/>
        <w:gridCol w:w="3828"/>
        <w:gridCol w:w="1701"/>
        <w:gridCol w:w="2835"/>
      </w:tblGrid>
      <w:tr w:rsidR="00FE7A79" w:rsidRPr="00FE7A79" w14:paraId="60CCCE2B" w14:textId="77777777" w:rsidTr="00D85D0B">
        <w:trPr>
          <w:cantSplit/>
          <w:trHeight w:val="880"/>
        </w:trPr>
        <w:tc>
          <w:tcPr>
            <w:tcW w:w="1007" w:type="dxa"/>
            <w:vMerge w:val="restart"/>
            <w:tcBorders>
              <w:top w:val="single" w:sz="12" w:space="0" w:color="auto"/>
              <w:left w:val="single" w:sz="12" w:space="0" w:color="auto"/>
              <w:bottom w:val="single" w:sz="4" w:space="0" w:color="auto"/>
              <w:right w:val="single" w:sz="12" w:space="0" w:color="auto"/>
            </w:tcBorders>
            <w:vAlign w:val="center"/>
          </w:tcPr>
          <w:p w14:paraId="4675757C" w14:textId="77777777" w:rsidR="00384D45" w:rsidRPr="00FE7A79" w:rsidRDefault="00384D45" w:rsidP="00384D45">
            <w:pPr>
              <w:widowControl w:val="0"/>
              <w:spacing w:after="0" w:line="240" w:lineRule="exact"/>
              <w:jc w:val="distribute"/>
              <w:rPr>
                <w:rFonts w:ascii="標楷體" w:eastAsia="標楷體" w:hAnsi="Calibri" w:cs="Times New Roman"/>
                <w:kern w:val="2"/>
                <w:sz w:val="20"/>
              </w:rPr>
            </w:pPr>
            <w:r w:rsidRPr="00FE7A79">
              <w:rPr>
                <w:rFonts w:ascii="標楷體" w:eastAsia="標楷體" w:hAnsi="Calibri" w:cs="Times New Roman" w:hint="eastAsia"/>
                <w:kern w:val="2"/>
                <w:sz w:val="20"/>
              </w:rPr>
              <w:t>總括申報基本資料</w:t>
            </w:r>
          </w:p>
        </w:tc>
        <w:tc>
          <w:tcPr>
            <w:tcW w:w="1276" w:type="dxa"/>
            <w:tcBorders>
              <w:top w:val="single" w:sz="12" w:space="0" w:color="auto"/>
              <w:left w:val="single" w:sz="12" w:space="0" w:color="auto"/>
              <w:bottom w:val="single" w:sz="4" w:space="0" w:color="auto"/>
              <w:right w:val="single" w:sz="4" w:space="0" w:color="auto"/>
            </w:tcBorders>
            <w:vAlign w:val="center"/>
          </w:tcPr>
          <w:p w14:paraId="2328F8E1" w14:textId="77777777" w:rsidR="00384D45" w:rsidRPr="00FE7A79" w:rsidRDefault="00384D45" w:rsidP="00384D45">
            <w:pPr>
              <w:widowControl w:val="0"/>
              <w:spacing w:after="0" w:line="240" w:lineRule="exact"/>
              <w:jc w:val="distribute"/>
              <w:rPr>
                <w:rFonts w:ascii="標楷體" w:eastAsia="標楷體" w:hAnsi="Calibri" w:cs="Times New Roman"/>
                <w:kern w:val="2"/>
                <w:sz w:val="20"/>
              </w:rPr>
            </w:pPr>
            <w:r w:rsidRPr="00FE7A79">
              <w:rPr>
                <w:rFonts w:ascii="標楷體" w:eastAsia="標楷體" w:hAnsi="Calibri" w:cs="Times New Roman" w:hint="eastAsia"/>
                <w:kern w:val="2"/>
                <w:sz w:val="20"/>
              </w:rPr>
              <w:t>總括申報生效日期及文號</w:t>
            </w:r>
          </w:p>
        </w:tc>
        <w:tc>
          <w:tcPr>
            <w:tcW w:w="3828" w:type="dxa"/>
            <w:tcBorders>
              <w:top w:val="single" w:sz="12" w:space="0" w:color="auto"/>
              <w:left w:val="single" w:sz="4" w:space="0" w:color="auto"/>
              <w:bottom w:val="single" w:sz="4" w:space="0" w:color="auto"/>
              <w:right w:val="single" w:sz="4" w:space="0" w:color="auto"/>
            </w:tcBorders>
            <w:vAlign w:val="center"/>
          </w:tcPr>
          <w:p w14:paraId="75E0999D" w14:textId="77777777" w:rsidR="00384D45" w:rsidRPr="00FE7A79" w:rsidRDefault="00384D45" w:rsidP="00384D45">
            <w:pPr>
              <w:widowControl w:val="0"/>
              <w:spacing w:after="0" w:line="240" w:lineRule="exact"/>
              <w:rPr>
                <w:rFonts w:ascii="標楷體" w:eastAsia="標楷體" w:hAnsi="Calibri" w:cs="Times New Roman"/>
                <w:kern w:val="2"/>
                <w:sz w:val="20"/>
              </w:rPr>
            </w:pPr>
          </w:p>
        </w:tc>
        <w:tc>
          <w:tcPr>
            <w:tcW w:w="1701" w:type="dxa"/>
            <w:tcBorders>
              <w:top w:val="single" w:sz="12" w:space="0" w:color="auto"/>
              <w:left w:val="single" w:sz="4" w:space="0" w:color="auto"/>
              <w:bottom w:val="single" w:sz="4" w:space="0" w:color="auto"/>
              <w:right w:val="single" w:sz="4" w:space="0" w:color="auto"/>
            </w:tcBorders>
            <w:vAlign w:val="center"/>
            <w:hideMark/>
          </w:tcPr>
          <w:p w14:paraId="44721FFC" w14:textId="77777777" w:rsidR="00384D45" w:rsidRPr="00FE7A79" w:rsidRDefault="00384D45" w:rsidP="00384D45">
            <w:pPr>
              <w:widowControl w:val="0"/>
              <w:spacing w:after="0" w:line="240" w:lineRule="exact"/>
              <w:jc w:val="distribute"/>
              <w:rPr>
                <w:rFonts w:ascii="標楷體" w:eastAsia="標楷體" w:hAnsi="Calibri" w:cs="Times New Roman"/>
                <w:kern w:val="2"/>
                <w:sz w:val="20"/>
              </w:rPr>
            </w:pPr>
            <w:r w:rsidRPr="00FE7A79">
              <w:rPr>
                <w:rFonts w:ascii="標楷體" w:eastAsia="標楷體" w:hAnsi="Calibri" w:cs="Times New Roman" w:hint="eastAsia"/>
                <w:kern w:val="2"/>
                <w:sz w:val="20"/>
              </w:rPr>
              <w:t>總括申報</w:t>
            </w:r>
          </w:p>
          <w:p w14:paraId="6941DB70" w14:textId="77777777" w:rsidR="00384D45" w:rsidRPr="00FE7A79" w:rsidRDefault="00384D45" w:rsidP="00384D45">
            <w:pPr>
              <w:widowControl w:val="0"/>
              <w:spacing w:after="0" w:line="240" w:lineRule="exact"/>
              <w:jc w:val="distribute"/>
              <w:rPr>
                <w:rFonts w:ascii="標楷體" w:eastAsia="標楷體" w:hAnsi="Calibri" w:cs="Times New Roman"/>
                <w:kern w:val="2"/>
                <w:sz w:val="20"/>
              </w:rPr>
            </w:pPr>
            <w:r w:rsidRPr="00FE7A79">
              <w:rPr>
                <w:rFonts w:ascii="標楷體" w:eastAsia="標楷體" w:hAnsi="Calibri" w:cs="Times New Roman" w:hint="eastAsia"/>
                <w:kern w:val="2"/>
                <w:sz w:val="20"/>
              </w:rPr>
              <w:t>發行新股</w:t>
            </w:r>
          </w:p>
          <w:p w14:paraId="1E8C502D" w14:textId="77777777" w:rsidR="00384D45" w:rsidRPr="00FE7A79" w:rsidRDefault="00384D45" w:rsidP="00384D45">
            <w:pPr>
              <w:widowControl w:val="0"/>
              <w:spacing w:after="0" w:line="240" w:lineRule="exact"/>
              <w:jc w:val="distribute"/>
              <w:rPr>
                <w:rFonts w:ascii="標楷體" w:eastAsia="標楷體" w:hAnsi="Calibri" w:cs="Times New Roman"/>
                <w:kern w:val="2"/>
                <w:sz w:val="20"/>
              </w:rPr>
            </w:pPr>
            <w:r w:rsidRPr="00FE7A79">
              <w:rPr>
                <w:rFonts w:ascii="標楷體" w:eastAsia="標楷體" w:hAnsi="Calibri" w:cs="Times New Roman" w:hint="eastAsia"/>
                <w:kern w:val="2"/>
                <w:sz w:val="20"/>
              </w:rPr>
              <w:t>預定發行總股數及總額度</w:t>
            </w:r>
          </w:p>
        </w:tc>
        <w:tc>
          <w:tcPr>
            <w:tcW w:w="2835" w:type="dxa"/>
            <w:tcBorders>
              <w:top w:val="single" w:sz="12" w:space="0" w:color="auto"/>
              <w:left w:val="single" w:sz="4" w:space="0" w:color="auto"/>
              <w:bottom w:val="single" w:sz="4" w:space="0" w:color="auto"/>
              <w:right w:val="single" w:sz="12" w:space="0" w:color="auto"/>
            </w:tcBorders>
            <w:vAlign w:val="center"/>
          </w:tcPr>
          <w:p w14:paraId="07EC84D3" w14:textId="77777777" w:rsidR="00384D45" w:rsidRPr="00FE7A79" w:rsidRDefault="00384D45" w:rsidP="00384D45">
            <w:pPr>
              <w:widowControl w:val="0"/>
              <w:spacing w:after="0" w:line="240" w:lineRule="exact"/>
              <w:rPr>
                <w:rFonts w:ascii="標楷體" w:eastAsia="標楷體" w:hAnsi="Calibri" w:cs="Times New Roman"/>
                <w:kern w:val="2"/>
                <w:sz w:val="20"/>
              </w:rPr>
            </w:pPr>
          </w:p>
          <w:p w14:paraId="17B04827" w14:textId="77777777" w:rsidR="00384D45" w:rsidRPr="00FE7A79" w:rsidRDefault="00384D45" w:rsidP="00384D45">
            <w:pPr>
              <w:widowControl w:val="0"/>
              <w:spacing w:after="0" w:line="240" w:lineRule="exact"/>
              <w:ind w:rightChars="-70" w:right="-154"/>
              <w:rPr>
                <w:rFonts w:ascii="標楷體" w:eastAsia="標楷體" w:hAnsi="Calibri" w:cs="Times New Roman"/>
                <w:kern w:val="2"/>
                <w:sz w:val="20"/>
              </w:rPr>
            </w:pPr>
          </w:p>
        </w:tc>
      </w:tr>
      <w:tr w:rsidR="00FE7A79" w:rsidRPr="00FE7A79" w14:paraId="7531711D" w14:textId="77777777" w:rsidTr="00D85D0B">
        <w:trPr>
          <w:cantSplit/>
          <w:trHeight w:val="939"/>
        </w:trPr>
        <w:tc>
          <w:tcPr>
            <w:tcW w:w="1007" w:type="dxa"/>
            <w:vMerge/>
            <w:tcBorders>
              <w:left w:val="single" w:sz="12" w:space="0" w:color="auto"/>
              <w:bottom w:val="single" w:sz="12" w:space="0" w:color="auto"/>
              <w:right w:val="single" w:sz="12" w:space="0" w:color="auto"/>
            </w:tcBorders>
            <w:vAlign w:val="center"/>
          </w:tcPr>
          <w:p w14:paraId="2C0E24D5" w14:textId="77777777" w:rsidR="00384D45" w:rsidRPr="00FE7A79" w:rsidRDefault="00384D45" w:rsidP="00384D45">
            <w:pPr>
              <w:widowControl w:val="0"/>
              <w:spacing w:after="0" w:line="240" w:lineRule="exact"/>
              <w:jc w:val="distribute"/>
              <w:rPr>
                <w:rFonts w:ascii="標楷體" w:eastAsia="標楷體" w:hAnsi="Calibri" w:cs="Times New Roman"/>
                <w:kern w:val="2"/>
                <w:sz w:val="20"/>
              </w:rPr>
            </w:pPr>
          </w:p>
        </w:tc>
        <w:tc>
          <w:tcPr>
            <w:tcW w:w="1276" w:type="dxa"/>
            <w:tcBorders>
              <w:left w:val="single" w:sz="12" w:space="0" w:color="auto"/>
              <w:bottom w:val="single" w:sz="12" w:space="0" w:color="auto"/>
              <w:right w:val="single" w:sz="4" w:space="0" w:color="auto"/>
            </w:tcBorders>
            <w:vAlign w:val="center"/>
          </w:tcPr>
          <w:p w14:paraId="35A7D7B8" w14:textId="77777777" w:rsidR="00384D45" w:rsidRPr="00FE7A79" w:rsidRDefault="00384D45" w:rsidP="00384D45">
            <w:pPr>
              <w:widowControl w:val="0"/>
              <w:spacing w:after="0" w:line="240" w:lineRule="exact"/>
              <w:jc w:val="distribute"/>
              <w:rPr>
                <w:rFonts w:ascii="標楷體" w:eastAsia="標楷體" w:hAnsi="Calibri" w:cs="Times New Roman"/>
                <w:kern w:val="2"/>
                <w:sz w:val="20"/>
              </w:rPr>
            </w:pPr>
            <w:r w:rsidRPr="00FE7A79">
              <w:rPr>
                <w:rFonts w:ascii="標楷體" w:eastAsia="標楷體" w:hAnsi="Calibri" w:cs="Times New Roman" w:hint="eastAsia"/>
                <w:kern w:val="2"/>
                <w:sz w:val="20"/>
              </w:rPr>
              <w:t>總括申報發行新股之預定計畫用途</w:t>
            </w:r>
          </w:p>
        </w:tc>
        <w:tc>
          <w:tcPr>
            <w:tcW w:w="3828" w:type="dxa"/>
            <w:tcBorders>
              <w:left w:val="single" w:sz="4" w:space="0" w:color="auto"/>
              <w:bottom w:val="single" w:sz="12" w:space="0" w:color="auto"/>
              <w:right w:val="single" w:sz="4" w:space="0" w:color="auto"/>
            </w:tcBorders>
            <w:vAlign w:val="center"/>
          </w:tcPr>
          <w:p w14:paraId="030B8D9B" w14:textId="77777777" w:rsidR="00384D45" w:rsidRPr="00FE7A79" w:rsidRDefault="00384D45" w:rsidP="00384D45">
            <w:pPr>
              <w:widowControl w:val="0"/>
              <w:spacing w:after="0" w:line="240" w:lineRule="exact"/>
              <w:rPr>
                <w:rFonts w:ascii="標楷體" w:eastAsia="標楷體" w:hAnsi="Calibri" w:cs="Times New Roman"/>
                <w:kern w:val="2"/>
                <w:sz w:val="20"/>
              </w:rPr>
            </w:pPr>
          </w:p>
        </w:tc>
        <w:tc>
          <w:tcPr>
            <w:tcW w:w="1701" w:type="dxa"/>
            <w:tcBorders>
              <w:top w:val="single" w:sz="4" w:space="0" w:color="auto"/>
              <w:left w:val="single" w:sz="4" w:space="0" w:color="auto"/>
              <w:bottom w:val="single" w:sz="12" w:space="0" w:color="auto"/>
              <w:right w:val="single" w:sz="4" w:space="0" w:color="auto"/>
            </w:tcBorders>
            <w:vAlign w:val="center"/>
          </w:tcPr>
          <w:p w14:paraId="6D442C07" w14:textId="77777777" w:rsidR="00384D45" w:rsidRPr="00FE7A79" w:rsidRDefault="00384D45" w:rsidP="00384D45">
            <w:pPr>
              <w:widowControl w:val="0"/>
              <w:spacing w:after="0" w:line="240" w:lineRule="exact"/>
              <w:jc w:val="distribute"/>
              <w:rPr>
                <w:rFonts w:ascii="標楷體" w:eastAsia="標楷體" w:hAnsi="Calibri" w:cs="Times New Roman"/>
                <w:kern w:val="2"/>
                <w:sz w:val="20"/>
                <w:vertAlign w:val="superscript"/>
              </w:rPr>
            </w:pPr>
            <w:r w:rsidRPr="00FE7A79">
              <w:rPr>
                <w:rFonts w:ascii="標楷體" w:eastAsia="標楷體" w:hAnsi="Calibri" w:cs="Times New Roman" w:hint="eastAsia"/>
                <w:kern w:val="2"/>
                <w:sz w:val="20"/>
              </w:rPr>
              <w:t>預定發行期間</w:t>
            </w:r>
          </w:p>
        </w:tc>
        <w:tc>
          <w:tcPr>
            <w:tcW w:w="2835" w:type="dxa"/>
            <w:tcBorders>
              <w:top w:val="single" w:sz="4" w:space="0" w:color="auto"/>
              <w:left w:val="single" w:sz="4" w:space="0" w:color="auto"/>
              <w:bottom w:val="single" w:sz="12" w:space="0" w:color="auto"/>
              <w:right w:val="single" w:sz="12" w:space="0" w:color="auto"/>
            </w:tcBorders>
            <w:vAlign w:val="center"/>
          </w:tcPr>
          <w:p w14:paraId="6B59F5A3" w14:textId="77777777" w:rsidR="00384D45" w:rsidRPr="00FE7A79" w:rsidRDefault="00384D45" w:rsidP="00384D45">
            <w:pPr>
              <w:widowControl w:val="0"/>
              <w:spacing w:after="0" w:line="240" w:lineRule="exact"/>
              <w:rPr>
                <w:rFonts w:ascii="標楷體" w:eastAsia="標楷體" w:hAnsi="Calibri" w:cs="Times New Roman"/>
                <w:kern w:val="2"/>
                <w:sz w:val="20"/>
              </w:rPr>
            </w:pPr>
          </w:p>
        </w:tc>
      </w:tr>
      <w:tr w:rsidR="00FE7A79" w:rsidRPr="00FE7A79" w14:paraId="165B0465" w14:textId="77777777" w:rsidTr="00D85D0B">
        <w:trPr>
          <w:cantSplit/>
          <w:trHeight w:val="961"/>
        </w:trPr>
        <w:tc>
          <w:tcPr>
            <w:tcW w:w="1007" w:type="dxa"/>
            <w:vMerge w:val="restart"/>
            <w:tcBorders>
              <w:top w:val="single" w:sz="12" w:space="0" w:color="auto"/>
              <w:left w:val="single" w:sz="12" w:space="0" w:color="auto"/>
              <w:bottom w:val="single" w:sz="12" w:space="0" w:color="auto"/>
              <w:right w:val="single" w:sz="12" w:space="0" w:color="auto"/>
            </w:tcBorders>
            <w:vAlign w:val="center"/>
            <w:hideMark/>
          </w:tcPr>
          <w:p w14:paraId="04CD4BF7" w14:textId="77777777" w:rsidR="00384D45" w:rsidRPr="00FE7A79" w:rsidRDefault="00384D45" w:rsidP="00384D45">
            <w:pPr>
              <w:widowControl w:val="0"/>
              <w:spacing w:after="0" w:line="240" w:lineRule="exact"/>
              <w:jc w:val="distribute"/>
              <w:rPr>
                <w:rFonts w:ascii="標楷體" w:eastAsia="標楷體" w:hAnsi="Calibri" w:cs="Times New Roman"/>
                <w:kern w:val="2"/>
                <w:sz w:val="20"/>
              </w:rPr>
            </w:pPr>
            <w:r w:rsidRPr="00FE7A79">
              <w:rPr>
                <w:rFonts w:ascii="標楷體" w:eastAsia="標楷體" w:hAnsi="Calibri" w:cs="Times New Roman" w:hint="eastAsia"/>
                <w:kern w:val="2"/>
                <w:sz w:val="20"/>
              </w:rPr>
              <w:t>總括申報發行情形</w:t>
            </w:r>
          </w:p>
        </w:tc>
        <w:tc>
          <w:tcPr>
            <w:tcW w:w="1276" w:type="dxa"/>
            <w:vMerge w:val="restart"/>
            <w:tcBorders>
              <w:top w:val="single" w:sz="12" w:space="0" w:color="auto"/>
              <w:left w:val="single" w:sz="12" w:space="0" w:color="auto"/>
              <w:right w:val="single" w:sz="2" w:space="0" w:color="auto"/>
            </w:tcBorders>
            <w:vAlign w:val="center"/>
            <w:hideMark/>
          </w:tcPr>
          <w:p w14:paraId="52E801E5" w14:textId="77777777" w:rsidR="00384D45" w:rsidRPr="00FE7A79" w:rsidRDefault="00384D45" w:rsidP="00384D45">
            <w:pPr>
              <w:widowControl w:val="0"/>
              <w:spacing w:after="0" w:line="240" w:lineRule="exact"/>
              <w:jc w:val="distribute"/>
              <w:rPr>
                <w:rFonts w:ascii="標楷體" w:eastAsia="標楷體" w:hAnsi="Calibri" w:cs="Times New Roman"/>
                <w:kern w:val="2"/>
                <w:sz w:val="20"/>
              </w:rPr>
            </w:pPr>
            <w:r w:rsidRPr="00FE7A79">
              <w:rPr>
                <w:rFonts w:ascii="標楷體" w:eastAsia="標楷體" w:hAnsi="Calibri" w:cs="Times New Roman" w:hint="eastAsia"/>
                <w:kern w:val="2"/>
                <w:sz w:val="20"/>
              </w:rPr>
              <w:t>累積已發行股數及額度</w:t>
            </w:r>
          </w:p>
        </w:tc>
        <w:tc>
          <w:tcPr>
            <w:tcW w:w="3828" w:type="dxa"/>
            <w:vMerge w:val="restart"/>
            <w:tcBorders>
              <w:top w:val="single" w:sz="12" w:space="0" w:color="auto"/>
              <w:left w:val="single" w:sz="2" w:space="0" w:color="auto"/>
              <w:right w:val="single" w:sz="2" w:space="0" w:color="auto"/>
            </w:tcBorders>
            <w:vAlign w:val="center"/>
          </w:tcPr>
          <w:p w14:paraId="299D8CC1" w14:textId="77777777" w:rsidR="00384D45" w:rsidRPr="00FE7A79" w:rsidRDefault="00384D45" w:rsidP="00384D45">
            <w:pPr>
              <w:widowControl w:val="0"/>
              <w:spacing w:after="0" w:line="240" w:lineRule="exact"/>
              <w:rPr>
                <w:rFonts w:ascii="標楷體" w:eastAsia="標楷體" w:hAnsi="Calibri" w:cs="Times New Roman"/>
                <w:kern w:val="2"/>
                <w:sz w:val="20"/>
              </w:rPr>
            </w:pPr>
            <w:r w:rsidRPr="00FE7A79">
              <w:rPr>
                <w:rFonts w:ascii="標楷體" w:eastAsia="標楷體" w:hAnsi="Calibri" w:cs="Times New Roman" w:hint="eastAsia"/>
                <w:kern w:val="2"/>
                <w:sz w:val="20"/>
              </w:rPr>
              <w:t>累積已發行股數：</w:t>
            </w:r>
          </w:p>
          <w:p w14:paraId="1C2D846F" w14:textId="77777777" w:rsidR="00384D45" w:rsidRPr="00FE7A79" w:rsidRDefault="00384D45" w:rsidP="00384D45">
            <w:pPr>
              <w:widowControl w:val="0"/>
              <w:spacing w:after="0" w:line="240" w:lineRule="exact"/>
              <w:rPr>
                <w:rFonts w:ascii="標楷體" w:eastAsia="標楷體" w:hAnsi="Calibri" w:cs="Times New Roman"/>
                <w:kern w:val="2"/>
                <w:sz w:val="20"/>
              </w:rPr>
            </w:pPr>
            <w:r w:rsidRPr="00FE7A79">
              <w:rPr>
                <w:rFonts w:ascii="標楷體" w:eastAsia="標楷體" w:hAnsi="Calibri" w:cs="Times New Roman" w:hint="eastAsia"/>
                <w:kern w:val="2"/>
                <w:sz w:val="20"/>
              </w:rPr>
              <w:t>累積已發行額度：</w:t>
            </w:r>
          </w:p>
          <w:p w14:paraId="193E5245" w14:textId="77777777" w:rsidR="00384D45" w:rsidRPr="00FE7A79" w:rsidRDefault="00384D45" w:rsidP="00384D45">
            <w:pPr>
              <w:widowControl w:val="0"/>
              <w:spacing w:after="0" w:line="240" w:lineRule="exact"/>
              <w:rPr>
                <w:rFonts w:ascii="標楷體" w:eastAsia="標楷體" w:hAnsi="Calibri" w:cs="Times New Roman"/>
                <w:kern w:val="2"/>
                <w:sz w:val="20"/>
              </w:rPr>
            </w:pPr>
          </w:p>
          <w:p w14:paraId="06E6E089" w14:textId="77777777" w:rsidR="00384D45" w:rsidRPr="00FE7A79" w:rsidRDefault="00384D45" w:rsidP="00384D45">
            <w:pPr>
              <w:widowControl w:val="0"/>
              <w:spacing w:after="0" w:line="240" w:lineRule="exact"/>
              <w:rPr>
                <w:rFonts w:ascii="標楷體" w:eastAsia="標楷體" w:hAnsi="Calibri" w:cs="Times New Roman"/>
                <w:kern w:val="2"/>
                <w:sz w:val="20"/>
              </w:rPr>
            </w:pPr>
          </w:p>
          <w:p w14:paraId="62409579" w14:textId="77777777" w:rsidR="00384D45" w:rsidRPr="00FE7A79" w:rsidRDefault="00384D45" w:rsidP="00384D45">
            <w:pPr>
              <w:widowControl w:val="0"/>
              <w:spacing w:after="0" w:line="240" w:lineRule="exact"/>
              <w:rPr>
                <w:rFonts w:ascii="標楷體" w:eastAsia="標楷體" w:hAnsi="Calibri" w:cs="Times New Roman"/>
                <w:kern w:val="2"/>
                <w:sz w:val="20"/>
              </w:rPr>
            </w:pPr>
            <w:r w:rsidRPr="00FE7A79">
              <w:rPr>
                <w:rFonts w:ascii="標楷體" w:eastAsia="標楷體" w:hAnsi="Calibri" w:cs="Times New Roman" w:hint="eastAsia"/>
                <w:kern w:val="2"/>
                <w:sz w:val="20"/>
              </w:rPr>
              <w:t>首次發行</w:t>
            </w:r>
          </w:p>
          <w:p w14:paraId="62B33B84" w14:textId="77777777" w:rsidR="00384D45" w:rsidRPr="00FE7A79" w:rsidRDefault="00384D45" w:rsidP="00384D45">
            <w:pPr>
              <w:widowControl w:val="0"/>
              <w:spacing w:after="0" w:line="240" w:lineRule="exact"/>
              <w:rPr>
                <w:rFonts w:ascii="標楷體" w:eastAsia="標楷體" w:hAnsi="Calibri" w:cs="Times New Roman"/>
                <w:kern w:val="2"/>
                <w:sz w:val="20"/>
              </w:rPr>
            </w:pPr>
            <w:r w:rsidRPr="00FE7A79">
              <w:rPr>
                <w:rFonts w:ascii="標楷體" w:eastAsia="標楷體" w:hAnsi="Calibri" w:cs="Times New Roman" w:hint="eastAsia"/>
                <w:kern w:val="2"/>
                <w:sz w:val="20"/>
              </w:rPr>
              <w:t>日期：</w:t>
            </w:r>
          </w:p>
          <w:p w14:paraId="10FF1AC3" w14:textId="77777777" w:rsidR="00384D45" w:rsidRPr="00FE7A79" w:rsidRDefault="00384D45" w:rsidP="00384D45">
            <w:pPr>
              <w:widowControl w:val="0"/>
              <w:spacing w:after="0" w:line="240" w:lineRule="exact"/>
              <w:rPr>
                <w:rFonts w:ascii="標楷體" w:eastAsia="標楷體" w:hAnsi="Calibri" w:cs="Times New Roman"/>
                <w:kern w:val="2"/>
                <w:sz w:val="20"/>
              </w:rPr>
            </w:pPr>
            <w:r w:rsidRPr="00FE7A79">
              <w:rPr>
                <w:rFonts w:ascii="標楷體" w:eastAsia="標楷體" w:hAnsi="Calibri" w:cs="Times New Roman" w:hint="eastAsia"/>
                <w:kern w:val="2"/>
                <w:sz w:val="20"/>
              </w:rPr>
              <w:t>股數：</w:t>
            </w:r>
            <w:r w:rsidRPr="00FE7A79">
              <w:rPr>
                <w:rFonts w:ascii="標楷體" w:eastAsia="標楷體" w:hAnsi="Calibri" w:cs="Times New Roman"/>
                <w:kern w:val="2"/>
                <w:sz w:val="20"/>
              </w:rPr>
              <w:t xml:space="preserve"> </w:t>
            </w:r>
          </w:p>
          <w:p w14:paraId="25B25C38" w14:textId="77777777" w:rsidR="00384D45" w:rsidRPr="00FE7A79" w:rsidRDefault="00384D45" w:rsidP="00384D45">
            <w:pPr>
              <w:widowControl w:val="0"/>
              <w:spacing w:after="0" w:line="240" w:lineRule="exact"/>
              <w:rPr>
                <w:rFonts w:ascii="標楷體" w:eastAsia="標楷體" w:hAnsi="Calibri" w:cs="Times New Roman"/>
                <w:kern w:val="2"/>
                <w:sz w:val="20"/>
              </w:rPr>
            </w:pPr>
            <w:r w:rsidRPr="00FE7A79">
              <w:rPr>
                <w:rFonts w:ascii="標楷體" w:eastAsia="標楷體" w:hAnsi="Calibri" w:cs="Times New Roman" w:hint="eastAsia"/>
                <w:kern w:val="2"/>
                <w:sz w:val="20"/>
              </w:rPr>
              <w:t>額度：</w:t>
            </w:r>
            <w:r w:rsidRPr="00FE7A79">
              <w:rPr>
                <w:rFonts w:ascii="標楷體" w:eastAsia="標楷體" w:hAnsi="Calibri" w:cs="Times New Roman"/>
                <w:kern w:val="2"/>
                <w:sz w:val="20"/>
              </w:rPr>
              <w:t xml:space="preserve"> </w:t>
            </w:r>
          </w:p>
          <w:p w14:paraId="46889EB8" w14:textId="77777777" w:rsidR="00384D45" w:rsidRPr="00FE7A79" w:rsidRDefault="00384D45" w:rsidP="00384D45">
            <w:pPr>
              <w:widowControl w:val="0"/>
              <w:spacing w:after="0" w:line="240" w:lineRule="exact"/>
              <w:rPr>
                <w:rFonts w:ascii="標楷體" w:eastAsia="標楷體" w:hAnsi="Calibri" w:cs="Times New Roman"/>
                <w:kern w:val="2"/>
                <w:sz w:val="20"/>
              </w:rPr>
            </w:pPr>
          </w:p>
          <w:p w14:paraId="023DD289" w14:textId="77777777" w:rsidR="00384D45" w:rsidRPr="00FE7A79" w:rsidRDefault="00384D45" w:rsidP="00384D45">
            <w:pPr>
              <w:widowControl w:val="0"/>
              <w:spacing w:after="0" w:line="240" w:lineRule="exact"/>
              <w:rPr>
                <w:rFonts w:ascii="標楷體" w:eastAsia="標楷體" w:hAnsi="Calibri" w:cs="Times New Roman"/>
                <w:kern w:val="2"/>
                <w:sz w:val="20"/>
              </w:rPr>
            </w:pPr>
            <w:r w:rsidRPr="00FE7A79">
              <w:rPr>
                <w:rFonts w:ascii="標楷體" w:eastAsia="標楷體" w:hAnsi="Calibri" w:cs="Times New Roman" w:hint="eastAsia"/>
                <w:kern w:val="2"/>
                <w:sz w:val="20"/>
              </w:rPr>
              <w:t>第__</w:t>
            </w:r>
            <w:proofErr w:type="gramStart"/>
            <w:r w:rsidRPr="00FE7A79">
              <w:rPr>
                <w:rFonts w:ascii="標楷體" w:eastAsia="標楷體" w:hAnsi="Calibri" w:cs="Times New Roman" w:hint="eastAsia"/>
                <w:kern w:val="2"/>
                <w:sz w:val="20"/>
              </w:rPr>
              <w:t>次追補發</w:t>
            </w:r>
            <w:proofErr w:type="gramEnd"/>
            <w:r w:rsidRPr="00FE7A79">
              <w:rPr>
                <w:rFonts w:ascii="標楷體" w:eastAsia="標楷體" w:hAnsi="Calibri" w:cs="Times New Roman" w:hint="eastAsia"/>
                <w:kern w:val="2"/>
                <w:sz w:val="20"/>
              </w:rPr>
              <w:t>行</w:t>
            </w:r>
          </w:p>
          <w:p w14:paraId="18C29582" w14:textId="77777777" w:rsidR="00384D45" w:rsidRPr="00FE7A79" w:rsidRDefault="00384D45" w:rsidP="00384D45">
            <w:pPr>
              <w:widowControl w:val="0"/>
              <w:spacing w:after="0" w:line="240" w:lineRule="exact"/>
              <w:rPr>
                <w:rFonts w:ascii="標楷體" w:eastAsia="標楷體" w:hAnsi="Calibri" w:cs="Times New Roman"/>
                <w:kern w:val="2"/>
                <w:sz w:val="20"/>
              </w:rPr>
            </w:pPr>
            <w:r w:rsidRPr="00FE7A79">
              <w:rPr>
                <w:rFonts w:ascii="標楷體" w:eastAsia="標楷體" w:hAnsi="Calibri" w:cs="Times New Roman" w:hint="eastAsia"/>
                <w:kern w:val="2"/>
                <w:sz w:val="20"/>
              </w:rPr>
              <w:t>日期：</w:t>
            </w:r>
          </w:p>
          <w:p w14:paraId="7BEE577E" w14:textId="77777777" w:rsidR="00384D45" w:rsidRPr="00FE7A79" w:rsidRDefault="00384D45" w:rsidP="00384D45">
            <w:pPr>
              <w:widowControl w:val="0"/>
              <w:spacing w:after="0" w:line="240" w:lineRule="exact"/>
              <w:rPr>
                <w:rFonts w:ascii="標楷體" w:eastAsia="標楷體" w:hAnsi="Calibri" w:cs="Times New Roman"/>
                <w:kern w:val="2"/>
                <w:sz w:val="20"/>
              </w:rPr>
            </w:pPr>
            <w:r w:rsidRPr="00FE7A79">
              <w:rPr>
                <w:rFonts w:ascii="標楷體" w:eastAsia="標楷體" w:hAnsi="Calibri" w:cs="Times New Roman" w:hint="eastAsia"/>
                <w:kern w:val="2"/>
                <w:sz w:val="20"/>
              </w:rPr>
              <w:t>股數：</w:t>
            </w:r>
            <w:r w:rsidRPr="00FE7A79">
              <w:rPr>
                <w:rFonts w:ascii="標楷體" w:eastAsia="標楷體" w:hAnsi="Calibri" w:cs="Times New Roman"/>
                <w:kern w:val="2"/>
                <w:sz w:val="20"/>
              </w:rPr>
              <w:t xml:space="preserve"> </w:t>
            </w:r>
          </w:p>
          <w:p w14:paraId="019F879F" w14:textId="77777777" w:rsidR="00384D45" w:rsidRPr="00FE7A79" w:rsidRDefault="00384D45" w:rsidP="00384D45">
            <w:pPr>
              <w:widowControl w:val="0"/>
              <w:spacing w:after="0" w:line="240" w:lineRule="exact"/>
              <w:rPr>
                <w:rFonts w:ascii="標楷體" w:eastAsia="標楷體" w:hAnsi="Calibri" w:cs="Times New Roman"/>
                <w:kern w:val="2"/>
                <w:sz w:val="20"/>
              </w:rPr>
            </w:pPr>
            <w:r w:rsidRPr="00FE7A79">
              <w:rPr>
                <w:rFonts w:ascii="標楷體" w:eastAsia="標楷體" w:hAnsi="Calibri" w:cs="Times New Roman" w:hint="eastAsia"/>
                <w:kern w:val="2"/>
                <w:sz w:val="20"/>
              </w:rPr>
              <w:t>額度：</w:t>
            </w:r>
            <w:r w:rsidRPr="00FE7A79">
              <w:rPr>
                <w:rFonts w:ascii="標楷體" w:eastAsia="標楷體" w:hAnsi="Calibri" w:cs="Times New Roman"/>
                <w:kern w:val="2"/>
                <w:sz w:val="20"/>
              </w:rPr>
              <w:t xml:space="preserve"> </w:t>
            </w:r>
          </w:p>
          <w:p w14:paraId="60228233" w14:textId="77777777" w:rsidR="00384D45" w:rsidRPr="00FE7A79" w:rsidRDefault="00384D45" w:rsidP="00384D45">
            <w:pPr>
              <w:widowControl w:val="0"/>
              <w:spacing w:after="0" w:line="240" w:lineRule="exact"/>
              <w:rPr>
                <w:rFonts w:ascii="標楷體" w:eastAsia="標楷體" w:hAnsi="Calibri" w:cs="Times New Roman"/>
                <w:kern w:val="2"/>
                <w:sz w:val="20"/>
              </w:rPr>
            </w:pPr>
          </w:p>
        </w:tc>
        <w:tc>
          <w:tcPr>
            <w:tcW w:w="1701" w:type="dxa"/>
            <w:tcBorders>
              <w:top w:val="single" w:sz="12" w:space="0" w:color="auto"/>
              <w:left w:val="single" w:sz="2" w:space="0" w:color="auto"/>
              <w:right w:val="single" w:sz="2" w:space="0" w:color="auto"/>
            </w:tcBorders>
            <w:vAlign w:val="center"/>
          </w:tcPr>
          <w:p w14:paraId="26E9DB83" w14:textId="77777777" w:rsidR="00384D45" w:rsidRPr="00FE7A79" w:rsidRDefault="00384D45" w:rsidP="00384D45">
            <w:pPr>
              <w:widowControl w:val="0"/>
              <w:spacing w:after="0" w:line="240" w:lineRule="exact"/>
              <w:jc w:val="distribute"/>
              <w:rPr>
                <w:rFonts w:ascii="標楷體" w:eastAsia="標楷體" w:hAnsi="Calibri" w:cs="Times New Roman"/>
                <w:kern w:val="2"/>
                <w:sz w:val="20"/>
              </w:rPr>
            </w:pPr>
            <w:r w:rsidRPr="00FE7A79">
              <w:rPr>
                <w:rFonts w:ascii="標楷體" w:eastAsia="標楷體" w:hAnsi="Calibri" w:cs="Times New Roman" w:hint="eastAsia"/>
                <w:kern w:val="2"/>
                <w:sz w:val="20"/>
              </w:rPr>
              <w:t>本次發行股數</w:t>
            </w:r>
          </w:p>
          <w:p w14:paraId="7496EEA1" w14:textId="77777777" w:rsidR="00384D45" w:rsidRPr="00FE7A79" w:rsidRDefault="00384D45" w:rsidP="00384D45">
            <w:pPr>
              <w:widowControl w:val="0"/>
              <w:spacing w:after="0" w:line="240" w:lineRule="exact"/>
              <w:jc w:val="distribute"/>
              <w:rPr>
                <w:rFonts w:ascii="標楷體" w:eastAsia="標楷體" w:hAnsi="Calibri" w:cs="Times New Roman"/>
                <w:kern w:val="2"/>
                <w:sz w:val="20"/>
              </w:rPr>
            </w:pPr>
            <w:r w:rsidRPr="00FE7A79">
              <w:rPr>
                <w:rFonts w:ascii="標楷體" w:eastAsia="標楷體" w:hAnsi="Calibri" w:cs="Times New Roman" w:hint="eastAsia"/>
                <w:kern w:val="2"/>
                <w:sz w:val="20"/>
              </w:rPr>
              <w:t>及額度</w:t>
            </w:r>
          </w:p>
        </w:tc>
        <w:tc>
          <w:tcPr>
            <w:tcW w:w="2835" w:type="dxa"/>
            <w:tcBorders>
              <w:top w:val="single" w:sz="12" w:space="0" w:color="auto"/>
              <w:left w:val="single" w:sz="2" w:space="0" w:color="auto"/>
              <w:right w:val="single" w:sz="12" w:space="0" w:color="auto"/>
            </w:tcBorders>
            <w:vAlign w:val="center"/>
          </w:tcPr>
          <w:p w14:paraId="5D4D7F9C" w14:textId="77777777" w:rsidR="00384D45" w:rsidRPr="00FE7A79" w:rsidRDefault="00384D45" w:rsidP="00384D45">
            <w:pPr>
              <w:widowControl w:val="0"/>
              <w:spacing w:after="0" w:line="240" w:lineRule="exact"/>
              <w:rPr>
                <w:rFonts w:ascii="標楷體" w:eastAsia="標楷體" w:hAnsi="Calibri" w:cs="Times New Roman"/>
                <w:kern w:val="2"/>
                <w:sz w:val="20"/>
              </w:rPr>
            </w:pPr>
            <w:r w:rsidRPr="00FE7A79">
              <w:rPr>
                <w:rFonts w:ascii="標楷體" w:eastAsia="標楷體" w:hAnsi="Calibri" w:cs="Times New Roman" w:hint="eastAsia"/>
                <w:kern w:val="2"/>
                <w:sz w:val="20"/>
              </w:rPr>
              <w:t>股數：</w:t>
            </w:r>
          </w:p>
          <w:p w14:paraId="01257DE2" w14:textId="77777777" w:rsidR="00384D45" w:rsidRPr="00FE7A79" w:rsidRDefault="00384D45" w:rsidP="00384D45">
            <w:pPr>
              <w:widowControl w:val="0"/>
              <w:spacing w:after="0" w:line="240" w:lineRule="exact"/>
              <w:rPr>
                <w:rFonts w:ascii="標楷體" w:eastAsia="標楷體" w:hAnsi="Calibri" w:cs="Times New Roman"/>
                <w:kern w:val="2"/>
                <w:sz w:val="20"/>
              </w:rPr>
            </w:pPr>
            <w:r w:rsidRPr="00FE7A79">
              <w:rPr>
                <w:rFonts w:ascii="標楷體" w:eastAsia="標楷體" w:hAnsi="Calibri" w:cs="Times New Roman" w:hint="eastAsia"/>
                <w:kern w:val="2"/>
                <w:sz w:val="20"/>
              </w:rPr>
              <w:t>金額：</w:t>
            </w:r>
          </w:p>
        </w:tc>
      </w:tr>
      <w:tr w:rsidR="00FE7A79" w:rsidRPr="00FE7A79" w14:paraId="6A6AE946" w14:textId="77777777" w:rsidTr="00D85D0B">
        <w:trPr>
          <w:cantSplit/>
          <w:trHeight w:val="1514"/>
        </w:trPr>
        <w:tc>
          <w:tcPr>
            <w:tcW w:w="1007" w:type="dxa"/>
            <w:vMerge/>
            <w:tcBorders>
              <w:top w:val="single" w:sz="4" w:space="0" w:color="auto"/>
              <w:left w:val="single" w:sz="12" w:space="0" w:color="auto"/>
              <w:bottom w:val="single" w:sz="12" w:space="0" w:color="auto"/>
              <w:right w:val="single" w:sz="12" w:space="0" w:color="auto"/>
            </w:tcBorders>
            <w:vAlign w:val="center"/>
            <w:hideMark/>
          </w:tcPr>
          <w:p w14:paraId="3CC4607F" w14:textId="77777777" w:rsidR="00384D45" w:rsidRPr="00FE7A79" w:rsidRDefault="00384D45" w:rsidP="00384D45">
            <w:pPr>
              <w:spacing w:after="0" w:line="240" w:lineRule="auto"/>
              <w:rPr>
                <w:rFonts w:ascii="標楷體" w:eastAsia="標楷體" w:hAnsi="Calibri" w:cs="Times New Roman"/>
                <w:kern w:val="2"/>
                <w:sz w:val="20"/>
              </w:rPr>
            </w:pPr>
          </w:p>
        </w:tc>
        <w:tc>
          <w:tcPr>
            <w:tcW w:w="1276" w:type="dxa"/>
            <w:vMerge/>
            <w:tcBorders>
              <w:left w:val="single" w:sz="12" w:space="0" w:color="auto"/>
              <w:bottom w:val="single" w:sz="12" w:space="0" w:color="auto"/>
              <w:right w:val="single" w:sz="2" w:space="0" w:color="auto"/>
            </w:tcBorders>
            <w:vAlign w:val="center"/>
          </w:tcPr>
          <w:p w14:paraId="54B6CA41" w14:textId="77777777" w:rsidR="00384D45" w:rsidRPr="00FE7A79" w:rsidRDefault="00384D45" w:rsidP="00384D45">
            <w:pPr>
              <w:widowControl w:val="0"/>
              <w:spacing w:after="0" w:line="240" w:lineRule="exact"/>
              <w:jc w:val="distribute"/>
              <w:rPr>
                <w:rFonts w:ascii="標楷體" w:eastAsia="標楷體" w:hAnsi="Calibri" w:cs="Times New Roman"/>
                <w:kern w:val="2"/>
                <w:sz w:val="20"/>
              </w:rPr>
            </w:pPr>
          </w:p>
        </w:tc>
        <w:tc>
          <w:tcPr>
            <w:tcW w:w="3828" w:type="dxa"/>
            <w:vMerge/>
            <w:tcBorders>
              <w:left w:val="single" w:sz="2" w:space="0" w:color="auto"/>
              <w:bottom w:val="single" w:sz="12" w:space="0" w:color="auto"/>
              <w:right w:val="single" w:sz="2" w:space="0" w:color="auto"/>
            </w:tcBorders>
            <w:vAlign w:val="center"/>
          </w:tcPr>
          <w:p w14:paraId="037A072B" w14:textId="77777777" w:rsidR="00384D45" w:rsidRPr="00FE7A79" w:rsidRDefault="00384D45" w:rsidP="00384D45">
            <w:pPr>
              <w:widowControl w:val="0"/>
              <w:spacing w:after="0" w:line="240" w:lineRule="exact"/>
              <w:rPr>
                <w:rFonts w:ascii="標楷體" w:eastAsia="標楷體" w:hAnsi="Calibri" w:cs="Times New Roman"/>
                <w:kern w:val="2"/>
                <w:sz w:val="20"/>
              </w:rPr>
            </w:pPr>
          </w:p>
        </w:tc>
        <w:tc>
          <w:tcPr>
            <w:tcW w:w="1701" w:type="dxa"/>
            <w:tcBorders>
              <w:left w:val="single" w:sz="2" w:space="0" w:color="auto"/>
              <w:bottom w:val="single" w:sz="12" w:space="0" w:color="auto"/>
              <w:right w:val="single" w:sz="2" w:space="0" w:color="auto"/>
            </w:tcBorders>
            <w:vAlign w:val="center"/>
          </w:tcPr>
          <w:p w14:paraId="7B71B124" w14:textId="77777777" w:rsidR="00384D45" w:rsidRPr="00FE7A79" w:rsidRDefault="00384D45" w:rsidP="00384D45">
            <w:pPr>
              <w:widowControl w:val="0"/>
              <w:spacing w:after="0" w:line="240" w:lineRule="exact"/>
              <w:jc w:val="distribute"/>
              <w:rPr>
                <w:rFonts w:ascii="標楷體" w:eastAsia="標楷體" w:hAnsi="Calibri" w:cs="Times New Roman"/>
                <w:kern w:val="2"/>
                <w:sz w:val="20"/>
              </w:rPr>
            </w:pPr>
            <w:r w:rsidRPr="00FE7A79">
              <w:rPr>
                <w:rFonts w:ascii="標楷體" w:eastAsia="標楷體" w:hAnsi="Calibri" w:cs="Times New Roman" w:hint="eastAsia"/>
                <w:kern w:val="2"/>
                <w:sz w:val="20"/>
              </w:rPr>
              <w:t>總括申報</w:t>
            </w:r>
          </w:p>
          <w:p w14:paraId="53A5BEF1" w14:textId="77777777" w:rsidR="00384D45" w:rsidRPr="00FE7A79" w:rsidRDefault="00384D45" w:rsidP="00384D45">
            <w:pPr>
              <w:widowControl w:val="0"/>
              <w:spacing w:after="0" w:line="240" w:lineRule="exact"/>
              <w:jc w:val="distribute"/>
              <w:rPr>
                <w:rFonts w:ascii="標楷體" w:eastAsia="標楷體" w:hAnsi="Calibri" w:cs="Times New Roman"/>
                <w:kern w:val="2"/>
                <w:sz w:val="20"/>
              </w:rPr>
            </w:pPr>
            <w:r w:rsidRPr="00FE7A79">
              <w:rPr>
                <w:rFonts w:ascii="標楷體" w:eastAsia="標楷體" w:hAnsi="Calibri" w:cs="Times New Roman" w:hint="eastAsia"/>
                <w:kern w:val="2"/>
                <w:sz w:val="20"/>
              </w:rPr>
              <w:t>未發行餘額</w:t>
            </w:r>
          </w:p>
        </w:tc>
        <w:tc>
          <w:tcPr>
            <w:tcW w:w="2835" w:type="dxa"/>
            <w:tcBorders>
              <w:left w:val="single" w:sz="2" w:space="0" w:color="auto"/>
              <w:bottom w:val="single" w:sz="12" w:space="0" w:color="auto"/>
              <w:right w:val="single" w:sz="12" w:space="0" w:color="auto"/>
            </w:tcBorders>
            <w:vAlign w:val="center"/>
          </w:tcPr>
          <w:p w14:paraId="189B0FFA" w14:textId="77777777" w:rsidR="00384D45" w:rsidRPr="00FE7A79" w:rsidRDefault="00384D45" w:rsidP="00384D45">
            <w:pPr>
              <w:widowControl w:val="0"/>
              <w:spacing w:after="0" w:line="240" w:lineRule="exact"/>
              <w:rPr>
                <w:rFonts w:ascii="標楷體" w:eastAsia="標楷體" w:hAnsi="Calibri" w:cs="Times New Roman"/>
                <w:kern w:val="2"/>
                <w:sz w:val="20"/>
              </w:rPr>
            </w:pPr>
            <w:r w:rsidRPr="00FE7A79">
              <w:rPr>
                <w:rFonts w:ascii="標楷體" w:eastAsia="標楷體" w:hAnsi="Calibri" w:cs="Times New Roman" w:hint="eastAsia"/>
                <w:kern w:val="2"/>
                <w:sz w:val="20"/>
              </w:rPr>
              <w:t>未發行股數：</w:t>
            </w:r>
          </w:p>
          <w:p w14:paraId="0FC096EE" w14:textId="77777777" w:rsidR="00384D45" w:rsidRPr="00FE7A79" w:rsidRDefault="00384D45" w:rsidP="00384D45">
            <w:pPr>
              <w:widowControl w:val="0"/>
              <w:spacing w:after="0" w:line="240" w:lineRule="exact"/>
              <w:rPr>
                <w:rFonts w:ascii="標楷體" w:eastAsia="標楷體" w:hAnsi="Calibri" w:cs="Times New Roman"/>
                <w:kern w:val="2"/>
                <w:sz w:val="20"/>
              </w:rPr>
            </w:pPr>
            <w:r w:rsidRPr="00FE7A79">
              <w:rPr>
                <w:rFonts w:ascii="標楷體" w:eastAsia="標楷體" w:hAnsi="Calibri" w:cs="Times New Roman" w:hint="eastAsia"/>
                <w:kern w:val="2"/>
                <w:sz w:val="20"/>
              </w:rPr>
              <w:t>未發行額度：</w:t>
            </w:r>
          </w:p>
        </w:tc>
      </w:tr>
    </w:tbl>
    <w:p w14:paraId="5A2B4C1C" w14:textId="77777777" w:rsidR="00495177" w:rsidRPr="00FE7A79" w:rsidRDefault="00D85D0B" w:rsidP="0068022B">
      <w:pPr>
        <w:spacing w:after="0" w:line="320" w:lineRule="exact"/>
        <w:rPr>
          <w:rFonts w:ascii="標楷體" w:eastAsia="標楷體" w:hAnsi="Calibri" w:cs="Times New Roman"/>
          <w:kern w:val="2"/>
          <w:sz w:val="20"/>
        </w:rPr>
        <w:sectPr w:rsidR="00495177" w:rsidRPr="00FE7A79" w:rsidSect="00384D45">
          <w:pgSz w:w="15840" w:h="12240" w:orient="landscape"/>
          <w:pgMar w:top="1440" w:right="1440" w:bottom="1440" w:left="1440" w:header="720" w:footer="720" w:gutter="0"/>
          <w:cols w:space="720"/>
          <w:docGrid w:linePitch="360"/>
        </w:sectPr>
      </w:pPr>
      <w:r w:rsidRPr="00FE7A79">
        <w:rPr>
          <w:rFonts w:ascii="標楷體" w:eastAsia="標楷體" w:hAnsi="Calibri" w:cs="Times New Roman" w:hint="eastAsia"/>
          <w:kern w:val="2"/>
          <w:sz w:val="20"/>
        </w:rPr>
        <w:t xml:space="preserve"> </w:t>
      </w:r>
      <w:r w:rsidRPr="00FE7A79">
        <w:rPr>
          <w:rFonts w:ascii="標楷體" w:eastAsia="標楷體" w:hAnsi="Calibri" w:cs="Times New Roman"/>
          <w:kern w:val="2"/>
          <w:sz w:val="20"/>
        </w:rPr>
        <w:t xml:space="preserve">           </w:t>
      </w:r>
      <w:proofErr w:type="gramStart"/>
      <w:r w:rsidR="00384D45" w:rsidRPr="00FE7A79">
        <w:rPr>
          <w:rFonts w:ascii="標楷體" w:eastAsia="標楷體" w:hAnsi="Calibri" w:cs="Times New Roman"/>
          <w:kern w:val="2"/>
          <w:sz w:val="20"/>
        </w:rPr>
        <w:t>註</w:t>
      </w:r>
      <w:proofErr w:type="gramEnd"/>
      <w:r w:rsidR="00384D45" w:rsidRPr="00FE7A79">
        <w:rPr>
          <w:rFonts w:ascii="標楷體" w:eastAsia="標楷體" w:hAnsi="Calibri" w:cs="Times New Roman"/>
          <w:kern w:val="2"/>
          <w:sz w:val="20"/>
        </w:rPr>
        <w:t>：有關本公司辦理總括申報發行新股之</w:t>
      </w:r>
      <w:proofErr w:type="gramStart"/>
      <w:r w:rsidR="00384D45" w:rsidRPr="00FE7A79">
        <w:rPr>
          <w:rFonts w:ascii="標楷體" w:eastAsia="標楷體" w:hAnsi="Calibri" w:cs="Times New Roman"/>
          <w:kern w:val="2"/>
          <w:sz w:val="20"/>
        </w:rPr>
        <w:t>各次募資</w:t>
      </w:r>
      <w:proofErr w:type="gramEnd"/>
      <w:r w:rsidR="00384D45" w:rsidRPr="00FE7A79">
        <w:rPr>
          <w:rFonts w:ascii="標楷體" w:eastAsia="標楷體" w:hAnsi="Calibri" w:cs="Times New Roman"/>
          <w:kern w:val="2"/>
          <w:sz w:val="20"/>
        </w:rPr>
        <w:t>計畫執行情形，請參閱公開資訊觀測站/投資專區/募資計畫執行專區。</w:t>
      </w:r>
    </w:p>
    <w:p w14:paraId="0ECB0C57" w14:textId="5FE0A867" w:rsidR="00495177" w:rsidRPr="00495177" w:rsidRDefault="00495177" w:rsidP="00495177">
      <w:pPr>
        <w:widowControl w:val="0"/>
        <w:spacing w:after="0" w:line="360" w:lineRule="auto"/>
        <w:rPr>
          <w:rFonts w:ascii="標楷體" w:eastAsia="標楷體" w:hAnsi="Calibri" w:cs="Times New Roman"/>
          <w:b/>
          <w:spacing w:val="20"/>
          <w:kern w:val="2"/>
          <w:sz w:val="30"/>
        </w:rPr>
      </w:pPr>
      <w:r w:rsidRPr="00495177">
        <w:rPr>
          <w:rFonts w:ascii="標楷體" w:eastAsia="標楷體" w:hAnsi="Calibri" w:cs="Times New Roman" w:hint="eastAsia"/>
          <w:b/>
          <w:spacing w:val="20"/>
          <w:kern w:val="2"/>
          <w:sz w:val="30"/>
        </w:rPr>
        <w:lastRenderedPageBreak/>
        <w:t>附表十</w:t>
      </w:r>
    </w:p>
    <w:p w14:paraId="1EA52226" w14:textId="77777777" w:rsidR="00495177" w:rsidRPr="00495177" w:rsidRDefault="00495177" w:rsidP="00495177">
      <w:pPr>
        <w:widowControl w:val="0"/>
        <w:spacing w:after="0" w:line="360" w:lineRule="auto"/>
        <w:ind w:left="1470" w:hanging="1470"/>
        <w:jc w:val="center"/>
        <w:rPr>
          <w:rFonts w:ascii="標楷體" w:eastAsia="標楷體" w:hAnsi="Calibri" w:cs="Times New Roman"/>
          <w:b/>
          <w:spacing w:val="20"/>
          <w:kern w:val="2"/>
          <w:sz w:val="30"/>
        </w:rPr>
      </w:pPr>
      <w:r w:rsidRPr="00495177">
        <w:rPr>
          <w:rFonts w:ascii="標楷體" w:eastAsia="標楷體" w:hAnsi="Calibri" w:cs="Times New Roman" w:hint="eastAsia"/>
          <w:b/>
          <w:spacing w:val="20"/>
          <w:kern w:val="2"/>
          <w:sz w:val="30"/>
        </w:rPr>
        <w:t>股權分散情形</w:t>
      </w:r>
    </w:p>
    <w:p w14:paraId="401BDCA7" w14:textId="77777777" w:rsidR="00495177" w:rsidRPr="00495177" w:rsidRDefault="00495177" w:rsidP="00495177">
      <w:pPr>
        <w:widowControl w:val="0"/>
        <w:spacing w:after="0" w:line="240" w:lineRule="auto"/>
        <w:ind w:left="1470" w:hanging="1470"/>
        <w:rPr>
          <w:rFonts w:ascii="標楷體" w:eastAsia="標楷體" w:hAnsi="Calibri" w:cs="Times New Roman"/>
          <w:kern w:val="2"/>
          <w:sz w:val="24"/>
        </w:rPr>
      </w:pPr>
    </w:p>
    <w:p w14:paraId="07ECCC23" w14:textId="77777777" w:rsidR="00495177" w:rsidRPr="00495177" w:rsidRDefault="00495177" w:rsidP="00495177">
      <w:pPr>
        <w:widowControl w:val="0"/>
        <w:spacing w:after="0" w:line="240" w:lineRule="auto"/>
        <w:ind w:left="1470" w:right="-175" w:hanging="1470"/>
        <w:jc w:val="right"/>
        <w:rPr>
          <w:rFonts w:ascii="標楷體" w:eastAsia="標楷體" w:hAnsi="Calibri" w:cs="Times New Roman"/>
          <w:kern w:val="2"/>
          <w:sz w:val="24"/>
        </w:rPr>
      </w:pPr>
      <w:r w:rsidRPr="00495177">
        <w:rPr>
          <w:rFonts w:ascii="標楷體" w:eastAsia="標楷體" w:hAnsi="Calibri" w:cs="Times New Roman" w:hint="eastAsia"/>
          <w:kern w:val="2"/>
          <w:sz w:val="24"/>
        </w:rPr>
        <w:t xml:space="preserve">                年  月  日</w:t>
      </w:r>
    </w:p>
    <w:tbl>
      <w:tblPr>
        <w:tblW w:w="1038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777"/>
        <w:gridCol w:w="2535"/>
        <w:gridCol w:w="2535"/>
        <w:gridCol w:w="2536"/>
      </w:tblGrid>
      <w:tr w:rsidR="00495177" w:rsidRPr="00495177" w14:paraId="322172D3" w14:textId="77777777" w:rsidTr="00FE7A79">
        <w:trPr>
          <w:cantSplit/>
          <w:jc w:val="center"/>
        </w:trPr>
        <w:tc>
          <w:tcPr>
            <w:tcW w:w="2777" w:type="dxa"/>
            <w:vAlign w:val="center"/>
          </w:tcPr>
          <w:p w14:paraId="2260098C" w14:textId="77777777" w:rsidR="00495177" w:rsidRPr="00495177" w:rsidRDefault="00495177" w:rsidP="00495177">
            <w:pPr>
              <w:widowControl w:val="0"/>
              <w:spacing w:after="0" w:line="360" w:lineRule="auto"/>
              <w:rPr>
                <w:rFonts w:ascii="標楷體" w:eastAsia="標楷體" w:hAnsi="Calibri" w:cs="Times New Roman"/>
                <w:kern w:val="2"/>
                <w:sz w:val="24"/>
              </w:rPr>
            </w:pPr>
            <w:r w:rsidRPr="00495177">
              <w:rPr>
                <w:rFonts w:ascii="標楷體" w:eastAsia="標楷體" w:hAnsi="Calibri" w:cs="Times New Roman" w:hint="eastAsia"/>
                <w:kern w:val="2"/>
                <w:sz w:val="24"/>
              </w:rPr>
              <w:t xml:space="preserve">   持   股   分   級   </w:t>
            </w:r>
          </w:p>
        </w:tc>
        <w:tc>
          <w:tcPr>
            <w:tcW w:w="2535" w:type="dxa"/>
            <w:vAlign w:val="center"/>
          </w:tcPr>
          <w:p w14:paraId="595B077D" w14:textId="77777777" w:rsidR="00495177" w:rsidRPr="00495177" w:rsidRDefault="00495177" w:rsidP="00495177">
            <w:pPr>
              <w:widowControl w:val="0"/>
              <w:spacing w:after="0" w:line="360" w:lineRule="auto"/>
              <w:rPr>
                <w:rFonts w:ascii="標楷體" w:eastAsia="標楷體" w:hAnsi="Calibri" w:cs="Times New Roman"/>
                <w:kern w:val="2"/>
                <w:sz w:val="24"/>
              </w:rPr>
            </w:pPr>
            <w:r w:rsidRPr="00495177">
              <w:rPr>
                <w:rFonts w:ascii="標楷體" w:eastAsia="標楷體" w:hAnsi="Calibri" w:cs="Times New Roman" w:hint="eastAsia"/>
                <w:kern w:val="2"/>
                <w:sz w:val="24"/>
              </w:rPr>
              <w:t xml:space="preserve">  股  東  人  數</w:t>
            </w:r>
          </w:p>
        </w:tc>
        <w:tc>
          <w:tcPr>
            <w:tcW w:w="2535" w:type="dxa"/>
            <w:vAlign w:val="center"/>
          </w:tcPr>
          <w:p w14:paraId="143B3921" w14:textId="77777777" w:rsidR="00495177" w:rsidRPr="00495177" w:rsidRDefault="00495177" w:rsidP="00495177">
            <w:pPr>
              <w:widowControl w:val="0"/>
              <w:spacing w:after="0" w:line="360" w:lineRule="auto"/>
              <w:rPr>
                <w:rFonts w:ascii="標楷體" w:eastAsia="標楷體" w:hAnsi="Calibri" w:cs="Times New Roman"/>
                <w:kern w:val="2"/>
                <w:sz w:val="24"/>
              </w:rPr>
            </w:pPr>
            <w:r w:rsidRPr="00495177">
              <w:rPr>
                <w:rFonts w:ascii="標楷體" w:eastAsia="標楷體" w:hAnsi="Calibri" w:cs="Times New Roman" w:hint="eastAsia"/>
                <w:kern w:val="2"/>
                <w:sz w:val="24"/>
              </w:rPr>
              <w:t xml:space="preserve">  持  有  股  數</w:t>
            </w:r>
          </w:p>
        </w:tc>
        <w:tc>
          <w:tcPr>
            <w:tcW w:w="2536" w:type="dxa"/>
            <w:vAlign w:val="center"/>
          </w:tcPr>
          <w:p w14:paraId="3F0B5DFC" w14:textId="77777777" w:rsidR="00495177" w:rsidRPr="00495177" w:rsidRDefault="00495177" w:rsidP="00495177">
            <w:pPr>
              <w:widowControl w:val="0"/>
              <w:spacing w:after="0" w:line="360" w:lineRule="auto"/>
              <w:rPr>
                <w:rFonts w:ascii="標楷體" w:eastAsia="標楷體" w:hAnsi="Calibri" w:cs="Times New Roman"/>
                <w:kern w:val="2"/>
                <w:sz w:val="24"/>
              </w:rPr>
            </w:pPr>
            <w:r w:rsidRPr="00495177">
              <w:rPr>
                <w:rFonts w:ascii="標楷體" w:eastAsia="標楷體" w:hAnsi="Calibri" w:cs="Times New Roman" w:hint="eastAsia"/>
                <w:kern w:val="2"/>
                <w:sz w:val="24"/>
              </w:rPr>
              <w:t xml:space="preserve">  持  股  比  例</w:t>
            </w:r>
          </w:p>
        </w:tc>
      </w:tr>
      <w:tr w:rsidR="00495177" w:rsidRPr="00495177" w14:paraId="7A11D51F" w14:textId="77777777" w:rsidTr="00FE7A79">
        <w:trPr>
          <w:cantSplit/>
          <w:jc w:val="center"/>
        </w:trPr>
        <w:tc>
          <w:tcPr>
            <w:tcW w:w="2777" w:type="dxa"/>
            <w:vAlign w:val="center"/>
          </w:tcPr>
          <w:p w14:paraId="483EE02B" w14:textId="77777777" w:rsidR="00495177" w:rsidRPr="00495177" w:rsidRDefault="00495177" w:rsidP="00495177">
            <w:pPr>
              <w:widowControl w:val="0"/>
              <w:spacing w:after="0" w:line="360" w:lineRule="auto"/>
              <w:ind w:firstLine="480"/>
              <w:rPr>
                <w:rFonts w:ascii="標楷體" w:eastAsia="標楷體" w:hAnsi="Calibri" w:cs="Times New Roman"/>
                <w:kern w:val="2"/>
                <w:sz w:val="24"/>
              </w:rPr>
            </w:pPr>
            <w:r w:rsidRPr="00495177">
              <w:rPr>
                <w:rFonts w:ascii="標楷體" w:eastAsia="標楷體" w:hAnsi="Calibri" w:cs="Times New Roman" w:hint="eastAsia"/>
                <w:kern w:val="2"/>
                <w:sz w:val="24"/>
              </w:rPr>
              <w:t xml:space="preserve">    1至      999</w:t>
            </w:r>
          </w:p>
        </w:tc>
        <w:tc>
          <w:tcPr>
            <w:tcW w:w="2535" w:type="dxa"/>
            <w:vAlign w:val="center"/>
          </w:tcPr>
          <w:p w14:paraId="2F2AB175" w14:textId="77777777" w:rsidR="00495177" w:rsidRPr="00495177" w:rsidRDefault="00495177" w:rsidP="00495177">
            <w:pPr>
              <w:widowControl w:val="0"/>
              <w:spacing w:after="0" w:line="360" w:lineRule="auto"/>
              <w:rPr>
                <w:rFonts w:ascii="標楷體" w:eastAsia="標楷體" w:hAnsi="Calibri" w:cs="Times New Roman"/>
                <w:kern w:val="2"/>
                <w:sz w:val="24"/>
              </w:rPr>
            </w:pPr>
          </w:p>
        </w:tc>
        <w:tc>
          <w:tcPr>
            <w:tcW w:w="2535" w:type="dxa"/>
            <w:vAlign w:val="center"/>
          </w:tcPr>
          <w:p w14:paraId="13E69532" w14:textId="77777777" w:rsidR="00495177" w:rsidRPr="00495177" w:rsidRDefault="00495177" w:rsidP="00495177">
            <w:pPr>
              <w:widowControl w:val="0"/>
              <w:spacing w:after="0" w:line="360" w:lineRule="auto"/>
              <w:rPr>
                <w:rFonts w:ascii="標楷體" w:eastAsia="標楷體" w:hAnsi="Calibri" w:cs="Times New Roman"/>
                <w:kern w:val="2"/>
                <w:sz w:val="24"/>
              </w:rPr>
            </w:pPr>
          </w:p>
        </w:tc>
        <w:tc>
          <w:tcPr>
            <w:tcW w:w="2536" w:type="dxa"/>
            <w:vAlign w:val="center"/>
          </w:tcPr>
          <w:p w14:paraId="0FF661C7" w14:textId="77777777" w:rsidR="00495177" w:rsidRPr="00495177" w:rsidRDefault="00495177" w:rsidP="00495177">
            <w:pPr>
              <w:widowControl w:val="0"/>
              <w:spacing w:after="0" w:line="360" w:lineRule="auto"/>
              <w:rPr>
                <w:rFonts w:ascii="標楷體" w:eastAsia="標楷體" w:hAnsi="Calibri" w:cs="Times New Roman"/>
                <w:kern w:val="2"/>
                <w:sz w:val="24"/>
              </w:rPr>
            </w:pPr>
          </w:p>
        </w:tc>
      </w:tr>
      <w:tr w:rsidR="00495177" w:rsidRPr="00495177" w14:paraId="1EEC0968" w14:textId="77777777" w:rsidTr="00FE7A79">
        <w:trPr>
          <w:cantSplit/>
          <w:jc w:val="center"/>
        </w:trPr>
        <w:tc>
          <w:tcPr>
            <w:tcW w:w="2777" w:type="dxa"/>
            <w:vAlign w:val="center"/>
          </w:tcPr>
          <w:p w14:paraId="192A118E" w14:textId="77777777" w:rsidR="00495177" w:rsidRPr="00495177" w:rsidRDefault="00495177" w:rsidP="00495177">
            <w:pPr>
              <w:widowControl w:val="0"/>
              <w:spacing w:after="0" w:line="360" w:lineRule="auto"/>
              <w:rPr>
                <w:rFonts w:ascii="標楷體" w:eastAsia="標楷體" w:hAnsi="Calibri" w:cs="Times New Roman"/>
                <w:kern w:val="2"/>
                <w:sz w:val="24"/>
              </w:rPr>
            </w:pPr>
            <w:r w:rsidRPr="00495177">
              <w:rPr>
                <w:rFonts w:ascii="標楷體" w:eastAsia="標楷體" w:hAnsi="Calibri" w:cs="Times New Roman" w:hint="eastAsia"/>
                <w:kern w:val="2"/>
                <w:sz w:val="24"/>
              </w:rPr>
              <w:t xml:space="preserve">    1,000至    5,000</w:t>
            </w:r>
          </w:p>
        </w:tc>
        <w:tc>
          <w:tcPr>
            <w:tcW w:w="2535" w:type="dxa"/>
            <w:vAlign w:val="center"/>
          </w:tcPr>
          <w:p w14:paraId="7DF041D5" w14:textId="77777777" w:rsidR="00495177" w:rsidRPr="00495177" w:rsidRDefault="00495177" w:rsidP="00495177">
            <w:pPr>
              <w:widowControl w:val="0"/>
              <w:spacing w:after="0" w:line="360" w:lineRule="auto"/>
              <w:rPr>
                <w:rFonts w:ascii="標楷體" w:eastAsia="標楷體" w:hAnsi="Calibri" w:cs="Times New Roman"/>
                <w:kern w:val="2"/>
                <w:sz w:val="24"/>
              </w:rPr>
            </w:pPr>
          </w:p>
        </w:tc>
        <w:tc>
          <w:tcPr>
            <w:tcW w:w="2535" w:type="dxa"/>
            <w:vAlign w:val="center"/>
          </w:tcPr>
          <w:p w14:paraId="051A9300" w14:textId="77777777" w:rsidR="00495177" w:rsidRPr="00495177" w:rsidRDefault="00495177" w:rsidP="00495177">
            <w:pPr>
              <w:widowControl w:val="0"/>
              <w:spacing w:after="0" w:line="360" w:lineRule="auto"/>
              <w:rPr>
                <w:rFonts w:ascii="標楷體" w:eastAsia="標楷體" w:hAnsi="Calibri" w:cs="Times New Roman"/>
                <w:kern w:val="2"/>
                <w:sz w:val="24"/>
              </w:rPr>
            </w:pPr>
          </w:p>
        </w:tc>
        <w:tc>
          <w:tcPr>
            <w:tcW w:w="2536" w:type="dxa"/>
            <w:vAlign w:val="center"/>
          </w:tcPr>
          <w:p w14:paraId="67861BF9" w14:textId="77777777" w:rsidR="00495177" w:rsidRPr="00495177" w:rsidRDefault="00495177" w:rsidP="00495177">
            <w:pPr>
              <w:widowControl w:val="0"/>
              <w:spacing w:after="0" w:line="360" w:lineRule="auto"/>
              <w:rPr>
                <w:rFonts w:ascii="標楷體" w:eastAsia="標楷體" w:hAnsi="Calibri" w:cs="Times New Roman"/>
                <w:kern w:val="2"/>
                <w:sz w:val="24"/>
              </w:rPr>
            </w:pPr>
          </w:p>
        </w:tc>
      </w:tr>
      <w:tr w:rsidR="00495177" w:rsidRPr="00495177" w14:paraId="5472A11E" w14:textId="77777777" w:rsidTr="00FE7A79">
        <w:trPr>
          <w:cantSplit/>
          <w:jc w:val="center"/>
        </w:trPr>
        <w:tc>
          <w:tcPr>
            <w:tcW w:w="2777" w:type="dxa"/>
            <w:vAlign w:val="center"/>
          </w:tcPr>
          <w:p w14:paraId="6031AE79" w14:textId="77777777" w:rsidR="00495177" w:rsidRPr="00495177" w:rsidRDefault="00495177" w:rsidP="00495177">
            <w:pPr>
              <w:widowControl w:val="0"/>
              <w:spacing w:after="0" w:line="360" w:lineRule="auto"/>
              <w:rPr>
                <w:rFonts w:ascii="標楷體" w:eastAsia="標楷體" w:hAnsi="Calibri" w:cs="Times New Roman"/>
                <w:kern w:val="2"/>
                <w:sz w:val="24"/>
              </w:rPr>
            </w:pPr>
            <w:r w:rsidRPr="00495177">
              <w:rPr>
                <w:rFonts w:ascii="標楷體" w:eastAsia="標楷體" w:hAnsi="Calibri" w:cs="Times New Roman" w:hint="eastAsia"/>
                <w:kern w:val="2"/>
                <w:sz w:val="24"/>
              </w:rPr>
              <w:t xml:space="preserve">    5,001至   10,000</w:t>
            </w:r>
          </w:p>
        </w:tc>
        <w:tc>
          <w:tcPr>
            <w:tcW w:w="2535" w:type="dxa"/>
            <w:vAlign w:val="center"/>
          </w:tcPr>
          <w:p w14:paraId="6CFF5409" w14:textId="77777777" w:rsidR="00495177" w:rsidRPr="00495177" w:rsidRDefault="00495177" w:rsidP="00495177">
            <w:pPr>
              <w:widowControl w:val="0"/>
              <w:spacing w:after="0" w:line="360" w:lineRule="auto"/>
              <w:rPr>
                <w:rFonts w:ascii="標楷體" w:eastAsia="標楷體" w:hAnsi="Calibri" w:cs="Times New Roman"/>
                <w:kern w:val="2"/>
                <w:sz w:val="24"/>
              </w:rPr>
            </w:pPr>
          </w:p>
        </w:tc>
        <w:tc>
          <w:tcPr>
            <w:tcW w:w="2535" w:type="dxa"/>
            <w:vAlign w:val="center"/>
          </w:tcPr>
          <w:p w14:paraId="1A47D5AF" w14:textId="77777777" w:rsidR="00495177" w:rsidRPr="00495177" w:rsidRDefault="00495177" w:rsidP="00495177">
            <w:pPr>
              <w:widowControl w:val="0"/>
              <w:spacing w:after="0" w:line="360" w:lineRule="auto"/>
              <w:rPr>
                <w:rFonts w:ascii="標楷體" w:eastAsia="標楷體" w:hAnsi="Calibri" w:cs="Times New Roman"/>
                <w:kern w:val="2"/>
                <w:sz w:val="24"/>
              </w:rPr>
            </w:pPr>
          </w:p>
        </w:tc>
        <w:tc>
          <w:tcPr>
            <w:tcW w:w="2536" w:type="dxa"/>
            <w:vAlign w:val="center"/>
          </w:tcPr>
          <w:p w14:paraId="50DD4A27" w14:textId="77777777" w:rsidR="00495177" w:rsidRPr="00495177" w:rsidRDefault="00495177" w:rsidP="00495177">
            <w:pPr>
              <w:widowControl w:val="0"/>
              <w:spacing w:after="0" w:line="360" w:lineRule="auto"/>
              <w:rPr>
                <w:rFonts w:ascii="標楷體" w:eastAsia="標楷體" w:hAnsi="Calibri" w:cs="Times New Roman"/>
                <w:kern w:val="2"/>
                <w:sz w:val="24"/>
              </w:rPr>
            </w:pPr>
          </w:p>
        </w:tc>
      </w:tr>
      <w:tr w:rsidR="00495177" w:rsidRPr="00495177" w14:paraId="49642F7C" w14:textId="77777777" w:rsidTr="00FE7A79">
        <w:trPr>
          <w:cantSplit/>
          <w:jc w:val="center"/>
        </w:trPr>
        <w:tc>
          <w:tcPr>
            <w:tcW w:w="2777" w:type="dxa"/>
            <w:vAlign w:val="center"/>
          </w:tcPr>
          <w:p w14:paraId="4C9BEBC4" w14:textId="77777777" w:rsidR="00495177" w:rsidRPr="00495177" w:rsidRDefault="00495177" w:rsidP="00495177">
            <w:pPr>
              <w:widowControl w:val="0"/>
              <w:spacing w:after="0" w:line="360" w:lineRule="auto"/>
              <w:rPr>
                <w:rFonts w:ascii="標楷體" w:eastAsia="標楷體" w:hAnsi="Calibri" w:cs="Times New Roman"/>
                <w:kern w:val="2"/>
                <w:sz w:val="24"/>
              </w:rPr>
            </w:pPr>
            <w:r w:rsidRPr="00495177">
              <w:rPr>
                <w:rFonts w:ascii="標楷體" w:eastAsia="標楷體" w:hAnsi="Calibri" w:cs="Times New Roman" w:hint="eastAsia"/>
                <w:kern w:val="2"/>
                <w:sz w:val="24"/>
              </w:rPr>
              <w:t xml:space="preserve">   10,001至   15,000</w:t>
            </w:r>
          </w:p>
        </w:tc>
        <w:tc>
          <w:tcPr>
            <w:tcW w:w="2535" w:type="dxa"/>
            <w:vAlign w:val="center"/>
          </w:tcPr>
          <w:p w14:paraId="14B09F50" w14:textId="77777777" w:rsidR="00495177" w:rsidRPr="00495177" w:rsidRDefault="00495177" w:rsidP="00495177">
            <w:pPr>
              <w:widowControl w:val="0"/>
              <w:spacing w:after="0" w:line="360" w:lineRule="auto"/>
              <w:rPr>
                <w:rFonts w:ascii="標楷體" w:eastAsia="標楷體" w:hAnsi="Calibri" w:cs="Times New Roman"/>
                <w:kern w:val="2"/>
                <w:sz w:val="24"/>
              </w:rPr>
            </w:pPr>
          </w:p>
        </w:tc>
        <w:tc>
          <w:tcPr>
            <w:tcW w:w="2535" w:type="dxa"/>
            <w:vAlign w:val="center"/>
          </w:tcPr>
          <w:p w14:paraId="56DC831F" w14:textId="77777777" w:rsidR="00495177" w:rsidRPr="00495177" w:rsidRDefault="00495177" w:rsidP="00495177">
            <w:pPr>
              <w:widowControl w:val="0"/>
              <w:spacing w:after="0" w:line="360" w:lineRule="auto"/>
              <w:rPr>
                <w:rFonts w:ascii="標楷體" w:eastAsia="標楷體" w:hAnsi="Calibri" w:cs="Times New Roman"/>
                <w:kern w:val="2"/>
                <w:sz w:val="24"/>
              </w:rPr>
            </w:pPr>
          </w:p>
        </w:tc>
        <w:tc>
          <w:tcPr>
            <w:tcW w:w="2536" w:type="dxa"/>
            <w:vAlign w:val="center"/>
          </w:tcPr>
          <w:p w14:paraId="649F2BE7" w14:textId="77777777" w:rsidR="00495177" w:rsidRPr="00495177" w:rsidRDefault="00495177" w:rsidP="00495177">
            <w:pPr>
              <w:widowControl w:val="0"/>
              <w:spacing w:after="0" w:line="360" w:lineRule="auto"/>
              <w:rPr>
                <w:rFonts w:ascii="標楷體" w:eastAsia="標楷體" w:hAnsi="Calibri" w:cs="Times New Roman"/>
                <w:kern w:val="2"/>
                <w:sz w:val="24"/>
              </w:rPr>
            </w:pPr>
          </w:p>
        </w:tc>
      </w:tr>
      <w:tr w:rsidR="00495177" w:rsidRPr="00495177" w14:paraId="5D69BDBB" w14:textId="77777777" w:rsidTr="00FE7A79">
        <w:trPr>
          <w:cantSplit/>
          <w:jc w:val="center"/>
        </w:trPr>
        <w:tc>
          <w:tcPr>
            <w:tcW w:w="2777" w:type="dxa"/>
            <w:vAlign w:val="center"/>
          </w:tcPr>
          <w:p w14:paraId="237E7779" w14:textId="77777777" w:rsidR="00495177" w:rsidRPr="00495177" w:rsidRDefault="00495177" w:rsidP="00495177">
            <w:pPr>
              <w:widowControl w:val="0"/>
              <w:spacing w:after="0" w:line="360" w:lineRule="auto"/>
              <w:rPr>
                <w:rFonts w:ascii="標楷體" w:eastAsia="標楷體" w:hAnsi="Calibri" w:cs="Times New Roman"/>
                <w:kern w:val="2"/>
                <w:sz w:val="24"/>
              </w:rPr>
            </w:pPr>
            <w:r w:rsidRPr="00495177">
              <w:rPr>
                <w:rFonts w:ascii="標楷體" w:eastAsia="標楷體" w:hAnsi="Calibri" w:cs="Times New Roman" w:hint="eastAsia"/>
                <w:kern w:val="2"/>
                <w:sz w:val="24"/>
              </w:rPr>
              <w:t xml:space="preserve">   15,001至   20,000</w:t>
            </w:r>
          </w:p>
        </w:tc>
        <w:tc>
          <w:tcPr>
            <w:tcW w:w="2535" w:type="dxa"/>
            <w:vAlign w:val="center"/>
          </w:tcPr>
          <w:p w14:paraId="45BA251D" w14:textId="77777777" w:rsidR="00495177" w:rsidRPr="00495177" w:rsidRDefault="00495177" w:rsidP="00495177">
            <w:pPr>
              <w:widowControl w:val="0"/>
              <w:spacing w:after="0" w:line="360" w:lineRule="auto"/>
              <w:rPr>
                <w:rFonts w:ascii="標楷體" w:eastAsia="標楷體" w:hAnsi="Calibri" w:cs="Times New Roman"/>
                <w:kern w:val="2"/>
                <w:sz w:val="24"/>
              </w:rPr>
            </w:pPr>
          </w:p>
        </w:tc>
        <w:tc>
          <w:tcPr>
            <w:tcW w:w="2535" w:type="dxa"/>
            <w:vAlign w:val="center"/>
          </w:tcPr>
          <w:p w14:paraId="112EA04E" w14:textId="77777777" w:rsidR="00495177" w:rsidRPr="00495177" w:rsidRDefault="00495177" w:rsidP="00495177">
            <w:pPr>
              <w:widowControl w:val="0"/>
              <w:spacing w:after="0" w:line="360" w:lineRule="auto"/>
              <w:rPr>
                <w:rFonts w:ascii="標楷體" w:eastAsia="標楷體" w:hAnsi="Calibri" w:cs="Times New Roman"/>
                <w:kern w:val="2"/>
                <w:sz w:val="24"/>
              </w:rPr>
            </w:pPr>
          </w:p>
        </w:tc>
        <w:tc>
          <w:tcPr>
            <w:tcW w:w="2536" w:type="dxa"/>
            <w:vAlign w:val="center"/>
          </w:tcPr>
          <w:p w14:paraId="44C890D9" w14:textId="77777777" w:rsidR="00495177" w:rsidRPr="00495177" w:rsidRDefault="00495177" w:rsidP="00495177">
            <w:pPr>
              <w:widowControl w:val="0"/>
              <w:spacing w:after="0" w:line="360" w:lineRule="auto"/>
              <w:rPr>
                <w:rFonts w:ascii="標楷體" w:eastAsia="標楷體" w:hAnsi="Calibri" w:cs="Times New Roman"/>
                <w:kern w:val="2"/>
                <w:sz w:val="24"/>
              </w:rPr>
            </w:pPr>
          </w:p>
        </w:tc>
      </w:tr>
      <w:tr w:rsidR="00495177" w:rsidRPr="00495177" w14:paraId="31AE624E" w14:textId="77777777" w:rsidTr="00FE7A79">
        <w:trPr>
          <w:cantSplit/>
          <w:jc w:val="center"/>
        </w:trPr>
        <w:tc>
          <w:tcPr>
            <w:tcW w:w="2777" w:type="dxa"/>
            <w:vAlign w:val="center"/>
          </w:tcPr>
          <w:p w14:paraId="3CA0942A" w14:textId="77777777" w:rsidR="00495177" w:rsidRPr="00495177" w:rsidRDefault="00495177" w:rsidP="00495177">
            <w:pPr>
              <w:widowControl w:val="0"/>
              <w:spacing w:after="0" w:line="360" w:lineRule="auto"/>
              <w:rPr>
                <w:rFonts w:ascii="標楷體" w:eastAsia="標楷體" w:hAnsi="Calibri" w:cs="Times New Roman"/>
                <w:kern w:val="2"/>
                <w:sz w:val="24"/>
              </w:rPr>
            </w:pPr>
            <w:r w:rsidRPr="00495177">
              <w:rPr>
                <w:rFonts w:ascii="標楷體" w:eastAsia="標楷體" w:hAnsi="Calibri" w:cs="Times New Roman" w:hint="eastAsia"/>
                <w:kern w:val="2"/>
                <w:sz w:val="24"/>
              </w:rPr>
              <w:t xml:space="preserve">   20,001至   30,000</w:t>
            </w:r>
          </w:p>
        </w:tc>
        <w:tc>
          <w:tcPr>
            <w:tcW w:w="2535" w:type="dxa"/>
            <w:vAlign w:val="center"/>
          </w:tcPr>
          <w:p w14:paraId="7760D1F1" w14:textId="77777777" w:rsidR="00495177" w:rsidRPr="00495177" w:rsidRDefault="00495177" w:rsidP="00495177">
            <w:pPr>
              <w:widowControl w:val="0"/>
              <w:spacing w:after="0" w:line="360" w:lineRule="auto"/>
              <w:rPr>
                <w:rFonts w:ascii="標楷體" w:eastAsia="標楷體" w:hAnsi="Calibri" w:cs="Times New Roman"/>
                <w:kern w:val="2"/>
                <w:sz w:val="24"/>
              </w:rPr>
            </w:pPr>
          </w:p>
        </w:tc>
        <w:tc>
          <w:tcPr>
            <w:tcW w:w="2535" w:type="dxa"/>
            <w:vAlign w:val="center"/>
          </w:tcPr>
          <w:p w14:paraId="5862FDB7" w14:textId="77777777" w:rsidR="00495177" w:rsidRPr="00495177" w:rsidRDefault="00495177" w:rsidP="00495177">
            <w:pPr>
              <w:widowControl w:val="0"/>
              <w:spacing w:after="0" w:line="360" w:lineRule="auto"/>
              <w:rPr>
                <w:rFonts w:ascii="標楷體" w:eastAsia="標楷體" w:hAnsi="Calibri" w:cs="Times New Roman"/>
                <w:kern w:val="2"/>
                <w:sz w:val="24"/>
              </w:rPr>
            </w:pPr>
          </w:p>
        </w:tc>
        <w:tc>
          <w:tcPr>
            <w:tcW w:w="2536" w:type="dxa"/>
            <w:vAlign w:val="center"/>
          </w:tcPr>
          <w:p w14:paraId="68AC365C" w14:textId="77777777" w:rsidR="00495177" w:rsidRPr="00495177" w:rsidRDefault="00495177" w:rsidP="00495177">
            <w:pPr>
              <w:widowControl w:val="0"/>
              <w:spacing w:after="0" w:line="360" w:lineRule="auto"/>
              <w:rPr>
                <w:rFonts w:ascii="標楷體" w:eastAsia="標楷體" w:hAnsi="Calibri" w:cs="Times New Roman"/>
                <w:kern w:val="2"/>
                <w:sz w:val="24"/>
              </w:rPr>
            </w:pPr>
          </w:p>
        </w:tc>
      </w:tr>
      <w:tr w:rsidR="00495177" w:rsidRPr="00495177" w14:paraId="6A51B5A4" w14:textId="77777777" w:rsidTr="00FE7A79">
        <w:trPr>
          <w:cantSplit/>
          <w:jc w:val="center"/>
        </w:trPr>
        <w:tc>
          <w:tcPr>
            <w:tcW w:w="2777" w:type="dxa"/>
            <w:vAlign w:val="center"/>
          </w:tcPr>
          <w:p w14:paraId="09FE1FFC" w14:textId="77777777" w:rsidR="00495177" w:rsidRPr="00FE7A79" w:rsidRDefault="00495177" w:rsidP="00495177">
            <w:pPr>
              <w:widowControl w:val="0"/>
              <w:spacing w:after="0" w:line="360" w:lineRule="auto"/>
              <w:rPr>
                <w:rFonts w:ascii="標楷體" w:eastAsia="標楷體" w:hAnsi="Calibri" w:cs="Times New Roman"/>
                <w:kern w:val="2"/>
                <w:sz w:val="24"/>
              </w:rPr>
            </w:pPr>
            <w:r w:rsidRPr="00FE7A79">
              <w:rPr>
                <w:rFonts w:ascii="標楷體" w:eastAsia="標楷體" w:hAnsi="Calibri" w:cs="Times New Roman" w:hint="eastAsia"/>
                <w:kern w:val="2"/>
                <w:sz w:val="24"/>
              </w:rPr>
              <w:t xml:space="preserve">   </w:t>
            </w:r>
            <w:r w:rsidRPr="00FE7A79">
              <w:rPr>
                <w:rFonts w:ascii="標楷體" w:eastAsia="標楷體" w:hAnsi="Calibri" w:cs="Times New Roman"/>
                <w:kern w:val="2"/>
                <w:sz w:val="24"/>
              </w:rPr>
              <w:t>3</w:t>
            </w:r>
            <w:r w:rsidRPr="00FE7A79">
              <w:rPr>
                <w:rFonts w:ascii="標楷體" w:eastAsia="標楷體" w:hAnsi="Calibri" w:cs="Times New Roman" w:hint="eastAsia"/>
                <w:kern w:val="2"/>
                <w:sz w:val="24"/>
              </w:rPr>
              <w:t xml:space="preserve">0,001至   </w:t>
            </w:r>
            <w:r w:rsidRPr="00FE7A79">
              <w:rPr>
                <w:rFonts w:ascii="標楷體" w:eastAsia="標楷體" w:hAnsi="Calibri" w:cs="Times New Roman"/>
                <w:kern w:val="2"/>
                <w:sz w:val="24"/>
              </w:rPr>
              <w:t>4</w:t>
            </w:r>
            <w:r w:rsidRPr="00FE7A79">
              <w:rPr>
                <w:rFonts w:ascii="標楷體" w:eastAsia="標楷體" w:hAnsi="Calibri" w:cs="Times New Roman" w:hint="eastAsia"/>
                <w:kern w:val="2"/>
                <w:sz w:val="24"/>
              </w:rPr>
              <w:t>0,000</w:t>
            </w:r>
          </w:p>
        </w:tc>
        <w:tc>
          <w:tcPr>
            <w:tcW w:w="2535" w:type="dxa"/>
            <w:vAlign w:val="center"/>
          </w:tcPr>
          <w:p w14:paraId="751DAB42" w14:textId="77777777" w:rsidR="00495177" w:rsidRPr="00495177" w:rsidRDefault="00495177" w:rsidP="00495177">
            <w:pPr>
              <w:widowControl w:val="0"/>
              <w:spacing w:after="0" w:line="360" w:lineRule="auto"/>
              <w:rPr>
                <w:rFonts w:ascii="標楷體" w:eastAsia="標楷體" w:hAnsi="Calibri" w:cs="Times New Roman"/>
                <w:kern w:val="2"/>
                <w:sz w:val="24"/>
              </w:rPr>
            </w:pPr>
          </w:p>
        </w:tc>
        <w:tc>
          <w:tcPr>
            <w:tcW w:w="2535" w:type="dxa"/>
            <w:vAlign w:val="center"/>
          </w:tcPr>
          <w:p w14:paraId="0E400355" w14:textId="77777777" w:rsidR="00495177" w:rsidRPr="00495177" w:rsidRDefault="00495177" w:rsidP="00495177">
            <w:pPr>
              <w:widowControl w:val="0"/>
              <w:spacing w:after="0" w:line="360" w:lineRule="auto"/>
              <w:rPr>
                <w:rFonts w:ascii="標楷體" w:eastAsia="標楷體" w:hAnsi="Calibri" w:cs="Times New Roman"/>
                <w:kern w:val="2"/>
                <w:sz w:val="24"/>
              </w:rPr>
            </w:pPr>
          </w:p>
        </w:tc>
        <w:tc>
          <w:tcPr>
            <w:tcW w:w="2536" w:type="dxa"/>
            <w:vAlign w:val="center"/>
          </w:tcPr>
          <w:p w14:paraId="48CC8D33" w14:textId="77777777" w:rsidR="00495177" w:rsidRPr="00495177" w:rsidRDefault="00495177" w:rsidP="00495177">
            <w:pPr>
              <w:widowControl w:val="0"/>
              <w:spacing w:after="0" w:line="360" w:lineRule="auto"/>
              <w:rPr>
                <w:rFonts w:ascii="標楷體" w:eastAsia="標楷體" w:hAnsi="Calibri" w:cs="Times New Roman"/>
                <w:kern w:val="2"/>
                <w:sz w:val="24"/>
              </w:rPr>
            </w:pPr>
          </w:p>
        </w:tc>
      </w:tr>
      <w:tr w:rsidR="00495177" w:rsidRPr="00495177" w14:paraId="4C5FBC2E" w14:textId="77777777" w:rsidTr="00FE7A79">
        <w:trPr>
          <w:cantSplit/>
          <w:jc w:val="center"/>
        </w:trPr>
        <w:tc>
          <w:tcPr>
            <w:tcW w:w="2777" w:type="dxa"/>
            <w:vAlign w:val="center"/>
          </w:tcPr>
          <w:p w14:paraId="5BB245CB" w14:textId="77777777" w:rsidR="00495177" w:rsidRPr="00FE7A79" w:rsidRDefault="00495177" w:rsidP="00495177">
            <w:pPr>
              <w:widowControl w:val="0"/>
              <w:spacing w:after="0" w:line="360" w:lineRule="auto"/>
              <w:rPr>
                <w:rFonts w:ascii="標楷體" w:eastAsia="標楷體" w:hAnsi="Calibri" w:cs="Times New Roman"/>
                <w:kern w:val="2"/>
                <w:sz w:val="24"/>
              </w:rPr>
            </w:pPr>
            <w:r w:rsidRPr="00FE7A79">
              <w:rPr>
                <w:rFonts w:ascii="標楷體" w:eastAsia="標楷體" w:hAnsi="Calibri" w:cs="Times New Roman" w:hint="eastAsia"/>
                <w:kern w:val="2"/>
                <w:sz w:val="24"/>
              </w:rPr>
              <w:t xml:space="preserve">   </w:t>
            </w:r>
            <w:r w:rsidRPr="00FE7A79">
              <w:rPr>
                <w:rFonts w:ascii="標楷體" w:eastAsia="標楷體" w:hAnsi="Calibri" w:cs="Times New Roman"/>
                <w:kern w:val="2"/>
                <w:sz w:val="24"/>
              </w:rPr>
              <w:t>4</w:t>
            </w:r>
            <w:r w:rsidRPr="00FE7A79">
              <w:rPr>
                <w:rFonts w:ascii="標楷體" w:eastAsia="標楷體" w:hAnsi="Calibri" w:cs="Times New Roman" w:hint="eastAsia"/>
                <w:kern w:val="2"/>
                <w:sz w:val="24"/>
              </w:rPr>
              <w:t>0,001至   50,000</w:t>
            </w:r>
          </w:p>
        </w:tc>
        <w:tc>
          <w:tcPr>
            <w:tcW w:w="2535" w:type="dxa"/>
            <w:vAlign w:val="center"/>
          </w:tcPr>
          <w:p w14:paraId="612C6831" w14:textId="77777777" w:rsidR="00495177" w:rsidRPr="00495177" w:rsidRDefault="00495177" w:rsidP="00495177">
            <w:pPr>
              <w:widowControl w:val="0"/>
              <w:spacing w:after="0" w:line="360" w:lineRule="auto"/>
              <w:rPr>
                <w:rFonts w:ascii="標楷體" w:eastAsia="標楷體" w:hAnsi="Calibri" w:cs="Times New Roman"/>
                <w:kern w:val="2"/>
                <w:sz w:val="24"/>
              </w:rPr>
            </w:pPr>
          </w:p>
        </w:tc>
        <w:tc>
          <w:tcPr>
            <w:tcW w:w="2535" w:type="dxa"/>
            <w:vAlign w:val="center"/>
          </w:tcPr>
          <w:p w14:paraId="7FA60BC5" w14:textId="77777777" w:rsidR="00495177" w:rsidRPr="00495177" w:rsidRDefault="00495177" w:rsidP="00495177">
            <w:pPr>
              <w:widowControl w:val="0"/>
              <w:spacing w:after="0" w:line="360" w:lineRule="auto"/>
              <w:rPr>
                <w:rFonts w:ascii="標楷體" w:eastAsia="標楷體" w:hAnsi="Calibri" w:cs="Times New Roman"/>
                <w:kern w:val="2"/>
                <w:sz w:val="24"/>
              </w:rPr>
            </w:pPr>
          </w:p>
        </w:tc>
        <w:tc>
          <w:tcPr>
            <w:tcW w:w="2536" w:type="dxa"/>
            <w:vAlign w:val="center"/>
          </w:tcPr>
          <w:p w14:paraId="201E7AF5" w14:textId="77777777" w:rsidR="00495177" w:rsidRPr="00495177" w:rsidRDefault="00495177" w:rsidP="00495177">
            <w:pPr>
              <w:widowControl w:val="0"/>
              <w:spacing w:after="0" w:line="360" w:lineRule="auto"/>
              <w:rPr>
                <w:rFonts w:ascii="標楷體" w:eastAsia="標楷體" w:hAnsi="Calibri" w:cs="Times New Roman"/>
                <w:kern w:val="2"/>
                <w:sz w:val="24"/>
              </w:rPr>
            </w:pPr>
          </w:p>
        </w:tc>
      </w:tr>
      <w:tr w:rsidR="00495177" w:rsidRPr="00495177" w14:paraId="1568BB41" w14:textId="77777777" w:rsidTr="00FE7A79">
        <w:trPr>
          <w:cantSplit/>
          <w:jc w:val="center"/>
        </w:trPr>
        <w:tc>
          <w:tcPr>
            <w:tcW w:w="2777" w:type="dxa"/>
            <w:vAlign w:val="center"/>
          </w:tcPr>
          <w:p w14:paraId="0FC30CE0" w14:textId="77777777" w:rsidR="00495177" w:rsidRPr="00495177" w:rsidRDefault="00495177" w:rsidP="00495177">
            <w:pPr>
              <w:widowControl w:val="0"/>
              <w:spacing w:after="0" w:line="360" w:lineRule="auto"/>
              <w:rPr>
                <w:rFonts w:ascii="標楷體" w:eastAsia="標楷體" w:hAnsi="Calibri" w:cs="Times New Roman"/>
                <w:kern w:val="2"/>
                <w:sz w:val="24"/>
              </w:rPr>
            </w:pPr>
            <w:r w:rsidRPr="00495177">
              <w:rPr>
                <w:rFonts w:ascii="標楷體" w:eastAsia="標楷體" w:hAnsi="Calibri" w:cs="Times New Roman" w:hint="eastAsia"/>
                <w:kern w:val="2"/>
                <w:sz w:val="24"/>
              </w:rPr>
              <w:t xml:space="preserve">   50,001至  100,000</w:t>
            </w:r>
          </w:p>
        </w:tc>
        <w:tc>
          <w:tcPr>
            <w:tcW w:w="2535" w:type="dxa"/>
            <w:vAlign w:val="center"/>
          </w:tcPr>
          <w:p w14:paraId="48D1B0E3" w14:textId="77777777" w:rsidR="00495177" w:rsidRPr="00495177" w:rsidRDefault="00495177" w:rsidP="00495177">
            <w:pPr>
              <w:widowControl w:val="0"/>
              <w:spacing w:after="0" w:line="360" w:lineRule="auto"/>
              <w:rPr>
                <w:rFonts w:ascii="標楷體" w:eastAsia="標楷體" w:hAnsi="Calibri" w:cs="Times New Roman"/>
                <w:kern w:val="2"/>
                <w:sz w:val="24"/>
              </w:rPr>
            </w:pPr>
          </w:p>
        </w:tc>
        <w:tc>
          <w:tcPr>
            <w:tcW w:w="2535" w:type="dxa"/>
            <w:vAlign w:val="center"/>
          </w:tcPr>
          <w:p w14:paraId="2F7BC131" w14:textId="77777777" w:rsidR="00495177" w:rsidRPr="00495177" w:rsidRDefault="00495177" w:rsidP="00495177">
            <w:pPr>
              <w:widowControl w:val="0"/>
              <w:spacing w:after="0" w:line="360" w:lineRule="auto"/>
              <w:rPr>
                <w:rFonts w:ascii="標楷體" w:eastAsia="標楷體" w:hAnsi="Calibri" w:cs="Times New Roman"/>
                <w:kern w:val="2"/>
                <w:sz w:val="24"/>
              </w:rPr>
            </w:pPr>
          </w:p>
        </w:tc>
        <w:tc>
          <w:tcPr>
            <w:tcW w:w="2536" w:type="dxa"/>
            <w:vAlign w:val="center"/>
          </w:tcPr>
          <w:p w14:paraId="39AF4EA4" w14:textId="77777777" w:rsidR="00495177" w:rsidRPr="00495177" w:rsidRDefault="00495177" w:rsidP="00495177">
            <w:pPr>
              <w:widowControl w:val="0"/>
              <w:spacing w:after="0" w:line="360" w:lineRule="auto"/>
              <w:rPr>
                <w:rFonts w:ascii="標楷體" w:eastAsia="標楷體" w:hAnsi="Calibri" w:cs="Times New Roman"/>
                <w:kern w:val="2"/>
                <w:sz w:val="24"/>
              </w:rPr>
            </w:pPr>
          </w:p>
        </w:tc>
      </w:tr>
      <w:tr w:rsidR="00495177" w:rsidRPr="00495177" w14:paraId="490DD622" w14:textId="77777777" w:rsidTr="00FE7A79">
        <w:trPr>
          <w:cantSplit/>
          <w:jc w:val="center"/>
        </w:trPr>
        <w:tc>
          <w:tcPr>
            <w:tcW w:w="2777" w:type="dxa"/>
            <w:vAlign w:val="center"/>
          </w:tcPr>
          <w:p w14:paraId="6DE45FA3" w14:textId="77777777" w:rsidR="00495177" w:rsidRPr="00495177" w:rsidRDefault="00495177" w:rsidP="00495177">
            <w:pPr>
              <w:widowControl w:val="0"/>
              <w:spacing w:after="0" w:line="360" w:lineRule="auto"/>
              <w:rPr>
                <w:rFonts w:ascii="標楷體" w:eastAsia="標楷體" w:hAnsi="Calibri" w:cs="Times New Roman"/>
                <w:kern w:val="2"/>
                <w:sz w:val="24"/>
              </w:rPr>
            </w:pPr>
            <w:r w:rsidRPr="00495177">
              <w:rPr>
                <w:rFonts w:ascii="標楷體" w:eastAsia="標楷體" w:hAnsi="Calibri" w:cs="Times New Roman" w:hint="eastAsia"/>
                <w:kern w:val="2"/>
                <w:sz w:val="24"/>
              </w:rPr>
              <w:t xml:space="preserve">  100,001至  200,000</w:t>
            </w:r>
          </w:p>
        </w:tc>
        <w:tc>
          <w:tcPr>
            <w:tcW w:w="2535" w:type="dxa"/>
            <w:vAlign w:val="center"/>
          </w:tcPr>
          <w:p w14:paraId="6D35E4CD" w14:textId="77777777" w:rsidR="00495177" w:rsidRPr="00495177" w:rsidRDefault="00495177" w:rsidP="00495177">
            <w:pPr>
              <w:widowControl w:val="0"/>
              <w:spacing w:after="0" w:line="360" w:lineRule="auto"/>
              <w:rPr>
                <w:rFonts w:ascii="標楷體" w:eastAsia="標楷體" w:hAnsi="Calibri" w:cs="Times New Roman"/>
                <w:kern w:val="2"/>
                <w:sz w:val="24"/>
              </w:rPr>
            </w:pPr>
          </w:p>
        </w:tc>
        <w:tc>
          <w:tcPr>
            <w:tcW w:w="2535" w:type="dxa"/>
            <w:vAlign w:val="center"/>
          </w:tcPr>
          <w:p w14:paraId="47977E97" w14:textId="77777777" w:rsidR="00495177" w:rsidRPr="00495177" w:rsidRDefault="00495177" w:rsidP="00495177">
            <w:pPr>
              <w:widowControl w:val="0"/>
              <w:spacing w:after="0" w:line="360" w:lineRule="auto"/>
              <w:rPr>
                <w:rFonts w:ascii="標楷體" w:eastAsia="標楷體" w:hAnsi="Calibri" w:cs="Times New Roman"/>
                <w:kern w:val="2"/>
                <w:sz w:val="24"/>
              </w:rPr>
            </w:pPr>
          </w:p>
        </w:tc>
        <w:tc>
          <w:tcPr>
            <w:tcW w:w="2536" w:type="dxa"/>
            <w:vAlign w:val="center"/>
          </w:tcPr>
          <w:p w14:paraId="19E032E9" w14:textId="77777777" w:rsidR="00495177" w:rsidRPr="00495177" w:rsidRDefault="00495177" w:rsidP="00495177">
            <w:pPr>
              <w:widowControl w:val="0"/>
              <w:spacing w:after="0" w:line="360" w:lineRule="auto"/>
              <w:rPr>
                <w:rFonts w:ascii="標楷體" w:eastAsia="標楷體" w:hAnsi="Calibri" w:cs="Times New Roman"/>
                <w:kern w:val="2"/>
                <w:sz w:val="24"/>
              </w:rPr>
            </w:pPr>
          </w:p>
        </w:tc>
      </w:tr>
      <w:tr w:rsidR="00495177" w:rsidRPr="00495177" w14:paraId="64D9DD35" w14:textId="77777777" w:rsidTr="00FE7A79">
        <w:trPr>
          <w:cantSplit/>
          <w:jc w:val="center"/>
        </w:trPr>
        <w:tc>
          <w:tcPr>
            <w:tcW w:w="2777" w:type="dxa"/>
            <w:vAlign w:val="center"/>
          </w:tcPr>
          <w:p w14:paraId="32DCA6C0" w14:textId="77777777" w:rsidR="00495177" w:rsidRPr="00495177" w:rsidRDefault="00495177" w:rsidP="00495177">
            <w:pPr>
              <w:widowControl w:val="0"/>
              <w:spacing w:after="0" w:line="360" w:lineRule="auto"/>
              <w:rPr>
                <w:rFonts w:ascii="標楷體" w:eastAsia="標楷體" w:hAnsi="Calibri" w:cs="Times New Roman"/>
                <w:kern w:val="2"/>
                <w:sz w:val="24"/>
              </w:rPr>
            </w:pPr>
            <w:r w:rsidRPr="00495177">
              <w:rPr>
                <w:rFonts w:ascii="標楷體" w:eastAsia="標楷體" w:hAnsi="Calibri" w:cs="Times New Roman" w:hint="eastAsia"/>
                <w:kern w:val="2"/>
                <w:sz w:val="24"/>
              </w:rPr>
              <w:t xml:space="preserve">  200,001至  400,000</w:t>
            </w:r>
          </w:p>
        </w:tc>
        <w:tc>
          <w:tcPr>
            <w:tcW w:w="2535" w:type="dxa"/>
            <w:vAlign w:val="center"/>
          </w:tcPr>
          <w:p w14:paraId="55F5E9C4" w14:textId="77777777" w:rsidR="00495177" w:rsidRPr="00495177" w:rsidRDefault="00495177" w:rsidP="00495177">
            <w:pPr>
              <w:widowControl w:val="0"/>
              <w:spacing w:after="0" w:line="360" w:lineRule="auto"/>
              <w:rPr>
                <w:rFonts w:ascii="標楷體" w:eastAsia="標楷體" w:hAnsi="Calibri" w:cs="Times New Roman"/>
                <w:kern w:val="2"/>
                <w:sz w:val="24"/>
              </w:rPr>
            </w:pPr>
          </w:p>
        </w:tc>
        <w:tc>
          <w:tcPr>
            <w:tcW w:w="2535" w:type="dxa"/>
            <w:vAlign w:val="center"/>
          </w:tcPr>
          <w:p w14:paraId="5615F21F" w14:textId="77777777" w:rsidR="00495177" w:rsidRPr="00495177" w:rsidRDefault="00495177" w:rsidP="00495177">
            <w:pPr>
              <w:widowControl w:val="0"/>
              <w:spacing w:after="0" w:line="360" w:lineRule="auto"/>
              <w:rPr>
                <w:rFonts w:ascii="標楷體" w:eastAsia="標楷體" w:hAnsi="Calibri" w:cs="Times New Roman"/>
                <w:kern w:val="2"/>
                <w:sz w:val="24"/>
              </w:rPr>
            </w:pPr>
          </w:p>
        </w:tc>
        <w:tc>
          <w:tcPr>
            <w:tcW w:w="2536" w:type="dxa"/>
            <w:vAlign w:val="center"/>
          </w:tcPr>
          <w:p w14:paraId="22F67B03" w14:textId="77777777" w:rsidR="00495177" w:rsidRPr="00495177" w:rsidRDefault="00495177" w:rsidP="00495177">
            <w:pPr>
              <w:widowControl w:val="0"/>
              <w:spacing w:after="0" w:line="360" w:lineRule="auto"/>
              <w:rPr>
                <w:rFonts w:ascii="標楷體" w:eastAsia="標楷體" w:hAnsi="Calibri" w:cs="Times New Roman"/>
                <w:kern w:val="2"/>
                <w:sz w:val="24"/>
              </w:rPr>
            </w:pPr>
          </w:p>
        </w:tc>
      </w:tr>
      <w:tr w:rsidR="00495177" w:rsidRPr="00495177" w14:paraId="062F9072" w14:textId="77777777" w:rsidTr="00FE7A79">
        <w:trPr>
          <w:cantSplit/>
          <w:jc w:val="center"/>
        </w:trPr>
        <w:tc>
          <w:tcPr>
            <w:tcW w:w="2777" w:type="dxa"/>
            <w:vAlign w:val="center"/>
          </w:tcPr>
          <w:p w14:paraId="15082029" w14:textId="77777777" w:rsidR="00495177" w:rsidRPr="00495177" w:rsidRDefault="00495177" w:rsidP="00495177">
            <w:pPr>
              <w:widowControl w:val="0"/>
              <w:spacing w:after="0" w:line="360" w:lineRule="auto"/>
              <w:rPr>
                <w:rFonts w:ascii="標楷體" w:eastAsia="標楷體" w:hAnsi="Calibri" w:cs="Times New Roman"/>
                <w:kern w:val="2"/>
                <w:sz w:val="24"/>
              </w:rPr>
            </w:pPr>
            <w:r w:rsidRPr="00495177">
              <w:rPr>
                <w:rFonts w:ascii="標楷體" w:eastAsia="標楷體" w:hAnsi="Calibri" w:cs="Times New Roman" w:hint="eastAsia"/>
                <w:kern w:val="2"/>
                <w:sz w:val="24"/>
              </w:rPr>
              <w:t xml:space="preserve">  400,001至  600,000</w:t>
            </w:r>
          </w:p>
        </w:tc>
        <w:tc>
          <w:tcPr>
            <w:tcW w:w="2535" w:type="dxa"/>
            <w:vAlign w:val="center"/>
          </w:tcPr>
          <w:p w14:paraId="73C67991" w14:textId="77777777" w:rsidR="00495177" w:rsidRPr="00495177" w:rsidRDefault="00495177" w:rsidP="00495177">
            <w:pPr>
              <w:widowControl w:val="0"/>
              <w:spacing w:after="0" w:line="360" w:lineRule="auto"/>
              <w:rPr>
                <w:rFonts w:ascii="標楷體" w:eastAsia="標楷體" w:hAnsi="Calibri" w:cs="Times New Roman"/>
                <w:kern w:val="2"/>
                <w:sz w:val="24"/>
              </w:rPr>
            </w:pPr>
          </w:p>
        </w:tc>
        <w:tc>
          <w:tcPr>
            <w:tcW w:w="2535" w:type="dxa"/>
            <w:vAlign w:val="center"/>
          </w:tcPr>
          <w:p w14:paraId="2032A41E" w14:textId="77777777" w:rsidR="00495177" w:rsidRPr="00495177" w:rsidRDefault="00495177" w:rsidP="00495177">
            <w:pPr>
              <w:widowControl w:val="0"/>
              <w:spacing w:after="0" w:line="360" w:lineRule="auto"/>
              <w:rPr>
                <w:rFonts w:ascii="標楷體" w:eastAsia="標楷體" w:hAnsi="Calibri" w:cs="Times New Roman"/>
                <w:kern w:val="2"/>
                <w:sz w:val="24"/>
              </w:rPr>
            </w:pPr>
          </w:p>
        </w:tc>
        <w:tc>
          <w:tcPr>
            <w:tcW w:w="2536" w:type="dxa"/>
            <w:vAlign w:val="center"/>
          </w:tcPr>
          <w:p w14:paraId="51CED0DD" w14:textId="77777777" w:rsidR="00495177" w:rsidRPr="00495177" w:rsidRDefault="00495177" w:rsidP="00495177">
            <w:pPr>
              <w:widowControl w:val="0"/>
              <w:spacing w:after="0" w:line="360" w:lineRule="auto"/>
              <w:rPr>
                <w:rFonts w:ascii="標楷體" w:eastAsia="標楷體" w:hAnsi="Calibri" w:cs="Times New Roman"/>
                <w:kern w:val="2"/>
                <w:sz w:val="24"/>
              </w:rPr>
            </w:pPr>
          </w:p>
        </w:tc>
      </w:tr>
      <w:tr w:rsidR="00495177" w:rsidRPr="00495177" w14:paraId="096B7D40" w14:textId="77777777" w:rsidTr="00FE7A79">
        <w:trPr>
          <w:cantSplit/>
          <w:jc w:val="center"/>
        </w:trPr>
        <w:tc>
          <w:tcPr>
            <w:tcW w:w="2777" w:type="dxa"/>
            <w:vAlign w:val="center"/>
          </w:tcPr>
          <w:p w14:paraId="69C516F0" w14:textId="77777777" w:rsidR="00495177" w:rsidRPr="00495177" w:rsidRDefault="00495177" w:rsidP="00495177">
            <w:pPr>
              <w:widowControl w:val="0"/>
              <w:spacing w:after="0" w:line="360" w:lineRule="auto"/>
              <w:rPr>
                <w:rFonts w:ascii="標楷體" w:eastAsia="標楷體" w:hAnsi="Calibri" w:cs="Times New Roman"/>
                <w:kern w:val="2"/>
                <w:sz w:val="24"/>
              </w:rPr>
            </w:pPr>
            <w:r w:rsidRPr="00495177">
              <w:rPr>
                <w:rFonts w:ascii="標楷體" w:eastAsia="標楷體" w:hAnsi="Calibri" w:cs="Times New Roman" w:hint="eastAsia"/>
                <w:kern w:val="2"/>
                <w:sz w:val="24"/>
              </w:rPr>
              <w:t xml:space="preserve">  600,001至  800,000</w:t>
            </w:r>
          </w:p>
        </w:tc>
        <w:tc>
          <w:tcPr>
            <w:tcW w:w="2535" w:type="dxa"/>
            <w:vAlign w:val="center"/>
          </w:tcPr>
          <w:p w14:paraId="490DF7DD" w14:textId="77777777" w:rsidR="00495177" w:rsidRPr="00495177" w:rsidRDefault="00495177" w:rsidP="00495177">
            <w:pPr>
              <w:widowControl w:val="0"/>
              <w:spacing w:after="0" w:line="360" w:lineRule="auto"/>
              <w:rPr>
                <w:rFonts w:ascii="標楷體" w:eastAsia="標楷體" w:hAnsi="Calibri" w:cs="Times New Roman"/>
                <w:kern w:val="2"/>
                <w:sz w:val="24"/>
              </w:rPr>
            </w:pPr>
          </w:p>
        </w:tc>
        <w:tc>
          <w:tcPr>
            <w:tcW w:w="2535" w:type="dxa"/>
            <w:vAlign w:val="center"/>
          </w:tcPr>
          <w:p w14:paraId="37EAAABC" w14:textId="77777777" w:rsidR="00495177" w:rsidRPr="00495177" w:rsidRDefault="00495177" w:rsidP="00495177">
            <w:pPr>
              <w:widowControl w:val="0"/>
              <w:spacing w:after="0" w:line="360" w:lineRule="auto"/>
              <w:rPr>
                <w:rFonts w:ascii="標楷體" w:eastAsia="標楷體" w:hAnsi="Calibri" w:cs="Times New Roman"/>
                <w:kern w:val="2"/>
                <w:sz w:val="24"/>
              </w:rPr>
            </w:pPr>
          </w:p>
        </w:tc>
        <w:tc>
          <w:tcPr>
            <w:tcW w:w="2536" w:type="dxa"/>
            <w:vAlign w:val="center"/>
          </w:tcPr>
          <w:p w14:paraId="40A4B2C8" w14:textId="77777777" w:rsidR="00495177" w:rsidRPr="00495177" w:rsidRDefault="00495177" w:rsidP="00495177">
            <w:pPr>
              <w:widowControl w:val="0"/>
              <w:spacing w:after="0" w:line="360" w:lineRule="auto"/>
              <w:rPr>
                <w:rFonts w:ascii="標楷體" w:eastAsia="標楷體" w:hAnsi="Calibri" w:cs="Times New Roman"/>
                <w:kern w:val="2"/>
                <w:sz w:val="24"/>
              </w:rPr>
            </w:pPr>
          </w:p>
        </w:tc>
      </w:tr>
      <w:tr w:rsidR="00495177" w:rsidRPr="00495177" w14:paraId="24E28189" w14:textId="77777777" w:rsidTr="00FE7A79">
        <w:trPr>
          <w:cantSplit/>
          <w:jc w:val="center"/>
        </w:trPr>
        <w:tc>
          <w:tcPr>
            <w:tcW w:w="2777" w:type="dxa"/>
            <w:vAlign w:val="center"/>
          </w:tcPr>
          <w:p w14:paraId="7BB0A483" w14:textId="77777777" w:rsidR="00495177" w:rsidRPr="00495177" w:rsidRDefault="00495177" w:rsidP="00495177">
            <w:pPr>
              <w:widowControl w:val="0"/>
              <w:spacing w:after="0" w:line="360" w:lineRule="auto"/>
              <w:rPr>
                <w:rFonts w:ascii="標楷體" w:eastAsia="標楷體" w:hAnsi="Calibri" w:cs="Times New Roman"/>
                <w:kern w:val="2"/>
                <w:sz w:val="24"/>
              </w:rPr>
            </w:pPr>
            <w:r w:rsidRPr="00495177">
              <w:rPr>
                <w:rFonts w:ascii="標楷體" w:eastAsia="標楷體" w:hAnsi="Calibri" w:cs="Times New Roman" w:hint="eastAsia"/>
                <w:kern w:val="2"/>
                <w:sz w:val="24"/>
              </w:rPr>
              <w:t xml:space="preserve">  800,001至1,000,000</w:t>
            </w:r>
          </w:p>
        </w:tc>
        <w:tc>
          <w:tcPr>
            <w:tcW w:w="2535" w:type="dxa"/>
            <w:vAlign w:val="center"/>
          </w:tcPr>
          <w:p w14:paraId="42A4327F" w14:textId="77777777" w:rsidR="00495177" w:rsidRPr="00495177" w:rsidRDefault="00495177" w:rsidP="00495177">
            <w:pPr>
              <w:widowControl w:val="0"/>
              <w:spacing w:after="0" w:line="360" w:lineRule="auto"/>
              <w:rPr>
                <w:rFonts w:ascii="標楷體" w:eastAsia="標楷體" w:hAnsi="Calibri" w:cs="Times New Roman"/>
                <w:kern w:val="2"/>
                <w:sz w:val="24"/>
              </w:rPr>
            </w:pPr>
          </w:p>
        </w:tc>
        <w:tc>
          <w:tcPr>
            <w:tcW w:w="2535" w:type="dxa"/>
            <w:vAlign w:val="center"/>
          </w:tcPr>
          <w:p w14:paraId="3032042F" w14:textId="77777777" w:rsidR="00495177" w:rsidRPr="00495177" w:rsidRDefault="00495177" w:rsidP="00495177">
            <w:pPr>
              <w:widowControl w:val="0"/>
              <w:spacing w:after="0" w:line="360" w:lineRule="auto"/>
              <w:rPr>
                <w:rFonts w:ascii="標楷體" w:eastAsia="標楷體" w:hAnsi="Calibri" w:cs="Times New Roman"/>
                <w:kern w:val="2"/>
                <w:sz w:val="24"/>
              </w:rPr>
            </w:pPr>
          </w:p>
        </w:tc>
        <w:tc>
          <w:tcPr>
            <w:tcW w:w="2536" w:type="dxa"/>
            <w:vAlign w:val="center"/>
          </w:tcPr>
          <w:p w14:paraId="09D754F2" w14:textId="77777777" w:rsidR="00495177" w:rsidRPr="00495177" w:rsidRDefault="00495177" w:rsidP="00495177">
            <w:pPr>
              <w:widowControl w:val="0"/>
              <w:spacing w:after="0" w:line="360" w:lineRule="auto"/>
              <w:rPr>
                <w:rFonts w:ascii="標楷體" w:eastAsia="標楷體" w:hAnsi="Calibri" w:cs="Times New Roman"/>
                <w:kern w:val="2"/>
                <w:sz w:val="24"/>
              </w:rPr>
            </w:pPr>
          </w:p>
        </w:tc>
      </w:tr>
      <w:tr w:rsidR="00495177" w:rsidRPr="00495177" w14:paraId="01CEC1A0" w14:textId="77777777" w:rsidTr="00FE7A79">
        <w:trPr>
          <w:cantSplit/>
          <w:jc w:val="center"/>
        </w:trPr>
        <w:tc>
          <w:tcPr>
            <w:tcW w:w="2777" w:type="dxa"/>
            <w:vAlign w:val="center"/>
          </w:tcPr>
          <w:p w14:paraId="20903266" w14:textId="77777777" w:rsidR="00495177" w:rsidRPr="00495177" w:rsidRDefault="00495177" w:rsidP="00495177">
            <w:pPr>
              <w:widowControl w:val="0"/>
              <w:spacing w:after="0" w:line="360" w:lineRule="auto"/>
              <w:rPr>
                <w:rFonts w:ascii="標楷體" w:eastAsia="標楷體" w:hAnsi="Calibri" w:cs="Times New Roman"/>
                <w:kern w:val="2"/>
                <w:sz w:val="24"/>
              </w:rPr>
            </w:pPr>
            <w:r w:rsidRPr="00495177">
              <w:rPr>
                <w:rFonts w:ascii="標楷體" w:eastAsia="標楷體" w:hAnsi="Calibri" w:cs="Times New Roman" w:hint="eastAsia"/>
                <w:kern w:val="2"/>
                <w:sz w:val="24"/>
              </w:rPr>
              <w:t xml:space="preserve">  1,000,001以上自行視 </w:t>
            </w:r>
          </w:p>
          <w:p w14:paraId="56EA2D6C" w14:textId="77777777" w:rsidR="00495177" w:rsidRPr="00495177" w:rsidRDefault="00495177" w:rsidP="00495177">
            <w:pPr>
              <w:widowControl w:val="0"/>
              <w:spacing w:after="0" w:line="360" w:lineRule="auto"/>
              <w:rPr>
                <w:rFonts w:ascii="標楷體" w:eastAsia="標楷體" w:hAnsi="Calibri" w:cs="Times New Roman"/>
                <w:kern w:val="2"/>
                <w:sz w:val="24"/>
              </w:rPr>
            </w:pPr>
            <w:r w:rsidRPr="00495177">
              <w:rPr>
                <w:rFonts w:ascii="標楷體" w:eastAsia="標楷體" w:hAnsi="Calibri" w:cs="Times New Roman" w:hint="eastAsia"/>
                <w:kern w:val="2"/>
                <w:sz w:val="24"/>
              </w:rPr>
              <w:t xml:space="preserve">  實際情況分級</w:t>
            </w:r>
          </w:p>
        </w:tc>
        <w:tc>
          <w:tcPr>
            <w:tcW w:w="2535" w:type="dxa"/>
            <w:vAlign w:val="center"/>
          </w:tcPr>
          <w:p w14:paraId="70DD752D" w14:textId="77777777" w:rsidR="00495177" w:rsidRPr="00495177" w:rsidRDefault="00495177" w:rsidP="00495177">
            <w:pPr>
              <w:widowControl w:val="0"/>
              <w:spacing w:after="0" w:line="360" w:lineRule="auto"/>
              <w:rPr>
                <w:rFonts w:ascii="標楷體" w:eastAsia="標楷體" w:hAnsi="Calibri" w:cs="Times New Roman"/>
                <w:kern w:val="2"/>
                <w:sz w:val="24"/>
              </w:rPr>
            </w:pPr>
          </w:p>
        </w:tc>
        <w:tc>
          <w:tcPr>
            <w:tcW w:w="2535" w:type="dxa"/>
            <w:vAlign w:val="center"/>
          </w:tcPr>
          <w:p w14:paraId="7AE54398" w14:textId="77777777" w:rsidR="00495177" w:rsidRPr="00495177" w:rsidRDefault="00495177" w:rsidP="00495177">
            <w:pPr>
              <w:widowControl w:val="0"/>
              <w:spacing w:after="0" w:line="360" w:lineRule="auto"/>
              <w:rPr>
                <w:rFonts w:ascii="標楷體" w:eastAsia="標楷體" w:hAnsi="Calibri" w:cs="Times New Roman"/>
                <w:kern w:val="2"/>
                <w:sz w:val="24"/>
              </w:rPr>
            </w:pPr>
          </w:p>
        </w:tc>
        <w:tc>
          <w:tcPr>
            <w:tcW w:w="2536" w:type="dxa"/>
            <w:vAlign w:val="center"/>
          </w:tcPr>
          <w:p w14:paraId="485F0EFC" w14:textId="77777777" w:rsidR="00495177" w:rsidRPr="00495177" w:rsidRDefault="00495177" w:rsidP="00495177">
            <w:pPr>
              <w:widowControl w:val="0"/>
              <w:spacing w:after="0" w:line="360" w:lineRule="auto"/>
              <w:rPr>
                <w:rFonts w:ascii="標楷體" w:eastAsia="標楷體" w:hAnsi="Calibri" w:cs="Times New Roman"/>
                <w:kern w:val="2"/>
                <w:sz w:val="24"/>
              </w:rPr>
            </w:pPr>
          </w:p>
        </w:tc>
      </w:tr>
      <w:tr w:rsidR="00495177" w:rsidRPr="00495177" w14:paraId="6018402F" w14:textId="77777777" w:rsidTr="00FE7A79">
        <w:trPr>
          <w:cantSplit/>
          <w:jc w:val="center"/>
        </w:trPr>
        <w:tc>
          <w:tcPr>
            <w:tcW w:w="2777" w:type="dxa"/>
            <w:vAlign w:val="center"/>
          </w:tcPr>
          <w:p w14:paraId="73E6D610" w14:textId="77777777" w:rsidR="00495177" w:rsidRPr="00495177" w:rsidRDefault="00495177" w:rsidP="00495177">
            <w:pPr>
              <w:widowControl w:val="0"/>
              <w:spacing w:after="0" w:line="360" w:lineRule="auto"/>
              <w:rPr>
                <w:rFonts w:ascii="標楷體" w:eastAsia="標楷體" w:hAnsi="Calibri" w:cs="Times New Roman"/>
                <w:kern w:val="2"/>
                <w:sz w:val="24"/>
              </w:rPr>
            </w:pPr>
            <w:r w:rsidRPr="00495177">
              <w:rPr>
                <w:rFonts w:ascii="標楷體" w:eastAsia="標楷體" w:hAnsi="Calibri" w:cs="Times New Roman" w:hint="eastAsia"/>
                <w:kern w:val="2"/>
                <w:sz w:val="24"/>
              </w:rPr>
              <w:t xml:space="preserve">  合               計 </w:t>
            </w:r>
          </w:p>
        </w:tc>
        <w:tc>
          <w:tcPr>
            <w:tcW w:w="2535" w:type="dxa"/>
            <w:vAlign w:val="center"/>
          </w:tcPr>
          <w:p w14:paraId="79AF13D4" w14:textId="77777777" w:rsidR="00495177" w:rsidRPr="00495177" w:rsidRDefault="00495177" w:rsidP="00495177">
            <w:pPr>
              <w:widowControl w:val="0"/>
              <w:spacing w:after="0" w:line="360" w:lineRule="auto"/>
              <w:rPr>
                <w:rFonts w:ascii="標楷體" w:eastAsia="標楷體" w:hAnsi="Calibri" w:cs="Times New Roman"/>
                <w:kern w:val="2"/>
                <w:sz w:val="24"/>
              </w:rPr>
            </w:pPr>
          </w:p>
        </w:tc>
        <w:tc>
          <w:tcPr>
            <w:tcW w:w="2535" w:type="dxa"/>
            <w:vAlign w:val="center"/>
          </w:tcPr>
          <w:p w14:paraId="4C98B210" w14:textId="77777777" w:rsidR="00495177" w:rsidRPr="00495177" w:rsidRDefault="00495177" w:rsidP="00495177">
            <w:pPr>
              <w:widowControl w:val="0"/>
              <w:spacing w:after="0" w:line="360" w:lineRule="auto"/>
              <w:rPr>
                <w:rFonts w:ascii="標楷體" w:eastAsia="標楷體" w:hAnsi="Calibri" w:cs="Times New Roman"/>
                <w:kern w:val="2"/>
                <w:sz w:val="24"/>
              </w:rPr>
            </w:pPr>
          </w:p>
        </w:tc>
        <w:tc>
          <w:tcPr>
            <w:tcW w:w="2536" w:type="dxa"/>
            <w:vAlign w:val="center"/>
          </w:tcPr>
          <w:p w14:paraId="18F3E801" w14:textId="77777777" w:rsidR="00495177" w:rsidRPr="00495177" w:rsidRDefault="00495177" w:rsidP="00495177">
            <w:pPr>
              <w:widowControl w:val="0"/>
              <w:spacing w:after="0" w:line="360" w:lineRule="auto"/>
              <w:rPr>
                <w:rFonts w:ascii="標楷體" w:eastAsia="標楷體" w:hAnsi="Calibri" w:cs="Times New Roman"/>
                <w:kern w:val="2"/>
                <w:sz w:val="24"/>
              </w:rPr>
            </w:pPr>
          </w:p>
        </w:tc>
      </w:tr>
    </w:tbl>
    <w:p w14:paraId="147A28AC" w14:textId="77777777" w:rsidR="00495177" w:rsidRDefault="00495177" w:rsidP="00495177">
      <w:pPr>
        <w:widowControl w:val="0"/>
        <w:spacing w:after="0" w:line="360" w:lineRule="auto"/>
        <w:ind w:left="1470" w:hanging="1470"/>
        <w:jc w:val="both"/>
        <w:rPr>
          <w:rFonts w:ascii="標楷體" w:eastAsia="標楷體" w:hAnsi="標楷體" w:cs="Times New Roman"/>
          <w:kern w:val="2"/>
          <w:sz w:val="32"/>
          <w:szCs w:val="32"/>
        </w:rPr>
        <w:sectPr w:rsidR="00495177" w:rsidSect="00495177">
          <w:pgSz w:w="12240" w:h="15840"/>
          <w:pgMar w:top="1152" w:right="1152" w:bottom="1152" w:left="1152" w:header="720" w:footer="720" w:gutter="0"/>
          <w:cols w:space="720"/>
          <w:docGrid w:linePitch="360"/>
        </w:sectPr>
      </w:pPr>
    </w:p>
    <w:p w14:paraId="72B52614" w14:textId="738D1310" w:rsidR="00495177" w:rsidRPr="00495177" w:rsidRDefault="00495177" w:rsidP="00495177">
      <w:pPr>
        <w:widowControl w:val="0"/>
        <w:spacing w:after="0" w:line="360" w:lineRule="auto"/>
        <w:ind w:left="1260" w:hanging="1260"/>
        <w:rPr>
          <w:rFonts w:ascii="標楷體" w:eastAsia="標楷體" w:hAnsi="Calibri" w:cs="Times New Roman"/>
          <w:b/>
          <w:spacing w:val="20"/>
          <w:kern w:val="2"/>
          <w:sz w:val="30"/>
        </w:rPr>
      </w:pPr>
      <w:r w:rsidRPr="00495177">
        <w:rPr>
          <w:rFonts w:ascii="標楷體" w:eastAsia="標楷體" w:hAnsi="Calibri" w:cs="Times New Roman" w:hint="eastAsia"/>
          <w:b/>
          <w:spacing w:val="20"/>
          <w:kern w:val="2"/>
          <w:sz w:val="30"/>
        </w:rPr>
        <w:lastRenderedPageBreak/>
        <w:t>附表十五</w:t>
      </w:r>
    </w:p>
    <w:p w14:paraId="2A82B977" w14:textId="77777777" w:rsidR="00495177" w:rsidRPr="00495177" w:rsidRDefault="00495177" w:rsidP="00495177">
      <w:pPr>
        <w:widowControl w:val="0"/>
        <w:spacing w:after="0" w:line="360" w:lineRule="auto"/>
        <w:ind w:left="1470" w:hanging="1470"/>
        <w:jc w:val="center"/>
        <w:rPr>
          <w:rFonts w:ascii="標楷體" w:eastAsia="標楷體" w:hAnsi="Calibri" w:cs="Times New Roman"/>
          <w:b/>
          <w:spacing w:val="20"/>
          <w:kern w:val="2"/>
          <w:sz w:val="30"/>
        </w:rPr>
      </w:pPr>
      <w:r w:rsidRPr="00495177">
        <w:rPr>
          <w:rFonts w:ascii="標楷體" w:eastAsia="標楷體" w:hAnsi="Calibri" w:cs="Times New Roman" w:hint="eastAsia"/>
          <w:b/>
          <w:spacing w:val="20"/>
          <w:kern w:val="2"/>
          <w:sz w:val="30"/>
        </w:rPr>
        <w:t>每股市價、淨值、盈餘及股利資料</w:t>
      </w:r>
    </w:p>
    <w:p w14:paraId="7411C8CB" w14:textId="77777777" w:rsidR="00495177" w:rsidRPr="00495177" w:rsidRDefault="00495177" w:rsidP="00495177">
      <w:pPr>
        <w:widowControl w:val="0"/>
        <w:spacing w:after="0" w:line="240" w:lineRule="auto"/>
        <w:ind w:left="1470" w:hanging="2370"/>
        <w:rPr>
          <w:rFonts w:ascii="標楷體" w:eastAsia="標楷體" w:hAnsi="Calibri" w:cs="Times New Roman"/>
          <w:kern w:val="2"/>
          <w:sz w:val="24"/>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85"/>
        <w:gridCol w:w="572"/>
        <w:gridCol w:w="2160"/>
        <w:gridCol w:w="1736"/>
        <w:gridCol w:w="1736"/>
        <w:gridCol w:w="1736"/>
      </w:tblGrid>
      <w:tr w:rsidR="00495177" w:rsidRPr="00495177" w14:paraId="500F25CB" w14:textId="77777777" w:rsidTr="00FE7A79">
        <w:trPr>
          <w:cantSplit/>
          <w:trHeight w:val="96"/>
          <w:jc w:val="center"/>
        </w:trPr>
        <w:tc>
          <w:tcPr>
            <w:tcW w:w="3317" w:type="dxa"/>
            <w:gridSpan w:val="3"/>
            <w:tcBorders>
              <w:top w:val="single" w:sz="12" w:space="0" w:color="auto"/>
              <w:left w:val="single" w:sz="12" w:space="0" w:color="auto"/>
              <w:bottom w:val="single" w:sz="4" w:space="0" w:color="auto"/>
              <w:right w:val="single" w:sz="4" w:space="0" w:color="auto"/>
              <w:tl2br w:val="single" w:sz="4" w:space="0" w:color="auto"/>
            </w:tcBorders>
            <w:vAlign w:val="center"/>
          </w:tcPr>
          <w:p w14:paraId="69510749" w14:textId="77777777" w:rsidR="00495177" w:rsidRPr="00495177" w:rsidRDefault="00495177" w:rsidP="00495177">
            <w:pPr>
              <w:widowControl w:val="0"/>
              <w:spacing w:after="0" w:line="240" w:lineRule="auto"/>
              <w:rPr>
                <w:rFonts w:ascii="標楷體" w:eastAsia="標楷體" w:hAnsi="Calibri" w:cs="Times New Roman"/>
                <w:kern w:val="2"/>
                <w:sz w:val="24"/>
              </w:rPr>
            </w:pPr>
            <w:r w:rsidRPr="00495177">
              <w:rPr>
                <w:rFonts w:ascii="標楷體" w:eastAsia="標楷體" w:hAnsi="Calibri" w:cs="Times New Roman" w:hint="eastAsia"/>
                <w:kern w:val="2"/>
                <w:sz w:val="24"/>
              </w:rPr>
              <w:t xml:space="preserve">            年 </w:t>
            </w:r>
          </w:p>
          <w:p w14:paraId="649158F4" w14:textId="77777777" w:rsidR="00495177" w:rsidRPr="00495177" w:rsidRDefault="00495177" w:rsidP="00495177">
            <w:pPr>
              <w:widowControl w:val="0"/>
              <w:spacing w:after="0" w:line="240" w:lineRule="auto"/>
              <w:rPr>
                <w:rFonts w:ascii="標楷體" w:eastAsia="標楷體" w:hAnsi="Calibri" w:cs="Times New Roman"/>
                <w:kern w:val="2"/>
                <w:sz w:val="24"/>
              </w:rPr>
            </w:pPr>
            <w:r w:rsidRPr="00495177">
              <w:rPr>
                <w:rFonts w:ascii="標楷體" w:eastAsia="標楷體" w:hAnsi="Calibri" w:cs="Times New Roman"/>
                <w:kern w:val="2"/>
                <w:sz w:val="24"/>
              </w:rPr>
              <w:t xml:space="preserve"> </w:t>
            </w:r>
            <w:r w:rsidRPr="00495177">
              <w:rPr>
                <w:rFonts w:ascii="標楷體" w:eastAsia="標楷體" w:hAnsi="Calibri" w:cs="Times New Roman" w:hint="eastAsia"/>
                <w:kern w:val="2"/>
                <w:sz w:val="24"/>
              </w:rPr>
              <w:t xml:space="preserve">項                     度 </w:t>
            </w:r>
          </w:p>
          <w:p w14:paraId="370E75E3" w14:textId="77777777" w:rsidR="00495177" w:rsidRPr="00495177" w:rsidRDefault="00495177" w:rsidP="00495177">
            <w:pPr>
              <w:widowControl w:val="0"/>
              <w:spacing w:after="0" w:line="240" w:lineRule="auto"/>
              <w:rPr>
                <w:rFonts w:ascii="標楷體" w:eastAsia="標楷體" w:hAnsi="Calibri" w:cs="Times New Roman"/>
                <w:kern w:val="2"/>
                <w:sz w:val="24"/>
              </w:rPr>
            </w:pPr>
            <w:r w:rsidRPr="00495177">
              <w:rPr>
                <w:rFonts w:ascii="標楷體" w:eastAsia="標楷體" w:hAnsi="Calibri" w:cs="Times New Roman" w:hint="eastAsia"/>
                <w:kern w:val="2"/>
                <w:sz w:val="24"/>
              </w:rPr>
              <w:t xml:space="preserve">             目</w:t>
            </w:r>
          </w:p>
        </w:tc>
        <w:tc>
          <w:tcPr>
            <w:tcW w:w="1736" w:type="dxa"/>
            <w:tcBorders>
              <w:top w:val="single" w:sz="12" w:space="0" w:color="auto"/>
              <w:bottom w:val="single" w:sz="4" w:space="0" w:color="auto"/>
            </w:tcBorders>
            <w:vAlign w:val="center"/>
          </w:tcPr>
          <w:p w14:paraId="40CD58DC" w14:textId="77777777" w:rsidR="00495177" w:rsidRPr="00495177" w:rsidRDefault="00495177" w:rsidP="00495177">
            <w:pPr>
              <w:spacing w:after="0" w:line="240" w:lineRule="auto"/>
              <w:jc w:val="distribute"/>
              <w:rPr>
                <w:rFonts w:ascii="標楷體" w:eastAsia="標楷體" w:hAnsi="Calibri" w:cs="Times New Roman"/>
                <w:kern w:val="2"/>
                <w:sz w:val="24"/>
              </w:rPr>
            </w:pPr>
            <w:r w:rsidRPr="00495177">
              <w:rPr>
                <w:rFonts w:ascii="標楷體" w:eastAsia="標楷體" w:hAnsi="Calibri" w:cs="Times New Roman"/>
                <w:kern w:val="2"/>
                <w:sz w:val="24"/>
              </w:rPr>
              <w:t xml:space="preserve">         </w:t>
            </w:r>
            <w:r w:rsidRPr="00495177">
              <w:rPr>
                <w:rFonts w:ascii="標楷體" w:eastAsia="標楷體" w:hAnsi="Calibri" w:cs="Times New Roman" w:hint="eastAsia"/>
                <w:kern w:val="2"/>
                <w:sz w:val="24"/>
              </w:rPr>
              <w:t>年</w:t>
            </w:r>
          </w:p>
        </w:tc>
        <w:tc>
          <w:tcPr>
            <w:tcW w:w="1736" w:type="dxa"/>
            <w:tcBorders>
              <w:top w:val="single" w:sz="12" w:space="0" w:color="auto"/>
              <w:bottom w:val="single" w:sz="4" w:space="0" w:color="auto"/>
            </w:tcBorders>
            <w:vAlign w:val="center"/>
          </w:tcPr>
          <w:p w14:paraId="20D6D022" w14:textId="77777777" w:rsidR="00495177" w:rsidRPr="00495177" w:rsidRDefault="00495177" w:rsidP="00495177">
            <w:pPr>
              <w:widowControl w:val="0"/>
              <w:spacing w:after="0" w:line="240" w:lineRule="auto"/>
              <w:jc w:val="distribute"/>
              <w:rPr>
                <w:rFonts w:ascii="標楷體" w:eastAsia="標楷體" w:hAnsi="Calibri" w:cs="Times New Roman"/>
                <w:kern w:val="2"/>
                <w:sz w:val="24"/>
              </w:rPr>
            </w:pPr>
            <w:r w:rsidRPr="00495177">
              <w:rPr>
                <w:rFonts w:ascii="標楷體" w:eastAsia="標楷體" w:hAnsi="Calibri" w:cs="Times New Roman"/>
                <w:kern w:val="2"/>
                <w:sz w:val="24"/>
              </w:rPr>
              <w:t xml:space="preserve">         </w:t>
            </w:r>
            <w:r w:rsidRPr="00495177">
              <w:rPr>
                <w:rFonts w:ascii="標楷體" w:eastAsia="標楷體" w:hAnsi="Calibri" w:cs="Times New Roman" w:hint="eastAsia"/>
                <w:kern w:val="2"/>
                <w:sz w:val="24"/>
              </w:rPr>
              <w:t>年</w:t>
            </w:r>
          </w:p>
        </w:tc>
        <w:tc>
          <w:tcPr>
            <w:tcW w:w="1736" w:type="dxa"/>
            <w:tcBorders>
              <w:top w:val="single" w:sz="12" w:space="0" w:color="auto"/>
              <w:bottom w:val="single" w:sz="4" w:space="0" w:color="auto"/>
              <w:right w:val="single" w:sz="12" w:space="0" w:color="auto"/>
            </w:tcBorders>
            <w:vAlign w:val="center"/>
          </w:tcPr>
          <w:p w14:paraId="6BFB6484" w14:textId="77777777" w:rsidR="00495177" w:rsidRPr="00495177" w:rsidRDefault="00495177" w:rsidP="00495177">
            <w:pPr>
              <w:widowControl w:val="0"/>
              <w:spacing w:after="0" w:line="240" w:lineRule="auto"/>
              <w:jc w:val="distribute"/>
              <w:rPr>
                <w:rFonts w:ascii="標楷體" w:eastAsia="標楷體" w:hAnsi="Calibri" w:cs="Times New Roman"/>
                <w:kern w:val="2"/>
                <w:sz w:val="24"/>
              </w:rPr>
            </w:pPr>
            <w:r w:rsidRPr="00495177">
              <w:rPr>
                <w:rFonts w:ascii="標楷體" w:eastAsia="標楷體" w:hAnsi="Calibri" w:cs="Times New Roman" w:hint="eastAsia"/>
                <w:kern w:val="2"/>
                <w:sz w:val="24"/>
              </w:rPr>
              <w:t>當年度截至</w:t>
            </w:r>
          </w:p>
          <w:p w14:paraId="264C16B0" w14:textId="77777777" w:rsidR="00495177" w:rsidRPr="00495177" w:rsidRDefault="00495177" w:rsidP="00495177">
            <w:pPr>
              <w:widowControl w:val="0"/>
              <w:spacing w:after="0" w:line="240" w:lineRule="auto"/>
              <w:jc w:val="distribute"/>
              <w:rPr>
                <w:rFonts w:ascii="標楷體" w:eastAsia="標楷體" w:hAnsi="Calibri" w:cs="Times New Roman"/>
                <w:kern w:val="2"/>
                <w:sz w:val="24"/>
              </w:rPr>
            </w:pPr>
            <w:r w:rsidRPr="00495177">
              <w:rPr>
                <w:rFonts w:ascii="標楷體" w:eastAsia="標楷體" w:hAnsi="Calibri" w:cs="Times New Roman"/>
                <w:kern w:val="2"/>
                <w:sz w:val="24"/>
              </w:rPr>
              <w:t xml:space="preserve">   </w:t>
            </w:r>
            <w:r w:rsidRPr="00495177">
              <w:rPr>
                <w:rFonts w:ascii="標楷體" w:eastAsia="標楷體" w:hAnsi="Calibri" w:cs="Times New Roman" w:hint="eastAsia"/>
                <w:kern w:val="2"/>
                <w:sz w:val="24"/>
              </w:rPr>
              <w:t xml:space="preserve">年 </w:t>
            </w:r>
            <w:r w:rsidRPr="00495177">
              <w:rPr>
                <w:rFonts w:ascii="標楷體" w:eastAsia="標楷體" w:hAnsi="Calibri" w:cs="Times New Roman"/>
                <w:kern w:val="2"/>
                <w:sz w:val="24"/>
              </w:rPr>
              <w:t xml:space="preserve"> </w:t>
            </w:r>
            <w:r w:rsidRPr="00495177">
              <w:rPr>
                <w:rFonts w:ascii="標楷體" w:eastAsia="標楷體" w:hAnsi="Calibri" w:cs="Times New Roman" w:hint="eastAsia"/>
                <w:kern w:val="2"/>
                <w:sz w:val="24"/>
              </w:rPr>
              <w:t>月  日</w:t>
            </w:r>
          </w:p>
        </w:tc>
      </w:tr>
      <w:tr w:rsidR="00495177" w:rsidRPr="00495177" w14:paraId="0D2A9402" w14:textId="77777777" w:rsidTr="00FE7A79">
        <w:trPr>
          <w:cantSplit/>
          <w:trHeight w:val="96"/>
          <w:jc w:val="center"/>
        </w:trPr>
        <w:tc>
          <w:tcPr>
            <w:tcW w:w="585" w:type="dxa"/>
            <w:vMerge w:val="restart"/>
            <w:tcBorders>
              <w:top w:val="nil"/>
            </w:tcBorders>
            <w:vAlign w:val="center"/>
          </w:tcPr>
          <w:p w14:paraId="7029BE00" w14:textId="77777777" w:rsidR="00495177" w:rsidRPr="00495177" w:rsidRDefault="00495177" w:rsidP="00495177">
            <w:pPr>
              <w:widowControl w:val="0"/>
              <w:spacing w:after="0" w:line="360" w:lineRule="auto"/>
              <w:rPr>
                <w:rFonts w:ascii="標楷體" w:eastAsia="標楷體" w:hAnsi="Calibri" w:cs="Times New Roman"/>
                <w:kern w:val="2"/>
                <w:sz w:val="24"/>
              </w:rPr>
            </w:pPr>
            <w:r w:rsidRPr="00495177">
              <w:rPr>
                <w:rFonts w:ascii="標楷體" w:eastAsia="標楷體" w:hAnsi="Calibri" w:cs="Times New Roman" w:hint="eastAsia"/>
                <w:kern w:val="2"/>
                <w:sz w:val="24"/>
              </w:rPr>
              <w:t>每股</w:t>
            </w:r>
          </w:p>
          <w:p w14:paraId="0C6AFD5D" w14:textId="77777777" w:rsidR="00495177" w:rsidRPr="00495177" w:rsidRDefault="00495177" w:rsidP="00495177">
            <w:pPr>
              <w:widowControl w:val="0"/>
              <w:spacing w:after="0" w:line="360" w:lineRule="auto"/>
              <w:rPr>
                <w:rFonts w:ascii="標楷體" w:eastAsia="標楷體" w:hAnsi="Calibri" w:cs="Times New Roman"/>
                <w:kern w:val="2"/>
                <w:sz w:val="24"/>
              </w:rPr>
            </w:pPr>
          </w:p>
          <w:p w14:paraId="7F8699E5" w14:textId="77777777" w:rsidR="00495177" w:rsidRPr="00495177" w:rsidRDefault="00495177" w:rsidP="00495177">
            <w:pPr>
              <w:widowControl w:val="0"/>
              <w:spacing w:after="0" w:line="360" w:lineRule="auto"/>
              <w:rPr>
                <w:rFonts w:ascii="標楷體" w:eastAsia="標楷體" w:hAnsi="Calibri" w:cs="Times New Roman"/>
                <w:kern w:val="2"/>
                <w:sz w:val="24"/>
              </w:rPr>
            </w:pPr>
            <w:r w:rsidRPr="00495177">
              <w:rPr>
                <w:rFonts w:ascii="標楷體" w:eastAsia="標楷體" w:hAnsi="Calibri" w:cs="Times New Roman" w:hint="eastAsia"/>
                <w:kern w:val="2"/>
                <w:sz w:val="24"/>
              </w:rPr>
              <w:t>市價</w:t>
            </w:r>
          </w:p>
        </w:tc>
        <w:tc>
          <w:tcPr>
            <w:tcW w:w="2732" w:type="dxa"/>
            <w:gridSpan w:val="2"/>
            <w:tcBorders>
              <w:top w:val="nil"/>
              <w:right w:val="single" w:sz="4" w:space="0" w:color="auto"/>
            </w:tcBorders>
            <w:vAlign w:val="center"/>
          </w:tcPr>
          <w:p w14:paraId="69CAE079" w14:textId="77777777" w:rsidR="00495177" w:rsidRPr="00495177" w:rsidRDefault="00495177" w:rsidP="00495177">
            <w:pPr>
              <w:widowControl w:val="0"/>
              <w:spacing w:after="0" w:line="360" w:lineRule="auto"/>
              <w:rPr>
                <w:rFonts w:ascii="標楷體" w:eastAsia="標楷體" w:hAnsi="Calibri" w:cs="Times New Roman"/>
                <w:kern w:val="2"/>
                <w:sz w:val="24"/>
              </w:rPr>
            </w:pPr>
            <w:r w:rsidRPr="00495177">
              <w:rPr>
                <w:rFonts w:ascii="標楷體" w:eastAsia="標楷體" w:hAnsi="Calibri" w:cs="Times New Roman" w:hint="eastAsia"/>
                <w:kern w:val="2"/>
                <w:sz w:val="24"/>
              </w:rPr>
              <w:t>最</w:t>
            </w:r>
            <w:r w:rsidRPr="00495177">
              <w:rPr>
                <w:rFonts w:ascii="標楷體" w:eastAsia="標楷體" w:hAnsi="Calibri" w:cs="Times New Roman"/>
                <w:kern w:val="2"/>
                <w:sz w:val="24"/>
              </w:rPr>
              <w:t xml:space="preserve">        </w:t>
            </w:r>
            <w:r w:rsidRPr="00495177">
              <w:rPr>
                <w:rFonts w:ascii="標楷體" w:eastAsia="標楷體" w:hAnsi="Calibri" w:cs="Times New Roman" w:hint="eastAsia"/>
                <w:kern w:val="2"/>
                <w:sz w:val="24"/>
              </w:rPr>
              <w:t>高</w:t>
            </w:r>
          </w:p>
        </w:tc>
        <w:tc>
          <w:tcPr>
            <w:tcW w:w="1736" w:type="dxa"/>
            <w:tcBorders>
              <w:top w:val="nil"/>
            </w:tcBorders>
            <w:vAlign w:val="center"/>
          </w:tcPr>
          <w:p w14:paraId="27126C95" w14:textId="77777777" w:rsidR="00495177" w:rsidRPr="00495177" w:rsidRDefault="00495177" w:rsidP="00495177">
            <w:pPr>
              <w:widowControl w:val="0"/>
              <w:spacing w:after="0" w:line="360" w:lineRule="auto"/>
              <w:rPr>
                <w:rFonts w:ascii="標楷體" w:eastAsia="標楷體" w:hAnsi="Calibri" w:cs="Times New Roman"/>
                <w:kern w:val="2"/>
                <w:sz w:val="24"/>
              </w:rPr>
            </w:pPr>
          </w:p>
        </w:tc>
        <w:tc>
          <w:tcPr>
            <w:tcW w:w="1736" w:type="dxa"/>
            <w:tcBorders>
              <w:top w:val="nil"/>
            </w:tcBorders>
            <w:vAlign w:val="center"/>
          </w:tcPr>
          <w:p w14:paraId="08DC55D1" w14:textId="77777777" w:rsidR="00495177" w:rsidRPr="00495177" w:rsidRDefault="00495177" w:rsidP="00495177">
            <w:pPr>
              <w:widowControl w:val="0"/>
              <w:spacing w:after="0" w:line="360" w:lineRule="auto"/>
              <w:rPr>
                <w:rFonts w:ascii="標楷體" w:eastAsia="標楷體" w:hAnsi="Calibri" w:cs="Times New Roman"/>
                <w:kern w:val="2"/>
                <w:sz w:val="24"/>
              </w:rPr>
            </w:pPr>
          </w:p>
        </w:tc>
        <w:tc>
          <w:tcPr>
            <w:tcW w:w="1736" w:type="dxa"/>
            <w:tcBorders>
              <w:top w:val="nil"/>
            </w:tcBorders>
            <w:vAlign w:val="center"/>
          </w:tcPr>
          <w:p w14:paraId="07D4E38F" w14:textId="77777777" w:rsidR="00495177" w:rsidRPr="00495177" w:rsidRDefault="00495177" w:rsidP="00495177">
            <w:pPr>
              <w:widowControl w:val="0"/>
              <w:spacing w:after="0" w:line="360" w:lineRule="auto"/>
              <w:rPr>
                <w:rFonts w:ascii="標楷體" w:eastAsia="標楷體" w:hAnsi="Calibri" w:cs="Times New Roman"/>
                <w:kern w:val="2"/>
                <w:sz w:val="24"/>
              </w:rPr>
            </w:pPr>
          </w:p>
        </w:tc>
      </w:tr>
      <w:tr w:rsidR="00495177" w:rsidRPr="00495177" w14:paraId="3FAD31DA" w14:textId="77777777" w:rsidTr="00FE7A79">
        <w:trPr>
          <w:cantSplit/>
          <w:trHeight w:val="96"/>
          <w:jc w:val="center"/>
        </w:trPr>
        <w:tc>
          <w:tcPr>
            <w:tcW w:w="585" w:type="dxa"/>
            <w:vMerge/>
            <w:vAlign w:val="center"/>
          </w:tcPr>
          <w:p w14:paraId="357CC6E7" w14:textId="77777777" w:rsidR="00495177" w:rsidRPr="00495177" w:rsidRDefault="00495177" w:rsidP="00495177">
            <w:pPr>
              <w:widowControl w:val="0"/>
              <w:spacing w:after="0" w:line="360" w:lineRule="auto"/>
              <w:rPr>
                <w:rFonts w:ascii="標楷體" w:eastAsia="標楷體" w:hAnsi="Calibri" w:cs="Times New Roman"/>
                <w:kern w:val="2"/>
                <w:sz w:val="24"/>
              </w:rPr>
            </w:pPr>
          </w:p>
        </w:tc>
        <w:tc>
          <w:tcPr>
            <w:tcW w:w="2732" w:type="dxa"/>
            <w:gridSpan w:val="2"/>
            <w:tcBorders>
              <w:right w:val="single" w:sz="4" w:space="0" w:color="auto"/>
            </w:tcBorders>
            <w:vAlign w:val="center"/>
          </w:tcPr>
          <w:p w14:paraId="0EE74BE9" w14:textId="77777777" w:rsidR="00495177" w:rsidRPr="00495177" w:rsidRDefault="00495177" w:rsidP="00495177">
            <w:pPr>
              <w:widowControl w:val="0"/>
              <w:spacing w:after="0" w:line="360" w:lineRule="auto"/>
              <w:rPr>
                <w:rFonts w:ascii="標楷體" w:eastAsia="標楷體" w:hAnsi="Calibri" w:cs="Times New Roman"/>
                <w:kern w:val="2"/>
                <w:sz w:val="24"/>
              </w:rPr>
            </w:pPr>
            <w:r w:rsidRPr="00495177">
              <w:rPr>
                <w:rFonts w:ascii="標楷體" w:eastAsia="標楷體" w:hAnsi="Calibri" w:cs="Times New Roman" w:hint="eastAsia"/>
                <w:kern w:val="2"/>
                <w:sz w:val="24"/>
              </w:rPr>
              <w:t>最</w:t>
            </w:r>
            <w:r w:rsidRPr="00495177">
              <w:rPr>
                <w:rFonts w:ascii="標楷體" w:eastAsia="標楷體" w:hAnsi="Calibri" w:cs="Times New Roman"/>
                <w:kern w:val="2"/>
                <w:sz w:val="24"/>
              </w:rPr>
              <w:t xml:space="preserve">        </w:t>
            </w:r>
            <w:r w:rsidRPr="00495177">
              <w:rPr>
                <w:rFonts w:ascii="標楷體" w:eastAsia="標楷體" w:hAnsi="Calibri" w:cs="Times New Roman" w:hint="eastAsia"/>
                <w:kern w:val="2"/>
                <w:sz w:val="24"/>
              </w:rPr>
              <w:t>低</w:t>
            </w:r>
          </w:p>
        </w:tc>
        <w:tc>
          <w:tcPr>
            <w:tcW w:w="1736" w:type="dxa"/>
            <w:vAlign w:val="center"/>
          </w:tcPr>
          <w:p w14:paraId="5A57E1C4" w14:textId="77777777" w:rsidR="00495177" w:rsidRPr="00495177" w:rsidRDefault="00495177" w:rsidP="00495177">
            <w:pPr>
              <w:widowControl w:val="0"/>
              <w:spacing w:after="0" w:line="360" w:lineRule="auto"/>
              <w:rPr>
                <w:rFonts w:ascii="標楷體" w:eastAsia="標楷體" w:hAnsi="Calibri" w:cs="Times New Roman"/>
                <w:kern w:val="2"/>
                <w:sz w:val="24"/>
              </w:rPr>
            </w:pPr>
          </w:p>
        </w:tc>
        <w:tc>
          <w:tcPr>
            <w:tcW w:w="1736" w:type="dxa"/>
            <w:vAlign w:val="center"/>
          </w:tcPr>
          <w:p w14:paraId="787CF7EA" w14:textId="77777777" w:rsidR="00495177" w:rsidRPr="00495177" w:rsidRDefault="00495177" w:rsidP="00495177">
            <w:pPr>
              <w:widowControl w:val="0"/>
              <w:spacing w:after="0" w:line="360" w:lineRule="auto"/>
              <w:rPr>
                <w:rFonts w:ascii="標楷體" w:eastAsia="標楷體" w:hAnsi="Calibri" w:cs="Times New Roman"/>
                <w:kern w:val="2"/>
                <w:sz w:val="24"/>
              </w:rPr>
            </w:pPr>
          </w:p>
        </w:tc>
        <w:tc>
          <w:tcPr>
            <w:tcW w:w="1736" w:type="dxa"/>
            <w:vAlign w:val="center"/>
          </w:tcPr>
          <w:p w14:paraId="6D3FB26F" w14:textId="77777777" w:rsidR="00495177" w:rsidRPr="00495177" w:rsidRDefault="00495177" w:rsidP="00495177">
            <w:pPr>
              <w:widowControl w:val="0"/>
              <w:spacing w:after="0" w:line="360" w:lineRule="auto"/>
              <w:rPr>
                <w:rFonts w:ascii="標楷體" w:eastAsia="標楷體" w:hAnsi="Calibri" w:cs="Times New Roman"/>
                <w:kern w:val="2"/>
                <w:sz w:val="24"/>
              </w:rPr>
            </w:pPr>
          </w:p>
        </w:tc>
      </w:tr>
      <w:tr w:rsidR="00495177" w:rsidRPr="00495177" w14:paraId="2E33DDC1" w14:textId="77777777" w:rsidTr="00FE7A79">
        <w:trPr>
          <w:cantSplit/>
          <w:trHeight w:val="96"/>
          <w:jc w:val="center"/>
        </w:trPr>
        <w:tc>
          <w:tcPr>
            <w:tcW w:w="585" w:type="dxa"/>
            <w:vMerge/>
            <w:vAlign w:val="center"/>
          </w:tcPr>
          <w:p w14:paraId="725E56D4" w14:textId="77777777" w:rsidR="00495177" w:rsidRPr="00495177" w:rsidRDefault="00495177" w:rsidP="00495177">
            <w:pPr>
              <w:widowControl w:val="0"/>
              <w:spacing w:after="0" w:line="360" w:lineRule="auto"/>
              <w:rPr>
                <w:rFonts w:ascii="標楷體" w:eastAsia="標楷體" w:hAnsi="Calibri" w:cs="Times New Roman"/>
                <w:kern w:val="2"/>
                <w:sz w:val="24"/>
              </w:rPr>
            </w:pPr>
          </w:p>
        </w:tc>
        <w:tc>
          <w:tcPr>
            <w:tcW w:w="2732" w:type="dxa"/>
            <w:gridSpan w:val="2"/>
            <w:tcBorders>
              <w:right w:val="single" w:sz="4" w:space="0" w:color="auto"/>
            </w:tcBorders>
            <w:vAlign w:val="center"/>
          </w:tcPr>
          <w:p w14:paraId="2835ECAB" w14:textId="77777777" w:rsidR="00495177" w:rsidRPr="00495177" w:rsidRDefault="00495177" w:rsidP="00495177">
            <w:pPr>
              <w:widowControl w:val="0"/>
              <w:spacing w:after="0" w:line="360" w:lineRule="auto"/>
              <w:rPr>
                <w:rFonts w:ascii="標楷體" w:eastAsia="標楷體" w:hAnsi="Calibri" w:cs="Times New Roman"/>
                <w:kern w:val="2"/>
                <w:sz w:val="24"/>
              </w:rPr>
            </w:pPr>
            <w:r w:rsidRPr="00495177">
              <w:rPr>
                <w:rFonts w:ascii="標楷體" w:eastAsia="標楷體" w:hAnsi="Calibri" w:cs="Times New Roman" w:hint="eastAsia"/>
                <w:kern w:val="2"/>
                <w:sz w:val="24"/>
              </w:rPr>
              <w:t>平</w:t>
            </w:r>
            <w:r w:rsidRPr="00495177">
              <w:rPr>
                <w:rFonts w:ascii="標楷體" w:eastAsia="標楷體" w:hAnsi="Calibri" w:cs="Times New Roman"/>
                <w:kern w:val="2"/>
                <w:sz w:val="24"/>
              </w:rPr>
              <w:t xml:space="preserve">        </w:t>
            </w:r>
            <w:r w:rsidRPr="00495177">
              <w:rPr>
                <w:rFonts w:ascii="標楷體" w:eastAsia="標楷體" w:hAnsi="Calibri" w:cs="Times New Roman" w:hint="eastAsia"/>
                <w:kern w:val="2"/>
                <w:sz w:val="24"/>
              </w:rPr>
              <w:t>均</w:t>
            </w:r>
          </w:p>
        </w:tc>
        <w:tc>
          <w:tcPr>
            <w:tcW w:w="1736" w:type="dxa"/>
            <w:vAlign w:val="center"/>
          </w:tcPr>
          <w:p w14:paraId="37C51418" w14:textId="77777777" w:rsidR="00495177" w:rsidRPr="00495177" w:rsidRDefault="00495177" w:rsidP="00495177">
            <w:pPr>
              <w:widowControl w:val="0"/>
              <w:spacing w:after="0" w:line="360" w:lineRule="auto"/>
              <w:rPr>
                <w:rFonts w:ascii="標楷體" w:eastAsia="標楷體" w:hAnsi="Calibri" w:cs="Times New Roman"/>
                <w:kern w:val="2"/>
                <w:sz w:val="24"/>
              </w:rPr>
            </w:pPr>
          </w:p>
        </w:tc>
        <w:tc>
          <w:tcPr>
            <w:tcW w:w="1736" w:type="dxa"/>
            <w:vAlign w:val="center"/>
          </w:tcPr>
          <w:p w14:paraId="1EA0AA7F" w14:textId="77777777" w:rsidR="00495177" w:rsidRPr="00495177" w:rsidRDefault="00495177" w:rsidP="00495177">
            <w:pPr>
              <w:widowControl w:val="0"/>
              <w:spacing w:after="0" w:line="360" w:lineRule="auto"/>
              <w:rPr>
                <w:rFonts w:ascii="標楷體" w:eastAsia="標楷體" w:hAnsi="Calibri" w:cs="Times New Roman"/>
                <w:kern w:val="2"/>
                <w:sz w:val="24"/>
              </w:rPr>
            </w:pPr>
          </w:p>
        </w:tc>
        <w:tc>
          <w:tcPr>
            <w:tcW w:w="1736" w:type="dxa"/>
            <w:vAlign w:val="center"/>
          </w:tcPr>
          <w:p w14:paraId="14B99272" w14:textId="77777777" w:rsidR="00495177" w:rsidRPr="00495177" w:rsidRDefault="00495177" w:rsidP="00495177">
            <w:pPr>
              <w:widowControl w:val="0"/>
              <w:spacing w:after="0" w:line="360" w:lineRule="auto"/>
              <w:rPr>
                <w:rFonts w:ascii="標楷體" w:eastAsia="標楷體" w:hAnsi="Calibri" w:cs="Times New Roman"/>
                <w:kern w:val="2"/>
                <w:sz w:val="24"/>
              </w:rPr>
            </w:pPr>
          </w:p>
        </w:tc>
      </w:tr>
      <w:tr w:rsidR="00495177" w:rsidRPr="00495177" w14:paraId="4170B6E8" w14:textId="77777777" w:rsidTr="00FE7A79">
        <w:trPr>
          <w:cantSplit/>
          <w:trHeight w:val="96"/>
          <w:jc w:val="center"/>
        </w:trPr>
        <w:tc>
          <w:tcPr>
            <w:tcW w:w="585" w:type="dxa"/>
            <w:vMerge w:val="restart"/>
            <w:vAlign w:val="center"/>
          </w:tcPr>
          <w:p w14:paraId="16CF13C0" w14:textId="77777777" w:rsidR="00495177" w:rsidRPr="00495177" w:rsidRDefault="00495177" w:rsidP="00495177">
            <w:pPr>
              <w:widowControl w:val="0"/>
              <w:spacing w:after="0" w:line="360" w:lineRule="auto"/>
              <w:rPr>
                <w:rFonts w:ascii="標楷體" w:eastAsia="標楷體" w:hAnsi="Calibri" w:cs="Times New Roman"/>
                <w:kern w:val="2"/>
                <w:sz w:val="24"/>
              </w:rPr>
            </w:pPr>
            <w:r w:rsidRPr="00495177">
              <w:rPr>
                <w:rFonts w:ascii="標楷體" w:eastAsia="標楷體" w:hAnsi="Calibri" w:cs="Times New Roman" w:hint="eastAsia"/>
                <w:kern w:val="2"/>
                <w:sz w:val="24"/>
              </w:rPr>
              <w:t>每股淨值</w:t>
            </w:r>
          </w:p>
        </w:tc>
        <w:tc>
          <w:tcPr>
            <w:tcW w:w="2732" w:type="dxa"/>
            <w:gridSpan w:val="2"/>
            <w:tcBorders>
              <w:right w:val="single" w:sz="4" w:space="0" w:color="auto"/>
            </w:tcBorders>
            <w:vAlign w:val="center"/>
          </w:tcPr>
          <w:p w14:paraId="2135700A" w14:textId="77777777" w:rsidR="00495177" w:rsidRPr="00495177" w:rsidRDefault="00495177" w:rsidP="00495177">
            <w:pPr>
              <w:widowControl w:val="0"/>
              <w:spacing w:after="0" w:line="360" w:lineRule="auto"/>
              <w:rPr>
                <w:rFonts w:ascii="標楷體" w:eastAsia="標楷體" w:hAnsi="Calibri" w:cs="Times New Roman"/>
                <w:kern w:val="2"/>
                <w:sz w:val="24"/>
              </w:rPr>
            </w:pPr>
            <w:r w:rsidRPr="00495177">
              <w:rPr>
                <w:rFonts w:ascii="標楷體" w:eastAsia="標楷體" w:hAnsi="Calibri" w:cs="Times New Roman" w:hint="eastAsia"/>
                <w:kern w:val="2"/>
                <w:sz w:val="24"/>
              </w:rPr>
              <w:t>分</w:t>
            </w:r>
            <w:r w:rsidRPr="00495177">
              <w:rPr>
                <w:rFonts w:ascii="標楷體" w:eastAsia="標楷體" w:hAnsi="Calibri" w:cs="Times New Roman"/>
                <w:kern w:val="2"/>
                <w:sz w:val="24"/>
              </w:rPr>
              <w:t xml:space="preserve">   </w:t>
            </w:r>
            <w:r w:rsidRPr="00495177">
              <w:rPr>
                <w:rFonts w:ascii="標楷體" w:eastAsia="標楷體" w:hAnsi="Calibri" w:cs="Times New Roman" w:hint="eastAsia"/>
                <w:kern w:val="2"/>
                <w:sz w:val="24"/>
              </w:rPr>
              <w:t>配</w:t>
            </w:r>
            <w:r w:rsidRPr="00495177">
              <w:rPr>
                <w:rFonts w:ascii="標楷體" w:eastAsia="標楷體" w:hAnsi="Calibri" w:cs="Times New Roman"/>
                <w:kern w:val="2"/>
                <w:sz w:val="24"/>
              </w:rPr>
              <w:t xml:space="preserve">   </w:t>
            </w:r>
            <w:r w:rsidRPr="00495177">
              <w:rPr>
                <w:rFonts w:ascii="標楷體" w:eastAsia="標楷體" w:hAnsi="Calibri" w:cs="Times New Roman" w:hint="eastAsia"/>
                <w:kern w:val="2"/>
                <w:sz w:val="24"/>
              </w:rPr>
              <w:t>前</w:t>
            </w:r>
          </w:p>
        </w:tc>
        <w:tc>
          <w:tcPr>
            <w:tcW w:w="1736" w:type="dxa"/>
            <w:vAlign w:val="center"/>
          </w:tcPr>
          <w:p w14:paraId="1A17E775" w14:textId="77777777" w:rsidR="00495177" w:rsidRPr="00495177" w:rsidRDefault="00495177" w:rsidP="00495177">
            <w:pPr>
              <w:widowControl w:val="0"/>
              <w:spacing w:after="0" w:line="360" w:lineRule="auto"/>
              <w:rPr>
                <w:rFonts w:ascii="標楷體" w:eastAsia="標楷體" w:hAnsi="Calibri" w:cs="Times New Roman"/>
                <w:kern w:val="2"/>
                <w:sz w:val="24"/>
              </w:rPr>
            </w:pPr>
          </w:p>
        </w:tc>
        <w:tc>
          <w:tcPr>
            <w:tcW w:w="1736" w:type="dxa"/>
            <w:vAlign w:val="center"/>
          </w:tcPr>
          <w:p w14:paraId="22173358" w14:textId="77777777" w:rsidR="00495177" w:rsidRPr="00495177" w:rsidRDefault="00495177" w:rsidP="00495177">
            <w:pPr>
              <w:widowControl w:val="0"/>
              <w:spacing w:after="0" w:line="360" w:lineRule="auto"/>
              <w:rPr>
                <w:rFonts w:ascii="標楷體" w:eastAsia="標楷體" w:hAnsi="Calibri" w:cs="Times New Roman"/>
                <w:kern w:val="2"/>
                <w:sz w:val="24"/>
              </w:rPr>
            </w:pPr>
          </w:p>
        </w:tc>
        <w:tc>
          <w:tcPr>
            <w:tcW w:w="1736" w:type="dxa"/>
            <w:vAlign w:val="center"/>
          </w:tcPr>
          <w:p w14:paraId="6F198784" w14:textId="77777777" w:rsidR="00495177" w:rsidRPr="00495177" w:rsidRDefault="00495177" w:rsidP="00495177">
            <w:pPr>
              <w:widowControl w:val="0"/>
              <w:spacing w:after="0" w:line="360" w:lineRule="auto"/>
              <w:rPr>
                <w:rFonts w:ascii="標楷體" w:eastAsia="標楷體" w:hAnsi="Calibri" w:cs="Times New Roman"/>
                <w:kern w:val="2"/>
                <w:sz w:val="24"/>
              </w:rPr>
            </w:pPr>
          </w:p>
        </w:tc>
      </w:tr>
      <w:tr w:rsidR="00495177" w:rsidRPr="00495177" w14:paraId="0CB41CA1" w14:textId="77777777" w:rsidTr="00FE7A79">
        <w:trPr>
          <w:cantSplit/>
          <w:trHeight w:val="96"/>
          <w:jc w:val="center"/>
        </w:trPr>
        <w:tc>
          <w:tcPr>
            <w:tcW w:w="585" w:type="dxa"/>
            <w:vMerge/>
            <w:vAlign w:val="center"/>
          </w:tcPr>
          <w:p w14:paraId="1C25C81C" w14:textId="77777777" w:rsidR="00495177" w:rsidRPr="00495177" w:rsidRDefault="00495177" w:rsidP="00495177">
            <w:pPr>
              <w:widowControl w:val="0"/>
              <w:spacing w:after="0" w:line="360" w:lineRule="auto"/>
              <w:rPr>
                <w:rFonts w:ascii="標楷體" w:eastAsia="標楷體" w:hAnsi="Calibri" w:cs="Times New Roman"/>
                <w:kern w:val="2"/>
                <w:sz w:val="24"/>
              </w:rPr>
            </w:pPr>
          </w:p>
        </w:tc>
        <w:tc>
          <w:tcPr>
            <w:tcW w:w="2732" w:type="dxa"/>
            <w:gridSpan w:val="2"/>
            <w:tcBorders>
              <w:right w:val="single" w:sz="4" w:space="0" w:color="auto"/>
            </w:tcBorders>
            <w:vAlign w:val="center"/>
          </w:tcPr>
          <w:p w14:paraId="707AAE3D" w14:textId="77777777" w:rsidR="00495177" w:rsidRPr="00495177" w:rsidRDefault="00495177" w:rsidP="00495177">
            <w:pPr>
              <w:widowControl w:val="0"/>
              <w:spacing w:after="0" w:line="360" w:lineRule="auto"/>
              <w:rPr>
                <w:rFonts w:ascii="標楷體" w:eastAsia="標楷體" w:hAnsi="Calibri" w:cs="Times New Roman"/>
                <w:kern w:val="2"/>
                <w:sz w:val="24"/>
              </w:rPr>
            </w:pPr>
            <w:r w:rsidRPr="00495177">
              <w:rPr>
                <w:rFonts w:ascii="標楷體" w:eastAsia="標楷體" w:hAnsi="Calibri" w:cs="Times New Roman" w:hint="eastAsia"/>
                <w:kern w:val="2"/>
                <w:sz w:val="24"/>
              </w:rPr>
              <w:t>分</w:t>
            </w:r>
            <w:r w:rsidRPr="00495177">
              <w:rPr>
                <w:rFonts w:ascii="標楷體" w:eastAsia="標楷體" w:hAnsi="Calibri" w:cs="Times New Roman"/>
                <w:kern w:val="2"/>
                <w:sz w:val="24"/>
              </w:rPr>
              <w:t xml:space="preserve">   </w:t>
            </w:r>
            <w:r w:rsidRPr="00495177">
              <w:rPr>
                <w:rFonts w:ascii="標楷體" w:eastAsia="標楷體" w:hAnsi="Calibri" w:cs="Times New Roman" w:hint="eastAsia"/>
                <w:kern w:val="2"/>
                <w:sz w:val="24"/>
              </w:rPr>
              <w:t>配</w:t>
            </w:r>
            <w:r w:rsidRPr="00495177">
              <w:rPr>
                <w:rFonts w:ascii="標楷體" w:eastAsia="標楷體" w:hAnsi="Calibri" w:cs="Times New Roman"/>
                <w:kern w:val="2"/>
                <w:sz w:val="24"/>
              </w:rPr>
              <w:t xml:space="preserve">   </w:t>
            </w:r>
            <w:r w:rsidRPr="00495177">
              <w:rPr>
                <w:rFonts w:ascii="標楷體" w:eastAsia="標楷體" w:hAnsi="Calibri" w:cs="Times New Roman" w:hint="eastAsia"/>
                <w:kern w:val="2"/>
                <w:sz w:val="24"/>
              </w:rPr>
              <w:t>後</w:t>
            </w:r>
            <w:r w:rsidRPr="00495177">
              <w:rPr>
                <w:rFonts w:ascii="標楷體" w:eastAsia="標楷體" w:hAnsi="Calibri" w:cs="Times New Roman" w:hint="eastAsia"/>
                <w:spacing w:val="-20"/>
                <w:kern w:val="2"/>
                <w:sz w:val="24"/>
              </w:rPr>
              <w:t>（</w:t>
            </w:r>
            <w:proofErr w:type="gramStart"/>
            <w:r w:rsidRPr="00495177">
              <w:rPr>
                <w:rFonts w:ascii="標楷體" w:eastAsia="標楷體" w:hAnsi="Calibri" w:cs="Times New Roman" w:hint="eastAsia"/>
                <w:spacing w:val="-20"/>
                <w:kern w:val="2"/>
                <w:sz w:val="24"/>
              </w:rPr>
              <w:t>註</w:t>
            </w:r>
            <w:proofErr w:type="gramEnd"/>
            <w:r w:rsidRPr="00495177">
              <w:rPr>
                <w:rFonts w:ascii="標楷體" w:eastAsia="標楷體" w:hAnsi="Calibri" w:cs="Times New Roman" w:hint="eastAsia"/>
                <w:spacing w:val="-20"/>
                <w:kern w:val="2"/>
                <w:sz w:val="24"/>
              </w:rPr>
              <w:t>1）</w:t>
            </w:r>
          </w:p>
        </w:tc>
        <w:tc>
          <w:tcPr>
            <w:tcW w:w="1736" w:type="dxa"/>
            <w:vAlign w:val="center"/>
          </w:tcPr>
          <w:p w14:paraId="2D7B52B9" w14:textId="77777777" w:rsidR="00495177" w:rsidRPr="00495177" w:rsidRDefault="00495177" w:rsidP="00495177">
            <w:pPr>
              <w:widowControl w:val="0"/>
              <w:spacing w:after="0" w:line="360" w:lineRule="auto"/>
              <w:rPr>
                <w:rFonts w:ascii="標楷體" w:eastAsia="標楷體" w:hAnsi="Calibri" w:cs="Times New Roman"/>
                <w:kern w:val="2"/>
                <w:sz w:val="24"/>
              </w:rPr>
            </w:pPr>
          </w:p>
        </w:tc>
        <w:tc>
          <w:tcPr>
            <w:tcW w:w="1736" w:type="dxa"/>
            <w:vAlign w:val="center"/>
          </w:tcPr>
          <w:p w14:paraId="6F2140B8" w14:textId="77777777" w:rsidR="00495177" w:rsidRPr="00495177" w:rsidRDefault="00495177" w:rsidP="00495177">
            <w:pPr>
              <w:widowControl w:val="0"/>
              <w:spacing w:after="0" w:line="360" w:lineRule="auto"/>
              <w:rPr>
                <w:rFonts w:ascii="標楷體" w:eastAsia="標楷體" w:hAnsi="Calibri" w:cs="Times New Roman"/>
                <w:kern w:val="2"/>
                <w:sz w:val="24"/>
              </w:rPr>
            </w:pPr>
          </w:p>
        </w:tc>
        <w:tc>
          <w:tcPr>
            <w:tcW w:w="1736" w:type="dxa"/>
            <w:vAlign w:val="center"/>
          </w:tcPr>
          <w:p w14:paraId="69BCD7EA" w14:textId="77777777" w:rsidR="00495177" w:rsidRPr="00495177" w:rsidRDefault="00495177" w:rsidP="00495177">
            <w:pPr>
              <w:widowControl w:val="0"/>
              <w:spacing w:after="0" w:line="360" w:lineRule="auto"/>
              <w:rPr>
                <w:rFonts w:ascii="標楷體" w:eastAsia="標楷體" w:hAnsi="Calibri" w:cs="Times New Roman"/>
                <w:kern w:val="2"/>
                <w:sz w:val="24"/>
              </w:rPr>
            </w:pPr>
          </w:p>
        </w:tc>
      </w:tr>
      <w:tr w:rsidR="00495177" w:rsidRPr="00495177" w14:paraId="4FD56998" w14:textId="77777777" w:rsidTr="00FE7A79">
        <w:trPr>
          <w:cantSplit/>
          <w:trHeight w:val="96"/>
          <w:jc w:val="center"/>
        </w:trPr>
        <w:tc>
          <w:tcPr>
            <w:tcW w:w="585" w:type="dxa"/>
            <w:vMerge w:val="restart"/>
            <w:vAlign w:val="center"/>
          </w:tcPr>
          <w:p w14:paraId="74BB0030" w14:textId="77777777" w:rsidR="00495177" w:rsidRPr="00495177" w:rsidRDefault="00495177" w:rsidP="00495177">
            <w:pPr>
              <w:widowControl w:val="0"/>
              <w:spacing w:after="0" w:line="360" w:lineRule="auto"/>
              <w:rPr>
                <w:rFonts w:ascii="標楷體" w:eastAsia="標楷體" w:hAnsi="Calibri" w:cs="Times New Roman"/>
                <w:kern w:val="2"/>
                <w:sz w:val="24"/>
              </w:rPr>
            </w:pPr>
            <w:r w:rsidRPr="00495177">
              <w:rPr>
                <w:rFonts w:ascii="標楷體" w:eastAsia="標楷體" w:hAnsi="Calibri" w:cs="Times New Roman" w:hint="eastAsia"/>
                <w:kern w:val="2"/>
                <w:sz w:val="24"/>
              </w:rPr>
              <w:t>每股盈餘</w:t>
            </w:r>
          </w:p>
        </w:tc>
        <w:tc>
          <w:tcPr>
            <w:tcW w:w="2732" w:type="dxa"/>
            <w:gridSpan w:val="2"/>
            <w:tcBorders>
              <w:right w:val="single" w:sz="4" w:space="0" w:color="auto"/>
            </w:tcBorders>
            <w:vAlign w:val="center"/>
          </w:tcPr>
          <w:p w14:paraId="45031804" w14:textId="77777777" w:rsidR="00495177" w:rsidRPr="00495177" w:rsidRDefault="00495177" w:rsidP="00495177">
            <w:pPr>
              <w:widowControl w:val="0"/>
              <w:spacing w:after="0" w:line="360" w:lineRule="auto"/>
              <w:rPr>
                <w:rFonts w:ascii="標楷體" w:eastAsia="標楷體" w:hAnsi="Calibri" w:cs="Times New Roman"/>
                <w:kern w:val="2"/>
                <w:sz w:val="24"/>
              </w:rPr>
            </w:pPr>
            <w:r w:rsidRPr="00495177">
              <w:rPr>
                <w:rFonts w:ascii="標楷體" w:eastAsia="標楷體" w:hAnsi="Calibri" w:cs="Times New Roman" w:hint="eastAsia"/>
                <w:kern w:val="2"/>
                <w:sz w:val="24"/>
              </w:rPr>
              <w:t>加權平均股數</w:t>
            </w:r>
          </w:p>
        </w:tc>
        <w:tc>
          <w:tcPr>
            <w:tcW w:w="1736" w:type="dxa"/>
            <w:vAlign w:val="center"/>
          </w:tcPr>
          <w:p w14:paraId="22BD1E8E" w14:textId="77777777" w:rsidR="00495177" w:rsidRPr="00495177" w:rsidRDefault="00495177" w:rsidP="00495177">
            <w:pPr>
              <w:widowControl w:val="0"/>
              <w:spacing w:after="0" w:line="360" w:lineRule="auto"/>
              <w:rPr>
                <w:rFonts w:ascii="標楷體" w:eastAsia="標楷體" w:hAnsi="Calibri" w:cs="Times New Roman"/>
                <w:kern w:val="2"/>
                <w:sz w:val="24"/>
              </w:rPr>
            </w:pPr>
          </w:p>
        </w:tc>
        <w:tc>
          <w:tcPr>
            <w:tcW w:w="1736" w:type="dxa"/>
            <w:vAlign w:val="center"/>
          </w:tcPr>
          <w:p w14:paraId="4C4A03E7" w14:textId="77777777" w:rsidR="00495177" w:rsidRPr="00495177" w:rsidRDefault="00495177" w:rsidP="00495177">
            <w:pPr>
              <w:widowControl w:val="0"/>
              <w:spacing w:after="0" w:line="360" w:lineRule="auto"/>
              <w:rPr>
                <w:rFonts w:ascii="標楷體" w:eastAsia="標楷體" w:hAnsi="Calibri" w:cs="Times New Roman"/>
                <w:kern w:val="2"/>
                <w:sz w:val="24"/>
              </w:rPr>
            </w:pPr>
          </w:p>
        </w:tc>
        <w:tc>
          <w:tcPr>
            <w:tcW w:w="1736" w:type="dxa"/>
            <w:vAlign w:val="center"/>
          </w:tcPr>
          <w:p w14:paraId="4E849859" w14:textId="77777777" w:rsidR="00495177" w:rsidRPr="00495177" w:rsidRDefault="00495177" w:rsidP="00495177">
            <w:pPr>
              <w:widowControl w:val="0"/>
              <w:spacing w:after="0" w:line="360" w:lineRule="auto"/>
              <w:rPr>
                <w:rFonts w:ascii="標楷體" w:eastAsia="標楷體" w:hAnsi="Calibri" w:cs="Times New Roman"/>
                <w:kern w:val="2"/>
                <w:sz w:val="24"/>
              </w:rPr>
            </w:pPr>
          </w:p>
        </w:tc>
      </w:tr>
      <w:tr w:rsidR="00495177" w:rsidRPr="00495177" w14:paraId="2DB4377B" w14:textId="77777777" w:rsidTr="00FE7A79">
        <w:trPr>
          <w:cantSplit/>
          <w:trHeight w:val="96"/>
          <w:jc w:val="center"/>
        </w:trPr>
        <w:tc>
          <w:tcPr>
            <w:tcW w:w="585" w:type="dxa"/>
            <w:vMerge/>
            <w:vAlign w:val="center"/>
          </w:tcPr>
          <w:p w14:paraId="4940CF33" w14:textId="77777777" w:rsidR="00495177" w:rsidRPr="00495177" w:rsidRDefault="00495177" w:rsidP="00495177">
            <w:pPr>
              <w:widowControl w:val="0"/>
              <w:spacing w:after="0" w:line="360" w:lineRule="auto"/>
              <w:rPr>
                <w:rFonts w:ascii="標楷體" w:eastAsia="標楷體" w:hAnsi="Calibri" w:cs="Times New Roman"/>
                <w:kern w:val="2"/>
                <w:sz w:val="24"/>
              </w:rPr>
            </w:pPr>
          </w:p>
        </w:tc>
        <w:tc>
          <w:tcPr>
            <w:tcW w:w="2732" w:type="dxa"/>
            <w:gridSpan w:val="2"/>
            <w:tcBorders>
              <w:right w:val="single" w:sz="4" w:space="0" w:color="auto"/>
            </w:tcBorders>
            <w:vAlign w:val="center"/>
          </w:tcPr>
          <w:p w14:paraId="5659AF58" w14:textId="77777777" w:rsidR="00495177" w:rsidRPr="00495177" w:rsidRDefault="00495177" w:rsidP="00495177">
            <w:pPr>
              <w:widowControl w:val="0"/>
              <w:spacing w:after="0" w:line="360" w:lineRule="auto"/>
              <w:rPr>
                <w:rFonts w:ascii="標楷體" w:eastAsia="標楷體" w:hAnsi="Calibri" w:cs="Times New Roman"/>
                <w:kern w:val="2"/>
                <w:sz w:val="24"/>
              </w:rPr>
            </w:pPr>
            <w:r w:rsidRPr="00495177">
              <w:rPr>
                <w:rFonts w:ascii="標楷體" w:eastAsia="標楷體" w:hAnsi="Calibri" w:cs="Times New Roman" w:hint="eastAsia"/>
                <w:kern w:val="2"/>
                <w:sz w:val="24"/>
              </w:rPr>
              <w:t>每</w:t>
            </w:r>
            <w:r w:rsidRPr="00495177">
              <w:rPr>
                <w:rFonts w:ascii="標楷體" w:eastAsia="標楷體" w:hAnsi="Calibri" w:cs="Times New Roman"/>
                <w:kern w:val="2"/>
                <w:sz w:val="24"/>
              </w:rPr>
              <w:t xml:space="preserve"> </w:t>
            </w:r>
            <w:r w:rsidRPr="00495177">
              <w:rPr>
                <w:rFonts w:ascii="標楷體" w:eastAsia="標楷體" w:hAnsi="Calibri" w:cs="Times New Roman" w:hint="eastAsia"/>
                <w:kern w:val="2"/>
                <w:sz w:val="24"/>
              </w:rPr>
              <w:t>股</w:t>
            </w:r>
            <w:r w:rsidRPr="00495177">
              <w:rPr>
                <w:rFonts w:ascii="標楷體" w:eastAsia="標楷體" w:hAnsi="Calibri" w:cs="Times New Roman"/>
                <w:kern w:val="2"/>
                <w:sz w:val="24"/>
              </w:rPr>
              <w:t xml:space="preserve"> </w:t>
            </w:r>
            <w:r w:rsidRPr="00495177">
              <w:rPr>
                <w:rFonts w:ascii="標楷體" w:eastAsia="標楷體" w:hAnsi="Calibri" w:cs="Times New Roman" w:hint="eastAsia"/>
                <w:kern w:val="2"/>
                <w:sz w:val="24"/>
              </w:rPr>
              <w:t>盈</w:t>
            </w:r>
            <w:r w:rsidRPr="00495177">
              <w:rPr>
                <w:rFonts w:ascii="標楷體" w:eastAsia="標楷體" w:hAnsi="Calibri" w:cs="Times New Roman"/>
                <w:kern w:val="2"/>
                <w:sz w:val="24"/>
              </w:rPr>
              <w:t xml:space="preserve"> </w:t>
            </w:r>
            <w:r w:rsidRPr="00495177">
              <w:rPr>
                <w:rFonts w:ascii="標楷體" w:eastAsia="標楷體" w:hAnsi="Calibri" w:cs="Times New Roman" w:hint="eastAsia"/>
                <w:kern w:val="2"/>
                <w:sz w:val="24"/>
              </w:rPr>
              <w:t>餘</w:t>
            </w:r>
            <w:r w:rsidRPr="00495177">
              <w:rPr>
                <w:rFonts w:ascii="標楷體" w:eastAsia="標楷體" w:hAnsi="Calibri" w:cs="Times New Roman" w:hint="eastAsia"/>
                <w:spacing w:val="-20"/>
                <w:kern w:val="2"/>
                <w:sz w:val="24"/>
              </w:rPr>
              <w:t>（</w:t>
            </w:r>
            <w:proofErr w:type="gramStart"/>
            <w:r w:rsidRPr="00495177">
              <w:rPr>
                <w:rFonts w:ascii="標楷體" w:eastAsia="標楷體" w:hAnsi="Calibri" w:cs="Times New Roman" w:hint="eastAsia"/>
                <w:spacing w:val="-20"/>
                <w:kern w:val="2"/>
                <w:sz w:val="24"/>
              </w:rPr>
              <w:t>註</w:t>
            </w:r>
            <w:proofErr w:type="gramEnd"/>
            <w:r w:rsidRPr="00495177">
              <w:rPr>
                <w:rFonts w:ascii="標楷體" w:eastAsia="標楷體" w:hAnsi="Calibri" w:cs="Times New Roman" w:hint="eastAsia"/>
                <w:spacing w:val="-20"/>
                <w:kern w:val="2"/>
                <w:sz w:val="24"/>
              </w:rPr>
              <w:t>2）</w:t>
            </w:r>
          </w:p>
        </w:tc>
        <w:tc>
          <w:tcPr>
            <w:tcW w:w="1736" w:type="dxa"/>
            <w:vAlign w:val="center"/>
          </w:tcPr>
          <w:p w14:paraId="49A89850" w14:textId="77777777" w:rsidR="00495177" w:rsidRPr="00495177" w:rsidRDefault="00495177" w:rsidP="00495177">
            <w:pPr>
              <w:widowControl w:val="0"/>
              <w:spacing w:after="0" w:line="360" w:lineRule="auto"/>
              <w:rPr>
                <w:rFonts w:ascii="標楷體" w:eastAsia="標楷體" w:hAnsi="Calibri" w:cs="Times New Roman"/>
                <w:kern w:val="2"/>
                <w:sz w:val="24"/>
              </w:rPr>
            </w:pPr>
          </w:p>
        </w:tc>
        <w:tc>
          <w:tcPr>
            <w:tcW w:w="1736" w:type="dxa"/>
            <w:vAlign w:val="center"/>
          </w:tcPr>
          <w:p w14:paraId="63E80AA1" w14:textId="77777777" w:rsidR="00495177" w:rsidRPr="00495177" w:rsidRDefault="00495177" w:rsidP="00495177">
            <w:pPr>
              <w:widowControl w:val="0"/>
              <w:spacing w:after="0" w:line="360" w:lineRule="auto"/>
              <w:rPr>
                <w:rFonts w:ascii="標楷體" w:eastAsia="標楷體" w:hAnsi="Calibri" w:cs="Times New Roman"/>
                <w:kern w:val="2"/>
                <w:sz w:val="24"/>
              </w:rPr>
            </w:pPr>
          </w:p>
        </w:tc>
        <w:tc>
          <w:tcPr>
            <w:tcW w:w="1736" w:type="dxa"/>
            <w:vAlign w:val="center"/>
          </w:tcPr>
          <w:p w14:paraId="57ECACF6" w14:textId="77777777" w:rsidR="00495177" w:rsidRPr="00495177" w:rsidRDefault="00495177" w:rsidP="00495177">
            <w:pPr>
              <w:widowControl w:val="0"/>
              <w:spacing w:after="0" w:line="360" w:lineRule="auto"/>
              <w:rPr>
                <w:rFonts w:ascii="標楷體" w:eastAsia="標楷體" w:hAnsi="Calibri" w:cs="Times New Roman"/>
                <w:kern w:val="2"/>
                <w:sz w:val="24"/>
              </w:rPr>
            </w:pPr>
          </w:p>
        </w:tc>
      </w:tr>
      <w:tr w:rsidR="00495177" w:rsidRPr="00495177" w14:paraId="74150173" w14:textId="77777777" w:rsidTr="00FE7A79">
        <w:trPr>
          <w:cantSplit/>
          <w:trHeight w:val="96"/>
          <w:jc w:val="center"/>
        </w:trPr>
        <w:tc>
          <w:tcPr>
            <w:tcW w:w="585" w:type="dxa"/>
            <w:vMerge w:val="restart"/>
            <w:vAlign w:val="center"/>
          </w:tcPr>
          <w:p w14:paraId="75C1228D" w14:textId="77777777" w:rsidR="00495177" w:rsidRPr="00495177" w:rsidRDefault="00495177" w:rsidP="00495177">
            <w:pPr>
              <w:widowControl w:val="0"/>
              <w:spacing w:after="0" w:line="360" w:lineRule="auto"/>
              <w:jc w:val="center"/>
              <w:rPr>
                <w:rFonts w:ascii="標楷體" w:eastAsia="標楷體" w:hAnsi="Calibri" w:cs="Times New Roman"/>
                <w:kern w:val="2"/>
                <w:sz w:val="24"/>
              </w:rPr>
            </w:pPr>
            <w:r w:rsidRPr="00495177">
              <w:rPr>
                <w:rFonts w:ascii="標楷體" w:eastAsia="標楷體" w:hAnsi="Calibri" w:cs="Times New Roman" w:hint="eastAsia"/>
                <w:kern w:val="2"/>
                <w:sz w:val="24"/>
              </w:rPr>
              <w:t>每股</w:t>
            </w:r>
          </w:p>
          <w:p w14:paraId="0D577642" w14:textId="77777777" w:rsidR="00495177" w:rsidRPr="00495177" w:rsidRDefault="00495177" w:rsidP="00495177">
            <w:pPr>
              <w:widowControl w:val="0"/>
              <w:spacing w:after="0" w:line="360" w:lineRule="auto"/>
              <w:jc w:val="center"/>
              <w:rPr>
                <w:rFonts w:ascii="標楷體" w:eastAsia="標楷體" w:hAnsi="Calibri" w:cs="Times New Roman"/>
                <w:kern w:val="2"/>
                <w:sz w:val="24"/>
              </w:rPr>
            </w:pPr>
          </w:p>
          <w:p w14:paraId="6F607F57" w14:textId="77777777" w:rsidR="00495177" w:rsidRPr="00495177" w:rsidRDefault="00495177" w:rsidP="00495177">
            <w:pPr>
              <w:widowControl w:val="0"/>
              <w:spacing w:after="0" w:line="360" w:lineRule="auto"/>
              <w:jc w:val="center"/>
              <w:rPr>
                <w:rFonts w:ascii="標楷體" w:eastAsia="標楷體" w:hAnsi="Calibri" w:cs="Times New Roman"/>
                <w:kern w:val="2"/>
                <w:sz w:val="24"/>
              </w:rPr>
            </w:pPr>
            <w:r w:rsidRPr="00495177">
              <w:rPr>
                <w:rFonts w:ascii="標楷體" w:eastAsia="標楷體" w:hAnsi="Calibri" w:cs="Times New Roman" w:hint="eastAsia"/>
                <w:kern w:val="2"/>
                <w:sz w:val="24"/>
              </w:rPr>
              <w:t>股利</w:t>
            </w:r>
          </w:p>
        </w:tc>
        <w:tc>
          <w:tcPr>
            <w:tcW w:w="2732" w:type="dxa"/>
            <w:gridSpan w:val="2"/>
            <w:tcBorders>
              <w:right w:val="single" w:sz="4" w:space="0" w:color="auto"/>
            </w:tcBorders>
            <w:vAlign w:val="center"/>
          </w:tcPr>
          <w:p w14:paraId="640223BD" w14:textId="77777777" w:rsidR="00495177" w:rsidRPr="00495177" w:rsidRDefault="00495177" w:rsidP="00495177">
            <w:pPr>
              <w:widowControl w:val="0"/>
              <w:spacing w:after="0" w:line="360" w:lineRule="auto"/>
              <w:rPr>
                <w:rFonts w:ascii="標楷體" w:eastAsia="標楷體" w:hAnsi="Calibri" w:cs="Times New Roman"/>
                <w:kern w:val="2"/>
                <w:sz w:val="24"/>
              </w:rPr>
            </w:pPr>
            <w:r w:rsidRPr="00495177">
              <w:rPr>
                <w:rFonts w:ascii="標楷體" w:eastAsia="標楷體" w:hAnsi="Calibri" w:cs="Times New Roman" w:hint="eastAsia"/>
                <w:kern w:val="2"/>
                <w:sz w:val="24"/>
              </w:rPr>
              <w:t>現</w:t>
            </w:r>
            <w:r w:rsidRPr="00495177">
              <w:rPr>
                <w:rFonts w:ascii="標楷體" w:eastAsia="標楷體" w:hAnsi="Calibri" w:cs="Times New Roman"/>
                <w:kern w:val="2"/>
                <w:sz w:val="24"/>
              </w:rPr>
              <w:t xml:space="preserve"> </w:t>
            </w:r>
            <w:r w:rsidRPr="00495177">
              <w:rPr>
                <w:rFonts w:ascii="標楷體" w:eastAsia="標楷體" w:hAnsi="Calibri" w:cs="Times New Roman" w:hint="eastAsia"/>
                <w:kern w:val="2"/>
                <w:sz w:val="24"/>
              </w:rPr>
              <w:t>金</w:t>
            </w:r>
            <w:r w:rsidRPr="00495177">
              <w:rPr>
                <w:rFonts w:ascii="標楷體" w:eastAsia="標楷體" w:hAnsi="Calibri" w:cs="Times New Roman"/>
                <w:kern w:val="2"/>
                <w:sz w:val="24"/>
              </w:rPr>
              <w:t xml:space="preserve"> </w:t>
            </w:r>
            <w:r w:rsidRPr="00495177">
              <w:rPr>
                <w:rFonts w:ascii="標楷體" w:eastAsia="標楷體" w:hAnsi="Calibri" w:cs="Times New Roman" w:hint="eastAsia"/>
                <w:kern w:val="2"/>
                <w:sz w:val="24"/>
              </w:rPr>
              <w:t>股</w:t>
            </w:r>
            <w:r w:rsidRPr="00495177">
              <w:rPr>
                <w:rFonts w:ascii="標楷體" w:eastAsia="標楷體" w:hAnsi="Calibri" w:cs="Times New Roman"/>
                <w:kern w:val="2"/>
                <w:sz w:val="24"/>
              </w:rPr>
              <w:t xml:space="preserve"> </w:t>
            </w:r>
            <w:r w:rsidRPr="00495177">
              <w:rPr>
                <w:rFonts w:ascii="標楷體" w:eastAsia="標楷體" w:hAnsi="Calibri" w:cs="Times New Roman" w:hint="eastAsia"/>
                <w:kern w:val="2"/>
                <w:sz w:val="24"/>
              </w:rPr>
              <w:t>利</w:t>
            </w:r>
          </w:p>
        </w:tc>
        <w:tc>
          <w:tcPr>
            <w:tcW w:w="1736" w:type="dxa"/>
            <w:vAlign w:val="center"/>
          </w:tcPr>
          <w:p w14:paraId="412202AB" w14:textId="77777777" w:rsidR="00495177" w:rsidRPr="00495177" w:rsidRDefault="00495177" w:rsidP="00495177">
            <w:pPr>
              <w:widowControl w:val="0"/>
              <w:spacing w:after="0" w:line="360" w:lineRule="auto"/>
              <w:rPr>
                <w:rFonts w:ascii="標楷體" w:eastAsia="標楷體" w:hAnsi="Calibri" w:cs="Times New Roman"/>
                <w:kern w:val="2"/>
                <w:sz w:val="24"/>
              </w:rPr>
            </w:pPr>
          </w:p>
        </w:tc>
        <w:tc>
          <w:tcPr>
            <w:tcW w:w="1736" w:type="dxa"/>
            <w:vAlign w:val="center"/>
          </w:tcPr>
          <w:p w14:paraId="50CD415F" w14:textId="77777777" w:rsidR="00495177" w:rsidRPr="00495177" w:rsidRDefault="00495177" w:rsidP="00495177">
            <w:pPr>
              <w:widowControl w:val="0"/>
              <w:spacing w:after="0" w:line="360" w:lineRule="auto"/>
              <w:rPr>
                <w:rFonts w:ascii="標楷體" w:eastAsia="標楷體" w:hAnsi="Calibri" w:cs="Times New Roman"/>
                <w:kern w:val="2"/>
                <w:sz w:val="24"/>
              </w:rPr>
            </w:pPr>
          </w:p>
        </w:tc>
        <w:tc>
          <w:tcPr>
            <w:tcW w:w="1736" w:type="dxa"/>
            <w:vAlign w:val="center"/>
          </w:tcPr>
          <w:p w14:paraId="6D51BEE3" w14:textId="77777777" w:rsidR="00495177" w:rsidRPr="00495177" w:rsidRDefault="00495177" w:rsidP="00495177">
            <w:pPr>
              <w:widowControl w:val="0"/>
              <w:spacing w:after="0" w:line="360" w:lineRule="auto"/>
              <w:rPr>
                <w:rFonts w:ascii="標楷體" w:eastAsia="標楷體" w:hAnsi="Calibri" w:cs="Times New Roman"/>
                <w:kern w:val="2"/>
                <w:sz w:val="24"/>
              </w:rPr>
            </w:pPr>
          </w:p>
        </w:tc>
      </w:tr>
      <w:tr w:rsidR="00495177" w:rsidRPr="00495177" w14:paraId="4E52FFCC" w14:textId="77777777" w:rsidTr="00FE7A79">
        <w:trPr>
          <w:cantSplit/>
          <w:trHeight w:val="96"/>
          <w:jc w:val="center"/>
        </w:trPr>
        <w:tc>
          <w:tcPr>
            <w:tcW w:w="585" w:type="dxa"/>
            <w:vMerge/>
            <w:vAlign w:val="center"/>
          </w:tcPr>
          <w:p w14:paraId="64E583B3" w14:textId="77777777" w:rsidR="00495177" w:rsidRPr="00495177" w:rsidRDefault="00495177" w:rsidP="00495177">
            <w:pPr>
              <w:widowControl w:val="0"/>
              <w:spacing w:after="0" w:line="360" w:lineRule="auto"/>
              <w:rPr>
                <w:rFonts w:ascii="標楷體" w:eastAsia="標楷體" w:hAnsi="Calibri" w:cs="Times New Roman"/>
                <w:kern w:val="2"/>
                <w:sz w:val="24"/>
              </w:rPr>
            </w:pPr>
          </w:p>
        </w:tc>
        <w:tc>
          <w:tcPr>
            <w:tcW w:w="572" w:type="dxa"/>
            <w:vMerge w:val="restart"/>
            <w:vAlign w:val="center"/>
          </w:tcPr>
          <w:p w14:paraId="53FA4BA8" w14:textId="77777777" w:rsidR="00495177" w:rsidRPr="00495177" w:rsidRDefault="00495177" w:rsidP="00495177">
            <w:pPr>
              <w:widowControl w:val="0"/>
              <w:spacing w:after="0" w:line="360" w:lineRule="auto"/>
              <w:jc w:val="both"/>
              <w:rPr>
                <w:rFonts w:ascii="標楷體" w:eastAsia="標楷體" w:hAnsi="Calibri" w:cs="Times New Roman"/>
                <w:kern w:val="2"/>
                <w:sz w:val="24"/>
              </w:rPr>
            </w:pPr>
            <w:r w:rsidRPr="00495177">
              <w:rPr>
                <w:rFonts w:ascii="標楷體" w:eastAsia="標楷體" w:hAnsi="Calibri" w:cs="Times New Roman" w:hint="eastAsia"/>
                <w:kern w:val="2"/>
                <w:sz w:val="24"/>
              </w:rPr>
              <w:t>無償配股</w:t>
            </w:r>
          </w:p>
        </w:tc>
        <w:tc>
          <w:tcPr>
            <w:tcW w:w="2160" w:type="dxa"/>
            <w:tcBorders>
              <w:right w:val="single" w:sz="4" w:space="0" w:color="auto"/>
            </w:tcBorders>
            <w:vAlign w:val="center"/>
          </w:tcPr>
          <w:p w14:paraId="44355FDF" w14:textId="77777777" w:rsidR="00495177" w:rsidRPr="00495177" w:rsidRDefault="00495177" w:rsidP="00495177">
            <w:pPr>
              <w:widowControl w:val="0"/>
              <w:spacing w:after="0" w:line="360" w:lineRule="auto"/>
              <w:rPr>
                <w:rFonts w:ascii="標楷體" w:eastAsia="標楷體" w:hAnsi="Calibri" w:cs="Times New Roman"/>
                <w:kern w:val="2"/>
                <w:sz w:val="24"/>
              </w:rPr>
            </w:pPr>
            <w:r w:rsidRPr="00495177">
              <w:rPr>
                <w:rFonts w:ascii="標楷體" w:eastAsia="標楷體" w:hAnsi="Calibri" w:cs="Times New Roman" w:hint="eastAsia"/>
                <w:kern w:val="2"/>
                <w:sz w:val="24"/>
              </w:rPr>
              <w:t>盈餘配股</w:t>
            </w:r>
          </w:p>
        </w:tc>
        <w:tc>
          <w:tcPr>
            <w:tcW w:w="1736" w:type="dxa"/>
            <w:vAlign w:val="center"/>
          </w:tcPr>
          <w:p w14:paraId="4EABC0CF" w14:textId="77777777" w:rsidR="00495177" w:rsidRPr="00495177" w:rsidRDefault="00495177" w:rsidP="00495177">
            <w:pPr>
              <w:widowControl w:val="0"/>
              <w:spacing w:after="0" w:line="360" w:lineRule="auto"/>
              <w:rPr>
                <w:rFonts w:ascii="標楷體" w:eastAsia="標楷體" w:hAnsi="Calibri" w:cs="Times New Roman"/>
                <w:kern w:val="2"/>
                <w:sz w:val="24"/>
              </w:rPr>
            </w:pPr>
          </w:p>
        </w:tc>
        <w:tc>
          <w:tcPr>
            <w:tcW w:w="1736" w:type="dxa"/>
            <w:vAlign w:val="center"/>
          </w:tcPr>
          <w:p w14:paraId="2E109406" w14:textId="77777777" w:rsidR="00495177" w:rsidRPr="00495177" w:rsidRDefault="00495177" w:rsidP="00495177">
            <w:pPr>
              <w:widowControl w:val="0"/>
              <w:spacing w:after="0" w:line="360" w:lineRule="auto"/>
              <w:rPr>
                <w:rFonts w:ascii="標楷體" w:eastAsia="標楷體" w:hAnsi="Calibri" w:cs="Times New Roman"/>
                <w:kern w:val="2"/>
                <w:sz w:val="24"/>
              </w:rPr>
            </w:pPr>
          </w:p>
        </w:tc>
        <w:tc>
          <w:tcPr>
            <w:tcW w:w="1736" w:type="dxa"/>
            <w:vAlign w:val="center"/>
          </w:tcPr>
          <w:p w14:paraId="4D0B8751" w14:textId="77777777" w:rsidR="00495177" w:rsidRPr="00495177" w:rsidRDefault="00495177" w:rsidP="00495177">
            <w:pPr>
              <w:widowControl w:val="0"/>
              <w:spacing w:after="0" w:line="360" w:lineRule="auto"/>
              <w:rPr>
                <w:rFonts w:ascii="標楷體" w:eastAsia="標楷體" w:hAnsi="Calibri" w:cs="Times New Roman"/>
                <w:kern w:val="2"/>
                <w:sz w:val="24"/>
              </w:rPr>
            </w:pPr>
          </w:p>
        </w:tc>
      </w:tr>
      <w:tr w:rsidR="00495177" w:rsidRPr="00495177" w14:paraId="4DADD2E0" w14:textId="77777777" w:rsidTr="00FE7A79">
        <w:trPr>
          <w:cantSplit/>
          <w:trHeight w:val="96"/>
          <w:jc w:val="center"/>
        </w:trPr>
        <w:tc>
          <w:tcPr>
            <w:tcW w:w="585" w:type="dxa"/>
            <w:vMerge/>
            <w:vAlign w:val="center"/>
          </w:tcPr>
          <w:p w14:paraId="612C18FD" w14:textId="77777777" w:rsidR="00495177" w:rsidRPr="00495177" w:rsidRDefault="00495177" w:rsidP="00495177">
            <w:pPr>
              <w:widowControl w:val="0"/>
              <w:spacing w:after="0" w:line="360" w:lineRule="auto"/>
              <w:rPr>
                <w:rFonts w:ascii="標楷體" w:eastAsia="標楷體" w:hAnsi="Calibri" w:cs="Times New Roman"/>
                <w:kern w:val="2"/>
                <w:sz w:val="24"/>
              </w:rPr>
            </w:pPr>
          </w:p>
        </w:tc>
        <w:tc>
          <w:tcPr>
            <w:tcW w:w="572" w:type="dxa"/>
            <w:vMerge/>
            <w:vAlign w:val="center"/>
          </w:tcPr>
          <w:p w14:paraId="73C7809E" w14:textId="77777777" w:rsidR="00495177" w:rsidRPr="00495177" w:rsidRDefault="00495177" w:rsidP="00495177">
            <w:pPr>
              <w:widowControl w:val="0"/>
              <w:spacing w:after="0" w:line="360" w:lineRule="auto"/>
              <w:jc w:val="both"/>
              <w:rPr>
                <w:rFonts w:ascii="標楷體" w:eastAsia="標楷體" w:hAnsi="Calibri" w:cs="Times New Roman"/>
                <w:kern w:val="2"/>
                <w:sz w:val="24"/>
              </w:rPr>
            </w:pPr>
          </w:p>
        </w:tc>
        <w:tc>
          <w:tcPr>
            <w:tcW w:w="2160" w:type="dxa"/>
            <w:tcBorders>
              <w:right w:val="single" w:sz="4" w:space="0" w:color="auto"/>
            </w:tcBorders>
            <w:vAlign w:val="center"/>
          </w:tcPr>
          <w:p w14:paraId="479E1E04" w14:textId="77777777" w:rsidR="00495177" w:rsidRPr="00495177" w:rsidRDefault="00495177" w:rsidP="00495177">
            <w:pPr>
              <w:widowControl w:val="0"/>
              <w:spacing w:after="0" w:line="360" w:lineRule="auto"/>
              <w:rPr>
                <w:rFonts w:ascii="標楷體" w:eastAsia="標楷體" w:hAnsi="Calibri" w:cs="Times New Roman"/>
                <w:kern w:val="2"/>
                <w:sz w:val="24"/>
              </w:rPr>
            </w:pPr>
            <w:r w:rsidRPr="00495177">
              <w:rPr>
                <w:rFonts w:ascii="標楷體" w:eastAsia="標楷體" w:hAnsi="Calibri" w:cs="Times New Roman" w:hint="eastAsia"/>
                <w:kern w:val="2"/>
                <w:sz w:val="24"/>
              </w:rPr>
              <w:t>資本公積配股</w:t>
            </w:r>
          </w:p>
        </w:tc>
        <w:tc>
          <w:tcPr>
            <w:tcW w:w="1736" w:type="dxa"/>
            <w:vAlign w:val="center"/>
          </w:tcPr>
          <w:p w14:paraId="17F25998" w14:textId="77777777" w:rsidR="00495177" w:rsidRPr="00495177" w:rsidRDefault="00495177" w:rsidP="00495177">
            <w:pPr>
              <w:widowControl w:val="0"/>
              <w:spacing w:after="0" w:line="360" w:lineRule="auto"/>
              <w:rPr>
                <w:rFonts w:ascii="標楷體" w:eastAsia="標楷體" w:hAnsi="Calibri" w:cs="Times New Roman"/>
                <w:kern w:val="2"/>
                <w:sz w:val="24"/>
              </w:rPr>
            </w:pPr>
          </w:p>
        </w:tc>
        <w:tc>
          <w:tcPr>
            <w:tcW w:w="1736" w:type="dxa"/>
            <w:vAlign w:val="center"/>
          </w:tcPr>
          <w:p w14:paraId="4763E367" w14:textId="77777777" w:rsidR="00495177" w:rsidRPr="00495177" w:rsidRDefault="00495177" w:rsidP="00495177">
            <w:pPr>
              <w:widowControl w:val="0"/>
              <w:spacing w:after="0" w:line="360" w:lineRule="auto"/>
              <w:rPr>
                <w:rFonts w:ascii="標楷體" w:eastAsia="標楷體" w:hAnsi="Calibri" w:cs="Times New Roman"/>
                <w:kern w:val="2"/>
                <w:sz w:val="24"/>
              </w:rPr>
            </w:pPr>
          </w:p>
        </w:tc>
        <w:tc>
          <w:tcPr>
            <w:tcW w:w="1736" w:type="dxa"/>
            <w:vAlign w:val="center"/>
          </w:tcPr>
          <w:p w14:paraId="5E17AF52" w14:textId="77777777" w:rsidR="00495177" w:rsidRPr="00495177" w:rsidRDefault="00495177" w:rsidP="00495177">
            <w:pPr>
              <w:widowControl w:val="0"/>
              <w:spacing w:after="0" w:line="360" w:lineRule="auto"/>
              <w:rPr>
                <w:rFonts w:ascii="標楷體" w:eastAsia="標楷體" w:hAnsi="Calibri" w:cs="Times New Roman"/>
                <w:kern w:val="2"/>
                <w:sz w:val="24"/>
              </w:rPr>
            </w:pPr>
          </w:p>
        </w:tc>
      </w:tr>
      <w:tr w:rsidR="00495177" w:rsidRPr="00495177" w14:paraId="5560A846" w14:textId="77777777" w:rsidTr="00FE7A79">
        <w:trPr>
          <w:cantSplit/>
          <w:trHeight w:val="96"/>
          <w:jc w:val="center"/>
        </w:trPr>
        <w:tc>
          <w:tcPr>
            <w:tcW w:w="585" w:type="dxa"/>
            <w:vMerge/>
            <w:vAlign w:val="center"/>
          </w:tcPr>
          <w:p w14:paraId="207FBF68" w14:textId="77777777" w:rsidR="00495177" w:rsidRPr="00495177" w:rsidRDefault="00495177" w:rsidP="00495177">
            <w:pPr>
              <w:widowControl w:val="0"/>
              <w:spacing w:after="0" w:line="360" w:lineRule="auto"/>
              <w:rPr>
                <w:rFonts w:ascii="標楷體" w:eastAsia="標楷體" w:hAnsi="Calibri" w:cs="Times New Roman"/>
                <w:kern w:val="2"/>
                <w:sz w:val="24"/>
              </w:rPr>
            </w:pPr>
          </w:p>
        </w:tc>
        <w:tc>
          <w:tcPr>
            <w:tcW w:w="2732" w:type="dxa"/>
            <w:gridSpan w:val="2"/>
            <w:tcBorders>
              <w:right w:val="single" w:sz="4" w:space="0" w:color="auto"/>
            </w:tcBorders>
            <w:vAlign w:val="center"/>
          </w:tcPr>
          <w:p w14:paraId="5FDEBF10" w14:textId="77777777" w:rsidR="00495177" w:rsidRPr="00495177" w:rsidRDefault="00495177" w:rsidP="00495177">
            <w:pPr>
              <w:widowControl w:val="0"/>
              <w:spacing w:after="0" w:line="360" w:lineRule="auto"/>
              <w:rPr>
                <w:rFonts w:ascii="標楷體" w:eastAsia="標楷體" w:hAnsi="Calibri" w:cs="Times New Roman"/>
                <w:kern w:val="2"/>
                <w:sz w:val="24"/>
              </w:rPr>
            </w:pPr>
            <w:r w:rsidRPr="00495177">
              <w:rPr>
                <w:rFonts w:ascii="標楷體" w:eastAsia="標楷體" w:hAnsi="Calibri" w:cs="Times New Roman" w:hint="eastAsia"/>
                <w:kern w:val="2"/>
                <w:sz w:val="24"/>
              </w:rPr>
              <w:t>累積未付股利</w:t>
            </w:r>
            <w:r w:rsidRPr="00495177">
              <w:rPr>
                <w:rFonts w:ascii="標楷體" w:eastAsia="標楷體" w:hAnsi="Calibri" w:cs="Times New Roman" w:hint="eastAsia"/>
                <w:spacing w:val="-20"/>
                <w:kern w:val="2"/>
                <w:sz w:val="24"/>
              </w:rPr>
              <w:t>（</w:t>
            </w:r>
            <w:proofErr w:type="gramStart"/>
            <w:r w:rsidRPr="00495177">
              <w:rPr>
                <w:rFonts w:ascii="標楷體" w:eastAsia="標楷體" w:hAnsi="Calibri" w:cs="Times New Roman" w:hint="eastAsia"/>
                <w:spacing w:val="-20"/>
                <w:kern w:val="2"/>
                <w:sz w:val="24"/>
              </w:rPr>
              <w:t>註</w:t>
            </w:r>
            <w:proofErr w:type="gramEnd"/>
            <w:r w:rsidRPr="00495177">
              <w:rPr>
                <w:rFonts w:ascii="標楷體" w:eastAsia="標楷體" w:hAnsi="Calibri" w:cs="Times New Roman" w:hint="eastAsia"/>
                <w:spacing w:val="-20"/>
                <w:kern w:val="2"/>
                <w:sz w:val="24"/>
              </w:rPr>
              <w:t>3）</w:t>
            </w:r>
          </w:p>
        </w:tc>
        <w:tc>
          <w:tcPr>
            <w:tcW w:w="1736" w:type="dxa"/>
            <w:vAlign w:val="center"/>
          </w:tcPr>
          <w:p w14:paraId="7F54B12F" w14:textId="77777777" w:rsidR="00495177" w:rsidRPr="00495177" w:rsidRDefault="00495177" w:rsidP="00495177">
            <w:pPr>
              <w:widowControl w:val="0"/>
              <w:spacing w:after="0" w:line="360" w:lineRule="auto"/>
              <w:rPr>
                <w:rFonts w:ascii="標楷體" w:eastAsia="標楷體" w:hAnsi="Calibri" w:cs="Times New Roman"/>
                <w:kern w:val="2"/>
                <w:sz w:val="24"/>
              </w:rPr>
            </w:pPr>
          </w:p>
        </w:tc>
        <w:tc>
          <w:tcPr>
            <w:tcW w:w="1736" w:type="dxa"/>
            <w:vAlign w:val="center"/>
          </w:tcPr>
          <w:p w14:paraId="6F1E593F" w14:textId="77777777" w:rsidR="00495177" w:rsidRPr="00495177" w:rsidRDefault="00495177" w:rsidP="00495177">
            <w:pPr>
              <w:widowControl w:val="0"/>
              <w:spacing w:after="0" w:line="360" w:lineRule="auto"/>
              <w:rPr>
                <w:rFonts w:ascii="標楷體" w:eastAsia="標楷體" w:hAnsi="Calibri" w:cs="Times New Roman"/>
                <w:kern w:val="2"/>
                <w:sz w:val="24"/>
              </w:rPr>
            </w:pPr>
          </w:p>
        </w:tc>
        <w:tc>
          <w:tcPr>
            <w:tcW w:w="1736" w:type="dxa"/>
            <w:vAlign w:val="center"/>
          </w:tcPr>
          <w:p w14:paraId="7A52CBC8" w14:textId="77777777" w:rsidR="00495177" w:rsidRPr="00495177" w:rsidRDefault="00495177" w:rsidP="00495177">
            <w:pPr>
              <w:widowControl w:val="0"/>
              <w:spacing w:after="0" w:line="360" w:lineRule="auto"/>
              <w:rPr>
                <w:rFonts w:ascii="標楷體" w:eastAsia="標楷體" w:hAnsi="Calibri" w:cs="Times New Roman"/>
                <w:kern w:val="2"/>
                <w:sz w:val="24"/>
              </w:rPr>
            </w:pPr>
          </w:p>
        </w:tc>
      </w:tr>
      <w:tr w:rsidR="00495177" w:rsidRPr="00495177" w14:paraId="3B167FEA" w14:textId="77777777" w:rsidTr="00FE7A79">
        <w:trPr>
          <w:cantSplit/>
          <w:trHeight w:val="96"/>
          <w:jc w:val="center"/>
        </w:trPr>
        <w:tc>
          <w:tcPr>
            <w:tcW w:w="585" w:type="dxa"/>
            <w:vMerge w:val="restart"/>
            <w:vAlign w:val="center"/>
          </w:tcPr>
          <w:p w14:paraId="78245F91" w14:textId="77777777" w:rsidR="00495177" w:rsidRPr="00495177" w:rsidRDefault="00495177" w:rsidP="00495177">
            <w:pPr>
              <w:widowControl w:val="0"/>
              <w:spacing w:after="0" w:line="360" w:lineRule="auto"/>
              <w:rPr>
                <w:rFonts w:ascii="標楷體" w:eastAsia="標楷體" w:hAnsi="Calibri" w:cs="Times New Roman"/>
                <w:kern w:val="2"/>
                <w:sz w:val="24"/>
              </w:rPr>
            </w:pPr>
            <w:r w:rsidRPr="00495177">
              <w:rPr>
                <w:rFonts w:ascii="標楷體" w:eastAsia="標楷體" w:hAnsi="Calibri" w:cs="Times New Roman" w:hint="eastAsia"/>
                <w:kern w:val="2"/>
                <w:sz w:val="24"/>
              </w:rPr>
              <w:t>投資報酬分析</w:t>
            </w:r>
          </w:p>
        </w:tc>
        <w:tc>
          <w:tcPr>
            <w:tcW w:w="2732" w:type="dxa"/>
            <w:gridSpan w:val="2"/>
            <w:tcBorders>
              <w:right w:val="single" w:sz="4" w:space="0" w:color="auto"/>
            </w:tcBorders>
            <w:vAlign w:val="center"/>
          </w:tcPr>
          <w:p w14:paraId="26732B39" w14:textId="77777777" w:rsidR="00495177" w:rsidRPr="00495177" w:rsidRDefault="00495177" w:rsidP="00495177">
            <w:pPr>
              <w:widowControl w:val="0"/>
              <w:spacing w:after="0" w:line="360" w:lineRule="auto"/>
              <w:rPr>
                <w:rFonts w:ascii="標楷體" w:eastAsia="標楷體" w:hAnsi="Calibri" w:cs="Times New Roman"/>
                <w:kern w:val="2"/>
                <w:sz w:val="24"/>
              </w:rPr>
            </w:pPr>
            <w:r w:rsidRPr="00495177">
              <w:rPr>
                <w:rFonts w:ascii="標楷體" w:eastAsia="標楷體" w:hAnsi="Calibri" w:cs="Times New Roman" w:hint="eastAsia"/>
                <w:kern w:val="2"/>
                <w:sz w:val="24"/>
              </w:rPr>
              <w:t>本益比</w:t>
            </w:r>
            <w:r w:rsidRPr="00495177">
              <w:rPr>
                <w:rFonts w:ascii="標楷體" w:eastAsia="標楷體" w:hAnsi="Calibri" w:cs="Times New Roman" w:hint="eastAsia"/>
                <w:spacing w:val="-20"/>
                <w:kern w:val="2"/>
                <w:sz w:val="24"/>
              </w:rPr>
              <w:t>（</w:t>
            </w:r>
            <w:proofErr w:type="gramStart"/>
            <w:r w:rsidRPr="00495177">
              <w:rPr>
                <w:rFonts w:ascii="標楷體" w:eastAsia="標楷體" w:hAnsi="Calibri" w:cs="Times New Roman" w:hint="eastAsia"/>
                <w:spacing w:val="-20"/>
                <w:kern w:val="2"/>
                <w:sz w:val="24"/>
              </w:rPr>
              <w:t>註</w:t>
            </w:r>
            <w:proofErr w:type="gramEnd"/>
            <w:r w:rsidRPr="00495177">
              <w:rPr>
                <w:rFonts w:ascii="標楷體" w:eastAsia="標楷體" w:hAnsi="Calibri" w:cs="Times New Roman" w:hint="eastAsia"/>
                <w:spacing w:val="-20"/>
                <w:kern w:val="2"/>
                <w:sz w:val="24"/>
              </w:rPr>
              <w:t>4）</w:t>
            </w:r>
          </w:p>
        </w:tc>
        <w:tc>
          <w:tcPr>
            <w:tcW w:w="1736" w:type="dxa"/>
            <w:vAlign w:val="center"/>
          </w:tcPr>
          <w:p w14:paraId="2B4DF2C4" w14:textId="77777777" w:rsidR="00495177" w:rsidRPr="00495177" w:rsidRDefault="00495177" w:rsidP="00495177">
            <w:pPr>
              <w:widowControl w:val="0"/>
              <w:spacing w:after="0" w:line="360" w:lineRule="auto"/>
              <w:rPr>
                <w:rFonts w:ascii="標楷體" w:eastAsia="標楷體" w:hAnsi="Calibri" w:cs="Times New Roman"/>
                <w:kern w:val="2"/>
                <w:sz w:val="24"/>
              </w:rPr>
            </w:pPr>
          </w:p>
        </w:tc>
        <w:tc>
          <w:tcPr>
            <w:tcW w:w="1736" w:type="dxa"/>
            <w:vAlign w:val="center"/>
          </w:tcPr>
          <w:p w14:paraId="68670080" w14:textId="77777777" w:rsidR="00495177" w:rsidRPr="00495177" w:rsidRDefault="00495177" w:rsidP="00495177">
            <w:pPr>
              <w:widowControl w:val="0"/>
              <w:spacing w:after="0" w:line="360" w:lineRule="auto"/>
              <w:rPr>
                <w:rFonts w:ascii="標楷體" w:eastAsia="標楷體" w:hAnsi="Calibri" w:cs="Times New Roman"/>
                <w:kern w:val="2"/>
                <w:sz w:val="24"/>
              </w:rPr>
            </w:pPr>
          </w:p>
        </w:tc>
        <w:tc>
          <w:tcPr>
            <w:tcW w:w="1736" w:type="dxa"/>
            <w:vAlign w:val="center"/>
          </w:tcPr>
          <w:p w14:paraId="528B0A49" w14:textId="77777777" w:rsidR="00495177" w:rsidRPr="00495177" w:rsidRDefault="00495177" w:rsidP="00495177">
            <w:pPr>
              <w:widowControl w:val="0"/>
              <w:spacing w:after="0" w:line="360" w:lineRule="auto"/>
              <w:rPr>
                <w:rFonts w:ascii="標楷體" w:eastAsia="標楷體" w:hAnsi="Calibri" w:cs="Times New Roman"/>
                <w:kern w:val="2"/>
                <w:sz w:val="24"/>
              </w:rPr>
            </w:pPr>
          </w:p>
        </w:tc>
      </w:tr>
      <w:tr w:rsidR="00495177" w:rsidRPr="00495177" w14:paraId="4102459E" w14:textId="77777777" w:rsidTr="00FE7A79">
        <w:trPr>
          <w:cantSplit/>
          <w:trHeight w:val="96"/>
          <w:jc w:val="center"/>
        </w:trPr>
        <w:tc>
          <w:tcPr>
            <w:tcW w:w="585" w:type="dxa"/>
            <w:vMerge/>
            <w:vAlign w:val="center"/>
          </w:tcPr>
          <w:p w14:paraId="69361556" w14:textId="77777777" w:rsidR="00495177" w:rsidRPr="00495177" w:rsidRDefault="00495177" w:rsidP="00495177">
            <w:pPr>
              <w:widowControl w:val="0"/>
              <w:spacing w:after="0" w:line="360" w:lineRule="auto"/>
              <w:rPr>
                <w:rFonts w:ascii="標楷體" w:eastAsia="標楷體" w:hAnsi="Calibri" w:cs="Times New Roman"/>
                <w:kern w:val="2"/>
                <w:sz w:val="24"/>
              </w:rPr>
            </w:pPr>
          </w:p>
        </w:tc>
        <w:tc>
          <w:tcPr>
            <w:tcW w:w="2732" w:type="dxa"/>
            <w:gridSpan w:val="2"/>
            <w:tcBorders>
              <w:right w:val="single" w:sz="4" w:space="0" w:color="auto"/>
            </w:tcBorders>
            <w:vAlign w:val="center"/>
          </w:tcPr>
          <w:p w14:paraId="5ADD8292" w14:textId="77777777" w:rsidR="00495177" w:rsidRPr="00495177" w:rsidRDefault="00495177" w:rsidP="00495177">
            <w:pPr>
              <w:widowControl w:val="0"/>
              <w:spacing w:after="0" w:line="360" w:lineRule="auto"/>
              <w:rPr>
                <w:rFonts w:ascii="標楷體" w:eastAsia="標楷體" w:hAnsi="Calibri" w:cs="Times New Roman"/>
                <w:kern w:val="2"/>
                <w:sz w:val="24"/>
              </w:rPr>
            </w:pPr>
            <w:r w:rsidRPr="00495177">
              <w:rPr>
                <w:rFonts w:ascii="標楷體" w:eastAsia="標楷體" w:hAnsi="Calibri" w:cs="Times New Roman" w:hint="eastAsia"/>
                <w:kern w:val="2"/>
                <w:sz w:val="24"/>
              </w:rPr>
              <w:t>本利比</w:t>
            </w:r>
            <w:r w:rsidRPr="00495177">
              <w:rPr>
                <w:rFonts w:ascii="標楷體" w:eastAsia="標楷體" w:hAnsi="Calibri" w:cs="Times New Roman" w:hint="eastAsia"/>
                <w:spacing w:val="-20"/>
                <w:kern w:val="2"/>
                <w:sz w:val="24"/>
              </w:rPr>
              <w:t>（</w:t>
            </w:r>
            <w:proofErr w:type="gramStart"/>
            <w:r w:rsidRPr="00495177">
              <w:rPr>
                <w:rFonts w:ascii="標楷體" w:eastAsia="標楷體" w:hAnsi="Calibri" w:cs="Times New Roman" w:hint="eastAsia"/>
                <w:spacing w:val="-20"/>
                <w:kern w:val="2"/>
                <w:sz w:val="24"/>
              </w:rPr>
              <w:t>註</w:t>
            </w:r>
            <w:proofErr w:type="gramEnd"/>
            <w:r w:rsidRPr="00495177">
              <w:rPr>
                <w:rFonts w:ascii="標楷體" w:eastAsia="標楷體" w:hAnsi="Calibri" w:cs="Times New Roman" w:hint="eastAsia"/>
                <w:spacing w:val="-20"/>
                <w:kern w:val="2"/>
                <w:sz w:val="24"/>
              </w:rPr>
              <w:t>5）</w:t>
            </w:r>
          </w:p>
        </w:tc>
        <w:tc>
          <w:tcPr>
            <w:tcW w:w="1736" w:type="dxa"/>
            <w:vAlign w:val="center"/>
          </w:tcPr>
          <w:p w14:paraId="7EE6FE51" w14:textId="77777777" w:rsidR="00495177" w:rsidRPr="00495177" w:rsidRDefault="00495177" w:rsidP="00495177">
            <w:pPr>
              <w:widowControl w:val="0"/>
              <w:spacing w:after="0" w:line="360" w:lineRule="auto"/>
              <w:rPr>
                <w:rFonts w:ascii="標楷體" w:eastAsia="標楷體" w:hAnsi="Calibri" w:cs="Times New Roman"/>
                <w:kern w:val="2"/>
                <w:sz w:val="24"/>
              </w:rPr>
            </w:pPr>
          </w:p>
        </w:tc>
        <w:tc>
          <w:tcPr>
            <w:tcW w:w="1736" w:type="dxa"/>
            <w:vAlign w:val="center"/>
          </w:tcPr>
          <w:p w14:paraId="7EB75D1D" w14:textId="77777777" w:rsidR="00495177" w:rsidRPr="00495177" w:rsidRDefault="00495177" w:rsidP="00495177">
            <w:pPr>
              <w:widowControl w:val="0"/>
              <w:spacing w:after="0" w:line="360" w:lineRule="auto"/>
              <w:rPr>
                <w:rFonts w:ascii="標楷體" w:eastAsia="標楷體" w:hAnsi="Calibri" w:cs="Times New Roman"/>
                <w:kern w:val="2"/>
                <w:sz w:val="24"/>
              </w:rPr>
            </w:pPr>
          </w:p>
        </w:tc>
        <w:tc>
          <w:tcPr>
            <w:tcW w:w="1736" w:type="dxa"/>
            <w:vAlign w:val="center"/>
          </w:tcPr>
          <w:p w14:paraId="5B7C0CC2" w14:textId="77777777" w:rsidR="00495177" w:rsidRPr="00495177" w:rsidRDefault="00495177" w:rsidP="00495177">
            <w:pPr>
              <w:widowControl w:val="0"/>
              <w:spacing w:after="0" w:line="360" w:lineRule="auto"/>
              <w:rPr>
                <w:rFonts w:ascii="標楷體" w:eastAsia="標楷體" w:hAnsi="Calibri" w:cs="Times New Roman"/>
                <w:kern w:val="2"/>
                <w:sz w:val="24"/>
              </w:rPr>
            </w:pPr>
          </w:p>
        </w:tc>
      </w:tr>
      <w:tr w:rsidR="00495177" w:rsidRPr="00495177" w14:paraId="2EF7E2BF" w14:textId="77777777" w:rsidTr="00FE7A79">
        <w:trPr>
          <w:cantSplit/>
          <w:trHeight w:val="455"/>
          <w:jc w:val="center"/>
        </w:trPr>
        <w:tc>
          <w:tcPr>
            <w:tcW w:w="585" w:type="dxa"/>
            <w:vMerge/>
            <w:tcBorders>
              <w:bottom w:val="single" w:sz="12" w:space="0" w:color="auto"/>
            </w:tcBorders>
            <w:vAlign w:val="center"/>
          </w:tcPr>
          <w:p w14:paraId="0F35A1C2" w14:textId="77777777" w:rsidR="00495177" w:rsidRPr="00495177" w:rsidRDefault="00495177" w:rsidP="00495177">
            <w:pPr>
              <w:widowControl w:val="0"/>
              <w:spacing w:after="0" w:line="360" w:lineRule="auto"/>
              <w:rPr>
                <w:rFonts w:ascii="標楷體" w:eastAsia="標楷體" w:hAnsi="Calibri" w:cs="Times New Roman"/>
                <w:kern w:val="2"/>
                <w:sz w:val="24"/>
              </w:rPr>
            </w:pPr>
          </w:p>
        </w:tc>
        <w:tc>
          <w:tcPr>
            <w:tcW w:w="2732" w:type="dxa"/>
            <w:gridSpan w:val="2"/>
            <w:tcBorders>
              <w:bottom w:val="single" w:sz="12" w:space="0" w:color="auto"/>
              <w:right w:val="single" w:sz="4" w:space="0" w:color="auto"/>
            </w:tcBorders>
            <w:vAlign w:val="center"/>
          </w:tcPr>
          <w:p w14:paraId="178B3D69" w14:textId="77777777" w:rsidR="00495177" w:rsidRPr="00495177" w:rsidRDefault="00495177" w:rsidP="00495177">
            <w:pPr>
              <w:widowControl w:val="0"/>
              <w:spacing w:after="0" w:line="360" w:lineRule="auto"/>
              <w:rPr>
                <w:rFonts w:ascii="標楷體" w:eastAsia="標楷體" w:hAnsi="Calibri" w:cs="Times New Roman"/>
                <w:kern w:val="2"/>
                <w:sz w:val="24"/>
              </w:rPr>
            </w:pPr>
            <w:r w:rsidRPr="00495177">
              <w:rPr>
                <w:rFonts w:ascii="標楷體" w:eastAsia="標楷體" w:hAnsi="Calibri" w:cs="Times New Roman" w:hint="eastAsia"/>
                <w:kern w:val="2"/>
                <w:sz w:val="24"/>
              </w:rPr>
              <w:t>現金股利</w:t>
            </w:r>
            <w:proofErr w:type="gramStart"/>
            <w:r w:rsidRPr="00495177">
              <w:rPr>
                <w:rFonts w:ascii="標楷體" w:eastAsia="標楷體" w:hAnsi="Calibri" w:cs="Times New Roman" w:hint="eastAsia"/>
                <w:kern w:val="2"/>
                <w:sz w:val="24"/>
              </w:rPr>
              <w:t>殖</w:t>
            </w:r>
            <w:proofErr w:type="gramEnd"/>
            <w:r w:rsidRPr="00495177">
              <w:rPr>
                <w:rFonts w:ascii="標楷體" w:eastAsia="標楷體" w:hAnsi="Calibri" w:cs="Times New Roman" w:hint="eastAsia"/>
                <w:kern w:val="2"/>
                <w:sz w:val="24"/>
              </w:rPr>
              <w:t>利率</w:t>
            </w:r>
            <w:r w:rsidRPr="00495177">
              <w:rPr>
                <w:rFonts w:ascii="標楷體" w:eastAsia="標楷體" w:hAnsi="Calibri" w:cs="Times New Roman" w:hint="eastAsia"/>
                <w:spacing w:val="-20"/>
                <w:kern w:val="2"/>
                <w:sz w:val="24"/>
              </w:rPr>
              <w:t>（</w:t>
            </w:r>
            <w:proofErr w:type="gramStart"/>
            <w:r w:rsidRPr="00495177">
              <w:rPr>
                <w:rFonts w:ascii="標楷體" w:eastAsia="標楷體" w:hAnsi="Calibri" w:cs="Times New Roman" w:hint="eastAsia"/>
                <w:spacing w:val="-20"/>
                <w:kern w:val="2"/>
                <w:sz w:val="24"/>
              </w:rPr>
              <w:t>註</w:t>
            </w:r>
            <w:proofErr w:type="gramEnd"/>
            <w:r w:rsidRPr="00495177">
              <w:rPr>
                <w:rFonts w:ascii="標楷體" w:eastAsia="標楷體" w:hAnsi="Calibri" w:cs="Times New Roman" w:hint="eastAsia"/>
                <w:spacing w:val="-20"/>
                <w:kern w:val="2"/>
                <w:sz w:val="24"/>
              </w:rPr>
              <w:t>6）</w:t>
            </w:r>
          </w:p>
        </w:tc>
        <w:tc>
          <w:tcPr>
            <w:tcW w:w="1736" w:type="dxa"/>
            <w:tcBorders>
              <w:bottom w:val="single" w:sz="12" w:space="0" w:color="auto"/>
            </w:tcBorders>
            <w:vAlign w:val="center"/>
          </w:tcPr>
          <w:p w14:paraId="53BFA5E2" w14:textId="77777777" w:rsidR="00495177" w:rsidRPr="00495177" w:rsidRDefault="00495177" w:rsidP="00495177">
            <w:pPr>
              <w:widowControl w:val="0"/>
              <w:spacing w:after="0" w:line="360" w:lineRule="auto"/>
              <w:rPr>
                <w:rFonts w:ascii="標楷體" w:eastAsia="標楷體" w:hAnsi="Calibri" w:cs="Times New Roman"/>
                <w:kern w:val="2"/>
                <w:sz w:val="24"/>
              </w:rPr>
            </w:pPr>
          </w:p>
        </w:tc>
        <w:tc>
          <w:tcPr>
            <w:tcW w:w="1736" w:type="dxa"/>
            <w:tcBorders>
              <w:bottom w:val="single" w:sz="12" w:space="0" w:color="auto"/>
            </w:tcBorders>
            <w:vAlign w:val="center"/>
          </w:tcPr>
          <w:p w14:paraId="7A4BA68A" w14:textId="77777777" w:rsidR="00495177" w:rsidRPr="00495177" w:rsidRDefault="00495177" w:rsidP="00495177">
            <w:pPr>
              <w:widowControl w:val="0"/>
              <w:spacing w:after="0" w:line="360" w:lineRule="auto"/>
              <w:rPr>
                <w:rFonts w:ascii="標楷體" w:eastAsia="標楷體" w:hAnsi="Calibri" w:cs="Times New Roman"/>
                <w:kern w:val="2"/>
                <w:sz w:val="24"/>
              </w:rPr>
            </w:pPr>
          </w:p>
        </w:tc>
        <w:tc>
          <w:tcPr>
            <w:tcW w:w="1736" w:type="dxa"/>
            <w:tcBorders>
              <w:bottom w:val="single" w:sz="12" w:space="0" w:color="auto"/>
            </w:tcBorders>
            <w:vAlign w:val="center"/>
          </w:tcPr>
          <w:p w14:paraId="4340FB5C" w14:textId="77777777" w:rsidR="00495177" w:rsidRPr="00495177" w:rsidRDefault="00495177" w:rsidP="00495177">
            <w:pPr>
              <w:widowControl w:val="0"/>
              <w:spacing w:after="0" w:line="360" w:lineRule="auto"/>
              <w:rPr>
                <w:rFonts w:ascii="標楷體" w:eastAsia="標楷體" w:hAnsi="Calibri" w:cs="Times New Roman"/>
                <w:kern w:val="2"/>
                <w:sz w:val="24"/>
              </w:rPr>
            </w:pPr>
          </w:p>
        </w:tc>
      </w:tr>
    </w:tbl>
    <w:p w14:paraId="76C2898F" w14:textId="77777777" w:rsidR="00495177" w:rsidRPr="00495177" w:rsidRDefault="00495177" w:rsidP="00495177">
      <w:pPr>
        <w:widowControl w:val="0"/>
        <w:spacing w:after="0" w:line="240" w:lineRule="auto"/>
        <w:ind w:left="1080" w:hanging="360"/>
        <w:rPr>
          <w:rFonts w:ascii="標楷體" w:eastAsia="標楷體" w:hAnsi="Calibri" w:cs="Times New Roman"/>
          <w:kern w:val="2"/>
          <w:sz w:val="18"/>
        </w:rPr>
      </w:pPr>
      <w:proofErr w:type="gramStart"/>
      <w:r w:rsidRPr="00495177">
        <w:rPr>
          <w:rFonts w:ascii="標楷體" w:eastAsia="標楷體" w:hAnsi="Calibri" w:cs="Times New Roman" w:hint="eastAsia"/>
          <w:kern w:val="2"/>
          <w:sz w:val="18"/>
        </w:rPr>
        <w:t>註</w:t>
      </w:r>
      <w:proofErr w:type="gramEnd"/>
      <w:r w:rsidRPr="00495177">
        <w:rPr>
          <w:rFonts w:ascii="標楷體" w:eastAsia="標楷體" w:hAnsi="Calibri" w:cs="Times New Roman" w:hint="eastAsia"/>
          <w:kern w:val="2"/>
          <w:sz w:val="18"/>
        </w:rPr>
        <w:t xml:space="preserve"> </w:t>
      </w:r>
      <w:r w:rsidRPr="00495177">
        <w:rPr>
          <w:rFonts w:ascii="標楷體" w:eastAsia="標楷體" w:hAnsi="Calibri" w:cs="Times New Roman"/>
          <w:kern w:val="2"/>
          <w:sz w:val="18"/>
        </w:rPr>
        <w:t>1</w:t>
      </w:r>
      <w:r w:rsidRPr="00495177">
        <w:rPr>
          <w:rFonts w:ascii="標楷體" w:eastAsia="標楷體" w:hAnsi="Calibri" w:cs="Times New Roman" w:hint="eastAsia"/>
          <w:kern w:val="2"/>
          <w:sz w:val="18"/>
        </w:rPr>
        <w:t>：請依據</w:t>
      </w:r>
      <w:r w:rsidRPr="00FE7A79">
        <w:rPr>
          <w:rFonts w:ascii="標楷體" w:eastAsia="標楷體" w:hAnsi="Calibri" w:cs="Times New Roman" w:hint="eastAsia"/>
          <w:kern w:val="2"/>
          <w:sz w:val="18"/>
        </w:rPr>
        <w:t>董事會或</w:t>
      </w:r>
      <w:r w:rsidRPr="00495177">
        <w:rPr>
          <w:rFonts w:ascii="標楷體" w:eastAsia="標楷體" w:hAnsi="Calibri" w:cs="Times New Roman" w:hint="eastAsia"/>
          <w:kern w:val="2"/>
          <w:sz w:val="18"/>
        </w:rPr>
        <w:t>次年度股東會決議分配之情形填列。</w:t>
      </w:r>
    </w:p>
    <w:p w14:paraId="20241A6D" w14:textId="77777777" w:rsidR="00495177" w:rsidRPr="00495177" w:rsidRDefault="00495177" w:rsidP="00495177">
      <w:pPr>
        <w:widowControl w:val="0"/>
        <w:spacing w:after="0" w:line="240" w:lineRule="auto"/>
        <w:ind w:left="1080" w:hanging="360"/>
        <w:rPr>
          <w:rFonts w:ascii="標楷體" w:eastAsia="標楷體" w:hAnsi="Calibri" w:cs="Times New Roman"/>
          <w:kern w:val="2"/>
          <w:sz w:val="18"/>
        </w:rPr>
      </w:pPr>
      <w:proofErr w:type="gramStart"/>
      <w:r w:rsidRPr="00495177">
        <w:rPr>
          <w:rFonts w:ascii="標楷體" w:eastAsia="標楷體" w:hAnsi="Calibri" w:cs="Times New Roman" w:hint="eastAsia"/>
          <w:kern w:val="2"/>
          <w:sz w:val="18"/>
        </w:rPr>
        <w:t>註</w:t>
      </w:r>
      <w:proofErr w:type="gramEnd"/>
      <w:r w:rsidRPr="00495177">
        <w:rPr>
          <w:rFonts w:ascii="標楷體" w:eastAsia="標楷體" w:hAnsi="Calibri" w:cs="Times New Roman" w:hint="eastAsia"/>
          <w:kern w:val="2"/>
          <w:sz w:val="18"/>
        </w:rPr>
        <w:t xml:space="preserve"> 2：如有因無償配股等情形而須追溯調整者，應列示調整前及調整後之每股盈餘。</w:t>
      </w:r>
    </w:p>
    <w:p w14:paraId="24169B98" w14:textId="77777777" w:rsidR="00495177" w:rsidRPr="00495177" w:rsidRDefault="00495177" w:rsidP="00495177">
      <w:pPr>
        <w:widowControl w:val="0"/>
        <w:spacing w:after="0" w:line="240" w:lineRule="auto"/>
        <w:ind w:left="1080" w:hanging="360"/>
        <w:rPr>
          <w:rFonts w:ascii="標楷體" w:eastAsia="標楷體" w:hAnsi="Calibri" w:cs="Times New Roman"/>
          <w:kern w:val="2"/>
          <w:sz w:val="18"/>
        </w:rPr>
      </w:pPr>
      <w:proofErr w:type="gramStart"/>
      <w:r w:rsidRPr="00495177">
        <w:rPr>
          <w:rFonts w:ascii="標楷體" w:eastAsia="標楷體" w:hAnsi="Calibri" w:cs="Times New Roman" w:hint="eastAsia"/>
          <w:kern w:val="2"/>
          <w:sz w:val="18"/>
        </w:rPr>
        <w:t>註</w:t>
      </w:r>
      <w:proofErr w:type="gramEnd"/>
      <w:r w:rsidRPr="00495177">
        <w:rPr>
          <w:rFonts w:ascii="標楷體" w:eastAsia="標楷體" w:hAnsi="Calibri" w:cs="Times New Roman" w:hint="eastAsia"/>
          <w:kern w:val="2"/>
          <w:sz w:val="18"/>
        </w:rPr>
        <w:t xml:space="preserve"> 3：權益證券發行條件如有規定當年度未發放之股利得累積至有盈餘年度發放者，應分別揭露截至當年度</w:t>
      </w:r>
      <w:proofErr w:type="gramStart"/>
      <w:r w:rsidRPr="00495177">
        <w:rPr>
          <w:rFonts w:ascii="標楷體" w:eastAsia="標楷體" w:hAnsi="Calibri" w:cs="Times New Roman" w:hint="eastAsia"/>
          <w:kern w:val="2"/>
          <w:sz w:val="18"/>
        </w:rPr>
        <w:t>止</w:t>
      </w:r>
      <w:proofErr w:type="gramEnd"/>
      <w:r w:rsidRPr="00495177">
        <w:rPr>
          <w:rFonts w:ascii="標楷體" w:eastAsia="標楷體" w:hAnsi="Calibri" w:cs="Times New Roman" w:hint="eastAsia"/>
          <w:kern w:val="2"/>
          <w:sz w:val="18"/>
        </w:rPr>
        <w:t>累積未付之股利。</w:t>
      </w:r>
    </w:p>
    <w:p w14:paraId="125BE173" w14:textId="77777777" w:rsidR="00495177" w:rsidRPr="00495177" w:rsidRDefault="00495177" w:rsidP="00495177">
      <w:pPr>
        <w:widowControl w:val="0"/>
        <w:spacing w:after="0" w:line="240" w:lineRule="auto"/>
        <w:ind w:left="1080" w:hanging="360"/>
        <w:rPr>
          <w:rFonts w:ascii="標楷體" w:eastAsia="標楷體" w:hAnsi="Calibri" w:cs="Times New Roman"/>
          <w:kern w:val="2"/>
          <w:sz w:val="18"/>
        </w:rPr>
      </w:pPr>
      <w:proofErr w:type="gramStart"/>
      <w:r w:rsidRPr="00495177">
        <w:rPr>
          <w:rFonts w:ascii="標楷體" w:eastAsia="標楷體" w:hAnsi="Calibri" w:cs="Times New Roman" w:hint="eastAsia"/>
          <w:kern w:val="2"/>
          <w:sz w:val="18"/>
        </w:rPr>
        <w:t>註</w:t>
      </w:r>
      <w:proofErr w:type="gramEnd"/>
      <w:r w:rsidRPr="00495177">
        <w:rPr>
          <w:rFonts w:ascii="標楷體" w:eastAsia="標楷體" w:hAnsi="Calibri" w:cs="Times New Roman" w:hint="eastAsia"/>
          <w:kern w:val="2"/>
          <w:sz w:val="18"/>
        </w:rPr>
        <w:t xml:space="preserve"> 4：本益比＝當年度每股平均收盤價／每股盈餘。</w:t>
      </w:r>
    </w:p>
    <w:p w14:paraId="69E4BA56" w14:textId="77777777" w:rsidR="00495177" w:rsidRPr="00495177" w:rsidRDefault="00495177" w:rsidP="00495177">
      <w:pPr>
        <w:widowControl w:val="0"/>
        <w:spacing w:after="0" w:line="240" w:lineRule="auto"/>
        <w:ind w:left="1080" w:hanging="360"/>
        <w:rPr>
          <w:rFonts w:ascii="標楷體" w:eastAsia="標楷體" w:hAnsi="Calibri" w:cs="Times New Roman"/>
          <w:kern w:val="2"/>
          <w:sz w:val="18"/>
        </w:rPr>
      </w:pPr>
      <w:proofErr w:type="gramStart"/>
      <w:r w:rsidRPr="00495177">
        <w:rPr>
          <w:rFonts w:ascii="標楷體" w:eastAsia="標楷體" w:hAnsi="Calibri" w:cs="Times New Roman" w:hint="eastAsia"/>
          <w:kern w:val="2"/>
          <w:sz w:val="18"/>
        </w:rPr>
        <w:t>註</w:t>
      </w:r>
      <w:proofErr w:type="gramEnd"/>
      <w:r w:rsidRPr="00495177">
        <w:rPr>
          <w:rFonts w:ascii="標楷體" w:eastAsia="標楷體" w:hAnsi="Calibri" w:cs="Times New Roman" w:hint="eastAsia"/>
          <w:kern w:val="2"/>
          <w:sz w:val="18"/>
        </w:rPr>
        <w:t xml:space="preserve"> 5：本利比＝當年度每股平均收盤價／每股現金股利。</w:t>
      </w:r>
    </w:p>
    <w:p w14:paraId="06CD72FA" w14:textId="77777777" w:rsidR="00495177" w:rsidRPr="00495177" w:rsidRDefault="00495177" w:rsidP="00495177">
      <w:pPr>
        <w:widowControl w:val="0"/>
        <w:spacing w:after="0" w:line="240" w:lineRule="auto"/>
        <w:ind w:left="1080" w:hanging="360"/>
        <w:rPr>
          <w:rFonts w:ascii="標楷體" w:eastAsia="標楷體" w:hAnsi="Calibri" w:cs="Times New Roman"/>
          <w:kern w:val="2"/>
          <w:sz w:val="18"/>
        </w:rPr>
      </w:pPr>
      <w:proofErr w:type="gramStart"/>
      <w:r w:rsidRPr="00495177">
        <w:rPr>
          <w:rFonts w:ascii="標楷體" w:eastAsia="標楷體" w:hAnsi="Calibri" w:cs="Times New Roman" w:hint="eastAsia"/>
          <w:kern w:val="2"/>
          <w:sz w:val="18"/>
        </w:rPr>
        <w:t>註</w:t>
      </w:r>
      <w:proofErr w:type="gramEnd"/>
      <w:r w:rsidRPr="00495177">
        <w:rPr>
          <w:rFonts w:ascii="標楷體" w:eastAsia="標楷體" w:hAnsi="Calibri" w:cs="Times New Roman" w:hint="eastAsia"/>
          <w:kern w:val="2"/>
          <w:sz w:val="18"/>
        </w:rPr>
        <w:t xml:space="preserve"> 6：現金股利</w:t>
      </w:r>
      <w:proofErr w:type="gramStart"/>
      <w:r w:rsidRPr="00495177">
        <w:rPr>
          <w:rFonts w:ascii="標楷體" w:eastAsia="標楷體" w:hAnsi="Calibri" w:cs="Times New Roman" w:hint="eastAsia"/>
          <w:kern w:val="2"/>
          <w:sz w:val="18"/>
        </w:rPr>
        <w:t>殖</w:t>
      </w:r>
      <w:proofErr w:type="gramEnd"/>
      <w:r w:rsidRPr="00495177">
        <w:rPr>
          <w:rFonts w:ascii="標楷體" w:eastAsia="標楷體" w:hAnsi="Calibri" w:cs="Times New Roman" w:hint="eastAsia"/>
          <w:kern w:val="2"/>
          <w:sz w:val="18"/>
        </w:rPr>
        <w:t>利率＝每股現金股利／當年度每股平均收盤價。</w:t>
      </w:r>
    </w:p>
    <w:p w14:paraId="1257612F" w14:textId="77777777" w:rsidR="00495177" w:rsidRDefault="00495177" w:rsidP="00495177">
      <w:pPr>
        <w:widowControl w:val="0"/>
        <w:spacing w:after="0" w:line="360" w:lineRule="auto"/>
        <w:ind w:left="1470" w:hanging="1470"/>
        <w:jc w:val="both"/>
        <w:rPr>
          <w:rFonts w:ascii="標楷體" w:eastAsia="標楷體" w:hAnsi="標楷體" w:cs="Times New Roman"/>
          <w:kern w:val="2"/>
          <w:sz w:val="32"/>
          <w:szCs w:val="32"/>
        </w:rPr>
        <w:sectPr w:rsidR="00495177" w:rsidSect="00495177">
          <w:pgSz w:w="12240" w:h="15840"/>
          <w:pgMar w:top="1152" w:right="1152" w:bottom="1152" w:left="1152" w:header="720" w:footer="720" w:gutter="0"/>
          <w:cols w:space="720"/>
          <w:docGrid w:linePitch="360"/>
        </w:sectPr>
      </w:pPr>
    </w:p>
    <w:p w14:paraId="2679E9A5" w14:textId="062144ED" w:rsidR="00495177" w:rsidRPr="00495177" w:rsidRDefault="00495177" w:rsidP="00495177">
      <w:pPr>
        <w:widowControl w:val="0"/>
        <w:spacing w:after="0" w:line="360" w:lineRule="auto"/>
        <w:rPr>
          <w:rFonts w:ascii="標楷體" w:eastAsia="標楷體" w:hAnsi="標楷體" w:cs="Times New Roman"/>
          <w:b/>
          <w:bCs/>
          <w:kern w:val="2"/>
          <w:sz w:val="30"/>
          <w:szCs w:val="30"/>
        </w:rPr>
      </w:pPr>
      <w:r w:rsidRPr="00495177">
        <w:rPr>
          <w:rFonts w:ascii="標楷體" w:eastAsia="標楷體" w:hAnsi="Calibri" w:cs="Times New Roman" w:hint="eastAsia"/>
          <w:b/>
          <w:spacing w:val="20"/>
          <w:kern w:val="2"/>
          <w:sz w:val="30"/>
        </w:rPr>
        <w:lastRenderedPageBreak/>
        <w:t>附表五十五</w:t>
      </w:r>
    </w:p>
    <w:p w14:paraId="2E0524A0" w14:textId="77777777" w:rsidR="00495177" w:rsidRPr="00495177" w:rsidRDefault="00495177" w:rsidP="00495177">
      <w:pPr>
        <w:widowControl w:val="0"/>
        <w:spacing w:after="0" w:line="360" w:lineRule="auto"/>
        <w:ind w:left="1470" w:hanging="1470"/>
        <w:jc w:val="center"/>
        <w:rPr>
          <w:rFonts w:ascii="標楷體" w:eastAsia="標楷體" w:hAnsi="Calibri" w:cs="Times New Roman"/>
          <w:b/>
          <w:spacing w:val="20"/>
          <w:kern w:val="2"/>
          <w:sz w:val="30"/>
        </w:rPr>
      </w:pPr>
      <w:r w:rsidRPr="00495177">
        <w:rPr>
          <w:rFonts w:ascii="標楷體" w:eastAsia="標楷體" w:hAnsi="Calibri" w:cs="Times New Roman" w:hint="eastAsia"/>
          <w:b/>
          <w:spacing w:val="20"/>
          <w:kern w:val="2"/>
          <w:sz w:val="30"/>
        </w:rPr>
        <w:t>（1）簡明資產負債表及綜合損益表資料</w:t>
      </w:r>
    </w:p>
    <w:p w14:paraId="165AE51F" w14:textId="77777777" w:rsidR="00495177" w:rsidRPr="00495177" w:rsidRDefault="00495177" w:rsidP="00495177">
      <w:pPr>
        <w:widowControl w:val="0"/>
        <w:spacing w:after="0" w:line="240" w:lineRule="auto"/>
        <w:ind w:left="1470" w:hanging="1470"/>
        <w:jc w:val="center"/>
        <w:rPr>
          <w:rFonts w:ascii="標楷體" w:eastAsia="標楷體" w:hAnsi="Calibri" w:cs="Times New Roman"/>
          <w:kern w:val="2"/>
          <w:sz w:val="26"/>
        </w:rPr>
      </w:pPr>
      <w:r w:rsidRPr="00495177">
        <w:rPr>
          <w:rFonts w:ascii="標楷體" w:eastAsia="標楷體" w:hAnsi="Calibri" w:cs="Times New Roman" w:hint="eastAsia"/>
          <w:kern w:val="2"/>
          <w:sz w:val="26"/>
        </w:rPr>
        <w:t>簡明資產負債表</w:t>
      </w:r>
    </w:p>
    <w:p w14:paraId="38148551" w14:textId="77777777" w:rsidR="00495177" w:rsidRPr="00495177" w:rsidRDefault="00495177" w:rsidP="00495177">
      <w:pPr>
        <w:widowControl w:val="0"/>
        <w:spacing w:after="0" w:line="240" w:lineRule="auto"/>
        <w:ind w:left="1470" w:right="326" w:hanging="1470"/>
        <w:jc w:val="right"/>
        <w:rPr>
          <w:rFonts w:ascii="標楷體" w:eastAsia="標楷體" w:hAnsi="Calibri" w:cs="Times New Roman"/>
          <w:kern w:val="2"/>
          <w:sz w:val="24"/>
        </w:rPr>
      </w:pPr>
      <w:r w:rsidRPr="00495177">
        <w:rPr>
          <w:rFonts w:ascii="標楷體" w:eastAsia="標楷體" w:hAnsi="Calibri" w:cs="Times New Roman" w:hint="eastAsia"/>
          <w:kern w:val="2"/>
          <w:sz w:val="24"/>
        </w:rPr>
        <w:t xml:space="preserve">單位： </w:t>
      </w:r>
    </w:p>
    <w:tbl>
      <w:tblPr>
        <w:tblW w:w="102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157"/>
        <w:gridCol w:w="900"/>
        <w:gridCol w:w="1296"/>
        <w:gridCol w:w="1296"/>
        <w:gridCol w:w="1296"/>
        <w:gridCol w:w="1296"/>
        <w:gridCol w:w="1296"/>
        <w:gridCol w:w="1723"/>
      </w:tblGrid>
      <w:tr w:rsidR="00495177" w:rsidRPr="00495177" w14:paraId="1DBF501C" w14:textId="77777777" w:rsidTr="00FE7A79">
        <w:trPr>
          <w:cantSplit/>
          <w:trHeight w:val="480"/>
          <w:jc w:val="center"/>
        </w:trPr>
        <w:tc>
          <w:tcPr>
            <w:tcW w:w="2057" w:type="dxa"/>
            <w:gridSpan w:val="2"/>
            <w:vMerge w:val="restart"/>
            <w:tcBorders>
              <w:top w:val="single" w:sz="12" w:space="0" w:color="auto"/>
              <w:left w:val="single" w:sz="12" w:space="0" w:color="auto"/>
              <w:bottom w:val="single" w:sz="6" w:space="0" w:color="auto"/>
              <w:right w:val="single" w:sz="6" w:space="0" w:color="auto"/>
              <w:tl2br w:val="single" w:sz="4" w:space="0" w:color="auto"/>
            </w:tcBorders>
            <w:hideMark/>
          </w:tcPr>
          <w:p w14:paraId="064B50F7" w14:textId="77777777" w:rsidR="00495177" w:rsidRPr="00495177" w:rsidRDefault="00495177" w:rsidP="00495177">
            <w:pPr>
              <w:widowControl w:val="0"/>
              <w:spacing w:after="0" w:line="240" w:lineRule="auto"/>
              <w:rPr>
                <w:rFonts w:ascii="標楷體" w:eastAsia="標楷體" w:hAnsi="Calibri" w:cs="Times New Roman"/>
                <w:kern w:val="2"/>
                <w:sz w:val="24"/>
              </w:rPr>
            </w:pPr>
            <w:r w:rsidRPr="00495177">
              <w:rPr>
                <w:rFonts w:ascii="標楷體" w:eastAsia="標楷體" w:hAnsi="Calibri" w:cs="Times New Roman" w:hint="eastAsia"/>
                <w:kern w:val="2"/>
                <w:sz w:val="24"/>
              </w:rPr>
              <w:t xml:space="preserve">      年</w:t>
            </w:r>
          </w:p>
          <w:p w14:paraId="126DD3B9" w14:textId="77777777" w:rsidR="00495177" w:rsidRPr="00495177" w:rsidRDefault="00495177" w:rsidP="00495177">
            <w:pPr>
              <w:widowControl w:val="0"/>
              <w:spacing w:after="0" w:line="240" w:lineRule="auto"/>
              <w:ind w:right="152"/>
              <w:jc w:val="distribute"/>
              <w:rPr>
                <w:rFonts w:ascii="標楷體" w:eastAsia="標楷體" w:hAnsi="Calibri" w:cs="Times New Roman"/>
                <w:kern w:val="2"/>
                <w:sz w:val="24"/>
              </w:rPr>
            </w:pPr>
            <w:r w:rsidRPr="00495177">
              <w:rPr>
                <w:rFonts w:ascii="標楷體" w:eastAsia="標楷體" w:hAnsi="Calibri" w:cs="Times New Roman" w:hint="eastAsia"/>
                <w:kern w:val="2"/>
                <w:sz w:val="24"/>
              </w:rPr>
              <w:t>項           度</w:t>
            </w:r>
          </w:p>
          <w:p w14:paraId="1A601855" w14:textId="77777777" w:rsidR="00495177" w:rsidRPr="00495177" w:rsidRDefault="00495177" w:rsidP="00495177">
            <w:pPr>
              <w:widowControl w:val="0"/>
              <w:spacing w:after="0" w:line="240" w:lineRule="auto"/>
              <w:rPr>
                <w:rFonts w:ascii="標楷體" w:eastAsia="標楷體" w:hAnsi="Calibri" w:cs="Times New Roman"/>
                <w:kern w:val="2"/>
                <w:sz w:val="24"/>
              </w:rPr>
            </w:pPr>
            <w:r w:rsidRPr="00495177">
              <w:rPr>
                <w:rFonts w:ascii="標楷體" w:eastAsia="標楷體" w:hAnsi="Calibri" w:cs="Times New Roman" w:hint="eastAsia"/>
                <w:kern w:val="2"/>
                <w:sz w:val="24"/>
              </w:rPr>
              <w:t xml:space="preserve">         目</w:t>
            </w:r>
          </w:p>
        </w:tc>
        <w:tc>
          <w:tcPr>
            <w:tcW w:w="6480" w:type="dxa"/>
            <w:gridSpan w:val="5"/>
            <w:tcBorders>
              <w:top w:val="single" w:sz="12" w:space="0" w:color="auto"/>
              <w:left w:val="single" w:sz="6" w:space="0" w:color="auto"/>
              <w:bottom w:val="single" w:sz="6" w:space="0" w:color="auto"/>
              <w:right w:val="single" w:sz="6" w:space="0" w:color="auto"/>
            </w:tcBorders>
            <w:hideMark/>
          </w:tcPr>
          <w:p w14:paraId="73922A3A" w14:textId="77777777" w:rsidR="00495177" w:rsidRPr="00495177" w:rsidRDefault="00495177" w:rsidP="00495177">
            <w:pPr>
              <w:widowControl w:val="0"/>
              <w:spacing w:after="0" w:line="240" w:lineRule="auto"/>
              <w:ind w:right="872" w:firstLine="1052"/>
              <w:jc w:val="distribute"/>
              <w:rPr>
                <w:rFonts w:ascii="標楷體" w:eastAsia="標楷體" w:hAnsi="Calibri" w:cs="Times New Roman"/>
                <w:kern w:val="2"/>
                <w:sz w:val="24"/>
              </w:rPr>
            </w:pPr>
            <w:r w:rsidRPr="00495177">
              <w:rPr>
                <w:rFonts w:ascii="標楷體" w:eastAsia="標楷體" w:hAnsi="Calibri" w:cs="Times New Roman" w:hint="eastAsia"/>
                <w:kern w:val="2"/>
                <w:sz w:val="24"/>
              </w:rPr>
              <w:t xml:space="preserve">最 近 五 年 度 財 </w:t>
            </w:r>
            <w:proofErr w:type="gramStart"/>
            <w:r w:rsidRPr="00495177">
              <w:rPr>
                <w:rFonts w:ascii="標楷體" w:eastAsia="標楷體" w:hAnsi="Calibri" w:cs="Times New Roman" w:hint="eastAsia"/>
                <w:kern w:val="2"/>
                <w:sz w:val="24"/>
              </w:rPr>
              <w:t>務</w:t>
            </w:r>
            <w:proofErr w:type="gramEnd"/>
            <w:r w:rsidRPr="00495177">
              <w:rPr>
                <w:rFonts w:ascii="標楷體" w:eastAsia="標楷體" w:hAnsi="Calibri" w:cs="Times New Roman" w:hint="eastAsia"/>
                <w:kern w:val="2"/>
                <w:sz w:val="24"/>
              </w:rPr>
              <w:t xml:space="preserve"> 資 料（</w:t>
            </w:r>
            <w:proofErr w:type="gramStart"/>
            <w:r w:rsidRPr="00495177">
              <w:rPr>
                <w:rFonts w:ascii="標楷體" w:eastAsia="標楷體" w:hAnsi="Calibri" w:cs="Times New Roman" w:hint="eastAsia"/>
                <w:kern w:val="2"/>
                <w:sz w:val="24"/>
              </w:rPr>
              <w:t>註</w:t>
            </w:r>
            <w:proofErr w:type="gramEnd"/>
            <w:r w:rsidRPr="00495177">
              <w:rPr>
                <w:rFonts w:ascii="標楷體" w:eastAsia="標楷體" w:hAnsi="Calibri" w:cs="Times New Roman" w:hint="eastAsia"/>
                <w:kern w:val="2"/>
                <w:sz w:val="24"/>
              </w:rPr>
              <w:t>1）</w:t>
            </w:r>
          </w:p>
        </w:tc>
        <w:tc>
          <w:tcPr>
            <w:tcW w:w="1723" w:type="dxa"/>
            <w:vMerge w:val="restart"/>
            <w:tcBorders>
              <w:top w:val="single" w:sz="12" w:space="0" w:color="auto"/>
              <w:left w:val="single" w:sz="6" w:space="0" w:color="auto"/>
              <w:bottom w:val="single" w:sz="6" w:space="0" w:color="auto"/>
              <w:right w:val="single" w:sz="12" w:space="0" w:color="auto"/>
            </w:tcBorders>
            <w:hideMark/>
          </w:tcPr>
          <w:p w14:paraId="496AD97F" w14:textId="77777777" w:rsidR="00495177" w:rsidRPr="00495177" w:rsidRDefault="00495177" w:rsidP="00495177">
            <w:pPr>
              <w:widowControl w:val="0"/>
              <w:spacing w:after="0" w:line="240" w:lineRule="auto"/>
              <w:jc w:val="distribute"/>
              <w:rPr>
                <w:rFonts w:ascii="Book Antiqua" w:eastAsia="標楷體" w:hAnsi="Book Antiqua" w:cs="Times New Roman"/>
                <w:kern w:val="2"/>
                <w:sz w:val="24"/>
              </w:rPr>
            </w:pPr>
            <w:r w:rsidRPr="00495177">
              <w:rPr>
                <w:rFonts w:ascii="Book Antiqua" w:eastAsia="標楷體" w:hAnsi="Book Antiqua" w:cs="Times New Roman" w:hint="eastAsia"/>
                <w:kern w:val="2"/>
                <w:sz w:val="24"/>
              </w:rPr>
              <w:t>當年度截至</w:t>
            </w:r>
          </w:p>
          <w:p w14:paraId="2326C2AB" w14:textId="77777777" w:rsidR="00495177" w:rsidRPr="00495177" w:rsidRDefault="00495177" w:rsidP="00495177">
            <w:pPr>
              <w:widowControl w:val="0"/>
              <w:spacing w:after="0" w:line="240" w:lineRule="auto"/>
              <w:jc w:val="distribute"/>
              <w:rPr>
                <w:rFonts w:ascii="Book Antiqua" w:eastAsia="標楷體" w:hAnsi="Book Antiqua" w:cs="Times New Roman"/>
                <w:kern w:val="2"/>
                <w:sz w:val="24"/>
              </w:rPr>
            </w:pPr>
            <w:r w:rsidRPr="00495177">
              <w:rPr>
                <w:rFonts w:ascii="Book Antiqua" w:eastAsia="標楷體" w:hAnsi="Book Antiqua" w:cs="Times New Roman"/>
                <w:kern w:val="2"/>
                <w:sz w:val="24"/>
              </w:rPr>
              <w:t xml:space="preserve">  </w:t>
            </w:r>
            <w:r w:rsidRPr="00495177">
              <w:rPr>
                <w:rFonts w:ascii="Book Antiqua" w:eastAsia="標楷體" w:hAnsi="Book Antiqua" w:cs="Times New Roman" w:hint="eastAsia"/>
                <w:kern w:val="2"/>
                <w:sz w:val="24"/>
              </w:rPr>
              <w:t>年</w:t>
            </w:r>
            <w:r w:rsidRPr="00495177">
              <w:rPr>
                <w:rFonts w:ascii="Book Antiqua" w:eastAsia="標楷體" w:hAnsi="Book Antiqua" w:cs="Times New Roman"/>
                <w:kern w:val="2"/>
                <w:sz w:val="24"/>
              </w:rPr>
              <w:t xml:space="preserve">  </w:t>
            </w:r>
            <w:r w:rsidRPr="00495177">
              <w:rPr>
                <w:rFonts w:ascii="Book Antiqua" w:eastAsia="標楷體" w:hAnsi="Book Antiqua" w:cs="Times New Roman" w:hint="eastAsia"/>
                <w:kern w:val="2"/>
                <w:sz w:val="24"/>
              </w:rPr>
              <w:t>月</w:t>
            </w:r>
            <w:r w:rsidRPr="00495177">
              <w:rPr>
                <w:rFonts w:ascii="Book Antiqua" w:eastAsia="標楷體" w:hAnsi="Book Antiqua" w:cs="Times New Roman"/>
                <w:kern w:val="2"/>
                <w:sz w:val="24"/>
              </w:rPr>
              <w:t xml:space="preserve">  </w:t>
            </w:r>
            <w:r w:rsidRPr="00495177">
              <w:rPr>
                <w:rFonts w:ascii="Book Antiqua" w:eastAsia="標楷體" w:hAnsi="Book Antiqua" w:cs="Times New Roman" w:hint="eastAsia"/>
                <w:kern w:val="2"/>
                <w:sz w:val="24"/>
              </w:rPr>
              <w:t>日</w:t>
            </w:r>
          </w:p>
          <w:p w14:paraId="2106D252" w14:textId="77777777" w:rsidR="00495177" w:rsidRPr="00495177" w:rsidRDefault="00495177" w:rsidP="00495177">
            <w:pPr>
              <w:widowControl w:val="0"/>
              <w:spacing w:after="0" w:line="240" w:lineRule="auto"/>
              <w:jc w:val="distribute"/>
              <w:rPr>
                <w:rFonts w:ascii="Book Antiqua" w:eastAsia="標楷體" w:hAnsi="Book Antiqua" w:cs="Times New Roman"/>
                <w:kern w:val="2"/>
                <w:sz w:val="24"/>
              </w:rPr>
            </w:pPr>
            <w:r w:rsidRPr="00495177">
              <w:rPr>
                <w:rFonts w:ascii="Book Antiqua" w:eastAsia="標楷體" w:hAnsi="Book Antiqua" w:cs="Times New Roman" w:hint="eastAsia"/>
                <w:kern w:val="2"/>
                <w:sz w:val="24"/>
              </w:rPr>
              <w:t>財務資料（</w:t>
            </w:r>
            <w:proofErr w:type="gramStart"/>
            <w:r w:rsidRPr="00495177">
              <w:rPr>
                <w:rFonts w:ascii="Book Antiqua" w:eastAsia="標楷體" w:hAnsi="Book Antiqua" w:cs="Times New Roman" w:hint="eastAsia"/>
                <w:kern w:val="2"/>
                <w:sz w:val="24"/>
              </w:rPr>
              <w:t>註</w:t>
            </w:r>
            <w:proofErr w:type="gramEnd"/>
            <w:r w:rsidRPr="00495177">
              <w:rPr>
                <w:rFonts w:ascii="Book Antiqua" w:eastAsia="標楷體" w:hAnsi="Book Antiqua" w:cs="Times New Roman"/>
                <w:kern w:val="2"/>
                <w:sz w:val="24"/>
              </w:rPr>
              <w:t>3</w:t>
            </w:r>
            <w:r w:rsidRPr="00495177">
              <w:rPr>
                <w:rFonts w:ascii="Book Antiqua" w:eastAsia="標楷體" w:hAnsi="Book Antiqua" w:cs="Times New Roman" w:hint="eastAsia"/>
                <w:kern w:val="2"/>
                <w:sz w:val="24"/>
              </w:rPr>
              <w:t>）</w:t>
            </w:r>
          </w:p>
        </w:tc>
      </w:tr>
      <w:tr w:rsidR="00495177" w:rsidRPr="00495177" w14:paraId="44F0C248" w14:textId="77777777" w:rsidTr="00FE7A79">
        <w:trPr>
          <w:cantSplit/>
          <w:trHeight w:val="480"/>
          <w:jc w:val="center"/>
        </w:trPr>
        <w:tc>
          <w:tcPr>
            <w:tcW w:w="2957" w:type="dxa"/>
            <w:gridSpan w:val="2"/>
            <w:vMerge/>
            <w:tcBorders>
              <w:top w:val="single" w:sz="12" w:space="0" w:color="auto"/>
              <w:left w:val="single" w:sz="12" w:space="0" w:color="auto"/>
              <w:bottom w:val="single" w:sz="6" w:space="0" w:color="auto"/>
              <w:right w:val="single" w:sz="6" w:space="0" w:color="auto"/>
            </w:tcBorders>
            <w:vAlign w:val="center"/>
            <w:hideMark/>
          </w:tcPr>
          <w:p w14:paraId="4F70FE1D" w14:textId="77777777" w:rsidR="00495177" w:rsidRPr="00495177" w:rsidRDefault="00495177" w:rsidP="00495177">
            <w:pPr>
              <w:spacing w:after="0" w:line="240" w:lineRule="auto"/>
              <w:rPr>
                <w:rFonts w:ascii="標楷體" w:eastAsia="標楷體" w:hAnsi="Calibri" w:cs="Times New Roman"/>
                <w:kern w:val="2"/>
                <w:sz w:val="24"/>
              </w:rPr>
            </w:pPr>
          </w:p>
        </w:tc>
        <w:tc>
          <w:tcPr>
            <w:tcW w:w="1296" w:type="dxa"/>
            <w:tcBorders>
              <w:top w:val="single" w:sz="6" w:space="0" w:color="auto"/>
              <w:left w:val="single" w:sz="6" w:space="0" w:color="auto"/>
              <w:bottom w:val="single" w:sz="6" w:space="0" w:color="auto"/>
              <w:right w:val="single" w:sz="6" w:space="0" w:color="auto"/>
            </w:tcBorders>
            <w:hideMark/>
          </w:tcPr>
          <w:p w14:paraId="3CD1845D" w14:textId="77777777" w:rsidR="00495177" w:rsidRPr="00495177" w:rsidRDefault="00495177" w:rsidP="00495177">
            <w:pPr>
              <w:widowControl w:val="0"/>
              <w:spacing w:after="0" w:line="240" w:lineRule="auto"/>
              <w:rPr>
                <w:rFonts w:ascii="標楷體" w:eastAsia="標楷體" w:hAnsi="Calibri" w:cs="Times New Roman"/>
                <w:kern w:val="2"/>
                <w:sz w:val="24"/>
              </w:rPr>
            </w:pPr>
            <w:r w:rsidRPr="00495177">
              <w:rPr>
                <w:rFonts w:ascii="標楷體" w:eastAsia="標楷體" w:hAnsi="Calibri" w:cs="Times New Roman" w:hint="eastAsia"/>
                <w:kern w:val="2"/>
                <w:sz w:val="24"/>
              </w:rPr>
              <w:t xml:space="preserve">        年</w:t>
            </w:r>
          </w:p>
        </w:tc>
        <w:tc>
          <w:tcPr>
            <w:tcW w:w="1296" w:type="dxa"/>
            <w:tcBorders>
              <w:top w:val="single" w:sz="6" w:space="0" w:color="auto"/>
              <w:left w:val="single" w:sz="6" w:space="0" w:color="auto"/>
              <w:bottom w:val="single" w:sz="6" w:space="0" w:color="auto"/>
              <w:right w:val="single" w:sz="6" w:space="0" w:color="auto"/>
            </w:tcBorders>
            <w:hideMark/>
          </w:tcPr>
          <w:p w14:paraId="4CCFB7DB" w14:textId="77777777" w:rsidR="00495177" w:rsidRPr="00495177" w:rsidRDefault="00495177" w:rsidP="00495177">
            <w:pPr>
              <w:widowControl w:val="0"/>
              <w:spacing w:after="0" w:line="240" w:lineRule="auto"/>
              <w:rPr>
                <w:rFonts w:ascii="標楷體" w:eastAsia="標楷體" w:hAnsi="Calibri" w:cs="Times New Roman"/>
                <w:kern w:val="2"/>
                <w:sz w:val="24"/>
              </w:rPr>
            </w:pPr>
            <w:r w:rsidRPr="00495177">
              <w:rPr>
                <w:rFonts w:ascii="標楷體" w:eastAsia="標楷體" w:hAnsi="Calibri" w:cs="Times New Roman" w:hint="eastAsia"/>
                <w:kern w:val="2"/>
                <w:sz w:val="24"/>
              </w:rPr>
              <w:t xml:space="preserve">        年</w:t>
            </w:r>
          </w:p>
        </w:tc>
        <w:tc>
          <w:tcPr>
            <w:tcW w:w="1296" w:type="dxa"/>
            <w:tcBorders>
              <w:top w:val="single" w:sz="6" w:space="0" w:color="auto"/>
              <w:left w:val="single" w:sz="6" w:space="0" w:color="auto"/>
              <w:bottom w:val="single" w:sz="6" w:space="0" w:color="auto"/>
              <w:right w:val="single" w:sz="6" w:space="0" w:color="auto"/>
            </w:tcBorders>
            <w:hideMark/>
          </w:tcPr>
          <w:p w14:paraId="57CD1EC1" w14:textId="77777777" w:rsidR="00495177" w:rsidRPr="00495177" w:rsidRDefault="00495177" w:rsidP="00495177">
            <w:pPr>
              <w:widowControl w:val="0"/>
              <w:spacing w:after="0" w:line="240" w:lineRule="auto"/>
              <w:rPr>
                <w:rFonts w:ascii="標楷體" w:eastAsia="標楷體" w:hAnsi="Calibri" w:cs="Times New Roman"/>
                <w:kern w:val="2"/>
                <w:sz w:val="24"/>
              </w:rPr>
            </w:pPr>
            <w:r w:rsidRPr="00495177">
              <w:rPr>
                <w:rFonts w:ascii="標楷體" w:eastAsia="標楷體" w:hAnsi="Calibri" w:cs="Times New Roman" w:hint="eastAsia"/>
                <w:kern w:val="2"/>
                <w:sz w:val="24"/>
              </w:rPr>
              <w:t xml:space="preserve">        年</w:t>
            </w:r>
          </w:p>
        </w:tc>
        <w:tc>
          <w:tcPr>
            <w:tcW w:w="1296" w:type="dxa"/>
            <w:tcBorders>
              <w:top w:val="single" w:sz="6" w:space="0" w:color="auto"/>
              <w:left w:val="single" w:sz="6" w:space="0" w:color="auto"/>
              <w:bottom w:val="single" w:sz="6" w:space="0" w:color="auto"/>
              <w:right w:val="single" w:sz="6" w:space="0" w:color="auto"/>
            </w:tcBorders>
            <w:hideMark/>
          </w:tcPr>
          <w:p w14:paraId="7321B5EA" w14:textId="77777777" w:rsidR="00495177" w:rsidRPr="00495177" w:rsidRDefault="00495177" w:rsidP="00495177">
            <w:pPr>
              <w:widowControl w:val="0"/>
              <w:spacing w:after="0" w:line="240" w:lineRule="auto"/>
              <w:rPr>
                <w:rFonts w:ascii="標楷體" w:eastAsia="標楷體" w:hAnsi="Calibri" w:cs="Times New Roman"/>
                <w:kern w:val="2"/>
                <w:sz w:val="24"/>
              </w:rPr>
            </w:pPr>
            <w:r w:rsidRPr="00495177">
              <w:rPr>
                <w:rFonts w:ascii="標楷體" w:eastAsia="標楷體" w:hAnsi="Calibri" w:cs="Times New Roman" w:hint="eastAsia"/>
                <w:kern w:val="2"/>
                <w:sz w:val="24"/>
              </w:rPr>
              <w:t xml:space="preserve">        年</w:t>
            </w:r>
          </w:p>
        </w:tc>
        <w:tc>
          <w:tcPr>
            <w:tcW w:w="1296" w:type="dxa"/>
            <w:tcBorders>
              <w:top w:val="single" w:sz="6" w:space="0" w:color="auto"/>
              <w:left w:val="single" w:sz="6" w:space="0" w:color="auto"/>
              <w:bottom w:val="single" w:sz="6" w:space="0" w:color="auto"/>
              <w:right w:val="single" w:sz="6" w:space="0" w:color="auto"/>
            </w:tcBorders>
            <w:hideMark/>
          </w:tcPr>
          <w:p w14:paraId="6F4CD01C" w14:textId="77777777" w:rsidR="00495177" w:rsidRPr="00495177" w:rsidRDefault="00495177" w:rsidP="00495177">
            <w:pPr>
              <w:widowControl w:val="0"/>
              <w:spacing w:after="0" w:line="240" w:lineRule="auto"/>
              <w:rPr>
                <w:rFonts w:ascii="標楷體" w:eastAsia="標楷體" w:hAnsi="Calibri" w:cs="Times New Roman"/>
                <w:kern w:val="2"/>
                <w:sz w:val="24"/>
              </w:rPr>
            </w:pPr>
            <w:r w:rsidRPr="00495177">
              <w:rPr>
                <w:rFonts w:ascii="標楷體" w:eastAsia="標楷體" w:hAnsi="Calibri" w:cs="Times New Roman" w:hint="eastAsia"/>
                <w:kern w:val="2"/>
                <w:sz w:val="24"/>
              </w:rPr>
              <w:t xml:space="preserve">        年</w:t>
            </w:r>
          </w:p>
        </w:tc>
        <w:tc>
          <w:tcPr>
            <w:tcW w:w="1723" w:type="dxa"/>
            <w:vMerge/>
            <w:tcBorders>
              <w:top w:val="single" w:sz="12" w:space="0" w:color="auto"/>
              <w:left w:val="single" w:sz="6" w:space="0" w:color="auto"/>
              <w:bottom w:val="single" w:sz="6" w:space="0" w:color="auto"/>
              <w:right w:val="single" w:sz="12" w:space="0" w:color="auto"/>
            </w:tcBorders>
            <w:vAlign w:val="center"/>
            <w:hideMark/>
          </w:tcPr>
          <w:p w14:paraId="70D8B6FC" w14:textId="77777777" w:rsidR="00495177" w:rsidRPr="00495177" w:rsidRDefault="00495177" w:rsidP="00495177">
            <w:pPr>
              <w:spacing w:after="0" w:line="240" w:lineRule="auto"/>
              <w:rPr>
                <w:rFonts w:ascii="Book Antiqua" w:eastAsia="標楷體" w:hAnsi="Book Antiqua" w:cs="Times New Roman"/>
                <w:kern w:val="2"/>
                <w:sz w:val="24"/>
              </w:rPr>
            </w:pPr>
          </w:p>
        </w:tc>
      </w:tr>
      <w:tr w:rsidR="00495177" w:rsidRPr="00495177" w14:paraId="16696803" w14:textId="77777777" w:rsidTr="00FE7A79">
        <w:trPr>
          <w:trHeight w:val="35"/>
          <w:jc w:val="center"/>
        </w:trPr>
        <w:tc>
          <w:tcPr>
            <w:tcW w:w="2057" w:type="dxa"/>
            <w:gridSpan w:val="2"/>
            <w:tcBorders>
              <w:top w:val="single" w:sz="6" w:space="0" w:color="auto"/>
              <w:left w:val="single" w:sz="12" w:space="0" w:color="auto"/>
              <w:bottom w:val="single" w:sz="6" w:space="0" w:color="auto"/>
              <w:right w:val="single" w:sz="6" w:space="0" w:color="auto"/>
            </w:tcBorders>
            <w:hideMark/>
          </w:tcPr>
          <w:p w14:paraId="635A0AD0" w14:textId="77777777" w:rsidR="00495177" w:rsidRPr="00495177" w:rsidRDefault="00495177" w:rsidP="00495177">
            <w:pPr>
              <w:widowControl w:val="0"/>
              <w:spacing w:after="0" w:line="240" w:lineRule="auto"/>
              <w:ind w:right="152"/>
              <w:jc w:val="distribute"/>
              <w:rPr>
                <w:rFonts w:ascii="標楷體" w:eastAsia="標楷體" w:hAnsi="Calibri" w:cs="Times New Roman"/>
                <w:kern w:val="2"/>
                <w:sz w:val="24"/>
              </w:rPr>
            </w:pPr>
            <w:r w:rsidRPr="00495177">
              <w:rPr>
                <w:rFonts w:ascii="標楷體" w:eastAsia="標楷體" w:hAnsi="Calibri" w:cs="Times New Roman" w:hint="eastAsia"/>
                <w:kern w:val="2"/>
                <w:sz w:val="24"/>
              </w:rPr>
              <w:t>流動資產</w:t>
            </w:r>
          </w:p>
        </w:tc>
        <w:tc>
          <w:tcPr>
            <w:tcW w:w="1296" w:type="dxa"/>
            <w:tcBorders>
              <w:top w:val="single" w:sz="6" w:space="0" w:color="auto"/>
              <w:left w:val="single" w:sz="6" w:space="0" w:color="auto"/>
              <w:bottom w:val="single" w:sz="6" w:space="0" w:color="auto"/>
              <w:right w:val="single" w:sz="6" w:space="0" w:color="auto"/>
            </w:tcBorders>
          </w:tcPr>
          <w:p w14:paraId="105DB26B" w14:textId="77777777" w:rsidR="00495177" w:rsidRPr="00495177" w:rsidRDefault="00495177" w:rsidP="00495177">
            <w:pPr>
              <w:widowControl w:val="0"/>
              <w:spacing w:after="0" w:line="240" w:lineRule="auto"/>
              <w:rPr>
                <w:rFonts w:ascii="標楷體" w:eastAsia="標楷體" w:hAnsi="Calibri" w:cs="Times New Roman"/>
                <w:kern w:val="2"/>
                <w:sz w:val="24"/>
              </w:rPr>
            </w:pPr>
          </w:p>
        </w:tc>
        <w:tc>
          <w:tcPr>
            <w:tcW w:w="1296" w:type="dxa"/>
            <w:tcBorders>
              <w:top w:val="single" w:sz="6" w:space="0" w:color="auto"/>
              <w:left w:val="single" w:sz="6" w:space="0" w:color="auto"/>
              <w:bottom w:val="single" w:sz="6" w:space="0" w:color="auto"/>
              <w:right w:val="single" w:sz="6" w:space="0" w:color="auto"/>
            </w:tcBorders>
          </w:tcPr>
          <w:p w14:paraId="75927913" w14:textId="77777777" w:rsidR="00495177" w:rsidRPr="00495177" w:rsidRDefault="00495177" w:rsidP="00495177">
            <w:pPr>
              <w:widowControl w:val="0"/>
              <w:spacing w:after="0" w:line="240" w:lineRule="auto"/>
              <w:rPr>
                <w:rFonts w:ascii="標楷體" w:eastAsia="標楷體" w:hAnsi="Calibri" w:cs="Times New Roman"/>
                <w:kern w:val="2"/>
                <w:sz w:val="24"/>
              </w:rPr>
            </w:pPr>
          </w:p>
        </w:tc>
        <w:tc>
          <w:tcPr>
            <w:tcW w:w="1296" w:type="dxa"/>
            <w:tcBorders>
              <w:top w:val="single" w:sz="6" w:space="0" w:color="auto"/>
              <w:left w:val="single" w:sz="6" w:space="0" w:color="auto"/>
              <w:bottom w:val="single" w:sz="6" w:space="0" w:color="auto"/>
              <w:right w:val="single" w:sz="6" w:space="0" w:color="auto"/>
            </w:tcBorders>
          </w:tcPr>
          <w:p w14:paraId="0F3BD5AD" w14:textId="77777777" w:rsidR="00495177" w:rsidRPr="00495177" w:rsidRDefault="00495177" w:rsidP="00495177">
            <w:pPr>
              <w:widowControl w:val="0"/>
              <w:spacing w:after="0" w:line="240" w:lineRule="auto"/>
              <w:rPr>
                <w:rFonts w:ascii="標楷體" w:eastAsia="標楷體" w:hAnsi="Calibri" w:cs="Times New Roman"/>
                <w:kern w:val="2"/>
                <w:sz w:val="24"/>
              </w:rPr>
            </w:pPr>
          </w:p>
        </w:tc>
        <w:tc>
          <w:tcPr>
            <w:tcW w:w="1296" w:type="dxa"/>
            <w:tcBorders>
              <w:top w:val="single" w:sz="6" w:space="0" w:color="auto"/>
              <w:left w:val="single" w:sz="6" w:space="0" w:color="auto"/>
              <w:bottom w:val="single" w:sz="6" w:space="0" w:color="auto"/>
              <w:right w:val="single" w:sz="6" w:space="0" w:color="auto"/>
            </w:tcBorders>
          </w:tcPr>
          <w:p w14:paraId="0581066C" w14:textId="77777777" w:rsidR="00495177" w:rsidRPr="00495177" w:rsidRDefault="00495177" w:rsidP="00495177">
            <w:pPr>
              <w:widowControl w:val="0"/>
              <w:spacing w:after="0" w:line="240" w:lineRule="auto"/>
              <w:rPr>
                <w:rFonts w:ascii="標楷體" w:eastAsia="標楷體" w:hAnsi="Calibri" w:cs="Times New Roman"/>
                <w:kern w:val="2"/>
                <w:sz w:val="24"/>
              </w:rPr>
            </w:pPr>
          </w:p>
        </w:tc>
        <w:tc>
          <w:tcPr>
            <w:tcW w:w="1296" w:type="dxa"/>
            <w:tcBorders>
              <w:top w:val="single" w:sz="6" w:space="0" w:color="auto"/>
              <w:left w:val="single" w:sz="6" w:space="0" w:color="auto"/>
              <w:bottom w:val="single" w:sz="6" w:space="0" w:color="auto"/>
              <w:right w:val="single" w:sz="6" w:space="0" w:color="auto"/>
            </w:tcBorders>
          </w:tcPr>
          <w:p w14:paraId="41E01608" w14:textId="77777777" w:rsidR="00495177" w:rsidRPr="00495177" w:rsidRDefault="00495177" w:rsidP="00495177">
            <w:pPr>
              <w:widowControl w:val="0"/>
              <w:spacing w:after="0" w:line="240" w:lineRule="auto"/>
              <w:rPr>
                <w:rFonts w:ascii="標楷體" w:eastAsia="標楷體" w:hAnsi="Calibri" w:cs="Times New Roman"/>
                <w:kern w:val="2"/>
                <w:sz w:val="24"/>
              </w:rPr>
            </w:pPr>
          </w:p>
        </w:tc>
        <w:tc>
          <w:tcPr>
            <w:tcW w:w="1723" w:type="dxa"/>
            <w:tcBorders>
              <w:top w:val="single" w:sz="6" w:space="0" w:color="auto"/>
              <w:left w:val="single" w:sz="6" w:space="0" w:color="auto"/>
              <w:bottom w:val="single" w:sz="6" w:space="0" w:color="auto"/>
              <w:right w:val="single" w:sz="12" w:space="0" w:color="auto"/>
            </w:tcBorders>
          </w:tcPr>
          <w:p w14:paraId="4CB9FE9B" w14:textId="77777777" w:rsidR="00495177" w:rsidRPr="00495177" w:rsidRDefault="00495177" w:rsidP="00495177">
            <w:pPr>
              <w:widowControl w:val="0"/>
              <w:spacing w:after="0" w:line="240" w:lineRule="auto"/>
              <w:rPr>
                <w:rFonts w:ascii="標楷體" w:eastAsia="標楷體" w:hAnsi="Calibri" w:cs="Times New Roman"/>
                <w:kern w:val="2"/>
                <w:sz w:val="24"/>
              </w:rPr>
            </w:pPr>
          </w:p>
        </w:tc>
      </w:tr>
      <w:tr w:rsidR="00495177" w:rsidRPr="00495177" w14:paraId="786C6322" w14:textId="77777777" w:rsidTr="00FE7A79">
        <w:trPr>
          <w:trHeight w:val="35"/>
          <w:jc w:val="center"/>
        </w:trPr>
        <w:tc>
          <w:tcPr>
            <w:tcW w:w="2057" w:type="dxa"/>
            <w:gridSpan w:val="2"/>
            <w:tcBorders>
              <w:top w:val="single" w:sz="6" w:space="0" w:color="auto"/>
              <w:left w:val="single" w:sz="12" w:space="0" w:color="auto"/>
              <w:bottom w:val="single" w:sz="6" w:space="0" w:color="auto"/>
              <w:right w:val="single" w:sz="6" w:space="0" w:color="auto"/>
            </w:tcBorders>
            <w:hideMark/>
          </w:tcPr>
          <w:p w14:paraId="64C7FD8D" w14:textId="77777777" w:rsidR="00495177" w:rsidRPr="00495177" w:rsidRDefault="00495177" w:rsidP="00495177">
            <w:pPr>
              <w:widowControl w:val="0"/>
              <w:autoSpaceDN w:val="0"/>
              <w:spacing w:after="0" w:line="240" w:lineRule="auto"/>
              <w:ind w:right="153"/>
              <w:jc w:val="both"/>
              <w:rPr>
                <w:rFonts w:ascii="標楷體" w:eastAsia="標楷體" w:hAnsi="Calibri" w:cs="Times New Roman"/>
                <w:kern w:val="2"/>
                <w:sz w:val="24"/>
              </w:rPr>
            </w:pPr>
            <w:r w:rsidRPr="00495177">
              <w:rPr>
                <w:rFonts w:ascii="標楷體" w:eastAsia="標楷體" w:hAnsi="Calibri" w:cs="Times New Roman" w:hint="eastAsia"/>
                <w:kern w:val="2"/>
                <w:sz w:val="24"/>
              </w:rPr>
              <w:t>不動產、廠房及設備（</w:t>
            </w:r>
            <w:proofErr w:type="gramStart"/>
            <w:r w:rsidRPr="00495177">
              <w:rPr>
                <w:rFonts w:ascii="標楷體" w:eastAsia="標楷體" w:hAnsi="Calibri" w:cs="Times New Roman" w:hint="eastAsia"/>
                <w:kern w:val="2"/>
                <w:sz w:val="24"/>
              </w:rPr>
              <w:t>註</w:t>
            </w:r>
            <w:proofErr w:type="gramEnd"/>
            <w:r w:rsidRPr="00495177">
              <w:rPr>
                <w:rFonts w:ascii="標楷體" w:eastAsia="標楷體" w:hAnsi="Calibri" w:cs="Times New Roman" w:hint="eastAsia"/>
                <w:kern w:val="2"/>
                <w:sz w:val="24"/>
              </w:rPr>
              <w:t>2）</w:t>
            </w:r>
          </w:p>
        </w:tc>
        <w:tc>
          <w:tcPr>
            <w:tcW w:w="1296" w:type="dxa"/>
            <w:tcBorders>
              <w:top w:val="single" w:sz="6" w:space="0" w:color="auto"/>
              <w:left w:val="single" w:sz="6" w:space="0" w:color="auto"/>
              <w:bottom w:val="single" w:sz="6" w:space="0" w:color="auto"/>
              <w:right w:val="single" w:sz="6" w:space="0" w:color="auto"/>
            </w:tcBorders>
          </w:tcPr>
          <w:p w14:paraId="6756E87B" w14:textId="77777777" w:rsidR="00495177" w:rsidRPr="00495177" w:rsidRDefault="00495177" w:rsidP="00495177">
            <w:pPr>
              <w:widowControl w:val="0"/>
              <w:spacing w:after="0" w:line="240" w:lineRule="auto"/>
              <w:rPr>
                <w:rFonts w:ascii="標楷體" w:eastAsia="標楷體" w:hAnsi="Calibri" w:cs="Times New Roman"/>
                <w:kern w:val="2"/>
                <w:sz w:val="24"/>
              </w:rPr>
            </w:pPr>
          </w:p>
        </w:tc>
        <w:tc>
          <w:tcPr>
            <w:tcW w:w="1296" w:type="dxa"/>
            <w:tcBorders>
              <w:top w:val="single" w:sz="6" w:space="0" w:color="auto"/>
              <w:left w:val="single" w:sz="6" w:space="0" w:color="auto"/>
              <w:bottom w:val="single" w:sz="6" w:space="0" w:color="auto"/>
              <w:right w:val="single" w:sz="6" w:space="0" w:color="auto"/>
            </w:tcBorders>
          </w:tcPr>
          <w:p w14:paraId="0C21A3DC" w14:textId="77777777" w:rsidR="00495177" w:rsidRPr="00495177" w:rsidRDefault="00495177" w:rsidP="00495177">
            <w:pPr>
              <w:widowControl w:val="0"/>
              <w:spacing w:after="0" w:line="240" w:lineRule="auto"/>
              <w:rPr>
                <w:rFonts w:ascii="標楷體" w:eastAsia="標楷體" w:hAnsi="Calibri" w:cs="Times New Roman"/>
                <w:kern w:val="2"/>
                <w:sz w:val="24"/>
              </w:rPr>
            </w:pPr>
          </w:p>
        </w:tc>
        <w:tc>
          <w:tcPr>
            <w:tcW w:w="1296" w:type="dxa"/>
            <w:tcBorders>
              <w:top w:val="single" w:sz="6" w:space="0" w:color="auto"/>
              <w:left w:val="single" w:sz="6" w:space="0" w:color="auto"/>
              <w:bottom w:val="single" w:sz="6" w:space="0" w:color="auto"/>
              <w:right w:val="single" w:sz="6" w:space="0" w:color="auto"/>
            </w:tcBorders>
          </w:tcPr>
          <w:p w14:paraId="0197D4FD" w14:textId="77777777" w:rsidR="00495177" w:rsidRPr="00495177" w:rsidRDefault="00495177" w:rsidP="00495177">
            <w:pPr>
              <w:widowControl w:val="0"/>
              <w:spacing w:after="0" w:line="240" w:lineRule="auto"/>
              <w:rPr>
                <w:rFonts w:ascii="標楷體" w:eastAsia="標楷體" w:hAnsi="Calibri" w:cs="Times New Roman"/>
                <w:kern w:val="2"/>
                <w:sz w:val="24"/>
              </w:rPr>
            </w:pPr>
          </w:p>
        </w:tc>
        <w:tc>
          <w:tcPr>
            <w:tcW w:w="1296" w:type="dxa"/>
            <w:tcBorders>
              <w:top w:val="single" w:sz="6" w:space="0" w:color="auto"/>
              <w:left w:val="single" w:sz="6" w:space="0" w:color="auto"/>
              <w:bottom w:val="single" w:sz="6" w:space="0" w:color="auto"/>
              <w:right w:val="single" w:sz="6" w:space="0" w:color="auto"/>
            </w:tcBorders>
          </w:tcPr>
          <w:p w14:paraId="38D2ABE0" w14:textId="77777777" w:rsidR="00495177" w:rsidRPr="00495177" w:rsidRDefault="00495177" w:rsidP="00495177">
            <w:pPr>
              <w:widowControl w:val="0"/>
              <w:spacing w:after="0" w:line="240" w:lineRule="auto"/>
              <w:rPr>
                <w:rFonts w:ascii="標楷體" w:eastAsia="標楷體" w:hAnsi="Calibri" w:cs="Times New Roman"/>
                <w:kern w:val="2"/>
                <w:sz w:val="24"/>
              </w:rPr>
            </w:pPr>
          </w:p>
        </w:tc>
        <w:tc>
          <w:tcPr>
            <w:tcW w:w="1296" w:type="dxa"/>
            <w:tcBorders>
              <w:top w:val="single" w:sz="6" w:space="0" w:color="auto"/>
              <w:left w:val="single" w:sz="6" w:space="0" w:color="auto"/>
              <w:bottom w:val="single" w:sz="6" w:space="0" w:color="auto"/>
              <w:right w:val="single" w:sz="6" w:space="0" w:color="auto"/>
            </w:tcBorders>
          </w:tcPr>
          <w:p w14:paraId="05189289" w14:textId="77777777" w:rsidR="00495177" w:rsidRPr="00495177" w:rsidRDefault="00495177" w:rsidP="00495177">
            <w:pPr>
              <w:widowControl w:val="0"/>
              <w:spacing w:after="0" w:line="240" w:lineRule="auto"/>
              <w:rPr>
                <w:rFonts w:ascii="標楷體" w:eastAsia="標楷體" w:hAnsi="Calibri" w:cs="Times New Roman"/>
                <w:kern w:val="2"/>
                <w:sz w:val="24"/>
              </w:rPr>
            </w:pPr>
          </w:p>
        </w:tc>
        <w:tc>
          <w:tcPr>
            <w:tcW w:w="1723" w:type="dxa"/>
            <w:tcBorders>
              <w:top w:val="single" w:sz="6" w:space="0" w:color="auto"/>
              <w:left w:val="single" w:sz="6" w:space="0" w:color="auto"/>
              <w:bottom w:val="single" w:sz="6" w:space="0" w:color="auto"/>
              <w:right w:val="single" w:sz="12" w:space="0" w:color="auto"/>
            </w:tcBorders>
          </w:tcPr>
          <w:p w14:paraId="1ABA4EC4" w14:textId="77777777" w:rsidR="00495177" w:rsidRPr="00495177" w:rsidRDefault="00495177" w:rsidP="00495177">
            <w:pPr>
              <w:widowControl w:val="0"/>
              <w:spacing w:after="0" w:line="240" w:lineRule="auto"/>
              <w:rPr>
                <w:rFonts w:ascii="標楷體" w:eastAsia="標楷體" w:hAnsi="Calibri" w:cs="Times New Roman"/>
                <w:kern w:val="2"/>
                <w:sz w:val="24"/>
              </w:rPr>
            </w:pPr>
          </w:p>
        </w:tc>
      </w:tr>
      <w:tr w:rsidR="00495177" w:rsidRPr="00495177" w14:paraId="56953FCC" w14:textId="77777777" w:rsidTr="00FE7A79">
        <w:trPr>
          <w:trHeight w:val="35"/>
          <w:jc w:val="center"/>
        </w:trPr>
        <w:tc>
          <w:tcPr>
            <w:tcW w:w="2057" w:type="dxa"/>
            <w:gridSpan w:val="2"/>
            <w:tcBorders>
              <w:top w:val="single" w:sz="6" w:space="0" w:color="auto"/>
              <w:left w:val="single" w:sz="12" w:space="0" w:color="auto"/>
              <w:bottom w:val="single" w:sz="6" w:space="0" w:color="auto"/>
              <w:right w:val="single" w:sz="6" w:space="0" w:color="auto"/>
            </w:tcBorders>
            <w:hideMark/>
          </w:tcPr>
          <w:p w14:paraId="7123F673" w14:textId="77777777" w:rsidR="00495177" w:rsidRPr="00495177" w:rsidRDefault="00495177" w:rsidP="00495177">
            <w:pPr>
              <w:widowControl w:val="0"/>
              <w:spacing w:after="0" w:line="240" w:lineRule="auto"/>
              <w:ind w:right="152"/>
              <w:jc w:val="distribute"/>
              <w:rPr>
                <w:rFonts w:ascii="標楷體" w:eastAsia="標楷體" w:hAnsi="Calibri" w:cs="Times New Roman"/>
                <w:kern w:val="2"/>
                <w:sz w:val="24"/>
              </w:rPr>
            </w:pPr>
            <w:r w:rsidRPr="00495177">
              <w:rPr>
                <w:rFonts w:ascii="標楷體" w:eastAsia="標楷體" w:hAnsi="Calibri" w:cs="Times New Roman" w:hint="eastAsia"/>
                <w:kern w:val="2"/>
                <w:sz w:val="24"/>
              </w:rPr>
              <w:t>無形資產</w:t>
            </w:r>
          </w:p>
        </w:tc>
        <w:tc>
          <w:tcPr>
            <w:tcW w:w="1296" w:type="dxa"/>
            <w:tcBorders>
              <w:top w:val="single" w:sz="6" w:space="0" w:color="auto"/>
              <w:left w:val="single" w:sz="6" w:space="0" w:color="auto"/>
              <w:bottom w:val="single" w:sz="6" w:space="0" w:color="auto"/>
              <w:right w:val="single" w:sz="6" w:space="0" w:color="auto"/>
            </w:tcBorders>
          </w:tcPr>
          <w:p w14:paraId="0BB29796" w14:textId="77777777" w:rsidR="00495177" w:rsidRPr="00495177" w:rsidRDefault="00495177" w:rsidP="00495177">
            <w:pPr>
              <w:widowControl w:val="0"/>
              <w:spacing w:after="0" w:line="240" w:lineRule="auto"/>
              <w:rPr>
                <w:rFonts w:ascii="標楷體" w:eastAsia="標楷體" w:hAnsi="Calibri" w:cs="Times New Roman"/>
                <w:kern w:val="2"/>
                <w:sz w:val="24"/>
              </w:rPr>
            </w:pPr>
          </w:p>
        </w:tc>
        <w:tc>
          <w:tcPr>
            <w:tcW w:w="1296" w:type="dxa"/>
            <w:tcBorders>
              <w:top w:val="single" w:sz="6" w:space="0" w:color="auto"/>
              <w:left w:val="single" w:sz="6" w:space="0" w:color="auto"/>
              <w:bottom w:val="single" w:sz="6" w:space="0" w:color="auto"/>
              <w:right w:val="single" w:sz="6" w:space="0" w:color="auto"/>
            </w:tcBorders>
          </w:tcPr>
          <w:p w14:paraId="5D6E0811" w14:textId="77777777" w:rsidR="00495177" w:rsidRPr="00495177" w:rsidRDefault="00495177" w:rsidP="00495177">
            <w:pPr>
              <w:widowControl w:val="0"/>
              <w:spacing w:after="0" w:line="240" w:lineRule="auto"/>
              <w:rPr>
                <w:rFonts w:ascii="標楷體" w:eastAsia="標楷體" w:hAnsi="Calibri" w:cs="Times New Roman"/>
                <w:kern w:val="2"/>
                <w:sz w:val="24"/>
              </w:rPr>
            </w:pPr>
          </w:p>
        </w:tc>
        <w:tc>
          <w:tcPr>
            <w:tcW w:w="1296" w:type="dxa"/>
            <w:tcBorders>
              <w:top w:val="single" w:sz="6" w:space="0" w:color="auto"/>
              <w:left w:val="single" w:sz="6" w:space="0" w:color="auto"/>
              <w:bottom w:val="single" w:sz="6" w:space="0" w:color="auto"/>
              <w:right w:val="single" w:sz="6" w:space="0" w:color="auto"/>
            </w:tcBorders>
          </w:tcPr>
          <w:p w14:paraId="61386551" w14:textId="77777777" w:rsidR="00495177" w:rsidRPr="00495177" w:rsidRDefault="00495177" w:rsidP="00495177">
            <w:pPr>
              <w:widowControl w:val="0"/>
              <w:spacing w:after="0" w:line="240" w:lineRule="auto"/>
              <w:rPr>
                <w:rFonts w:ascii="標楷體" w:eastAsia="標楷體" w:hAnsi="Calibri" w:cs="Times New Roman"/>
                <w:kern w:val="2"/>
                <w:sz w:val="24"/>
              </w:rPr>
            </w:pPr>
          </w:p>
        </w:tc>
        <w:tc>
          <w:tcPr>
            <w:tcW w:w="1296" w:type="dxa"/>
            <w:tcBorders>
              <w:top w:val="single" w:sz="6" w:space="0" w:color="auto"/>
              <w:left w:val="single" w:sz="6" w:space="0" w:color="auto"/>
              <w:bottom w:val="single" w:sz="6" w:space="0" w:color="auto"/>
              <w:right w:val="single" w:sz="6" w:space="0" w:color="auto"/>
            </w:tcBorders>
          </w:tcPr>
          <w:p w14:paraId="4B93B8E7" w14:textId="77777777" w:rsidR="00495177" w:rsidRPr="00495177" w:rsidRDefault="00495177" w:rsidP="00495177">
            <w:pPr>
              <w:widowControl w:val="0"/>
              <w:spacing w:after="0" w:line="240" w:lineRule="auto"/>
              <w:rPr>
                <w:rFonts w:ascii="標楷體" w:eastAsia="標楷體" w:hAnsi="Calibri" w:cs="Times New Roman"/>
                <w:kern w:val="2"/>
                <w:sz w:val="24"/>
              </w:rPr>
            </w:pPr>
          </w:p>
        </w:tc>
        <w:tc>
          <w:tcPr>
            <w:tcW w:w="1296" w:type="dxa"/>
            <w:tcBorders>
              <w:top w:val="single" w:sz="6" w:space="0" w:color="auto"/>
              <w:left w:val="single" w:sz="6" w:space="0" w:color="auto"/>
              <w:bottom w:val="single" w:sz="6" w:space="0" w:color="auto"/>
              <w:right w:val="single" w:sz="6" w:space="0" w:color="auto"/>
            </w:tcBorders>
          </w:tcPr>
          <w:p w14:paraId="7D296602" w14:textId="77777777" w:rsidR="00495177" w:rsidRPr="00495177" w:rsidRDefault="00495177" w:rsidP="00495177">
            <w:pPr>
              <w:widowControl w:val="0"/>
              <w:spacing w:after="0" w:line="240" w:lineRule="auto"/>
              <w:rPr>
                <w:rFonts w:ascii="標楷體" w:eastAsia="標楷體" w:hAnsi="Calibri" w:cs="Times New Roman"/>
                <w:kern w:val="2"/>
                <w:sz w:val="24"/>
              </w:rPr>
            </w:pPr>
          </w:p>
        </w:tc>
        <w:tc>
          <w:tcPr>
            <w:tcW w:w="1723" w:type="dxa"/>
            <w:tcBorders>
              <w:top w:val="single" w:sz="6" w:space="0" w:color="auto"/>
              <w:left w:val="single" w:sz="6" w:space="0" w:color="auto"/>
              <w:bottom w:val="single" w:sz="6" w:space="0" w:color="auto"/>
              <w:right w:val="single" w:sz="12" w:space="0" w:color="auto"/>
            </w:tcBorders>
          </w:tcPr>
          <w:p w14:paraId="383B50BD" w14:textId="77777777" w:rsidR="00495177" w:rsidRPr="00495177" w:rsidRDefault="00495177" w:rsidP="00495177">
            <w:pPr>
              <w:widowControl w:val="0"/>
              <w:spacing w:after="0" w:line="240" w:lineRule="auto"/>
              <w:rPr>
                <w:rFonts w:ascii="標楷體" w:eastAsia="標楷體" w:hAnsi="Calibri" w:cs="Times New Roman"/>
                <w:kern w:val="2"/>
                <w:sz w:val="24"/>
              </w:rPr>
            </w:pPr>
          </w:p>
        </w:tc>
      </w:tr>
      <w:tr w:rsidR="00495177" w:rsidRPr="00495177" w14:paraId="05695008" w14:textId="77777777" w:rsidTr="00FE7A79">
        <w:trPr>
          <w:trHeight w:val="35"/>
          <w:jc w:val="center"/>
        </w:trPr>
        <w:tc>
          <w:tcPr>
            <w:tcW w:w="2057" w:type="dxa"/>
            <w:gridSpan w:val="2"/>
            <w:tcBorders>
              <w:top w:val="single" w:sz="6" w:space="0" w:color="auto"/>
              <w:left w:val="single" w:sz="12" w:space="0" w:color="auto"/>
              <w:bottom w:val="single" w:sz="6" w:space="0" w:color="auto"/>
              <w:right w:val="single" w:sz="6" w:space="0" w:color="auto"/>
            </w:tcBorders>
            <w:hideMark/>
          </w:tcPr>
          <w:p w14:paraId="36BD467B" w14:textId="77777777" w:rsidR="00495177" w:rsidRPr="00495177" w:rsidRDefault="00495177" w:rsidP="00495177">
            <w:pPr>
              <w:widowControl w:val="0"/>
              <w:spacing w:after="0" w:line="240" w:lineRule="auto"/>
              <w:ind w:right="152"/>
              <w:jc w:val="distribute"/>
              <w:rPr>
                <w:rFonts w:ascii="標楷體" w:eastAsia="標楷體" w:hAnsi="Calibri" w:cs="Times New Roman"/>
                <w:kern w:val="2"/>
                <w:sz w:val="24"/>
              </w:rPr>
            </w:pPr>
            <w:r w:rsidRPr="00495177">
              <w:rPr>
                <w:rFonts w:ascii="標楷體" w:eastAsia="標楷體" w:hAnsi="Calibri" w:cs="Times New Roman" w:hint="eastAsia"/>
                <w:kern w:val="2"/>
                <w:sz w:val="24"/>
              </w:rPr>
              <w:t>其他資產（</w:t>
            </w:r>
            <w:proofErr w:type="gramStart"/>
            <w:r w:rsidRPr="00495177">
              <w:rPr>
                <w:rFonts w:ascii="標楷體" w:eastAsia="標楷體" w:hAnsi="Calibri" w:cs="Times New Roman" w:hint="eastAsia"/>
                <w:kern w:val="2"/>
                <w:sz w:val="24"/>
              </w:rPr>
              <w:t>註</w:t>
            </w:r>
            <w:proofErr w:type="gramEnd"/>
            <w:r w:rsidRPr="00495177">
              <w:rPr>
                <w:rFonts w:ascii="標楷體" w:eastAsia="標楷體" w:hAnsi="Calibri" w:cs="Times New Roman" w:hint="eastAsia"/>
                <w:kern w:val="2"/>
                <w:sz w:val="24"/>
              </w:rPr>
              <w:t>2）</w:t>
            </w:r>
          </w:p>
        </w:tc>
        <w:tc>
          <w:tcPr>
            <w:tcW w:w="1296" w:type="dxa"/>
            <w:tcBorders>
              <w:top w:val="single" w:sz="6" w:space="0" w:color="auto"/>
              <w:left w:val="single" w:sz="6" w:space="0" w:color="auto"/>
              <w:bottom w:val="single" w:sz="6" w:space="0" w:color="auto"/>
              <w:right w:val="single" w:sz="6" w:space="0" w:color="auto"/>
            </w:tcBorders>
          </w:tcPr>
          <w:p w14:paraId="1645C091" w14:textId="77777777" w:rsidR="00495177" w:rsidRPr="00495177" w:rsidRDefault="00495177" w:rsidP="00495177">
            <w:pPr>
              <w:widowControl w:val="0"/>
              <w:spacing w:after="0" w:line="240" w:lineRule="auto"/>
              <w:rPr>
                <w:rFonts w:ascii="標楷體" w:eastAsia="標楷體" w:hAnsi="Calibri" w:cs="Times New Roman"/>
                <w:kern w:val="2"/>
                <w:sz w:val="24"/>
              </w:rPr>
            </w:pPr>
          </w:p>
        </w:tc>
        <w:tc>
          <w:tcPr>
            <w:tcW w:w="1296" w:type="dxa"/>
            <w:tcBorders>
              <w:top w:val="single" w:sz="6" w:space="0" w:color="auto"/>
              <w:left w:val="single" w:sz="6" w:space="0" w:color="auto"/>
              <w:bottom w:val="single" w:sz="6" w:space="0" w:color="auto"/>
              <w:right w:val="single" w:sz="6" w:space="0" w:color="auto"/>
            </w:tcBorders>
          </w:tcPr>
          <w:p w14:paraId="0CF93306" w14:textId="77777777" w:rsidR="00495177" w:rsidRPr="00495177" w:rsidRDefault="00495177" w:rsidP="00495177">
            <w:pPr>
              <w:widowControl w:val="0"/>
              <w:spacing w:after="0" w:line="240" w:lineRule="auto"/>
              <w:rPr>
                <w:rFonts w:ascii="標楷體" w:eastAsia="標楷體" w:hAnsi="Calibri" w:cs="Times New Roman"/>
                <w:kern w:val="2"/>
                <w:sz w:val="24"/>
              </w:rPr>
            </w:pPr>
          </w:p>
        </w:tc>
        <w:tc>
          <w:tcPr>
            <w:tcW w:w="1296" w:type="dxa"/>
            <w:tcBorders>
              <w:top w:val="single" w:sz="6" w:space="0" w:color="auto"/>
              <w:left w:val="single" w:sz="6" w:space="0" w:color="auto"/>
              <w:bottom w:val="single" w:sz="6" w:space="0" w:color="auto"/>
              <w:right w:val="single" w:sz="6" w:space="0" w:color="auto"/>
            </w:tcBorders>
          </w:tcPr>
          <w:p w14:paraId="4F27376F" w14:textId="77777777" w:rsidR="00495177" w:rsidRPr="00495177" w:rsidRDefault="00495177" w:rsidP="00495177">
            <w:pPr>
              <w:widowControl w:val="0"/>
              <w:spacing w:after="0" w:line="240" w:lineRule="auto"/>
              <w:rPr>
                <w:rFonts w:ascii="標楷體" w:eastAsia="標楷體" w:hAnsi="Calibri" w:cs="Times New Roman"/>
                <w:kern w:val="2"/>
                <w:sz w:val="24"/>
              </w:rPr>
            </w:pPr>
          </w:p>
        </w:tc>
        <w:tc>
          <w:tcPr>
            <w:tcW w:w="1296" w:type="dxa"/>
            <w:tcBorders>
              <w:top w:val="single" w:sz="6" w:space="0" w:color="auto"/>
              <w:left w:val="single" w:sz="6" w:space="0" w:color="auto"/>
              <w:bottom w:val="single" w:sz="6" w:space="0" w:color="auto"/>
              <w:right w:val="single" w:sz="6" w:space="0" w:color="auto"/>
            </w:tcBorders>
          </w:tcPr>
          <w:p w14:paraId="2E867764" w14:textId="77777777" w:rsidR="00495177" w:rsidRPr="00495177" w:rsidRDefault="00495177" w:rsidP="00495177">
            <w:pPr>
              <w:widowControl w:val="0"/>
              <w:spacing w:after="0" w:line="240" w:lineRule="auto"/>
              <w:rPr>
                <w:rFonts w:ascii="標楷體" w:eastAsia="標楷體" w:hAnsi="Calibri" w:cs="Times New Roman"/>
                <w:kern w:val="2"/>
                <w:sz w:val="24"/>
              </w:rPr>
            </w:pPr>
          </w:p>
        </w:tc>
        <w:tc>
          <w:tcPr>
            <w:tcW w:w="1296" w:type="dxa"/>
            <w:tcBorders>
              <w:top w:val="single" w:sz="6" w:space="0" w:color="auto"/>
              <w:left w:val="single" w:sz="6" w:space="0" w:color="auto"/>
              <w:bottom w:val="single" w:sz="6" w:space="0" w:color="auto"/>
              <w:right w:val="single" w:sz="6" w:space="0" w:color="auto"/>
            </w:tcBorders>
          </w:tcPr>
          <w:p w14:paraId="779EF78A" w14:textId="77777777" w:rsidR="00495177" w:rsidRPr="00495177" w:rsidRDefault="00495177" w:rsidP="00495177">
            <w:pPr>
              <w:widowControl w:val="0"/>
              <w:spacing w:after="0" w:line="240" w:lineRule="auto"/>
              <w:rPr>
                <w:rFonts w:ascii="標楷體" w:eastAsia="標楷體" w:hAnsi="Calibri" w:cs="Times New Roman"/>
                <w:kern w:val="2"/>
                <w:sz w:val="24"/>
              </w:rPr>
            </w:pPr>
          </w:p>
        </w:tc>
        <w:tc>
          <w:tcPr>
            <w:tcW w:w="1723" w:type="dxa"/>
            <w:tcBorders>
              <w:top w:val="single" w:sz="6" w:space="0" w:color="auto"/>
              <w:left w:val="single" w:sz="6" w:space="0" w:color="auto"/>
              <w:bottom w:val="single" w:sz="6" w:space="0" w:color="auto"/>
              <w:right w:val="single" w:sz="12" w:space="0" w:color="auto"/>
            </w:tcBorders>
          </w:tcPr>
          <w:p w14:paraId="288B5C86" w14:textId="77777777" w:rsidR="00495177" w:rsidRPr="00495177" w:rsidRDefault="00495177" w:rsidP="00495177">
            <w:pPr>
              <w:widowControl w:val="0"/>
              <w:spacing w:after="0" w:line="240" w:lineRule="auto"/>
              <w:rPr>
                <w:rFonts w:ascii="標楷體" w:eastAsia="標楷體" w:hAnsi="Calibri" w:cs="Times New Roman"/>
                <w:kern w:val="2"/>
                <w:sz w:val="24"/>
              </w:rPr>
            </w:pPr>
          </w:p>
        </w:tc>
      </w:tr>
      <w:tr w:rsidR="00495177" w:rsidRPr="00495177" w14:paraId="7A1F1E3E" w14:textId="77777777" w:rsidTr="00FE7A79">
        <w:trPr>
          <w:trHeight w:val="35"/>
          <w:jc w:val="center"/>
        </w:trPr>
        <w:tc>
          <w:tcPr>
            <w:tcW w:w="2057" w:type="dxa"/>
            <w:gridSpan w:val="2"/>
            <w:tcBorders>
              <w:top w:val="single" w:sz="6" w:space="0" w:color="auto"/>
              <w:left w:val="single" w:sz="12" w:space="0" w:color="auto"/>
              <w:bottom w:val="single" w:sz="6" w:space="0" w:color="auto"/>
              <w:right w:val="single" w:sz="6" w:space="0" w:color="auto"/>
            </w:tcBorders>
            <w:hideMark/>
          </w:tcPr>
          <w:p w14:paraId="34300418" w14:textId="77777777" w:rsidR="00495177" w:rsidRPr="00495177" w:rsidRDefault="00495177" w:rsidP="00495177">
            <w:pPr>
              <w:widowControl w:val="0"/>
              <w:spacing w:after="0" w:line="240" w:lineRule="auto"/>
              <w:ind w:right="152"/>
              <w:jc w:val="distribute"/>
              <w:rPr>
                <w:rFonts w:ascii="標楷體" w:eastAsia="標楷體" w:hAnsi="Calibri" w:cs="Times New Roman"/>
                <w:kern w:val="2"/>
                <w:sz w:val="24"/>
              </w:rPr>
            </w:pPr>
            <w:r w:rsidRPr="00495177">
              <w:rPr>
                <w:rFonts w:ascii="標楷體" w:eastAsia="標楷體" w:hAnsi="Calibri" w:cs="Times New Roman" w:hint="eastAsia"/>
                <w:kern w:val="2"/>
                <w:sz w:val="24"/>
              </w:rPr>
              <w:t>資產總額</w:t>
            </w:r>
          </w:p>
        </w:tc>
        <w:tc>
          <w:tcPr>
            <w:tcW w:w="1296" w:type="dxa"/>
            <w:tcBorders>
              <w:top w:val="single" w:sz="6" w:space="0" w:color="auto"/>
              <w:left w:val="single" w:sz="6" w:space="0" w:color="auto"/>
              <w:bottom w:val="single" w:sz="6" w:space="0" w:color="auto"/>
              <w:right w:val="single" w:sz="6" w:space="0" w:color="auto"/>
            </w:tcBorders>
          </w:tcPr>
          <w:p w14:paraId="3119E79C" w14:textId="77777777" w:rsidR="00495177" w:rsidRPr="00495177" w:rsidRDefault="00495177" w:rsidP="00495177">
            <w:pPr>
              <w:widowControl w:val="0"/>
              <w:spacing w:after="0" w:line="240" w:lineRule="auto"/>
              <w:rPr>
                <w:rFonts w:ascii="標楷體" w:eastAsia="標楷體" w:hAnsi="Calibri" w:cs="Times New Roman"/>
                <w:kern w:val="2"/>
                <w:sz w:val="24"/>
              </w:rPr>
            </w:pPr>
          </w:p>
        </w:tc>
        <w:tc>
          <w:tcPr>
            <w:tcW w:w="1296" w:type="dxa"/>
            <w:tcBorders>
              <w:top w:val="single" w:sz="6" w:space="0" w:color="auto"/>
              <w:left w:val="single" w:sz="6" w:space="0" w:color="auto"/>
              <w:bottom w:val="single" w:sz="6" w:space="0" w:color="auto"/>
              <w:right w:val="single" w:sz="6" w:space="0" w:color="auto"/>
            </w:tcBorders>
          </w:tcPr>
          <w:p w14:paraId="49D70BCF" w14:textId="77777777" w:rsidR="00495177" w:rsidRPr="00495177" w:rsidRDefault="00495177" w:rsidP="00495177">
            <w:pPr>
              <w:widowControl w:val="0"/>
              <w:spacing w:after="0" w:line="240" w:lineRule="auto"/>
              <w:rPr>
                <w:rFonts w:ascii="標楷體" w:eastAsia="標楷體" w:hAnsi="Calibri" w:cs="Times New Roman"/>
                <w:kern w:val="2"/>
                <w:sz w:val="24"/>
              </w:rPr>
            </w:pPr>
          </w:p>
        </w:tc>
        <w:tc>
          <w:tcPr>
            <w:tcW w:w="1296" w:type="dxa"/>
            <w:tcBorders>
              <w:top w:val="single" w:sz="6" w:space="0" w:color="auto"/>
              <w:left w:val="single" w:sz="6" w:space="0" w:color="auto"/>
              <w:bottom w:val="single" w:sz="6" w:space="0" w:color="auto"/>
              <w:right w:val="single" w:sz="6" w:space="0" w:color="auto"/>
            </w:tcBorders>
          </w:tcPr>
          <w:p w14:paraId="59ECF09F" w14:textId="77777777" w:rsidR="00495177" w:rsidRPr="00495177" w:rsidRDefault="00495177" w:rsidP="00495177">
            <w:pPr>
              <w:widowControl w:val="0"/>
              <w:spacing w:after="0" w:line="240" w:lineRule="auto"/>
              <w:rPr>
                <w:rFonts w:ascii="標楷體" w:eastAsia="標楷體" w:hAnsi="Calibri" w:cs="Times New Roman"/>
                <w:kern w:val="2"/>
                <w:sz w:val="24"/>
              </w:rPr>
            </w:pPr>
          </w:p>
        </w:tc>
        <w:tc>
          <w:tcPr>
            <w:tcW w:w="1296" w:type="dxa"/>
            <w:tcBorders>
              <w:top w:val="single" w:sz="6" w:space="0" w:color="auto"/>
              <w:left w:val="single" w:sz="6" w:space="0" w:color="auto"/>
              <w:bottom w:val="single" w:sz="6" w:space="0" w:color="auto"/>
              <w:right w:val="single" w:sz="6" w:space="0" w:color="auto"/>
            </w:tcBorders>
          </w:tcPr>
          <w:p w14:paraId="71D7D73B" w14:textId="77777777" w:rsidR="00495177" w:rsidRPr="00495177" w:rsidRDefault="00495177" w:rsidP="00495177">
            <w:pPr>
              <w:widowControl w:val="0"/>
              <w:spacing w:after="0" w:line="240" w:lineRule="auto"/>
              <w:rPr>
                <w:rFonts w:ascii="標楷體" w:eastAsia="標楷體" w:hAnsi="Calibri" w:cs="Times New Roman"/>
                <w:kern w:val="2"/>
                <w:sz w:val="24"/>
              </w:rPr>
            </w:pPr>
          </w:p>
        </w:tc>
        <w:tc>
          <w:tcPr>
            <w:tcW w:w="1296" w:type="dxa"/>
            <w:tcBorders>
              <w:top w:val="single" w:sz="6" w:space="0" w:color="auto"/>
              <w:left w:val="single" w:sz="6" w:space="0" w:color="auto"/>
              <w:bottom w:val="single" w:sz="6" w:space="0" w:color="auto"/>
              <w:right w:val="single" w:sz="6" w:space="0" w:color="auto"/>
            </w:tcBorders>
          </w:tcPr>
          <w:p w14:paraId="0068D99D" w14:textId="77777777" w:rsidR="00495177" w:rsidRPr="00495177" w:rsidRDefault="00495177" w:rsidP="00495177">
            <w:pPr>
              <w:widowControl w:val="0"/>
              <w:spacing w:after="0" w:line="240" w:lineRule="auto"/>
              <w:rPr>
                <w:rFonts w:ascii="標楷體" w:eastAsia="標楷體" w:hAnsi="Calibri" w:cs="Times New Roman"/>
                <w:kern w:val="2"/>
                <w:sz w:val="24"/>
              </w:rPr>
            </w:pPr>
          </w:p>
        </w:tc>
        <w:tc>
          <w:tcPr>
            <w:tcW w:w="1723" w:type="dxa"/>
            <w:tcBorders>
              <w:top w:val="single" w:sz="6" w:space="0" w:color="auto"/>
              <w:left w:val="single" w:sz="6" w:space="0" w:color="auto"/>
              <w:bottom w:val="single" w:sz="6" w:space="0" w:color="auto"/>
              <w:right w:val="single" w:sz="12" w:space="0" w:color="auto"/>
            </w:tcBorders>
          </w:tcPr>
          <w:p w14:paraId="51711428" w14:textId="77777777" w:rsidR="00495177" w:rsidRPr="00495177" w:rsidRDefault="00495177" w:rsidP="00495177">
            <w:pPr>
              <w:widowControl w:val="0"/>
              <w:spacing w:after="0" w:line="240" w:lineRule="auto"/>
              <w:rPr>
                <w:rFonts w:ascii="標楷體" w:eastAsia="標楷體" w:hAnsi="Calibri" w:cs="Times New Roman"/>
                <w:kern w:val="2"/>
                <w:sz w:val="24"/>
              </w:rPr>
            </w:pPr>
          </w:p>
        </w:tc>
      </w:tr>
      <w:tr w:rsidR="00495177" w:rsidRPr="00495177" w14:paraId="107C1ADF" w14:textId="77777777" w:rsidTr="00FE7A79">
        <w:trPr>
          <w:cantSplit/>
          <w:trHeight w:val="35"/>
          <w:jc w:val="center"/>
        </w:trPr>
        <w:tc>
          <w:tcPr>
            <w:tcW w:w="1157" w:type="dxa"/>
            <w:vMerge w:val="restart"/>
            <w:tcBorders>
              <w:top w:val="single" w:sz="6" w:space="0" w:color="auto"/>
              <w:left w:val="single" w:sz="12" w:space="0" w:color="auto"/>
              <w:bottom w:val="single" w:sz="6" w:space="0" w:color="auto"/>
              <w:right w:val="single" w:sz="6" w:space="0" w:color="auto"/>
            </w:tcBorders>
            <w:vAlign w:val="center"/>
            <w:hideMark/>
          </w:tcPr>
          <w:p w14:paraId="16D82557" w14:textId="77777777" w:rsidR="00495177" w:rsidRPr="00495177" w:rsidRDefault="00495177" w:rsidP="00495177">
            <w:pPr>
              <w:widowControl w:val="0"/>
              <w:spacing w:after="0" w:line="240" w:lineRule="auto"/>
              <w:rPr>
                <w:rFonts w:ascii="標楷體" w:eastAsia="標楷體" w:hAnsi="Calibri" w:cs="Times New Roman"/>
                <w:kern w:val="2"/>
                <w:sz w:val="24"/>
              </w:rPr>
            </w:pPr>
            <w:r w:rsidRPr="00495177">
              <w:rPr>
                <w:rFonts w:ascii="標楷體" w:eastAsia="標楷體" w:hAnsi="Calibri" w:cs="Times New Roman" w:hint="eastAsia"/>
                <w:kern w:val="2"/>
                <w:sz w:val="24"/>
              </w:rPr>
              <w:t>流動負債</w:t>
            </w:r>
          </w:p>
        </w:tc>
        <w:tc>
          <w:tcPr>
            <w:tcW w:w="900" w:type="dxa"/>
            <w:tcBorders>
              <w:top w:val="single" w:sz="6" w:space="0" w:color="auto"/>
              <w:left w:val="single" w:sz="6" w:space="0" w:color="auto"/>
              <w:bottom w:val="single" w:sz="6" w:space="0" w:color="auto"/>
              <w:right w:val="single" w:sz="6" w:space="0" w:color="auto"/>
            </w:tcBorders>
            <w:hideMark/>
          </w:tcPr>
          <w:p w14:paraId="7D1D34F9" w14:textId="77777777" w:rsidR="00495177" w:rsidRPr="00495177" w:rsidRDefault="00495177" w:rsidP="00495177">
            <w:pPr>
              <w:widowControl w:val="0"/>
              <w:spacing w:after="0" w:line="240" w:lineRule="auto"/>
              <w:rPr>
                <w:rFonts w:ascii="標楷體" w:eastAsia="標楷體" w:hAnsi="Calibri" w:cs="Times New Roman"/>
                <w:kern w:val="2"/>
                <w:sz w:val="24"/>
              </w:rPr>
            </w:pPr>
            <w:r w:rsidRPr="00495177">
              <w:rPr>
                <w:rFonts w:ascii="標楷體" w:eastAsia="標楷體" w:hAnsi="Calibri" w:cs="Times New Roman" w:hint="eastAsia"/>
                <w:kern w:val="2"/>
                <w:sz w:val="24"/>
              </w:rPr>
              <w:t>分配前</w:t>
            </w:r>
          </w:p>
        </w:tc>
        <w:tc>
          <w:tcPr>
            <w:tcW w:w="1296" w:type="dxa"/>
            <w:tcBorders>
              <w:top w:val="single" w:sz="6" w:space="0" w:color="auto"/>
              <w:left w:val="single" w:sz="6" w:space="0" w:color="auto"/>
              <w:bottom w:val="single" w:sz="6" w:space="0" w:color="auto"/>
              <w:right w:val="single" w:sz="6" w:space="0" w:color="auto"/>
            </w:tcBorders>
          </w:tcPr>
          <w:p w14:paraId="64862167" w14:textId="77777777" w:rsidR="00495177" w:rsidRPr="00495177" w:rsidRDefault="00495177" w:rsidP="00495177">
            <w:pPr>
              <w:widowControl w:val="0"/>
              <w:spacing w:after="0" w:line="240" w:lineRule="auto"/>
              <w:rPr>
                <w:rFonts w:ascii="標楷體" w:eastAsia="標楷體" w:hAnsi="Calibri" w:cs="Times New Roman"/>
                <w:kern w:val="2"/>
                <w:sz w:val="24"/>
              </w:rPr>
            </w:pPr>
          </w:p>
        </w:tc>
        <w:tc>
          <w:tcPr>
            <w:tcW w:w="1296" w:type="dxa"/>
            <w:tcBorders>
              <w:top w:val="single" w:sz="6" w:space="0" w:color="auto"/>
              <w:left w:val="single" w:sz="6" w:space="0" w:color="auto"/>
              <w:bottom w:val="single" w:sz="6" w:space="0" w:color="auto"/>
              <w:right w:val="single" w:sz="6" w:space="0" w:color="auto"/>
            </w:tcBorders>
          </w:tcPr>
          <w:p w14:paraId="08BC4A75" w14:textId="77777777" w:rsidR="00495177" w:rsidRPr="00495177" w:rsidRDefault="00495177" w:rsidP="00495177">
            <w:pPr>
              <w:widowControl w:val="0"/>
              <w:spacing w:after="0" w:line="240" w:lineRule="auto"/>
              <w:rPr>
                <w:rFonts w:ascii="標楷體" w:eastAsia="標楷體" w:hAnsi="Calibri" w:cs="Times New Roman"/>
                <w:kern w:val="2"/>
                <w:sz w:val="24"/>
              </w:rPr>
            </w:pPr>
          </w:p>
        </w:tc>
        <w:tc>
          <w:tcPr>
            <w:tcW w:w="1296" w:type="dxa"/>
            <w:tcBorders>
              <w:top w:val="single" w:sz="6" w:space="0" w:color="auto"/>
              <w:left w:val="single" w:sz="6" w:space="0" w:color="auto"/>
              <w:bottom w:val="single" w:sz="6" w:space="0" w:color="auto"/>
              <w:right w:val="single" w:sz="6" w:space="0" w:color="auto"/>
            </w:tcBorders>
          </w:tcPr>
          <w:p w14:paraId="3A811C68" w14:textId="77777777" w:rsidR="00495177" w:rsidRPr="00495177" w:rsidRDefault="00495177" w:rsidP="00495177">
            <w:pPr>
              <w:widowControl w:val="0"/>
              <w:spacing w:after="0" w:line="240" w:lineRule="auto"/>
              <w:rPr>
                <w:rFonts w:ascii="標楷體" w:eastAsia="標楷體" w:hAnsi="Calibri" w:cs="Times New Roman"/>
                <w:kern w:val="2"/>
                <w:sz w:val="24"/>
              </w:rPr>
            </w:pPr>
          </w:p>
        </w:tc>
        <w:tc>
          <w:tcPr>
            <w:tcW w:w="1296" w:type="dxa"/>
            <w:tcBorders>
              <w:top w:val="single" w:sz="6" w:space="0" w:color="auto"/>
              <w:left w:val="single" w:sz="6" w:space="0" w:color="auto"/>
              <w:bottom w:val="single" w:sz="6" w:space="0" w:color="auto"/>
              <w:right w:val="single" w:sz="6" w:space="0" w:color="auto"/>
            </w:tcBorders>
          </w:tcPr>
          <w:p w14:paraId="062B9A93" w14:textId="77777777" w:rsidR="00495177" w:rsidRPr="00495177" w:rsidRDefault="00495177" w:rsidP="00495177">
            <w:pPr>
              <w:widowControl w:val="0"/>
              <w:spacing w:after="0" w:line="240" w:lineRule="auto"/>
              <w:rPr>
                <w:rFonts w:ascii="標楷體" w:eastAsia="標楷體" w:hAnsi="Calibri" w:cs="Times New Roman"/>
                <w:kern w:val="2"/>
                <w:sz w:val="24"/>
              </w:rPr>
            </w:pPr>
          </w:p>
        </w:tc>
        <w:tc>
          <w:tcPr>
            <w:tcW w:w="1296" w:type="dxa"/>
            <w:tcBorders>
              <w:top w:val="single" w:sz="6" w:space="0" w:color="auto"/>
              <w:left w:val="single" w:sz="6" w:space="0" w:color="auto"/>
              <w:bottom w:val="single" w:sz="6" w:space="0" w:color="auto"/>
              <w:right w:val="single" w:sz="6" w:space="0" w:color="auto"/>
            </w:tcBorders>
          </w:tcPr>
          <w:p w14:paraId="51D5B63E" w14:textId="77777777" w:rsidR="00495177" w:rsidRPr="00495177" w:rsidRDefault="00495177" w:rsidP="00495177">
            <w:pPr>
              <w:widowControl w:val="0"/>
              <w:spacing w:after="0" w:line="240" w:lineRule="auto"/>
              <w:rPr>
                <w:rFonts w:ascii="標楷體" w:eastAsia="標楷體" w:hAnsi="Calibri" w:cs="Times New Roman"/>
                <w:kern w:val="2"/>
                <w:sz w:val="24"/>
              </w:rPr>
            </w:pPr>
          </w:p>
        </w:tc>
        <w:tc>
          <w:tcPr>
            <w:tcW w:w="1723" w:type="dxa"/>
            <w:tcBorders>
              <w:top w:val="single" w:sz="6" w:space="0" w:color="auto"/>
              <w:left w:val="single" w:sz="6" w:space="0" w:color="auto"/>
              <w:bottom w:val="single" w:sz="6" w:space="0" w:color="auto"/>
              <w:right w:val="single" w:sz="12" w:space="0" w:color="auto"/>
            </w:tcBorders>
          </w:tcPr>
          <w:p w14:paraId="0EBD553F" w14:textId="77777777" w:rsidR="00495177" w:rsidRPr="00495177" w:rsidRDefault="00495177" w:rsidP="00495177">
            <w:pPr>
              <w:widowControl w:val="0"/>
              <w:spacing w:after="0" w:line="240" w:lineRule="auto"/>
              <w:rPr>
                <w:rFonts w:ascii="標楷體" w:eastAsia="標楷體" w:hAnsi="Calibri" w:cs="Times New Roman"/>
                <w:kern w:val="2"/>
                <w:sz w:val="24"/>
              </w:rPr>
            </w:pPr>
          </w:p>
        </w:tc>
      </w:tr>
      <w:tr w:rsidR="00495177" w:rsidRPr="00495177" w14:paraId="0A51B7BC" w14:textId="77777777" w:rsidTr="00FE7A79">
        <w:trPr>
          <w:cantSplit/>
          <w:trHeight w:val="35"/>
          <w:jc w:val="center"/>
        </w:trPr>
        <w:tc>
          <w:tcPr>
            <w:tcW w:w="2057" w:type="dxa"/>
            <w:vMerge/>
            <w:tcBorders>
              <w:top w:val="single" w:sz="6" w:space="0" w:color="auto"/>
              <w:left w:val="single" w:sz="12" w:space="0" w:color="auto"/>
              <w:bottom w:val="single" w:sz="6" w:space="0" w:color="auto"/>
              <w:right w:val="single" w:sz="6" w:space="0" w:color="auto"/>
            </w:tcBorders>
            <w:vAlign w:val="center"/>
            <w:hideMark/>
          </w:tcPr>
          <w:p w14:paraId="041F8D58" w14:textId="77777777" w:rsidR="00495177" w:rsidRPr="00495177" w:rsidRDefault="00495177" w:rsidP="00495177">
            <w:pPr>
              <w:spacing w:after="0" w:line="240" w:lineRule="auto"/>
              <w:rPr>
                <w:rFonts w:ascii="標楷體" w:eastAsia="標楷體" w:hAnsi="Calibri" w:cs="Times New Roman"/>
                <w:kern w:val="2"/>
                <w:sz w:val="24"/>
              </w:rPr>
            </w:pPr>
          </w:p>
        </w:tc>
        <w:tc>
          <w:tcPr>
            <w:tcW w:w="900" w:type="dxa"/>
            <w:tcBorders>
              <w:top w:val="single" w:sz="6" w:space="0" w:color="auto"/>
              <w:left w:val="single" w:sz="6" w:space="0" w:color="auto"/>
              <w:bottom w:val="single" w:sz="6" w:space="0" w:color="auto"/>
              <w:right w:val="single" w:sz="6" w:space="0" w:color="auto"/>
            </w:tcBorders>
            <w:hideMark/>
          </w:tcPr>
          <w:p w14:paraId="497E2283" w14:textId="77777777" w:rsidR="00495177" w:rsidRPr="00495177" w:rsidRDefault="00495177" w:rsidP="00495177">
            <w:pPr>
              <w:widowControl w:val="0"/>
              <w:spacing w:after="0" w:line="240" w:lineRule="auto"/>
              <w:rPr>
                <w:rFonts w:ascii="標楷體" w:eastAsia="標楷體" w:hAnsi="Calibri" w:cs="Times New Roman"/>
                <w:kern w:val="2"/>
                <w:sz w:val="24"/>
              </w:rPr>
            </w:pPr>
            <w:r w:rsidRPr="00495177">
              <w:rPr>
                <w:rFonts w:ascii="標楷體" w:eastAsia="標楷體" w:hAnsi="Calibri" w:cs="Times New Roman" w:hint="eastAsia"/>
                <w:kern w:val="2"/>
                <w:sz w:val="24"/>
              </w:rPr>
              <w:t>分配後</w:t>
            </w:r>
          </w:p>
        </w:tc>
        <w:tc>
          <w:tcPr>
            <w:tcW w:w="1296" w:type="dxa"/>
            <w:tcBorders>
              <w:top w:val="single" w:sz="6" w:space="0" w:color="auto"/>
              <w:left w:val="single" w:sz="6" w:space="0" w:color="auto"/>
              <w:bottom w:val="single" w:sz="6" w:space="0" w:color="auto"/>
              <w:right w:val="single" w:sz="6" w:space="0" w:color="auto"/>
            </w:tcBorders>
          </w:tcPr>
          <w:p w14:paraId="06FEE89D" w14:textId="77777777" w:rsidR="00495177" w:rsidRPr="00495177" w:rsidRDefault="00495177" w:rsidP="00495177">
            <w:pPr>
              <w:widowControl w:val="0"/>
              <w:spacing w:after="0" w:line="240" w:lineRule="auto"/>
              <w:rPr>
                <w:rFonts w:ascii="標楷體" w:eastAsia="標楷體" w:hAnsi="Calibri" w:cs="Times New Roman"/>
                <w:kern w:val="2"/>
                <w:sz w:val="24"/>
              </w:rPr>
            </w:pPr>
          </w:p>
        </w:tc>
        <w:tc>
          <w:tcPr>
            <w:tcW w:w="1296" w:type="dxa"/>
            <w:tcBorders>
              <w:top w:val="single" w:sz="6" w:space="0" w:color="auto"/>
              <w:left w:val="single" w:sz="6" w:space="0" w:color="auto"/>
              <w:bottom w:val="single" w:sz="6" w:space="0" w:color="auto"/>
              <w:right w:val="single" w:sz="6" w:space="0" w:color="auto"/>
            </w:tcBorders>
          </w:tcPr>
          <w:p w14:paraId="7C2E8D86" w14:textId="77777777" w:rsidR="00495177" w:rsidRPr="00495177" w:rsidRDefault="00495177" w:rsidP="00495177">
            <w:pPr>
              <w:widowControl w:val="0"/>
              <w:spacing w:after="0" w:line="240" w:lineRule="auto"/>
              <w:rPr>
                <w:rFonts w:ascii="標楷體" w:eastAsia="標楷體" w:hAnsi="Calibri" w:cs="Times New Roman"/>
                <w:kern w:val="2"/>
                <w:sz w:val="24"/>
              </w:rPr>
            </w:pPr>
          </w:p>
        </w:tc>
        <w:tc>
          <w:tcPr>
            <w:tcW w:w="1296" w:type="dxa"/>
            <w:tcBorders>
              <w:top w:val="single" w:sz="6" w:space="0" w:color="auto"/>
              <w:left w:val="single" w:sz="6" w:space="0" w:color="auto"/>
              <w:bottom w:val="single" w:sz="6" w:space="0" w:color="auto"/>
              <w:right w:val="single" w:sz="6" w:space="0" w:color="auto"/>
            </w:tcBorders>
          </w:tcPr>
          <w:p w14:paraId="20F83A41" w14:textId="77777777" w:rsidR="00495177" w:rsidRPr="00495177" w:rsidRDefault="00495177" w:rsidP="00495177">
            <w:pPr>
              <w:widowControl w:val="0"/>
              <w:spacing w:after="0" w:line="240" w:lineRule="auto"/>
              <w:rPr>
                <w:rFonts w:ascii="標楷體" w:eastAsia="標楷體" w:hAnsi="Calibri" w:cs="Times New Roman"/>
                <w:kern w:val="2"/>
                <w:sz w:val="24"/>
              </w:rPr>
            </w:pPr>
          </w:p>
        </w:tc>
        <w:tc>
          <w:tcPr>
            <w:tcW w:w="1296" w:type="dxa"/>
            <w:tcBorders>
              <w:top w:val="single" w:sz="6" w:space="0" w:color="auto"/>
              <w:left w:val="single" w:sz="6" w:space="0" w:color="auto"/>
              <w:bottom w:val="single" w:sz="6" w:space="0" w:color="auto"/>
              <w:right w:val="single" w:sz="6" w:space="0" w:color="auto"/>
            </w:tcBorders>
          </w:tcPr>
          <w:p w14:paraId="6DDF8ABB" w14:textId="77777777" w:rsidR="00495177" w:rsidRPr="00495177" w:rsidRDefault="00495177" w:rsidP="00495177">
            <w:pPr>
              <w:widowControl w:val="0"/>
              <w:spacing w:after="0" w:line="240" w:lineRule="auto"/>
              <w:rPr>
                <w:rFonts w:ascii="標楷體" w:eastAsia="標楷體" w:hAnsi="Calibri" w:cs="Times New Roman"/>
                <w:kern w:val="2"/>
                <w:sz w:val="24"/>
              </w:rPr>
            </w:pPr>
          </w:p>
        </w:tc>
        <w:tc>
          <w:tcPr>
            <w:tcW w:w="1296" w:type="dxa"/>
            <w:tcBorders>
              <w:top w:val="single" w:sz="6" w:space="0" w:color="auto"/>
              <w:left w:val="single" w:sz="6" w:space="0" w:color="auto"/>
              <w:bottom w:val="single" w:sz="6" w:space="0" w:color="auto"/>
              <w:right w:val="single" w:sz="6" w:space="0" w:color="auto"/>
            </w:tcBorders>
          </w:tcPr>
          <w:p w14:paraId="33DA0DD6" w14:textId="77777777" w:rsidR="00495177" w:rsidRPr="00495177" w:rsidRDefault="00495177" w:rsidP="00495177">
            <w:pPr>
              <w:widowControl w:val="0"/>
              <w:spacing w:after="0" w:line="240" w:lineRule="auto"/>
              <w:rPr>
                <w:rFonts w:ascii="標楷體" w:eastAsia="標楷體" w:hAnsi="Calibri" w:cs="Times New Roman"/>
                <w:kern w:val="2"/>
                <w:sz w:val="24"/>
              </w:rPr>
            </w:pPr>
          </w:p>
        </w:tc>
        <w:tc>
          <w:tcPr>
            <w:tcW w:w="1723" w:type="dxa"/>
            <w:tcBorders>
              <w:top w:val="single" w:sz="6" w:space="0" w:color="auto"/>
              <w:left w:val="single" w:sz="6" w:space="0" w:color="auto"/>
              <w:bottom w:val="single" w:sz="6" w:space="0" w:color="auto"/>
              <w:right w:val="single" w:sz="12" w:space="0" w:color="auto"/>
            </w:tcBorders>
          </w:tcPr>
          <w:p w14:paraId="4F51A5C8" w14:textId="77777777" w:rsidR="00495177" w:rsidRPr="00495177" w:rsidRDefault="00495177" w:rsidP="00495177">
            <w:pPr>
              <w:widowControl w:val="0"/>
              <w:spacing w:after="0" w:line="240" w:lineRule="auto"/>
              <w:rPr>
                <w:rFonts w:ascii="標楷體" w:eastAsia="標楷體" w:hAnsi="Calibri" w:cs="Times New Roman"/>
                <w:kern w:val="2"/>
                <w:sz w:val="24"/>
              </w:rPr>
            </w:pPr>
          </w:p>
        </w:tc>
      </w:tr>
      <w:tr w:rsidR="00495177" w:rsidRPr="00495177" w14:paraId="35AED961" w14:textId="77777777" w:rsidTr="00FE7A79">
        <w:trPr>
          <w:cantSplit/>
          <w:trHeight w:val="35"/>
          <w:jc w:val="center"/>
        </w:trPr>
        <w:tc>
          <w:tcPr>
            <w:tcW w:w="2057" w:type="dxa"/>
            <w:gridSpan w:val="2"/>
            <w:tcBorders>
              <w:top w:val="single" w:sz="6" w:space="0" w:color="auto"/>
              <w:left w:val="single" w:sz="12" w:space="0" w:color="auto"/>
              <w:bottom w:val="single" w:sz="6" w:space="0" w:color="auto"/>
              <w:right w:val="single" w:sz="6" w:space="0" w:color="auto"/>
            </w:tcBorders>
            <w:hideMark/>
          </w:tcPr>
          <w:p w14:paraId="7C02651C" w14:textId="77777777" w:rsidR="00495177" w:rsidRPr="00495177" w:rsidRDefault="00495177" w:rsidP="00495177">
            <w:pPr>
              <w:widowControl w:val="0"/>
              <w:spacing w:after="0" w:line="240" w:lineRule="auto"/>
              <w:ind w:right="152"/>
              <w:jc w:val="distribute"/>
              <w:rPr>
                <w:rFonts w:ascii="標楷體" w:eastAsia="標楷體" w:hAnsi="Calibri" w:cs="Times New Roman"/>
                <w:kern w:val="2"/>
                <w:sz w:val="24"/>
              </w:rPr>
            </w:pPr>
            <w:r w:rsidRPr="00495177">
              <w:rPr>
                <w:rFonts w:ascii="標楷體" w:eastAsia="標楷體" w:hAnsi="Calibri" w:cs="Times New Roman" w:hint="eastAsia"/>
                <w:kern w:val="2"/>
                <w:sz w:val="24"/>
              </w:rPr>
              <w:t>非流動負債</w:t>
            </w:r>
          </w:p>
        </w:tc>
        <w:tc>
          <w:tcPr>
            <w:tcW w:w="1296" w:type="dxa"/>
            <w:tcBorders>
              <w:top w:val="single" w:sz="6" w:space="0" w:color="auto"/>
              <w:left w:val="single" w:sz="6" w:space="0" w:color="auto"/>
              <w:bottom w:val="single" w:sz="6" w:space="0" w:color="auto"/>
              <w:right w:val="single" w:sz="6" w:space="0" w:color="auto"/>
            </w:tcBorders>
          </w:tcPr>
          <w:p w14:paraId="02EDDDC2" w14:textId="77777777" w:rsidR="00495177" w:rsidRPr="00495177" w:rsidRDefault="00495177" w:rsidP="00495177">
            <w:pPr>
              <w:widowControl w:val="0"/>
              <w:spacing w:after="0" w:line="240" w:lineRule="auto"/>
              <w:rPr>
                <w:rFonts w:ascii="標楷體" w:eastAsia="標楷體" w:hAnsi="Calibri" w:cs="Times New Roman"/>
                <w:kern w:val="2"/>
                <w:sz w:val="24"/>
              </w:rPr>
            </w:pPr>
          </w:p>
        </w:tc>
        <w:tc>
          <w:tcPr>
            <w:tcW w:w="1296" w:type="dxa"/>
            <w:tcBorders>
              <w:top w:val="single" w:sz="6" w:space="0" w:color="auto"/>
              <w:left w:val="single" w:sz="6" w:space="0" w:color="auto"/>
              <w:bottom w:val="single" w:sz="6" w:space="0" w:color="auto"/>
              <w:right w:val="single" w:sz="6" w:space="0" w:color="auto"/>
            </w:tcBorders>
          </w:tcPr>
          <w:p w14:paraId="7A61153E" w14:textId="77777777" w:rsidR="00495177" w:rsidRPr="00495177" w:rsidRDefault="00495177" w:rsidP="00495177">
            <w:pPr>
              <w:widowControl w:val="0"/>
              <w:spacing w:after="0" w:line="240" w:lineRule="auto"/>
              <w:rPr>
                <w:rFonts w:ascii="標楷體" w:eastAsia="標楷體" w:hAnsi="Calibri" w:cs="Times New Roman"/>
                <w:kern w:val="2"/>
                <w:sz w:val="24"/>
              </w:rPr>
            </w:pPr>
          </w:p>
        </w:tc>
        <w:tc>
          <w:tcPr>
            <w:tcW w:w="1296" w:type="dxa"/>
            <w:tcBorders>
              <w:top w:val="single" w:sz="6" w:space="0" w:color="auto"/>
              <w:left w:val="single" w:sz="6" w:space="0" w:color="auto"/>
              <w:bottom w:val="single" w:sz="6" w:space="0" w:color="auto"/>
              <w:right w:val="single" w:sz="6" w:space="0" w:color="auto"/>
            </w:tcBorders>
          </w:tcPr>
          <w:p w14:paraId="7978ED73" w14:textId="77777777" w:rsidR="00495177" w:rsidRPr="00495177" w:rsidRDefault="00495177" w:rsidP="00495177">
            <w:pPr>
              <w:widowControl w:val="0"/>
              <w:spacing w:after="0" w:line="240" w:lineRule="auto"/>
              <w:rPr>
                <w:rFonts w:ascii="標楷體" w:eastAsia="標楷體" w:hAnsi="Calibri" w:cs="Times New Roman"/>
                <w:kern w:val="2"/>
                <w:sz w:val="24"/>
              </w:rPr>
            </w:pPr>
          </w:p>
        </w:tc>
        <w:tc>
          <w:tcPr>
            <w:tcW w:w="1296" w:type="dxa"/>
            <w:tcBorders>
              <w:top w:val="single" w:sz="6" w:space="0" w:color="auto"/>
              <w:left w:val="single" w:sz="6" w:space="0" w:color="auto"/>
              <w:bottom w:val="single" w:sz="6" w:space="0" w:color="auto"/>
              <w:right w:val="single" w:sz="6" w:space="0" w:color="auto"/>
            </w:tcBorders>
          </w:tcPr>
          <w:p w14:paraId="2F3A4459" w14:textId="77777777" w:rsidR="00495177" w:rsidRPr="00495177" w:rsidRDefault="00495177" w:rsidP="00495177">
            <w:pPr>
              <w:widowControl w:val="0"/>
              <w:spacing w:after="0" w:line="240" w:lineRule="auto"/>
              <w:rPr>
                <w:rFonts w:ascii="標楷體" w:eastAsia="標楷體" w:hAnsi="Calibri" w:cs="Times New Roman"/>
                <w:kern w:val="2"/>
                <w:sz w:val="24"/>
              </w:rPr>
            </w:pPr>
          </w:p>
        </w:tc>
        <w:tc>
          <w:tcPr>
            <w:tcW w:w="1296" w:type="dxa"/>
            <w:tcBorders>
              <w:top w:val="single" w:sz="6" w:space="0" w:color="auto"/>
              <w:left w:val="single" w:sz="6" w:space="0" w:color="auto"/>
              <w:bottom w:val="single" w:sz="6" w:space="0" w:color="auto"/>
              <w:right w:val="single" w:sz="6" w:space="0" w:color="auto"/>
            </w:tcBorders>
          </w:tcPr>
          <w:p w14:paraId="695CCFA3" w14:textId="77777777" w:rsidR="00495177" w:rsidRPr="00495177" w:rsidRDefault="00495177" w:rsidP="00495177">
            <w:pPr>
              <w:widowControl w:val="0"/>
              <w:spacing w:after="0" w:line="240" w:lineRule="auto"/>
              <w:rPr>
                <w:rFonts w:ascii="標楷體" w:eastAsia="標楷體" w:hAnsi="Calibri" w:cs="Times New Roman"/>
                <w:kern w:val="2"/>
                <w:sz w:val="24"/>
              </w:rPr>
            </w:pPr>
          </w:p>
        </w:tc>
        <w:tc>
          <w:tcPr>
            <w:tcW w:w="1723" w:type="dxa"/>
            <w:tcBorders>
              <w:top w:val="single" w:sz="6" w:space="0" w:color="auto"/>
              <w:left w:val="single" w:sz="6" w:space="0" w:color="auto"/>
              <w:bottom w:val="single" w:sz="6" w:space="0" w:color="auto"/>
              <w:right w:val="single" w:sz="12" w:space="0" w:color="auto"/>
            </w:tcBorders>
          </w:tcPr>
          <w:p w14:paraId="2896A118" w14:textId="77777777" w:rsidR="00495177" w:rsidRPr="00495177" w:rsidRDefault="00495177" w:rsidP="00495177">
            <w:pPr>
              <w:widowControl w:val="0"/>
              <w:spacing w:after="0" w:line="240" w:lineRule="auto"/>
              <w:rPr>
                <w:rFonts w:ascii="標楷體" w:eastAsia="標楷體" w:hAnsi="Calibri" w:cs="Times New Roman"/>
                <w:kern w:val="2"/>
                <w:sz w:val="24"/>
              </w:rPr>
            </w:pPr>
          </w:p>
        </w:tc>
      </w:tr>
      <w:tr w:rsidR="00495177" w:rsidRPr="00495177" w14:paraId="084D32AC" w14:textId="77777777" w:rsidTr="00FE7A79">
        <w:trPr>
          <w:cantSplit/>
          <w:trHeight w:val="35"/>
          <w:jc w:val="center"/>
        </w:trPr>
        <w:tc>
          <w:tcPr>
            <w:tcW w:w="1157" w:type="dxa"/>
            <w:vMerge w:val="restart"/>
            <w:tcBorders>
              <w:top w:val="single" w:sz="6" w:space="0" w:color="auto"/>
              <w:left w:val="single" w:sz="12" w:space="0" w:color="auto"/>
              <w:bottom w:val="single" w:sz="6" w:space="0" w:color="auto"/>
              <w:right w:val="single" w:sz="6" w:space="0" w:color="auto"/>
            </w:tcBorders>
            <w:vAlign w:val="center"/>
            <w:hideMark/>
          </w:tcPr>
          <w:p w14:paraId="0FD638E8" w14:textId="77777777" w:rsidR="00495177" w:rsidRPr="00495177" w:rsidRDefault="00495177" w:rsidP="00495177">
            <w:pPr>
              <w:widowControl w:val="0"/>
              <w:spacing w:after="0" w:line="240" w:lineRule="auto"/>
              <w:rPr>
                <w:rFonts w:ascii="標楷體" w:eastAsia="標楷體" w:hAnsi="Calibri" w:cs="Times New Roman"/>
                <w:kern w:val="2"/>
                <w:sz w:val="24"/>
              </w:rPr>
            </w:pPr>
            <w:r w:rsidRPr="00495177">
              <w:rPr>
                <w:rFonts w:ascii="標楷體" w:eastAsia="標楷體" w:hAnsi="Calibri" w:cs="Times New Roman" w:hint="eastAsia"/>
                <w:kern w:val="2"/>
                <w:sz w:val="24"/>
              </w:rPr>
              <w:t>負債總額</w:t>
            </w:r>
          </w:p>
        </w:tc>
        <w:tc>
          <w:tcPr>
            <w:tcW w:w="900" w:type="dxa"/>
            <w:tcBorders>
              <w:top w:val="single" w:sz="6" w:space="0" w:color="auto"/>
              <w:left w:val="single" w:sz="6" w:space="0" w:color="auto"/>
              <w:bottom w:val="single" w:sz="6" w:space="0" w:color="auto"/>
              <w:right w:val="single" w:sz="6" w:space="0" w:color="auto"/>
            </w:tcBorders>
            <w:hideMark/>
          </w:tcPr>
          <w:p w14:paraId="2851C784" w14:textId="77777777" w:rsidR="00495177" w:rsidRPr="00495177" w:rsidRDefault="00495177" w:rsidP="00495177">
            <w:pPr>
              <w:widowControl w:val="0"/>
              <w:spacing w:after="0" w:line="240" w:lineRule="auto"/>
              <w:rPr>
                <w:rFonts w:ascii="標楷體" w:eastAsia="標楷體" w:hAnsi="Calibri" w:cs="Times New Roman"/>
                <w:kern w:val="2"/>
                <w:sz w:val="24"/>
              </w:rPr>
            </w:pPr>
            <w:r w:rsidRPr="00495177">
              <w:rPr>
                <w:rFonts w:ascii="標楷體" w:eastAsia="標楷體" w:hAnsi="Calibri" w:cs="Times New Roman" w:hint="eastAsia"/>
                <w:kern w:val="2"/>
                <w:sz w:val="24"/>
              </w:rPr>
              <w:t>分配前</w:t>
            </w:r>
          </w:p>
        </w:tc>
        <w:tc>
          <w:tcPr>
            <w:tcW w:w="1296" w:type="dxa"/>
            <w:tcBorders>
              <w:top w:val="single" w:sz="6" w:space="0" w:color="auto"/>
              <w:left w:val="single" w:sz="6" w:space="0" w:color="auto"/>
              <w:bottom w:val="single" w:sz="6" w:space="0" w:color="auto"/>
              <w:right w:val="single" w:sz="6" w:space="0" w:color="auto"/>
            </w:tcBorders>
          </w:tcPr>
          <w:p w14:paraId="645FE55F" w14:textId="77777777" w:rsidR="00495177" w:rsidRPr="00495177" w:rsidRDefault="00495177" w:rsidP="00495177">
            <w:pPr>
              <w:widowControl w:val="0"/>
              <w:spacing w:after="0" w:line="240" w:lineRule="auto"/>
              <w:rPr>
                <w:rFonts w:ascii="標楷體" w:eastAsia="標楷體" w:hAnsi="Calibri" w:cs="Times New Roman"/>
                <w:kern w:val="2"/>
                <w:sz w:val="24"/>
              </w:rPr>
            </w:pPr>
          </w:p>
        </w:tc>
        <w:tc>
          <w:tcPr>
            <w:tcW w:w="1296" w:type="dxa"/>
            <w:tcBorders>
              <w:top w:val="single" w:sz="6" w:space="0" w:color="auto"/>
              <w:left w:val="single" w:sz="6" w:space="0" w:color="auto"/>
              <w:bottom w:val="single" w:sz="6" w:space="0" w:color="auto"/>
              <w:right w:val="single" w:sz="6" w:space="0" w:color="auto"/>
            </w:tcBorders>
          </w:tcPr>
          <w:p w14:paraId="4DEF6638" w14:textId="77777777" w:rsidR="00495177" w:rsidRPr="00495177" w:rsidRDefault="00495177" w:rsidP="00495177">
            <w:pPr>
              <w:widowControl w:val="0"/>
              <w:spacing w:after="0" w:line="240" w:lineRule="auto"/>
              <w:rPr>
                <w:rFonts w:ascii="標楷體" w:eastAsia="標楷體" w:hAnsi="Calibri" w:cs="Times New Roman"/>
                <w:kern w:val="2"/>
                <w:sz w:val="24"/>
              </w:rPr>
            </w:pPr>
          </w:p>
        </w:tc>
        <w:tc>
          <w:tcPr>
            <w:tcW w:w="1296" w:type="dxa"/>
            <w:tcBorders>
              <w:top w:val="single" w:sz="6" w:space="0" w:color="auto"/>
              <w:left w:val="single" w:sz="6" w:space="0" w:color="auto"/>
              <w:bottom w:val="single" w:sz="6" w:space="0" w:color="auto"/>
              <w:right w:val="single" w:sz="6" w:space="0" w:color="auto"/>
            </w:tcBorders>
          </w:tcPr>
          <w:p w14:paraId="74316415" w14:textId="77777777" w:rsidR="00495177" w:rsidRPr="00495177" w:rsidRDefault="00495177" w:rsidP="00495177">
            <w:pPr>
              <w:widowControl w:val="0"/>
              <w:spacing w:after="0" w:line="240" w:lineRule="auto"/>
              <w:rPr>
                <w:rFonts w:ascii="標楷體" w:eastAsia="標楷體" w:hAnsi="Calibri" w:cs="Times New Roman"/>
                <w:kern w:val="2"/>
                <w:sz w:val="24"/>
              </w:rPr>
            </w:pPr>
          </w:p>
        </w:tc>
        <w:tc>
          <w:tcPr>
            <w:tcW w:w="1296" w:type="dxa"/>
            <w:tcBorders>
              <w:top w:val="single" w:sz="6" w:space="0" w:color="auto"/>
              <w:left w:val="single" w:sz="6" w:space="0" w:color="auto"/>
              <w:bottom w:val="single" w:sz="6" w:space="0" w:color="auto"/>
              <w:right w:val="single" w:sz="6" w:space="0" w:color="auto"/>
            </w:tcBorders>
          </w:tcPr>
          <w:p w14:paraId="25D96F7E" w14:textId="77777777" w:rsidR="00495177" w:rsidRPr="00495177" w:rsidRDefault="00495177" w:rsidP="00495177">
            <w:pPr>
              <w:widowControl w:val="0"/>
              <w:spacing w:after="0" w:line="240" w:lineRule="auto"/>
              <w:rPr>
                <w:rFonts w:ascii="標楷體" w:eastAsia="標楷體" w:hAnsi="Calibri" w:cs="Times New Roman"/>
                <w:kern w:val="2"/>
                <w:sz w:val="24"/>
              </w:rPr>
            </w:pPr>
          </w:p>
        </w:tc>
        <w:tc>
          <w:tcPr>
            <w:tcW w:w="1296" w:type="dxa"/>
            <w:tcBorders>
              <w:top w:val="single" w:sz="6" w:space="0" w:color="auto"/>
              <w:left w:val="single" w:sz="6" w:space="0" w:color="auto"/>
              <w:bottom w:val="single" w:sz="6" w:space="0" w:color="auto"/>
              <w:right w:val="single" w:sz="6" w:space="0" w:color="auto"/>
            </w:tcBorders>
          </w:tcPr>
          <w:p w14:paraId="219703FA" w14:textId="77777777" w:rsidR="00495177" w:rsidRPr="00495177" w:rsidRDefault="00495177" w:rsidP="00495177">
            <w:pPr>
              <w:widowControl w:val="0"/>
              <w:spacing w:after="0" w:line="240" w:lineRule="auto"/>
              <w:rPr>
                <w:rFonts w:ascii="標楷體" w:eastAsia="標楷體" w:hAnsi="Calibri" w:cs="Times New Roman"/>
                <w:kern w:val="2"/>
                <w:sz w:val="24"/>
              </w:rPr>
            </w:pPr>
          </w:p>
        </w:tc>
        <w:tc>
          <w:tcPr>
            <w:tcW w:w="1723" w:type="dxa"/>
            <w:tcBorders>
              <w:top w:val="single" w:sz="6" w:space="0" w:color="auto"/>
              <w:left w:val="single" w:sz="6" w:space="0" w:color="auto"/>
              <w:bottom w:val="single" w:sz="6" w:space="0" w:color="auto"/>
              <w:right w:val="single" w:sz="12" w:space="0" w:color="auto"/>
            </w:tcBorders>
          </w:tcPr>
          <w:p w14:paraId="39804112" w14:textId="77777777" w:rsidR="00495177" w:rsidRPr="00495177" w:rsidRDefault="00495177" w:rsidP="00495177">
            <w:pPr>
              <w:widowControl w:val="0"/>
              <w:spacing w:after="0" w:line="240" w:lineRule="auto"/>
              <w:rPr>
                <w:rFonts w:ascii="標楷體" w:eastAsia="標楷體" w:hAnsi="Calibri" w:cs="Times New Roman"/>
                <w:kern w:val="2"/>
                <w:sz w:val="24"/>
              </w:rPr>
            </w:pPr>
          </w:p>
        </w:tc>
      </w:tr>
      <w:tr w:rsidR="00495177" w:rsidRPr="00495177" w14:paraId="4D304F21" w14:textId="77777777" w:rsidTr="00FE7A79">
        <w:trPr>
          <w:cantSplit/>
          <w:trHeight w:val="35"/>
          <w:jc w:val="center"/>
        </w:trPr>
        <w:tc>
          <w:tcPr>
            <w:tcW w:w="2057" w:type="dxa"/>
            <w:vMerge/>
            <w:tcBorders>
              <w:top w:val="single" w:sz="6" w:space="0" w:color="auto"/>
              <w:left w:val="single" w:sz="12" w:space="0" w:color="auto"/>
              <w:bottom w:val="single" w:sz="6" w:space="0" w:color="auto"/>
              <w:right w:val="single" w:sz="6" w:space="0" w:color="auto"/>
            </w:tcBorders>
            <w:vAlign w:val="center"/>
            <w:hideMark/>
          </w:tcPr>
          <w:p w14:paraId="149DAFE0" w14:textId="77777777" w:rsidR="00495177" w:rsidRPr="00495177" w:rsidRDefault="00495177" w:rsidP="00495177">
            <w:pPr>
              <w:spacing w:after="0" w:line="240" w:lineRule="auto"/>
              <w:rPr>
                <w:rFonts w:ascii="標楷體" w:eastAsia="標楷體" w:hAnsi="Calibri" w:cs="Times New Roman"/>
                <w:kern w:val="2"/>
                <w:sz w:val="24"/>
              </w:rPr>
            </w:pPr>
          </w:p>
        </w:tc>
        <w:tc>
          <w:tcPr>
            <w:tcW w:w="900" w:type="dxa"/>
            <w:tcBorders>
              <w:top w:val="single" w:sz="6" w:space="0" w:color="auto"/>
              <w:left w:val="single" w:sz="6" w:space="0" w:color="auto"/>
              <w:bottom w:val="single" w:sz="6" w:space="0" w:color="auto"/>
              <w:right w:val="single" w:sz="6" w:space="0" w:color="auto"/>
            </w:tcBorders>
            <w:hideMark/>
          </w:tcPr>
          <w:p w14:paraId="0070F17B" w14:textId="77777777" w:rsidR="00495177" w:rsidRPr="00495177" w:rsidRDefault="00495177" w:rsidP="00495177">
            <w:pPr>
              <w:widowControl w:val="0"/>
              <w:spacing w:after="0" w:line="240" w:lineRule="auto"/>
              <w:rPr>
                <w:rFonts w:ascii="標楷體" w:eastAsia="標楷體" w:hAnsi="Calibri" w:cs="Times New Roman"/>
                <w:kern w:val="2"/>
                <w:sz w:val="24"/>
              </w:rPr>
            </w:pPr>
            <w:r w:rsidRPr="00495177">
              <w:rPr>
                <w:rFonts w:ascii="標楷體" w:eastAsia="標楷體" w:hAnsi="Calibri" w:cs="Times New Roman" w:hint="eastAsia"/>
                <w:kern w:val="2"/>
                <w:sz w:val="24"/>
              </w:rPr>
              <w:t>分配後</w:t>
            </w:r>
          </w:p>
        </w:tc>
        <w:tc>
          <w:tcPr>
            <w:tcW w:w="1296" w:type="dxa"/>
            <w:tcBorders>
              <w:top w:val="single" w:sz="6" w:space="0" w:color="auto"/>
              <w:left w:val="single" w:sz="6" w:space="0" w:color="auto"/>
              <w:bottom w:val="single" w:sz="6" w:space="0" w:color="auto"/>
              <w:right w:val="single" w:sz="6" w:space="0" w:color="auto"/>
            </w:tcBorders>
          </w:tcPr>
          <w:p w14:paraId="07ECABA4" w14:textId="77777777" w:rsidR="00495177" w:rsidRPr="00495177" w:rsidRDefault="00495177" w:rsidP="00495177">
            <w:pPr>
              <w:widowControl w:val="0"/>
              <w:spacing w:after="0" w:line="240" w:lineRule="auto"/>
              <w:rPr>
                <w:rFonts w:ascii="標楷體" w:eastAsia="標楷體" w:hAnsi="Calibri" w:cs="Times New Roman"/>
                <w:kern w:val="2"/>
                <w:sz w:val="24"/>
              </w:rPr>
            </w:pPr>
          </w:p>
        </w:tc>
        <w:tc>
          <w:tcPr>
            <w:tcW w:w="1296" w:type="dxa"/>
            <w:tcBorders>
              <w:top w:val="single" w:sz="6" w:space="0" w:color="auto"/>
              <w:left w:val="single" w:sz="6" w:space="0" w:color="auto"/>
              <w:bottom w:val="single" w:sz="6" w:space="0" w:color="auto"/>
              <w:right w:val="single" w:sz="6" w:space="0" w:color="auto"/>
            </w:tcBorders>
          </w:tcPr>
          <w:p w14:paraId="1D816FA6" w14:textId="77777777" w:rsidR="00495177" w:rsidRPr="00495177" w:rsidRDefault="00495177" w:rsidP="00495177">
            <w:pPr>
              <w:widowControl w:val="0"/>
              <w:spacing w:after="0" w:line="240" w:lineRule="auto"/>
              <w:rPr>
                <w:rFonts w:ascii="標楷體" w:eastAsia="標楷體" w:hAnsi="Calibri" w:cs="Times New Roman"/>
                <w:kern w:val="2"/>
                <w:sz w:val="24"/>
              </w:rPr>
            </w:pPr>
          </w:p>
        </w:tc>
        <w:tc>
          <w:tcPr>
            <w:tcW w:w="1296" w:type="dxa"/>
            <w:tcBorders>
              <w:top w:val="single" w:sz="6" w:space="0" w:color="auto"/>
              <w:left w:val="single" w:sz="6" w:space="0" w:color="auto"/>
              <w:bottom w:val="single" w:sz="6" w:space="0" w:color="auto"/>
              <w:right w:val="single" w:sz="6" w:space="0" w:color="auto"/>
            </w:tcBorders>
          </w:tcPr>
          <w:p w14:paraId="09A4F3B6" w14:textId="77777777" w:rsidR="00495177" w:rsidRPr="00495177" w:rsidRDefault="00495177" w:rsidP="00495177">
            <w:pPr>
              <w:widowControl w:val="0"/>
              <w:spacing w:after="0" w:line="240" w:lineRule="auto"/>
              <w:rPr>
                <w:rFonts w:ascii="標楷體" w:eastAsia="標楷體" w:hAnsi="Calibri" w:cs="Times New Roman"/>
                <w:kern w:val="2"/>
                <w:sz w:val="24"/>
              </w:rPr>
            </w:pPr>
          </w:p>
        </w:tc>
        <w:tc>
          <w:tcPr>
            <w:tcW w:w="1296" w:type="dxa"/>
            <w:tcBorders>
              <w:top w:val="single" w:sz="6" w:space="0" w:color="auto"/>
              <w:left w:val="single" w:sz="6" w:space="0" w:color="auto"/>
              <w:bottom w:val="single" w:sz="6" w:space="0" w:color="auto"/>
              <w:right w:val="single" w:sz="6" w:space="0" w:color="auto"/>
            </w:tcBorders>
          </w:tcPr>
          <w:p w14:paraId="18263206" w14:textId="77777777" w:rsidR="00495177" w:rsidRPr="00495177" w:rsidRDefault="00495177" w:rsidP="00495177">
            <w:pPr>
              <w:widowControl w:val="0"/>
              <w:spacing w:after="0" w:line="240" w:lineRule="auto"/>
              <w:rPr>
                <w:rFonts w:ascii="標楷體" w:eastAsia="標楷體" w:hAnsi="Calibri" w:cs="Times New Roman"/>
                <w:kern w:val="2"/>
                <w:sz w:val="24"/>
              </w:rPr>
            </w:pPr>
          </w:p>
        </w:tc>
        <w:tc>
          <w:tcPr>
            <w:tcW w:w="1296" w:type="dxa"/>
            <w:tcBorders>
              <w:top w:val="single" w:sz="6" w:space="0" w:color="auto"/>
              <w:left w:val="single" w:sz="6" w:space="0" w:color="auto"/>
              <w:bottom w:val="single" w:sz="6" w:space="0" w:color="auto"/>
              <w:right w:val="single" w:sz="6" w:space="0" w:color="auto"/>
            </w:tcBorders>
          </w:tcPr>
          <w:p w14:paraId="0C59C20C" w14:textId="77777777" w:rsidR="00495177" w:rsidRPr="00495177" w:rsidRDefault="00495177" w:rsidP="00495177">
            <w:pPr>
              <w:widowControl w:val="0"/>
              <w:spacing w:after="0" w:line="240" w:lineRule="auto"/>
              <w:rPr>
                <w:rFonts w:ascii="標楷體" w:eastAsia="標楷體" w:hAnsi="Calibri" w:cs="Times New Roman"/>
                <w:kern w:val="2"/>
                <w:sz w:val="24"/>
              </w:rPr>
            </w:pPr>
          </w:p>
        </w:tc>
        <w:tc>
          <w:tcPr>
            <w:tcW w:w="1723" w:type="dxa"/>
            <w:tcBorders>
              <w:top w:val="single" w:sz="6" w:space="0" w:color="auto"/>
              <w:left w:val="single" w:sz="6" w:space="0" w:color="auto"/>
              <w:bottom w:val="single" w:sz="6" w:space="0" w:color="auto"/>
              <w:right w:val="single" w:sz="12" w:space="0" w:color="auto"/>
            </w:tcBorders>
          </w:tcPr>
          <w:p w14:paraId="6A76087B" w14:textId="77777777" w:rsidR="00495177" w:rsidRPr="00495177" w:rsidRDefault="00495177" w:rsidP="00495177">
            <w:pPr>
              <w:widowControl w:val="0"/>
              <w:spacing w:after="0" w:line="240" w:lineRule="auto"/>
              <w:rPr>
                <w:rFonts w:ascii="標楷體" w:eastAsia="標楷體" w:hAnsi="Calibri" w:cs="Times New Roman"/>
                <w:kern w:val="2"/>
                <w:sz w:val="24"/>
              </w:rPr>
            </w:pPr>
          </w:p>
        </w:tc>
      </w:tr>
      <w:tr w:rsidR="00495177" w:rsidRPr="00495177" w14:paraId="359532A6" w14:textId="77777777" w:rsidTr="00FE7A79">
        <w:trPr>
          <w:cantSplit/>
          <w:trHeight w:val="35"/>
          <w:jc w:val="center"/>
        </w:trPr>
        <w:tc>
          <w:tcPr>
            <w:tcW w:w="2057" w:type="dxa"/>
            <w:gridSpan w:val="2"/>
            <w:tcBorders>
              <w:top w:val="single" w:sz="6" w:space="0" w:color="auto"/>
              <w:left w:val="single" w:sz="12" w:space="0" w:color="auto"/>
              <w:bottom w:val="single" w:sz="6" w:space="0" w:color="auto"/>
              <w:right w:val="single" w:sz="6" w:space="0" w:color="auto"/>
            </w:tcBorders>
            <w:hideMark/>
          </w:tcPr>
          <w:p w14:paraId="5158917C" w14:textId="77777777" w:rsidR="00495177" w:rsidRPr="00495177" w:rsidRDefault="00495177" w:rsidP="00495177">
            <w:pPr>
              <w:widowControl w:val="0"/>
              <w:spacing w:after="0" w:line="240" w:lineRule="auto"/>
              <w:ind w:right="152"/>
              <w:jc w:val="distribute"/>
              <w:rPr>
                <w:rFonts w:ascii="標楷體" w:eastAsia="標楷體" w:hAnsi="Calibri" w:cs="Times New Roman"/>
                <w:kern w:val="2"/>
                <w:sz w:val="24"/>
              </w:rPr>
            </w:pPr>
            <w:r w:rsidRPr="00495177">
              <w:rPr>
                <w:rFonts w:ascii="標楷體" w:eastAsia="標楷體" w:hAnsi="Calibri" w:cs="Times New Roman" w:hint="eastAsia"/>
                <w:kern w:val="2"/>
                <w:sz w:val="24"/>
              </w:rPr>
              <w:t>歸屬於母公司業主之權益</w:t>
            </w:r>
          </w:p>
        </w:tc>
        <w:tc>
          <w:tcPr>
            <w:tcW w:w="1296" w:type="dxa"/>
            <w:tcBorders>
              <w:top w:val="single" w:sz="6" w:space="0" w:color="auto"/>
              <w:left w:val="single" w:sz="6" w:space="0" w:color="auto"/>
              <w:bottom w:val="single" w:sz="6" w:space="0" w:color="auto"/>
              <w:right w:val="single" w:sz="6" w:space="0" w:color="auto"/>
            </w:tcBorders>
          </w:tcPr>
          <w:p w14:paraId="4DD21C7C" w14:textId="77777777" w:rsidR="00495177" w:rsidRPr="00495177" w:rsidRDefault="00495177" w:rsidP="00495177">
            <w:pPr>
              <w:widowControl w:val="0"/>
              <w:spacing w:after="0" w:line="240" w:lineRule="auto"/>
              <w:rPr>
                <w:rFonts w:ascii="標楷體" w:eastAsia="標楷體" w:hAnsi="Calibri" w:cs="Times New Roman"/>
                <w:kern w:val="2"/>
                <w:sz w:val="24"/>
              </w:rPr>
            </w:pPr>
          </w:p>
        </w:tc>
        <w:tc>
          <w:tcPr>
            <w:tcW w:w="1296" w:type="dxa"/>
            <w:tcBorders>
              <w:top w:val="single" w:sz="6" w:space="0" w:color="auto"/>
              <w:left w:val="single" w:sz="6" w:space="0" w:color="auto"/>
              <w:bottom w:val="single" w:sz="6" w:space="0" w:color="auto"/>
              <w:right w:val="single" w:sz="6" w:space="0" w:color="auto"/>
            </w:tcBorders>
          </w:tcPr>
          <w:p w14:paraId="109BA41B" w14:textId="77777777" w:rsidR="00495177" w:rsidRPr="00495177" w:rsidRDefault="00495177" w:rsidP="00495177">
            <w:pPr>
              <w:widowControl w:val="0"/>
              <w:spacing w:after="0" w:line="240" w:lineRule="auto"/>
              <w:rPr>
                <w:rFonts w:ascii="標楷體" w:eastAsia="標楷體" w:hAnsi="Calibri" w:cs="Times New Roman"/>
                <w:kern w:val="2"/>
                <w:sz w:val="24"/>
              </w:rPr>
            </w:pPr>
          </w:p>
        </w:tc>
        <w:tc>
          <w:tcPr>
            <w:tcW w:w="1296" w:type="dxa"/>
            <w:tcBorders>
              <w:top w:val="single" w:sz="6" w:space="0" w:color="auto"/>
              <w:left w:val="single" w:sz="6" w:space="0" w:color="auto"/>
              <w:bottom w:val="single" w:sz="6" w:space="0" w:color="auto"/>
              <w:right w:val="single" w:sz="6" w:space="0" w:color="auto"/>
            </w:tcBorders>
          </w:tcPr>
          <w:p w14:paraId="3DF3583B" w14:textId="77777777" w:rsidR="00495177" w:rsidRPr="00495177" w:rsidRDefault="00495177" w:rsidP="00495177">
            <w:pPr>
              <w:widowControl w:val="0"/>
              <w:spacing w:after="0" w:line="240" w:lineRule="auto"/>
              <w:rPr>
                <w:rFonts w:ascii="標楷體" w:eastAsia="標楷體" w:hAnsi="Calibri" w:cs="Times New Roman"/>
                <w:kern w:val="2"/>
                <w:sz w:val="24"/>
              </w:rPr>
            </w:pPr>
          </w:p>
        </w:tc>
        <w:tc>
          <w:tcPr>
            <w:tcW w:w="1296" w:type="dxa"/>
            <w:tcBorders>
              <w:top w:val="single" w:sz="6" w:space="0" w:color="auto"/>
              <w:left w:val="single" w:sz="6" w:space="0" w:color="auto"/>
              <w:bottom w:val="single" w:sz="6" w:space="0" w:color="auto"/>
              <w:right w:val="single" w:sz="6" w:space="0" w:color="auto"/>
            </w:tcBorders>
          </w:tcPr>
          <w:p w14:paraId="3B8CA0A8" w14:textId="77777777" w:rsidR="00495177" w:rsidRPr="00495177" w:rsidRDefault="00495177" w:rsidP="00495177">
            <w:pPr>
              <w:widowControl w:val="0"/>
              <w:spacing w:after="0" w:line="240" w:lineRule="auto"/>
              <w:rPr>
                <w:rFonts w:ascii="標楷體" w:eastAsia="標楷體" w:hAnsi="Calibri" w:cs="Times New Roman"/>
                <w:kern w:val="2"/>
                <w:sz w:val="24"/>
              </w:rPr>
            </w:pPr>
          </w:p>
        </w:tc>
        <w:tc>
          <w:tcPr>
            <w:tcW w:w="1296" w:type="dxa"/>
            <w:tcBorders>
              <w:top w:val="single" w:sz="6" w:space="0" w:color="auto"/>
              <w:left w:val="single" w:sz="6" w:space="0" w:color="auto"/>
              <w:bottom w:val="single" w:sz="6" w:space="0" w:color="auto"/>
              <w:right w:val="single" w:sz="6" w:space="0" w:color="auto"/>
            </w:tcBorders>
          </w:tcPr>
          <w:p w14:paraId="1CFC22FA" w14:textId="77777777" w:rsidR="00495177" w:rsidRPr="00495177" w:rsidRDefault="00495177" w:rsidP="00495177">
            <w:pPr>
              <w:widowControl w:val="0"/>
              <w:spacing w:after="0" w:line="240" w:lineRule="auto"/>
              <w:rPr>
                <w:rFonts w:ascii="標楷體" w:eastAsia="標楷體" w:hAnsi="Calibri" w:cs="Times New Roman"/>
                <w:kern w:val="2"/>
                <w:sz w:val="24"/>
              </w:rPr>
            </w:pPr>
          </w:p>
        </w:tc>
        <w:tc>
          <w:tcPr>
            <w:tcW w:w="1723" w:type="dxa"/>
            <w:tcBorders>
              <w:top w:val="single" w:sz="6" w:space="0" w:color="auto"/>
              <w:left w:val="single" w:sz="6" w:space="0" w:color="auto"/>
              <w:bottom w:val="single" w:sz="6" w:space="0" w:color="auto"/>
              <w:right w:val="single" w:sz="12" w:space="0" w:color="auto"/>
            </w:tcBorders>
          </w:tcPr>
          <w:p w14:paraId="0FD69169" w14:textId="77777777" w:rsidR="00495177" w:rsidRPr="00495177" w:rsidRDefault="00495177" w:rsidP="00495177">
            <w:pPr>
              <w:widowControl w:val="0"/>
              <w:spacing w:after="0" w:line="240" w:lineRule="auto"/>
              <w:rPr>
                <w:rFonts w:ascii="標楷體" w:eastAsia="標楷體" w:hAnsi="Calibri" w:cs="Times New Roman"/>
                <w:kern w:val="2"/>
                <w:sz w:val="24"/>
              </w:rPr>
            </w:pPr>
          </w:p>
        </w:tc>
      </w:tr>
      <w:tr w:rsidR="00495177" w:rsidRPr="00495177" w14:paraId="1FF1B4EE" w14:textId="77777777" w:rsidTr="00FE7A79">
        <w:trPr>
          <w:cantSplit/>
          <w:trHeight w:val="35"/>
          <w:jc w:val="center"/>
        </w:trPr>
        <w:tc>
          <w:tcPr>
            <w:tcW w:w="2057" w:type="dxa"/>
            <w:gridSpan w:val="2"/>
            <w:tcBorders>
              <w:top w:val="single" w:sz="6" w:space="0" w:color="auto"/>
              <w:left w:val="single" w:sz="12" w:space="0" w:color="auto"/>
              <w:bottom w:val="single" w:sz="6" w:space="0" w:color="auto"/>
              <w:right w:val="single" w:sz="6" w:space="0" w:color="auto"/>
            </w:tcBorders>
            <w:hideMark/>
          </w:tcPr>
          <w:p w14:paraId="37C4EB6A" w14:textId="77777777" w:rsidR="00495177" w:rsidRPr="00495177" w:rsidRDefault="00495177" w:rsidP="00495177">
            <w:pPr>
              <w:widowControl w:val="0"/>
              <w:spacing w:after="0" w:line="240" w:lineRule="auto"/>
              <w:ind w:right="152"/>
              <w:jc w:val="distribute"/>
              <w:rPr>
                <w:rFonts w:ascii="標楷體" w:eastAsia="標楷體" w:hAnsi="Calibri" w:cs="Times New Roman"/>
                <w:kern w:val="2"/>
                <w:sz w:val="24"/>
              </w:rPr>
            </w:pPr>
            <w:r w:rsidRPr="00495177">
              <w:rPr>
                <w:rFonts w:ascii="標楷體" w:eastAsia="標楷體" w:hAnsi="Calibri" w:cs="Times New Roman" w:hint="eastAsia"/>
                <w:kern w:val="2"/>
                <w:sz w:val="24"/>
              </w:rPr>
              <w:t xml:space="preserve">  股  本</w:t>
            </w:r>
          </w:p>
        </w:tc>
        <w:tc>
          <w:tcPr>
            <w:tcW w:w="1296" w:type="dxa"/>
            <w:tcBorders>
              <w:top w:val="single" w:sz="6" w:space="0" w:color="auto"/>
              <w:left w:val="single" w:sz="6" w:space="0" w:color="auto"/>
              <w:bottom w:val="single" w:sz="6" w:space="0" w:color="auto"/>
              <w:right w:val="single" w:sz="6" w:space="0" w:color="auto"/>
            </w:tcBorders>
          </w:tcPr>
          <w:p w14:paraId="18880492" w14:textId="77777777" w:rsidR="00495177" w:rsidRPr="00495177" w:rsidRDefault="00495177" w:rsidP="00495177">
            <w:pPr>
              <w:widowControl w:val="0"/>
              <w:spacing w:after="0" w:line="240" w:lineRule="auto"/>
              <w:rPr>
                <w:rFonts w:ascii="標楷體" w:eastAsia="標楷體" w:hAnsi="Calibri" w:cs="Times New Roman"/>
                <w:kern w:val="2"/>
                <w:sz w:val="24"/>
              </w:rPr>
            </w:pPr>
          </w:p>
        </w:tc>
        <w:tc>
          <w:tcPr>
            <w:tcW w:w="1296" w:type="dxa"/>
            <w:tcBorders>
              <w:top w:val="single" w:sz="6" w:space="0" w:color="auto"/>
              <w:left w:val="single" w:sz="6" w:space="0" w:color="auto"/>
              <w:bottom w:val="single" w:sz="6" w:space="0" w:color="auto"/>
              <w:right w:val="single" w:sz="6" w:space="0" w:color="auto"/>
            </w:tcBorders>
          </w:tcPr>
          <w:p w14:paraId="35241E52" w14:textId="77777777" w:rsidR="00495177" w:rsidRPr="00495177" w:rsidRDefault="00495177" w:rsidP="00495177">
            <w:pPr>
              <w:widowControl w:val="0"/>
              <w:spacing w:after="0" w:line="240" w:lineRule="auto"/>
              <w:rPr>
                <w:rFonts w:ascii="標楷體" w:eastAsia="標楷體" w:hAnsi="Calibri" w:cs="Times New Roman"/>
                <w:kern w:val="2"/>
                <w:sz w:val="24"/>
              </w:rPr>
            </w:pPr>
          </w:p>
        </w:tc>
        <w:tc>
          <w:tcPr>
            <w:tcW w:w="1296" w:type="dxa"/>
            <w:tcBorders>
              <w:top w:val="single" w:sz="6" w:space="0" w:color="auto"/>
              <w:left w:val="single" w:sz="6" w:space="0" w:color="auto"/>
              <w:bottom w:val="single" w:sz="6" w:space="0" w:color="auto"/>
              <w:right w:val="single" w:sz="6" w:space="0" w:color="auto"/>
            </w:tcBorders>
          </w:tcPr>
          <w:p w14:paraId="45ABFBFE" w14:textId="77777777" w:rsidR="00495177" w:rsidRPr="00495177" w:rsidRDefault="00495177" w:rsidP="00495177">
            <w:pPr>
              <w:widowControl w:val="0"/>
              <w:spacing w:after="0" w:line="240" w:lineRule="auto"/>
              <w:rPr>
                <w:rFonts w:ascii="標楷體" w:eastAsia="標楷體" w:hAnsi="Calibri" w:cs="Times New Roman"/>
                <w:kern w:val="2"/>
                <w:sz w:val="24"/>
              </w:rPr>
            </w:pPr>
          </w:p>
        </w:tc>
        <w:tc>
          <w:tcPr>
            <w:tcW w:w="1296" w:type="dxa"/>
            <w:tcBorders>
              <w:top w:val="single" w:sz="6" w:space="0" w:color="auto"/>
              <w:left w:val="single" w:sz="6" w:space="0" w:color="auto"/>
              <w:bottom w:val="single" w:sz="6" w:space="0" w:color="auto"/>
              <w:right w:val="single" w:sz="6" w:space="0" w:color="auto"/>
            </w:tcBorders>
          </w:tcPr>
          <w:p w14:paraId="71EF0EB2" w14:textId="77777777" w:rsidR="00495177" w:rsidRPr="00495177" w:rsidRDefault="00495177" w:rsidP="00495177">
            <w:pPr>
              <w:widowControl w:val="0"/>
              <w:spacing w:after="0" w:line="240" w:lineRule="auto"/>
              <w:rPr>
                <w:rFonts w:ascii="標楷體" w:eastAsia="標楷體" w:hAnsi="Calibri" w:cs="Times New Roman"/>
                <w:kern w:val="2"/>
                <w:sz w:val="24"/>
              </w:rPr>
            </w:pPr>
          </w:p>
        </w:tc>
        <w:tc>
          <w:tcPr>
            <w:tcW w:w="1296" w:type="dxa"/>
            <w:tcBorders>
              <w:top w:val="single" w:sz="6" w:space="0" w:color="auto"/>
              <w:left w:val="single" w:sz="6" w:space="0" w:color="auto"/>
              <w:bottom w:val="single" w:sz="6" w:space="0" w:color="auto"/>
              <w:right w:val="single" w:sz="6" w:space="0" w:color="auto"/>
            </w:tcBorders>
          </w:tcPr>
          <w:p w14:paraId="7B13B12E" w14:textId="77777777" w:rsidR="00495177" w:rsidRPr="00495177" w:rsidRDefault="00495177" w:rsidP="00495177">
            <w:pPr>
              <w:widowControl w:val="0"/>
              <w:spacing w:after="0" w:line="240" w:lineRule="auto"/>
              <w:rPr>
                <w:rFonts w:ascii="標楷體" w:eastAsia="標楷體" w:hAnsi="Calibri" w:cs="Times New Roman"/>
                <w:kern w:val="2"/>
                <w:sz w:val="24"/>
              </w:rPr>
            </w:pPr>
          </w:p>
        </w:tc>
        <w:tc>
          <w:tcPr>
            <w:tcW w:w="1723" w:type="dxa"/>
            <w:tcBorders>
              <w:top w:val="single" w:sz="6" w:space="0" w:color="auto"/>
              <w:left w:val="single" w:sz="6" w:space="0" w:color="auto"/>
              <w:bottom w:val="single" w:sz="6" w:space="0" w:color="auto"/>
              <w:right w:val="single" w:sz="12" w:space="0" w:color="auto"/>
            </w:tcBorders>
          </w:tcPr>
          <w:p w14:paraId="3D812EEB" w14:textId="77777777" w:rsidR="00495177" w:rsidRPr="00495177" w:rsidRDefault="00495177" w:rsidP="00495177">
            <w:pPr>
              <w:widowControl w:val="0"/>
              <w:spacing w:after="0" w:line="240" w:lineRule="auto"/>
              <w:rPr>
                <w:rFonts w:ascii="標楷體" w:eastAsia="標楷體" w:hAnsi="Calibri" w:cs="Times New Roman"/>
                <w:kern w:val="2"/>
                <w:sz w:val="24"/>
              </w:rPr>
            </w:pPr>
          </w:p>
        </w:tc>
      </w:tr>
      <w:tr w:rsidR="00495177" w:rsidRPr="00495177" w14:paraId="1BB5E6FF" w14:textId="77777777" w:rsidTr="00FE7A79">
        <w:trPr>
          <w:cantSplit/>
          <w:trHeight w:val="35"/>
          <w:jc w:val="center"/>
        </w:trPr>
        <w:tc>
          <w:tcPr>
            <w:tcW w:w="2057" w:type="dxa"/>
            <w:gridSpan w:val="2"/>
            <w:tcBorders>
              <w:top w:val="single" w:sz="6" w:space="0" w:color="auto"/>
              <w:left w:val="single" w:sz="12" w:space="0" w:color="auto"/>
              <w:bottom w:val="single" w:sz="6" w:space="0" w:color="auto"/>
              <w:right w:val="single" w:sz="6" w:space="0" w:color="auto"/>
            </w:tcBorders>
            <w:hideMark/>
          </w:tcPr>
          <w:p w14:paraId="16B6D3D9" w14:textId="77777777" w:rsidR="00495177" w:rsidRPr="00495177" w:rsidRDefault="00495177" w:rsidP="00495177">
            <w:pPr>
              <w:widowControl w:val="0"/>
              <w:spacing w:after="0" w:line="240" w:lineRule="auto"/>
              <w:ind w:right="152"/>
              <w:jc w:val="distribute"/>
              <w:rPr>
                <w:rFonts w:ascii="標楷體" w:eastAsia="標楷體" w:hAnsi="Calibri" w:cs="Times New Roman"/>
                <w:kern w:val="2"/>
                <w:sz w:val="24"/>
              </w:rPr>
            </w:pPr>
            <w:r w:rsidRPr="00495177">
              <w:rPr>
                <w:rFonts w:ascii="標楷體" w:eastAsia="標楷體" w:hAnsi="Calibri" w:cs="Times New Roman" w:hint="eastAsia"/>
                <w:kern w:val="2"/>
                <w:sz w:val="24"/>
              </w:rPr>
              <w:t xml:space="preserve">  資本公積</w:t>
            </w:r>
          </w:p>
        </w:tc>
        <w:tc>
          <w:tcPr>
            <w:tcW w:w="1296" w:type="dxa"/>
            <w:tcBorders>
              <w:top w:val="single" w:sz="6" w:space="0" w:color="auto"/>
              <w:left w:val="single" w:sz="6" w:space="0" w:color="auto"/>
              <w:bottom w:val="single" w:sz="6" w:space="0" w:color="auto"/>
              <w:right w:val="single" w:sz="6" w:space="0" w:color="auto"/>
            </w:tcBorders>
          </w:tcPr>
          <w:p w14:paraId="7EE9E6F2" w14:textId="77777777" w:rsidR="00495177" w:rsidRPr="00495177" w:rsidRDefault="00495177" w:rsidP="00495177">
            <w:pPr>
              <w:widowControl w:val="0"/>
              <w:spacing w:after="0" w:line="240" w:lineRule="auto"/>
              <w:rPr>
                <w:rFonts w:ascii="標楷體" w:eastAsia="標楷體" w:hAnsi="Calibri" w:cs="Times New Roman"/>
                <w:kern w:val="2"/>
                <w:sz w:val="24"/>
              </w:rPr>
            </w:pPr>
          </w:p>
        </w:tc>
        <w:tc>
          <w:tcPr>
            <w:tcW w:w="1296" w:type="dxa"/>
            <w:tcBorders>
              <w:top w:val="single" w:sz="6" w:space="0" w:color="auto"/>
              <w:left w:val="single" w:sz="6" w:space="0" w:color="auto"/>
              <w:bottom w:val="single" w:sz="6" w:space="0" w:color="auto"/>
              <w:right w:val="single" w:sz="6" w:space="0" w:color="auto"/>
            </w:tcBorders>
          </w:tcPr>
          <w:p w14:paraId="6E4DDE2D" w14:textId="77777777" w:rsidR="00495177" w:rsidRPr="00495177" w:rsidRDefault="00495177" w:rsidP="00495177">
            <w:pPr>
              <w:widowControl w:val="0"/>
              <w:spacing w:after="0" w:line="240" w:lineRule="auto"/>
              <w:rPr>
                <w:rFonts w:ascii="標楷體" w:eastAsia="標楷體" w:hAnsi="Calibri" w:cs="Times New Roman"/>
                <w:kern w:val="2"/>
                <w:sz w:val="24"/>
              </w:rPr>
            </w:pPr>
          </w:p>
        </w:tc>
        <w:tc>
          <w:tcPr>
            <w:tcW w:w="1296" w:type="dxa"/>
            <w:tcBorders>
              <w:top w:val="single" w:sz="6" w:space="0" w:color="auto"/>
              <w:left w:val="single" w:sz="6" w:space="0" w:color="auto"/>
              <w:bottom w:val="single" w:sz="6" w:space="0" w:color="auto"/>
              <w:right w:val="single" w:sz="6" w:space="0" w:color="auto"/>
            </w:tcBorders>
          </w:tcPr>
          <w:p w14:paraId="3C5165C0" w14:textId="77777777" w:rsidR="00495177" w:rsidRPr="00495177" w:rsidRDefault="00495177" w:rsidP="00495177">
            <w:pPr>
              <w:widowControl w:val="0"/>
              <w:spacing w:after="0" w:line="240" w:lineRule="auto"/>
              <w:rPr>
                <w:rFonts w:ascii="標楷體" w:eastAsia="標楷體" w:hAnsi="Calibri" w:cs="Times New Roman"/>
                <w:kern w:val="2"/>
                <w:sz w:val="24"/>
              </w:rPr>
            </w:pPr>
          </w:p>
        </w:tc>
        <w:tc>
          <w:tcPr>
            <w:tcW w:w="1296" w:type="dxa"/>
            <w:tcBorders>
              <w:top w:val="single" w:sz="6" w:space="0" w:color="auto"/>
              <w:left w:val="single" w:sz="6" w:space="0" w:color="auto"/>
              <w:bottom w:val="single" w:sz="6" w:space="0" w:color="auto"/>
              <w:right w:val="single" w:sz="6" w:space="0" w:color="auto"/>
            </w:tcBorders>
          </w:tcPr>
          <w:p w14:paraId="19B944E7" w14:textId="77777777" w:rsidR="00495177" w:rsidRPr="00495177" w:rsidRDefault="00495177" w:rsidP="00495177">
            <w:pPr>
              <w:widowControl w:val="0"/>
              <w:spacing w:after="0" w:line="240" w:lineRule="auto"/>
              <w:rPr>
                <w:rFonts w:ascii="標楷體" w:eastAsia="標楷體" w:hAnsi="Calibri" w:cs="Times New Roman"/>
                <w:kern w:val="2"/>
                <w:sz w:val="24"/>
              </w:rPr>
            </w:pPr>
          </w:p>
        </w:tc>
        <w:tc>
          <w:tcPr>
            <w:tcW w:w="1296" w:type="dxa"/>
            <w:tcBorders>
              <w:top w:val="single" w:sz="6" w:space="0" w:color="auto"/>
              <w:left w:val="single" w:sz="6" w:space="0" w:color="auto"/>
              <w:bottom w:val="single" w:sz="6" w:space="0" w:color="auto"/>
              <w:right w:val="single" w:sz="6" w:space="0" w:color="auto"/>
            </w:tcBorders>
          </w:tcPr>
          <w:p w14:paraId="739516B3" w14:textId="77777777" w:rsidR="00495177" w:rsidRPr="00495177" w:rsidRDefault="00495177" w:rsidP="00495177">
            <w:pPr>
              <w:widowControl w:val="0"/>
              <w:spacing w:after="0" w:line="240" w:lineRule="auto"/>
              <w:rPr>
                <w:rFonts w:ascii="標楷體" w:eastAsia="標楷體" w:hAnsi="Calibri" w:cs="Times New Roman"/>
                <w:kern w:val="2"/>
                <w:sz w:val="24"/>
              </w:rPr>
            </w:pPr>
          </w:p>
        </w:tc>
        <w:tc>
          <w:tcPr>
            <w:tcW w:w="1723" w:type="dxa"/>
            <w:tcBorders>
              <w:top w:val="single" w:sz="6" w:space="0" w:color="auto"/>
              <w:left w:val="single" w:sz="6" w:space="0" w:color="auto"/>
              <w:bottom w:val="single" w:sz="6" w:space="0" w:color="auto"/>
              <w:right w:val="single" w:sz="12" w:space="0" w:color="auto"/>
            </w:tcBorders>
          </w:tcPr>
          <w:p w14:paraId="3994C77D" w14:textId="77777777" w:rsidR="00495177" w:rsidRPr="00495177" w:rsidRDefault="00495177" w:rsidP="00495177">
            <w:pPr>
              <w:widowControl w:val="0"/>
              <w:spacing w:after="0" w:line="240" w:lineRule="auto"/>
              <w:rPr>
                <w:rFonts w:ascii="標楷體" w:eastAsia="標楷體" w:hAnsi="Calibri" w:cs="Times New Roman"/>
                <w:kern w:val="2"/>
                <w:sz w:val="24"/>
              </w:rPr>
            </w:pPr>
          </w:p>
        </w:tc>
      </w:tr>
      <w:tr w:rsidR="00495177" w:rsidRPr="00495177" w14:paraId="42D5DC4F" w14:textId="77777777" w:rsidTr="00FE7A79">
        <w:trPr>
          <w:cantSplit/>
          <w:trHeight w:val="35"/>
          <w:jc w:val="center"/>
        </w:trPr>
        <w:tc>
          <w:tcPr>
            <w:tcW w:w="1157" w:type="dxa"/>
            <w:vMerge w:val="restart"/>
            <w:tcBorders>
              <w:top w:val="single" w:sz="6" w:space="0" w:color="auto"/>
              <w:left w:val="single" w:sz="12" w:space="0" w:color="auto"/>
              <w:bottom w:val="single" w:sz="6" w:space="0" w:color="auto"/>
              <w:right w:val="single" w:sz="6" w:space="0" w:color="auto"/>
            </w:tcBorders>
            <w:vAlign w:val="center"/>
            <w:hideMark/>
          </w:tcPr>
          <w:p w14:paraId="2C6B7D49" w14:textId="77777777" w:rsidR="00495177" w:rsidRPr="00495177" w:rsidRDefault="00495177" w:rsidP="00495177">
            <w:pPr>
              <w:widowControl w:val="0"/>
              <w:spacing w:after="0" w:line="240" w:lineRule="auto"/>
              <w:ind w:leftChars="117" w:left="257"/>
              <w:rPr>
                <w:rFonts w:ascii="標楷體" w:eastAsia="標楷體" w:hAnsi="Calibri" w:cs="Times New Roman"/>
                <w:kern w:val="2"/>
                <w:sz w:val="24"/>
              </w:rPr>
            </w:pPr>
            <w:r w:rsidRPr="00495177">
              <w:rPr>
                <w:rFonts w:ascii="標楷體" w:eastAsia="標楷體" w:hAnsi="Calibri" w:cs="Times New Roman" w:hint="eastAsia"/>
                <w:kern w:val="2"/>
                <w:sz w:val="24"/>
              </w:rPr>
              <w:t>保留</w:t>
            </w:r>
          </w:p>
          <w:p w14:paraId="32B21949" w14:textId="77777777" w:rsidR="00495177" w:rsidRPr="00495177" w:rsidRDefault="00495177" w:rsidP="00495177">
            <w:pPr>
              <w:widowControl w:val="0"/>
              <w:spacing w:after="0" w:line="240" w:lineRule="auto"/>
              <w:ind w:leftChars="117" w:left="257"/>
              <w:rPr>
                <w:rFonts w:ascii="標楷體" w:eastAsia="標楷體" w:hAnsi="Calibri" w:cs="Times New Roman"/>
                <w:kern w:val="2"/>
                <w:sz w:val="24"/>
              </w:rPr>
            </w:pPr>
            <w:r w:rsidRPr="00495177">
              <w:rPr>
                <w:rFonts w:ascii="標楷體" w:eastAsia="標楷體" w:hAnsi="Calibri" w:cs="Times New Roman" w:hint="eastAsia"/>
                <w:kern w:val="2"/>
                <w:sz w:val="24"/>
              </w:rPr>
              <w:t>盈餘</w:t>
            </w:r>
          </w:p>
        </w:tc>
        <w:tc>
          <w:tcPr>
            <w:tcW w:w="900" w:type="dxa"/>
            <w:tcBorders>
              <w:top w:val="single" w:sz="6" w:space="0" w:color="auto"/>
              <w:left w:val="single" w:sz="6" w:space="0" w:color="auto"/>
              <w:bottom w:val="single" w:sz="6" w:space="0" w:color="auto"/>
              <w:right w:val="single" w:sz="6" w:space="0" w:color="auto"/>
            </w:tcBorders>
            <w:hideMark/>
          </w:tcPr>
          <w:p w14:paraId="7580CF19" w14:textId="77777777" w:rsidR="00495177" w:rsidRPr="00495177" w:rsidRDefault="00495177" w:rsidP="00495177">
            <w:pPr>
              <w:widowControl w:val="0"/>
              <w:spacing w:after="0" w:line="240" w:lineRule="auto"/>
              <w:rPr>
                <w:rFonts w:ascii="標楷體" w:eastAsia="標楷體" w:hAnsi="Calibri" w:cs="Times New Roman"/>
                <w:kern w:val="2"/>
                <w:sz w:val="24"/>
              </w:rPr>
            </w:pPr>
            <w:r w:rsidRPr="00495177">
              <w:rPr>
                <w:rFonts w:ascii="標楷體" w:eastAsia="標楷體" w:hAnsi="Calibri" w:cs="Times New Roman" w:hint="eastAsia"/>
                <w:kern w:val="2"/>
                <w:sz w:val="24"/>
              </w:rPr>
              <w:t>分配前</w:t>
            </w:r>
          </w:p>
        </w:tc>
        <w:tc>
          <w:tcPr>
            <w:tcW w:w="1296" w:type="dxa"/>
            <w:tcBorders>
              <w:top w:val="single" w:sz="6" w:space="0" w:color="auto"/>
              <w:left w:val="single" w:sz="6" w:space="0" w:color="auto"/>
              <w:bottom w:val="single" w:sz="6" w:space="0" w:color="auto"/>
              <w:right w:val="single" w:sz="6" w:space="0" w:color="auto"/>
            </w:tcBorders>
          </w:tcPr>
          <w:p w14:paraId="6995DA28" w14:textId="77777777" w:rsidR="00495177" w:rsidRPr="00495177" w:rsidRDefault="00495177" w:rsidP="00495177">
            <w:pPr>
              <w:widowControl w:val="0"/>
              <w:spacing w:after="0" w:line="240" w:lineRule="auto"/>
              <w:rPr>
                <w:rFonts w:ascii="標楷體" w:eastAsia="標楷體" w:hAnsi="Calibri" w:cs="Times New Roman"/>
                <w:kern w:val="2"/>
                <w:sz w:val="24"/>
              </w:rPr>
            </w:pPr>
          </w:p>
        </w:tc>
        <w:tc>
          <w:tcPr>
            <w:tcW w:w="1296" w:type="dxa"/>
            <w:tcBorders>
              <w:top w:val="single" w:sz="6" w:space="0" w:color="auto"/>
              <w:left w:val="single" w:sz="6" w:space="0" w:color="auto"/>
              <w:bottom w:val="single" w:sz="6" w:space="0" w:color="auto"/>
              <w:right w:val="single" w:sz="6" w:space="0" w:color="auto"/>
            </w:tcBorders>
          </w:tcPr>
          <w:p w14:paraId="34DF15E9" w14:textId="77777777" w:rsidR="00495177" w:rsidRPr="00495177" w:rsidRDefault="00495177" w:rsidP="00495177">
            <w:pPr>
              <w:widowControl w:val="0"/>
              <w:spacing w:after="0" w:line="240" w:lineRule="auto"/>
              <w:rPr>
                <w:rFonts w:ascii="標楷體" w:eastAsia="標楷體" w:hAnsi="Calibri" w:cs="Times New Roman"/>
                <w:kern w:val="2"/>
                <w:sz w:val="24"/>
              </w:rPr>
            </w:pPr>
          </w:p>
        </w:tc>
        <w:tc>
          <w:tcPr>
            <w:tcW w:w="1296" w:type="dxa"/>
            <w:tcBorders>
              <w:top w:val="single" w:sz="6" w:space="0" w:color="auto"/>
              <w:left w:val="single" w:sz="6" w:space="0" w:color="auto"/>
              <w:bottom w:val="single" w:sz="6" w:space="0" w:color="auto"/>
              <w:right w:val="single" w:sz="6" w:space="0" w:color="auto"/>
            </w:tcBorders>
          </w:tcPr>
          <w:p w14:paraId="6D585C44" w14:textId="77777777" w:rsidR="00495177" w:rsidRPr="00495177" w:rsidRDefault="00495177" w:rsidP="00495177">
            <w:pPr>
              <w:widowControl w:val="0"/>
              <w:spacing w:after="0" w:line="240" w:lineRule="auto"/>
              <w:rPr>
                <w:rFonts w:ascii="標楷體" w:eastAsia="標楷體" w:hAnsi="Calibri" w:cs="Times New Roman"/>
                <w:kern w:val="2"/>
                <w:sz w:val="24"/>
              </w:rPr>
            </w:pPr>
          </w:p>
        </w:tc>
        <w:tc>
          <w:tcPr>
            <w:tcW w:w="1296" w:type="dxa"/>
            <w:tcBorders>
              <w:top w:val="single" w:sz="6" w:space="0" w:color="auto"/>
              <w:left w:val="single" w:sz="6" w:space="0" w:color="auto"/>
              <w:bottom w:val="single" w:sz="6" w:space="0" w:color="auto"/>
              <w:right w:val="single" w:sz="6" w:space="0" w:color="auto"/>
            </w:tcBorders>
          </w:tcPr>
          <w:p w14:paraId="71D887A0" w14:textId="77777777" w:rsidR="00495177" w:rsidRPr="00495177" w:rsidRDefault="00495177" w:rsidP="00495177">
            <w:pPr>
              <w:widowControl w:val="0"/>
              <w:spacing w:after="0" w:line="240" w:lineRule="auto"/>
              <w:rPr>
                <w:rFonts w:ascii="標楷體" w:eastAsia="標楷體" w:hAnsi="Calibri" w:cs="Times New Roman"/>
                <w:kern w:val="2"/>
                <w:sz w:val="24"/>
              </w:rPr>
            </w:pPr>
          </w:p>
        </w:tc>
        <w:tc>
          <w:tcPr>
            <w:tcW w:w="1296" w:type="dxa"/>
            <w:tcBorders>
              <w:top w:val="single" w:sz="6" w:space="0" w:color="auto"/>
              <w:left w:val="single" w:sz="6" w:space="0" w:color="auto"/>
              <w:bottom w:val="single" w:sz="6" w:space="0" w:color="auto"/>
              <w:right w:val="single" w:sz="6" w:space="0" w:color="auto"/>
            </w:tcBorders>
          </w:tcPr>
          <w:p w14:paraId="1AD7E6C2" w14:textId="77777777" w:rsidR="00495177" w:rsidRPr="00495177" w:rsidRDefault="00495177" w:rsidP="00495177">
            <w:pPr>
              <w:widowControl w:val="0"/>
              <w:spacing w:after="0" w:line="240" w:lineRule="auto"/>
              <w:rPr>
                <w:rFonts w:ascii="標楷體" w:eastAsia="標楷體" w:hAnsi="Calibri" w:cs="Times New Roman"/>
                <w:kern w:val="2"/>
                <w:sz w:val="24"/>
              </w:rPr>
            </w:pPr>
          </w:p>
        </w:tc>
        <w:tc>
          <w:tcPr>
            <w:tcW w:w="1723" w:type="dxa"/>
            <w:tcBorders>
              <w:top w:val="single" w:sz="6" w:space="0" w:color="auto"/>
              <w:left w:val="single" w:sz="6" w:space="0" w:color="auto"/>
              <w:bottom w:val="single" w:sz="6" w:space="0" w:color="auto"/>
              <w:right w:val="single" w:sz="12" w:space="0" w:color="auto"/>
            </w:tcBorders>
          </w:tcPr>
          <w:p w14:paraId="67BC6E06" w14:textId="77777777" w:rsidR="00495177" w:rsidRPr="00495177" w:rsidRDefault="00495177" w:rsidP="00495177">
            <w:pPr>
              <w:widowControl w:val="0"/>
              <w:spacing w:after="0" w:line="240" w:lineRule="auto"/>
              <w:rPr>
                <w:rFonts w:ascii="標楷體" w:eastAsia="標楷體" w:hAnsi="Calibri" w:cs="Times New Roman"/>
                <w:kern w:val="2"/>
                <w:sz w:val="24"/>
              </w:rPr>
            </w:pPr>
          </w:p>
        </w:tc>
      </w:tr>
      <w:tr w:rsidR="00495177" w:rsidRPr="00495177" w14:paraId="488102CA" w14:textId="77777777" w:rsidTr="00FE7A79">
        <w:trPr>
          <w:cantSplit/>
          <w:trHeight w:val="35"/>
          <w:jc w:val="center"/>
        </w:trPr>
        <w:tc>
          <w:tcPr>
            <w:tcW w:w="2057" w:type="dxa"/>
            <w:vMerge/>
            <w:tcBorders>
              <w:top w:val="single" w:sz="6" w:space="0" w:color="auto"/>
              <w:left w:val="single" w:sz="12" w:space="0" w:color="auto"/>
              <w:bottom w:val="single" w:sz="6" w:space="0" w:color="auto"/>
              <w:right w:val="single" w:sz="6" w:space="0" w:color="auto"/>
            </w:tcBorders>
            <w:vAlign w:val="center"/>
            <w:hideMark/>
          </w:tcPr>
          <w:p w14:paraId="21718D68" w14:textId="77777777" w:rsidR="00495177" w:rsidRPr="00495177" w:rsidRDefault="00495177" w:rsidP="00495177">
            <w:pPr>
              <w:spacing w:after="0" w:line="240" w:lineRule="auto"/>
              <w:rPr>
                <w:rFonts w:ascii="標楷體" w:eastAsia="標楷體" w:hAnsi="Calibri" w:cs="Times New Roman"/>
                <w:kern w:val="2"/>
                <w:sz w:val="24"/>
              </w:rPr>
            </w:pPr>
          </w:p>
        </w:tc>
        <w:tc>
          <w:tcPr>
            <w:tcW w:w="900" w:type="dxa"/>
            <w:tcBorders>
              <w:top w:val="single" w:sz="6" w:space="0" w:color="auto"/>
              <w:left w:val="single" w:sz="6" w:space="0" w:color="auto"/>
              <w:bottom w:val="single" w:sz="6" w:space="0" w:color="auto"/>
              <w:right w:val="single" w:sz="6" w:space="0" w:color="auto"/>
            </w:tcBorders>
            <w:hideMark/>
          </w:tcPr>
          <w:p w14:paraId="1C4A85EE" w14:textId="77777777" w:rsidR="00495177" w:rsidRPr="00495177" w:rsidRDefault="00495177" w:rsidP="00495177">
            <w:pPr>
              <w:widowControl w:val="0"/>
              <w:spacing w:after="0" w:line="240" w:lineRule="auto"/>
              <w:rPr>
                <w:rFonts w:ascii="標楷體" w:eastAsia="標楷體" w:hAnsi="Calibri" w:cs="Times New Roman"/>
                <w:kern w:val="2"/>
                <w:sz w:val="24"/>
              </w:rPr>
            </w:pPr>
            <w:r w:rsidRPr="00495177">
              <w:rPr>
                <w:rFonts w:ascii="標楷體" w:eastAsia="標楷體" w:hAnsi="Calibri" w:cs="Times New Roman" w:hint="eastAsia"/>
                <w:kern w:val="2"/>
                <w:sz w:val="24"/>
              </w:rPr>
              <w:t>分配後</w:t>
            </w:r>
          </w:p>
        </w:tc>
        <w:tc>
          <w:tcPr>
            <w:tcW w:w="1296" w:type="dxa"/>
            <w:tcBorders>
              <w:top w:val="single" w:sz="6" w:space="0" w:color="auto"/>
              <w:left w:val="single" w:sz="6" w:space="0" w:color="auto"/>
              <w:bottom w:val="single" w:sz="6" w:space="0" w:color="auto"/>
              <w:right w:val="single" w:sz="6" w:space="0" w:color="auto"/>
            </w:tcBorders>
          </w:tcPr>
          <w:p w14:paraId="7200C94F" w14:textId="77777777" w:rsidR="00495177" w:rsidRPr="00495177" w:rsidRDefault="00495177" w:rsidP="00495177">
            <w:pPr>
              <w:widowControl w:val="0"/>
              <w:spacing w:after="0" w:line="240" w:lineRule="auto"/>
              <w:rPr>
                <w:rFonts w:ascii="標楷體" w:eastAsia="標楷體" w:hAnsi="Calibri" w:cs="Times New Roman"/>
                <w:kern w:val="2"/>
                <w:sz w:val="24"/>
              </w:rPr>
            </w:pPr>
          </w:p>
        </w:tc>
        <w:tc>
          <w:tcPr>
            <w:tcW w:w="1296" w:type="dxa"/>
            <w:tcBorders>
              <w:top w:val="single" w:sz="6" w:space="0" w:color="auto"/>
              <w:left w:val="single" w:sz="6" w:space="0" w:color="auto"/>
              <w:bottom w:val="single" w:sz="6" w:space="0" w:color="auto"/>
              <w:right w:val="single" w:sz="6" w:space="0" w:color="auto"/>
            </w:tcBorders>
          </w:tcPr>
          <w:p w14:paraId="2337D157" w14:textId="77777777" w:rsidR="00495177" w:rsidRPr="00495177" w:rsidRDefault="00495177" w:rsidP="00495177">
            <w:pPr>
              <w:widowControl w:val="0"/>
              <w:spacing w:after="0" w:line="240" w:lineRule="auto"/>
              <w:rPr>
                <w:rFonts w:ascii="標楷體" w:eastAsia="標楷體" w:hAnsi="Calibri" w:cs="Times New Roman"/>
                <w:kern w:val="2"/>
                <w:sz w:val="24"/>
              </w:rPr>
            </w:pPr>
          </w:p>
        </w:tc>
        <w:tc>
          <w:tcPr>
            <w:tcW w:w="1296" w:type="dxa"/>
            <w:tcBorders>
              <w:top w:val="single" w:sz="6" w:space="0" w:color="auto"/>
              <w:left w:val="single" w:sz="6" w:space="0" w:color="auto"/>
              <w:bottom w:val="single" w:sz="6" w:space="0" w:color="auto"/>
              <w:right w:val="single" w:sz="6" w:space="0" w:color="auto"/>
            </w:tcBorders>
          </w:tcPr>
          <w:p w14:paraId="2F66B0FA" w14:textId="77777777" w:rsidR="00495177" w:rsidRPr="00495177" w:rsidRDefault="00495177" w:rsidP="00495177">
            <w:pPr>
              <w:widowControl w:val="0"/>
              <w:spacing w:after="0" w:line="240" w:lineRule="auto"/>
              <w:rPr>
                <w:rFonts w:ascii="標楷體" w:eastAsia="標楷體" w:hAnsi="Calibri" w:cs="Times New Roman"/>
                <w:kern w:val="2"/>
                <w:sz w:val="24"/>
              </w:rPr>
            </w:pPr>
          </w:p>
        </w:tc>
        <w:tc>
          <w:tcPr>
            <w:tcW w:w="1296" w:type="dxa"/>
            <w:tcBorders>
              <w:top w:val="single" w:sz="6" w:space="0" w:color="auto"/>
              <w:left w:val="single" w:sz="6" w:space="0" w:color="auto"/>
              <w:bottom w:val="single" w:sz="6" w:space="0" w:color="auto"/>
              <w:right w:val="single" w:sz="6" w:space="0" w:color="auto"/>
            </w:tcBorders>
          </w:tcPr>
          <w:p w14:paraId="11A02D68" w14:textId="77777777" w:rsidR="00495177" w:rsidRPr="00495177" w:rsidRDefault="00495177" w:rsidP="00495177">
            <w:pPr>
              <w:widowControl w:val="0"/>
              <w:spacing w:after="0" w:line="240" w:lineRule="auto"/>
              <w:rPr>
                <w:rFonts w:ascii="標楷體" w:eastAsia="標楷體" w:hAnsi="Calibri" w:cs="Times New Roman"/>
                <w:kern w:val="2"/>
                <w:sz w:val="24"/>
              </w:rPr>
            </w:pPr>
          </w:p>
        </w:tc>
        <w:tc>
          <w:tcPr>
            <w:tcW w:w="1296" w:type="dxa"/>
            <w:tcBorders>
              <w:top w:val="single" w:sz="6" w:space="0" w:color="auto"/>
              <w:left w:val="single" w:sz="6" w:space="0" w:color="auto"/>
              <w:bottom w:val="single" w:sz="6" w:space="0" w:color="auto"/>
              <w:right w:val="single" w:sz="6" w:space="0" w:color="auto"/>
            </w:tcBorders>
          </w:tcPr>
          <w:p w14:paraId="48FAA64E" w14:textId="77777777" w:rsidR="00495177" w:rsidRPr="00495177" w:rsidRDefault="00495177" w:rsidP="00495177">
            <w:pPr>
              <w:widowControl w:val="0"/>
              <w:spacing w:after="0" w:line="240" w:lineRule="auto"/>
              <w:rPr>
                <w:rFonts w:ascii="標楷體" w:eastAsia="標楷體" w:hAnsi="Calibri" w:cs="Times New Roman"/>
                <w:kern w:val="2"/>
                <w:sz w:val="24"/>
              </w:rPr>
            </w:pPr>
          </w:p>
        </w:tc>
        <w:tc>
          <w:tcPr>
            <w:tcW w:w="1723" w:type="dxa"/>
            <w:tcBorders>
              <w:top w:val="single" w:sz="6" w:space="0" w:color="auto"/>
              <w:left w:val="single" w:sz="6" w:space="0" w:color="auto"/>
              <w:bottom w:val="single" w:sz="6" w:space="0" w:color="auto"/>
              <w:right w:val="single" w:sz="12" w:space="0" w:color="auto"/>
            </w:tcBorders>
          </w:tcPr>
          <w:p w14:paraId="52CAC8AA" w14:textId="77777777" w:rsidR="00495177" w:rsidRPr="00495177" w:rsidRDefault="00495177" w:rsidP="00495177">
            <w:pPr>
              <w:widowControl w:val="0"/>
              <w:spacing w:after="0" w:line="240" w:lineRule="auto"/>
              <w:rPr>
                <w:rFonts w:ascii="標楷體" w:eastAsia="標楷體" w:hAnsi="Calibri" w:cs="Times New Roman"/>
                <w:kern w:val="2"/>
                <w:sz w:val="24"/>
              </w:rPr>
            </w:pPr>
          </w:p>
        </w:tc>
      </w:tr>
      <w:tr w:rsidR="00495177" w:rsidRPr="00495177" w14:paraId="7D79443C" w14:textId="77777777" w:rsidTr="00FE7A79">
        <w:trPr>
          <w:cantSplit/>
          <w:trHeight w:val="35"/>
          <w:jc w:val="center"/>
        </w:trPr>
        <w:tc>
          <w:tcPr>
            <w:tcW w:w="2057" w:type="dxa"/>
            <w:gridSpan w:val="2"/>
            <w:tcBorders>
              <w:top w:val="single" w:sz="6" w:space="0" w:color="auto"/>
              <w:left w:val="single" w:sz="12" w:space="0" w:color="auto"/>
              <w:bottom w:val="single" w:sz="6" w:space="0" w:color="auto"/>
              <w:right w:val="single" w:sz="6" w:space="0" w:color="auto"/>
            </w:tcBorders>
            <w:hideMark/>
          </w:tcPr>
          <w:p w14:paraId="1854E1D7" w14:textId="77777777" w:rsidR="00495177" w:rsidRPr="00495177" w:rsidRDefault="00495177" w:rsidP="00495177">
            <w:pPr>
              <w:widowControl w:val="0"/>
              <w:spacing w:after="0" w:line="240" w:lineRule="auto"/>
              <w:ind w:right="152"/>
              <w:jc w:val="distribute"/>
              <w:rPr>
                <w:rFonts w:ascii="標楷體" w:eastAsia="標楷體" w:hAnsi="Calibri" w:cs="Times New Roman"/>
                <w:kern w:val="2"/>
                <w:sz w:val="24"/>
              </w:rPr>
            </w:pPr>
            <w:r w:rsidRPr="00495177">
              <w:rPr>
                <w:rFonts w:ascii="標楷體" w:eastAsia="標楷體" w:hAnsi="Calibri" w:cs="Times New Roman" w:hint="eastAsia"/>
                <w:kern w:val="2"/>
                <w:sz w:val="24"/>
              </w:rPr>
              <w:t xml:space="preserve">  其他權益</w:t>
            </w:r>
          </w:p>
        </w:tc>
        <w:tc>
          <w:tcPr>
            <w:tcW w:w="1296" w:type="dxa"/>
            <w:tcBorders>
              <w:top w:val="single" w:sz="6" w:space="0" w:color="auto"/>
              <w:left w:val="single" w:sz="6" w:space="0" w:color="auto"/>
              <w:bottom w:val="single" w:sz="6" w:space="0" w:color="auto"/>
              <w:right w:val="single" w:sz="6" w:space="0" w:color="auto"/>
            </w:tcBorders>
          </w:tcPr>
          <w:p w14:paraId="0B68C283" w14:textId="77777777" w:rsidR="00495177" w:rsidRPr="00495177" w:rsidRDefault="00495177" w:rsidP="00495177">
            <w:pPr>
              <w:widowControl w:val="0"/>
              <w:spacing w:after="0" w:line="240" w:lineRule="auto"/>
              <w:rPr>
                <w:rFonts w:ascii="標楷體" w:eastAsia="標楷體" w:hAnsi="Calibri" w:cs="Times New Roman"/>
                <w:kern w:val="2"/>
                <w:sz w:val="24"/>
              </w:rPr>
            </w:pPr>
          </w:p>
        </w:tc>
        <w:tc>
          <w:tcPr>
            <w:tcW w:w="1296" w:type="dxa"/>
            <w:tcBorders>
              <w:top w:val="single" w:sz="6" w:space="0" w:color="auto"/>
              <w:left w:val="single" w:sz="6" w:space="0" w:color="auto"/>
              <w:bottom w:val="single" w:sz="6" w:space="0" w:color="auto"/>
              <w:right w:val="single" w:sz="6" w:space="0" w:color="auto"/>
            </w:tcBorders>
          </w:tcPr>
          <w:p w14:paraId="4CFAC10E" w14:textId="77777777" w:rsidR="00495177" w:rsidRPr="00495177" w:rsidRDefault="00495177" w:rsidP="00495177">
            <w:pPr>
              <w:widowControl w:val="0"/>
              <w:spacing w:after="0" w:line="240" w:lineRule="auto"/>
              <w:rPr>
                <w:rFonts w:ascii="標楷體" w:eastAsia="標楷體" w:hAnsi="Calibri" w:cs="Times New Roman"/>
                <w:kern w:val="2"/>
                <w:sz w:val="24"/>
              </w:rPr>
            </w:pPr>
          </w:p>
        </w:tc>
        <w:tc>
          <w:tcPr>
            <w:tcW w:w="1296" w:type="dxa"/>
            <w:tcBorders>
              <w:top w:val="single" w:sz="6" w:space="0" w:color="auto"/>
              <w:left w:val="single" w:sz="6" w:space="0" w:color="auto"/>
              <w:bottom w:val="single" w:sz="6" w:space="0" w:color="auto"/>
              <w:right w:val="single" w:sz="6" w:space="0" w:color="auto"/>
            </w:tcBorders>
          </w:tcPr>
          <w:p w14:paraId="4ACD0908" w14:textId="77777777" w:rsidR="00495177" w:rsidRPr="00495177" w:rsidRDefault="00495177" w:rsidP="00495177">
            <w:pPr>
              <w:widowControl w:val="0"/>
              <w:spacing w:after="0" w:line="240" w:lineRule="auto"/>
              <w:rPr>
                <w:rFonts w:ascii="標楷體" w:eastAsia="標楷體" w:hAnsi="Calibri" w:cs="Times New Roman"/>
                <w:kern w:val="2"/>
                <w:sz w:val="24"/>
              </w:rPr>
            </w:pPr>
          </w:p>
        </w:tc>
        <w:tc>
          <w:tcPr>
            <w:tcW w:w="1296" w:type="dxa"/>
            <w:tcBorders>
              <w:top w:val="single" w:sz="6" w:space="0" w:color="auto"/>
              <w:left w:val="single" w:sz="6" w:space="0" w:color="auto"/>
              <w:bottom w:val="single" w:sz="6" w:space="0" w:color="auto"/>
              <w:right w:val="single" w:sz="6" w:space="0" w:color="auto"/>
            </w:tcBorders>
          </w:tcPr>
          <w:p w14:paraId="36E054AB" w14:textId="77777777" w:rsidR="00495177" w:rsidRPr="00495177" w:rsidRDefault="00495177" w:rsidP="00495177">
            <w:pPr>
              <w:widowControl w:val="0"/>
              <w:spacing w:after="0" w:line="240" w:lineRule="auto"/>
              <w:rPr>
                <w:rFonts w:ascii="標楷體" w:eastAsia="標楷體" w:hAnsi="Calibri" w:cs="Times New Roman"/>
                <w:kern w:val="2"/>
                <w:sz w:val="24"/>
              </w:rPr>
            </w:pPr>
          </w:p>
        </w:tc>
        <w:tc>
          <w:tcPr>
            <w:tcW w:w="1296" w:type="dxa"/>
            <w:tcBorders>
              <w:top w:val="single" w:sz="6" w:space="0" w:color="auto"/>
              <w:left w:val="single" w:sz="6" w:space="0" w:color="auto"/>
              <w:bottom w:val="single" w:sz="6" w:space="0" w:color="auto"/>
              <w:right w:val="single" w:sz="6" w:space="0" w:color="auto"/>
            </w:tcBorders>
          </w:tcPr>
          <w:p w14:paraId="571CF904" w14:textId="77777777" w:rsidR="00495177" w:rsidRPr="00495177" w:rsidRDefault="00495177" w:rsidP="00495177">
            <w:pPr>
              <w:widowControl w:val="0"/>
              <w:spacing w:after="0" w:line="240" w:lineRule="auto"/>
              <w:rPr>
                <w:rFonts w:ascii="標楷體" w:eastAsia="標楷體" w:hAnsi="Calibri" w:cs="Times New Roman"/>
                <w:kern w:val="2"/>
                <w:sz w:val="24"/>
              </w:rPr>
            </w:pPr>
          </w:p>
        </w:tc>
        <w:tc>
          <w:tcPr>
            <w:tcW w:w="1723" w:type="dxa"/>
            <w:tcBorders>
              <w:top w:val="single" w:sz="6" w:space="0" w:color="auto"/>
              <w:left w:val="single" w:sz="6" w:space="0" w:color="auto"/>
              <w:bottom w:val="single" w:sz="6" w:space="0" w:color="auto"/>
              <w:right w:val="single" w:sz="12" w:space="0" w:color="auto"/>
            </w:tcBorders>
          </w:tcPr>
          <w:p w14:paraId="0D89E094" w14:textId="77777777" w:rsidR="00495177" w:rsidRPr="00495177" w:rsidRDefault="00495177" w:rsidP="00495177">
            <w:pPr>
              <w:widowControl w:val="0"/>
              <w:spacing w:after="0" w:line="240" w:lineRule="auto"/>
              <w:rPr>
                <w:rFonts w:ascii="標楷體" w:eastAsia="標楷體" w:hAnsi="Calibri" w:cs="Times New Roman"/>
                <w:kern w:val="2"/>
                <w:sz w:val="24"/>
              </w:rPr>
            </w:pPr>
          </w:p>
        </w:tc>
      </w:tr>
      <w:tr w:rsidR="00495177" w:rsidRPr="00495177" w14:paraId="28D91340" w14:textId="77777777" w:rsidTr="00FE7A79">
        <w:trPr>
          <w:cantSplit/>
          <w:trHeight w:val="35"/>
          <w:jc w:val="center"/>
        </w:trPr>
        <w:tc>
          <w:tcPr>
            <w:tcW w:w="2057" w:type="dxa"/>
            <w:gridSpan w:val="2"/>
            <w:tcBorders>
              <w:top w:val="single" w:sz="6" w:space="0" w:color="auto"/>
              <w:left w:val="single" w:sz="12" w:space="0" w:color="auto"/>
              <w:bottom w:val="single" w:sz="6" w:space="0" w:color="auto"/>
              <w:right w:val="single" w:sz="6" w:space="0" w:color="auto"/>
            </w:tcBorders>
            <w:hideMark/>
          </w:tcPr>
          <w:p w14:paraId="303BB406" w14:textId="77777777" w:rsidR="00495177" w:rsidRPr="00495177" w:rsidRDefault="00495177" w:rsidP="00495177">
            <w:pPr>
              <w:widowControl w:val="0"/>
              <w:spacing w:after="0" w:line="240" w:lineRule="auto"/>
              <w:ind w:right="152"/>
              <w:jc w:val="distribute"/>
              <w:rPr>
                <w:rFonts w:ascii="標楷體" w:eastAsia="標楷體" w:hAnsi="Calibri" w:cs="Times New Roman"/>
                <w:kern w:val="2"/>
                <w:sz w:val="24"/>
              </w:rPr>
            </w:pPr>
            <w:r w:rsidRPr="00495177">
              <w:rPr>
                <w:rFonts w:ascii="標楷體" w:eastAsia="標楷體" w:hAnsi="Calibri" w:cs="Times New Roman" w:hint="eastAsia"/>
                <w:kern w:val="2"/>
                <w:sz w:val="24"/>
              </w:rPr>
              <w:t xml:space="preserve">  庫藏股票</w:t>
            </w:r>
          </w:p>
        </w:tc>
        <w:tc>
          <w:tcPr>
            <w:tcW w:w="1296" w:type="dxa"/>
            <w:tcBorders>
              <w:top w:val="single" w:sz="6" w:space="0" w:color="auto"/>
              <w:left w:val="single" w:sz="6" w:space="0" w:color="auto"/>
              <w:bottom w:val="single" w:sz="6" w:space="0" w:color="auto"/>
              <w:right w:val="single" w:sz="6" w:space="0" w:color="auto"/>
            </w:tcBorders>
          </w:tcPr>
          <w:p w14:paraId="7D761854" w14:textId="77777777" w:rsidR="00495177" w:rsidRPr="00495177" w:rsidRDefault="00495177" w:rsidP="00495177">
            <w:pPr>
              <w:widowControl w:val="0"/>
              <w:spacing w:after="0" w:line="240" w:lineRule="auto"/>
              <w:rPr>
                <w:rFonts w:ascii="標楷體" w:eastAsia="標楷體" w:hAnsi="Calibri" w:cs="Times New Roman"/>
                <w:kern w:val="2"/>
                <w:sz w:val="24"/>
              </w:rPr>
            </w:pPr>
          </w:p>
        </w:tc>
        <w:tc>
          <w:tcPr>
            <w:tcW w:w="1296" w:type="dxa"/>
            <w:tcBorders>
              <w:top w:val="single" w:sz="6" w:space="0" w:color="auto"/>
              <w:left w:val="single" w:sz="6" w:space="0" w:color="auto"/>
              <w:bottom w:val="single" w:sz="6" w:space="0" w:color="auto"/>
              <w:right w:val="single" w:sz="6" w:space="0" w:color="auto"/>
            </w:tcBorders>
          </w:tcPr>
          <w:p w14:paraId="369039AA" w14:textId="77777777" w:rsidR="00495177" w:rsidRPr="00495177" w:rsidRDefault="00495177" w:rsidP="00495177">
            <w:pPr>
              <w:widowControl w:val="0"/>
              <w:spacing w:after="0" w:line="240" w:lineRule="auto"/>
              <w:rPr>
                <w:rFonts w:ascii="標楷體" w:eastAsia="標楷體" w:hAnsi="Calibri" w:cs="Times New Roman"/>
                <w:kern w:val="2"/>
                <w:sz w:val="24"/>
              </w:rPr>
            </w:pPr>
          </w:p>
        </w:tc>
        <w:tc>
          <w:tcPr>
            <w:tcW w:w="1296" w:type="dxa"/>
            <w:tcBorders>
              <w:top w:val="single" w:sz="6" w:space="0" w:color="auto"/>
              <w:left w:val="single" w:sz="6" w:space="0" w:color="auto"/>
              <w:bottom w:val="single" w:sz="6" w:space="0" w:color="auto"/>
              <w:right w:val="single" w:sz="6" w:space="0" w:color="auto"/>
            </w:tcBorders>
          </w:tcPr>
          <w:p w14:paraId="5600FF01" w14:textId="77777777" w:rsidR="00495177" w:rsidRPr="00495177" w:rsidRDefault="00495177" w:rsidP="00495177">
            <w:pPr>
              <w:widowControl w:val="0"/>
              <w:spacing w:after="0" w:line="240" w:lineRule="auto"/>
              <w:rPr>
                <w:rFonts w:ascii="標楷體" w:eastAsia="標楷體" w:hAnsi="Calibri" w:cs="Times New Roman"/>
                <w:kern w:val="2"/>
                <w:sz w:val="24"/>
              </w:rPr>
            </w:pPr>
          </w:p>
        </w:tc>
        <w:tc>
          <w:tcPr>
            <w:tcW w:w="1296" w:type="dxa"/>
            <w:tcBorders>
              <w:top w:val="single" w:sz="6" w:space="0" w:color="auto"/>
              <w:left w:val="single" w:sz="6" w:space="0" w:color="auto"/>
              <w:bottom w:val="single" w:sz="6" w:space="0" w:color="auto"/>
              <w:right w:val="single" w:sz="6" w:space="0" w:color="auto"/>
            </w:tcBorders>
          </w:tcPr>
          <w:p w14:paraId="7F43B7CE" w14:textId="77777777" w:rsidR="00495177" w:rsidRPr="00495177" w:rsidRDefault="00495177" w:rsidP="00495177">
            <w:pPr>
              <w:widowControl w:val="0"/>
              <w:spacing w:after="0" w:line="240" w:lineRule="auto"/>
              <w:rPr>
                <w:rFonts w:ascii="標楷體" w:eastAsia="標楷體" w:hAnsi="Calibri" w:cs="Times New Roman"/>
                <w:kern w:val="2"/>
                <w:sz w:val="24"/>
              </w:rPr>
            </w:pPr>
          </w:p>
        </w:tc>
        <w:tc>
          <w:tcPr>
            <w:tcW w:w="1296" w:type="dxa"/>
            <w:tcBorders>
              <w:top w:val="single" w:sz="6" w:space="0" w:color="auto"/>
              <w:left w:val="single" w:sz="6" w:space="0" w:color="auto"/>
              <w:bottom w:val="single" w:sz="6" w:space="0" w:color="auto"/>
              <w:right w:val="single" w:sz="6" w:space="0" w:color="auto"/>
            </w:tcBorders>
          </w:tcPr>
          <w:p w14:paraId="63EF4FFF" w14:textId="77777777" w:rsidR="00495177" w:rsidRPr="00495177" w:rsidRDefault="00495177" w:rsidP="00495177">
            <w:pPr>
              <w:widowControl w:val="0"/>
              <w:spacing w:after="0" w:line="240" w:lineRule="auto"/>
              <w:rPr>
                <w:rFonts w:ascii="標楷體" w:eastAsia="標楷體" w:hAnsi="Calibri" w:cs="Times New Roman"/>
                <w:kern w:val="2"/>
                <w:sz w:val="24"/>
              </w:rPr>
            </w:pPr>
          </w:p>
        </w:tc>
        <w:tc>
          <w:tcPr>
            <w:tcW w:w="1723" w:type="dxa"/>
            <w:tcBorders>
              <w:top w:val="single" w:sz="6" w:space="0" w:color="auto"/>
              <w:left w:val="single" w:sz="6" w:space="0" w:color="auto"/>
              <w:bottom w:val="single" w:sz="6" w:space="0" w:color="auto"/>
              <w:right w:val="single" w:sz="12" w:space="0" w:color="auto"/>
            </w:tcBorders>
          </w:tcPr>
          <w:p w14:paraId="6EDCD4B5" w14:textId="77777777" w:rsidR="00495177" w:rsidRPr="00495177" w:rsidRDefault="00495177" w:rsidP="00495177">
            <w:pPr>
              <w:widowControl w:val="0"/>
              <w:spacing w:after="0" w:line="240" w:lineRule="auto"/>
              <w:rPr>
                <w:rFonts w:ascii="標楷體" w:eastAsia="標楷體" w:hAnsi="Calibri" w:cs="Times New Roman"/>
                <w:kern w:val="2"/>
                <w:sz w:val="24"/>
              </w:rPr>
            </w:pPr>
          </w:p>
        </w:tc>
      </w:tr>
      <w:tr w:rsidR="00495177" w:rsidRPr="00495177" w14:paraId="4AA464E3" w14:textId="77777777" w:rsidTr="00FE7A79">
        <w:trPr>
          <w:cantSplit/>
          <w:trHeight w:val="35"/>
          <w:jc w:val="center"/>
        </w:trPr>
        <w:tc>
          <w:tcPr>
            <w:tcW w:w="2057" w:type="dxa"/>
            <w:gridSpan w:val="2"/>
            <w:tcBorders>
              <w:top w:val="single" w:sz="6" w:space="0" w:color="auto"/>
              <w:left w:val="single" w:sz="12" w:space="0" w:color="auto"/>
              <w:bottom w:val="single" w:sz="6" w:space="0" w:color="auto"/>
              <w:right w:val="single" w:sz="6" w:space="0" w:color="auto"/>
            </w:tcBorders>
            <w:hideMark/>
          </w:tcPr>
          <w:p w14:paraId="2AC43C84" w14:textId="77777777" w:rsidR="00495177" w:rsidRPr="00495177" w:rsidRDefault="00495177" w:rsidP="00495177">
            <w:pPr>
              <w:widowControl w:val="0"/>
              <w:spacing w:after="0" w:line="240" w:lineRule="auto"/>
              <w:ind w:right="152"/>
              <w:jc w:val="distribute"/>
              <w:rPr>
                <w:rFonts w:ascii="標楷體" w:eastAsia="標楷體" w:hAnsi="Calibri" w:cs="Times New Roman"/>
                <w:kern w:val="2"/>
                <w:sz w:val="24"/>
              </w:rPr>
            </w:pPr>
            <w:r w:rsidRPr="00495177">
              <w:rPr>
                <w:rFonts w:ascii="標楷體" w:eastAsia="標楷體" w:hAnsi="Calibri" w:cs="Times New Roman" w:hint="eastAsia"/>
                <w:kern w:val="2"/>
                <w:sz w:val="24"/>
              </w:rPr>
              <w:t>非控制權益</w:t>
            </w:r>
          </w:p>
        </w:tc>
        <w:tc>
          <w:tcPr>
            <w:tcW w:w="1296" w:type="dxa"/>
            <w:tcBorders>
              <w:top w:val="single" w:sz="6" w:space="0" w:color="auto"/>
              <w:left w:val="single" w:sz="6" w:space="0" w:color="auto"/>
              <w:bottom w:val="single" w:sz="6" w:space="0" w:color="auto"/>
              <w:right w:val="single" w:sz="6" w:space="0" w:color="auto"/>
            </w:tcBorders>
          </w:tcPr>
          <w:p w14:paraId="45526B9F" w14:textId="77777777" w:rsidR="00495177" w:rsidRPr="00495177" w:rsidRDefault="00495177" w:rsidP="00495177">
            <w:pPr>
              <w:widowControl w:val="0"/>
              <w:spacing w:after="0" w:line="240" w:lineRule="auto"/>
              <w:rPr>
                <w:rFonts w:ascii="標楷體" w:eastAsia="標楷體" w:hAnsi="Calibri" w:cs="Times New Roman"/>
                <w:kern w:val="2"/>
                <w:sz w:val="24"/>
              </w:rPr>
            </w:pPr>
          </w:p>
        </w:tc>
        <w:tc>
          <w:tcPr>
            <w:tcW w:w="1296" w:type="dxa"/>
            <w:tcBorders>
              <w:top w:val="single" w:sz="6" w:space="0" w:color="auto"/>
              <w:left w:val="single" w:sz="6" w:space="0" w:color="auto"/>
              <w:bottom w:val="single" w:sz="6" w:space="0" w:color="auto"/>
              <w:right w:val="single" w:sz="6" w:space="0" w:color="auto"/>
            </w:tcBorders>
          </w:tcPr>
          <w:p w14:paraId="05F77A2C" w14:textId="77777777" w:rsidR="00495177" w:rsidRPr="00495177" w:rsidRDefault="00495177" w:rsidP="00495177">
            <w:pPr>
              <w:widowControl w:val="0"/>
              <w:spacing w:after="0" w:line="240" w:lineRule="auto"/>
              <w:rPr>
                <w:rFonts w:ascii="標楷體" w:eastAsia="標楷體" w:hAnsi="Calibri" w:cs="Times New Roman"/>
                <w:kern w:val="2"/>
                <w:sz w:val="24"/>
              </w:rPr>
            </w:pPr>
          </w:p>
        </w:tc>
        <w:tc>
          <w:tcPr>
            <w:tcW w:w="1296" w:type="dxa"/>
            <w:tcBorders>
              <w:top w:val="single" w:sz="6" w:space="0" w:color="auto"/>
              <w:left w:val="single" w:sz="6" w:space="0" w:color="auto"/>
              <w:bottom w:val="single" w:sz="6" w:space="0" w:color="auto"/>
              <w:right w:val="single" w:sz="6" w:space="0" w:color="auto"/>
            </w:tcBorders>
          </w:tcPr>
          <w:p w14:paraId="0216A16F" w14:textId="77777777" w:rsidR="00495177" w:rsidRPr="00495177" w:rsidRDefault="00495177" w:rsidP="00495177">
            <w:pPr>
              <w:widowControl w:val="0"/>
              <w:spacing w:after="0" w:line="240" w:lineRule="auto"/>
              <w:rPr>
                <w:rFonts w:ascii="標楷體" w:eastAsia="標楷體" w:hAnsi="Calibri" w:cs="Times New Roman"/>
                <w:kern w:val="2"/>
                <w:sz w:val="24"/>
              </w:rPr>
            </w:pPr>
          </w:p>
        </w:tc>
        <w:tc>
          <w:tcPr>
            <w:tcW w:w="1296" w:type="dxa"/>
            <w:tcBorders>
              <w:top w:val="single" w:sz="6" w:space="0" w:color="auto"/>
              <w:left w:val="single" w:sz="6" w:space="0" w:color="auto"/>
              <w:bottom w:val="single" w:sz="6" w:space="0" w:color="auto"/>
              <w:right w:val="single" w:sz="6" w:space="0" w:color="auto"/>
            </w:tcBorders>
          </w:tcPr>
          <w:p w14:paraId="393BE2AF" w14:textId="77777777" w:rsidR="00495177" w:rsidRPr="00495177" w:rsidRDefault="00495177" w:rsidP="00495177">
            <w:pPr>
              <w:widowControl w:val="0"/>
              <w:spacing w:after="0" w:line="240" w:lineRule="auto"/>
              <w:rPr>
                <w:rFonts w:ascii="標楷體" w:eastAsia="標楷體" w:hAnsi="Calibri" w:cs="Times New Roman"/>
                <w:kern w:val="2"/>
                <w:sz w:val="24"/>
              </w:rPr>
            </w:pPr>
          </w:p>
        </w:tc>
        <w:tc>
          <w:tcPr>
            <w:tcW w:w="1296" w:type="dxa"/>
            <w:tcBorders>
              <w:top w:val="single" w:sz="6" w:space="0" w:color="auto"/>
              <w:left w:val="single" w:sz="6" w:space="0" w:color="auto"/>
              <w:bottom w:val="single" w:sz="6" w:space="0" w:color="auto"/>
              <w:right w:val="single" w:sz="6" w:space="0" w:color="auto"/>
            </w:tcBorders>
          </w:tcPr>
          <w:p w14:paraId="497438BB" w14:textId="77777777" w:rsidR="00495177" w:rsidRPr="00495177" w:rsidRDefault="00495177" w:rsidP="00495177">
            <w:pPr>
              <w:widowControl w:val="0"/>
              <w:spacing w:after="0" w:line="240" w:lineRule="auto"/>
              <w:rPr>
                <w:rFonts w:ascii="標楷體" w:eastAsia="標楷體" w:hAnsi="Calibri" w:cs="Times New Roman"/>
                <w:kern w:val="2"/>
                <w:sz w:val="24"/>
              </w:rPr>
            </w:pPr>
          </w:p>
        </w:tc>
        <w:tc>
          <w:tcPr>
            <w:tcW w:w="1723" w:type="dxa"/>
            <w:tcBorders>
              <w:top w:val="single" w:sz="6" w:space="0" w:color="auto"/>
              <w:left w:val="single" w:sz="6" w:space="0" w:color="auto"/>
              <w:bottom w:val="single" w:sz="6" w:space="0" w:color="auto"/>
              <w:right w:val="single" w:sz="12" w:space="0" w:color="auto"/>
            </w:tcBorders>
          </w:tcPr>
          <w:p w14:paraId="0AB130A8" w14:textId="77777777" w:rsidR="00495177" w:rsidRPr="00495177" w:rsidRDefault="00495177" w:rsidP="00495177">
            <w:pPr>
              <w:widowControl w:val="0"/>
              <w:spacing w:after="0" w:line="240" w:lineRule="auto"/>
              <w:rPr>
                <w:rFonts w:ascii="標楷體" w:eastAsia="標楷體" w:hAnsi="Calibri" w:cs="Times New Roman"/>
                <w:kern w:val="2"/>
                <w:sz w:val="24"/>
              </w:rPr>
            </w:pPr>
          </w:p>
        </w:tc>
      </w:tr>
      <w:tr w:rsidR="00495177" w:rsidRPr="00495177" w14:paraId="54325ED4" w14:textId="77777777" w:rsidTr="00FE7A79">
        <w:trPr>
          <w:cantSplit/>
          <w:trHeight w:val="35"/>
          <w:jc w:val="center"/>
        </w:trPr>
        <w:tc>
          <w:tcPr>
            <w:tcW w:w="1157" w:type="dxa"/>
            <w:vMerge w:val="restart"/>
            <w:tcBorders>
              <w:top w:val="single" w:sz="6" w:space="0" w:color="auto"/>
              <w:left w:val="single" w:sz="12" w:space="0" w:color="auto"/>
              <w:bottom w:val="single" w:sz="12" w:space="0" w:color="auto"/>
              <w:right w:val="single" w:sz="6" w:space="0" w:color="auto"/>
            </w:tcBorders>
            <w:hideMark/>
          </w:tcPr>
          <w:p w14:paraId="1FBF39B9" w14:textId="77777777" w:rsidR="00495177" w:rsidRPr="00495177" w:rsidRDefault="00495177" w:rsidP="00495177">
            <w:pPr>
              <w:widowControl w:val="0"/>
              <w:spacing w:after="0" w:line="240" w:lineRule="auto"/>
              <w:jc w:val="distribute"/>
              <w:rPr>
                <w:rFonts w:ascii="標楷體" w:eastAsia="標楷體" w:hAnsi="Calibri" w:cs="Times New Roman"/>
                <w:kern w:val="2"/>
                <w:sz w:val="24"/>
              </w:rPr>
            </w:pPr>
            <w:r w:rsidRPr="00495177">
              <w:rPr>
                <w:rFonts w:ascii="標楷體" w:eastAsia="標楷體" w:hAnsi="Calibri" w:cs="Times New Roman" w:hint="eastAsia"/>
                <w:kern w:val="2"/>
                <w:sz w:val="24"/>
              </w:rPr>
              <w:t>權益</w:t>
            </w:r>
          </w:p>
          <w:p w14:paraId="06163F35" w14:textId="77777777" w:rsidR="00495177" w:rsidRPr="00495177" w:rsidRDefault="00495177" w:rsidP="00495177">
            <w:pPr>
              <w:widowControl w:val="0"/>
              <w:spacing w:after="0" w:line="240" w:lineRule="auto"/>
              <w:jc w:val="distribute"/>
              <w:rPr>
                <w:rFonts w:ascii="標楷體" w:eastAsia="標楷體" w:hAnsi="Calibri" w:cs="Times New Roman"/>
                <w:kern w:val="2"/>
                <w:sz w:val="24"/>
              </w:rPr>
            </w:pPr>
            <w:r w:rsidRPr="00495177">
              <w:rPr>
                <w:rFonts w:ascii="標楷體" w:eastAsia="標楷體" w:hAnsi="Calibri" w:cs="Times New Roman" w:hint="eastAsia"/>
                <w:kern w:val="2"/>
                <w:sz w:val="24"/>
              </w:rPr>
              <w:t>總    額</w:t>
            </w:r>
          </w:p>
        </w:tc>
        <w:tc>
          <w:tcPr>
            <w:tcW w:w="900" w:type="dxa"/>
            <w:tcBorders>
              <w:top w:val="single" w:sz="6" w:space="0" w:color="auto"/>
              <w:left w:val="single" w:sz="6" w:space="0" w:color="auto"/>
              <w:bottom w:val="single" w:sz="6" w:space="0" w:color="auto"/>
              <w:right w:val="single" w:sz="6" w:space="0" w:color="auto"/>
            </w:tcBorders>
            <w:hideMark/>
          </w:tcPr>
          <w:p w14:paraId="1E83954B" w14:textId="77777777" w:rsidR="00495177" w:rsidRPr="00495177" w:rsidRDefault="00495177" w:rsidP="00495177">
            <w:pPr>
              <w:widowControl w:val="0"/>
              <w:spacing w:after="0" w:line="240" w:lineRule="auto"/>
              <w:rPr>
                <w:rFonts w:ascii="標楷體" w:eastAsia="標楷體" w:hAnsi="Calibri" w:cs="Times New Roman"/>
                <w:kern w:val="2"/>
                <w:sz w:val="24"/>
              </w:rPr>
            </w:pPr>
            <w:r w:rsidRPr="00495177">
              <w:rPr>
                <w:rFonts w:ascii="標楷體" w:eastAsia="標楷體" w:hAnsi="Calibri" w:cs="Times New Roman" w:hint="eastAsia"/>
                <w:kern w:val="2"/>
                <w:sz w:val="24"/>
              </w:rPr>
              <w:t>分配前</w:t>
            </w:r>
          </w:p>
        </w:tc>
        <w:tc>
          <w:tcPr>
            <w:tcW w:w="1296" w:type="dxa"/>
            <w:tcBorders>
              <w:top w:val="single" w:sz="6" w:space="0" w:color="auto"/>
              <w:left w:val="single" w:sz="6" w:space="0" w:color="auto"/>
              <w:bottom w:val="single" w:sz="6" w:space="0" w:color="auto"/>
              <w:right w:val="single" w:sz="6" w:space="0" w:color="auto"/>
            </w:tcBorders>
          </w:tcPr>
          <w:p w14:paraId="39032B33" w14:textId="77777777" w:rsidR="00495177" w:rsidRPr="00495177" w:rsidRDefault="00495177" w:rsidP="00495177">
            <w:pPr>
              <w:widowControl w:val="0"/>
              <w:spacing w:after="0" w:line="240" w:lineRule="auto"/>
              <w:rPr>
                <w:rFonts w:ascii="標楷體" w:eastAsia="標楷體" w:hAnsi="Calibri" w:cs="Times New Roman"/>
                <w:kern w:val="2"/>
                <w:sz w:val="24"/>
              </w:rPr>
            </w:pPr>
          </w:p>
        </w:tc>
        <w:tc>
          <w:tcPr>
            <w:tcW w:w="1296" w:type="dxa"/>
            <w:tcBorders>
              <w:top w:val="single" w:sz="6" w:space="0" w:color="auto"/>
              <w:left w:val="single" w:sz="6" w:space="0" w:color="auto"/>
              <w:bottom w:val="single" w:sz="6" w:space="0" w:color="auto"/>
              <w:right w:val="single" w:sz="6" w:space="0" w:color="auto"/>
            </w:tcBorders>
          </w:tcPr>
          <w:p w14:paraId="499D0BE8" w14:textId="77777777" w:rsidR="00495177" w:rsidRPr="00495177" w:rsidRDefault="00495177" w:rsidP="00495177">
            <w:pPr>
              <w:widowControl w:val="0"/>
              <w:spacing w:after="0" w:line="240" w:lineRule="auto"/>
              <w:rPr>
                <w:rFonts w:ascii="標楷體" w:eastAsia="標楷體" w:hAnsi="Calibri" w:cs="Times New Roman"/>
                <w:kern w:val="2"/>
                <w:sz w:val="24"/>
              </w:rPr>
            </w:pPr>
          </w:p>
        </w:tc>
        <w:tc>
          <w:tcPr>
            <w:tcW w:w="1296" w:type="dxa"/>
            <w:tcBorders>
              <w:top w:val="single" w:sz="6" w:space="0" w:color="auto"/>
              <w:left w:val="single" w:sz="6" w:space="0" w:color="auto"/>
              <w:bottom w:val="single" w:sz="6" w:space="0" w:color="auto"/>
              <w:right w:val="single" w:sz="6" w:space="0" w:color="auto"/>
            </w:tcBorders>
          </w:tcPr>
          <w:p w14:paraId="28DEAEF4" w14:textId="77777777" w:rsidR="00495177" w:rsidRPr="00495177" w:rsidRDefault="00495177" w:rsidP="00495177">
            <w:pPr>
              <w:widowControl w:val="0"/>
              <w:spacing w:after="0" w:line="240" w:lineRule="auto"/>
              <w:rPr>
                <w:rFonts w:ascii="標楷體" w:eastAsia="標楷體" w:hAnsi="Calibri" w:cs="Times New Roman"/>
                <w:kern w:val="2"/>
                <w:sz w:val="24"/>
              </w:rPr>
            </w:pPr>
          </w:p>
        </w:tc>
        <w:tc>
          <w:tcPr>
            <w:tcW w:w="1296" w:type="dxa"/>
            <w:tcBorders>
              <w:top w:val="single" w:sz="6" w:space="0" w:color="auto"/>
              <w:left w:val="single" w:sz="6" w:space="0" w:color="auto"/>
              <w:bottom w:val="single" w:sz="6" w:space="0" w:color="auto"/>
              <w:right w:val="single" w:sz="6" w:space="0" w:color="auto"/>
            </w:tcBorders>
          </w:tcPr>
          <w:p w14:paraId="01EAA128" w14:textId="77777777" w:rsidR="00495177" w:rsidRPr="00495177" w:rsidRDefault="00495177" w:rsidP="00495177">
            <w:pPr>
              <w:widowControl w:val="0"/>
              <w:spacing w:after="0" w:line="240" w:lineRule="auto"/>
              <w:rPr>
                <w:rFonts w:ascii="標楷體" w:eastAsia="標楷體" w:hAnsi="Calibri" w:cs="Times New Roman"/>
                <w:kern w:val="2"/>
                <w:sz w:val="24"/>
              </w:rPr>
            </w:pPr>
          </w:p>
        </w:tc>
        <w:tc>
          <w:tcPr>
            <w:tcW w:w="1296" w:type="dxa"/>
            <w:tcBorders>
              <w:top w:val="single" w:sz="6" w:space="0" w:color="auto"/>
              <w:left w:val="single" w:sz="6" w:space="0" w:color="auto"/>
              <w:bottom w:val="single" w:sz="6" w:space="0" w:color="auto"/>
              <w:right w:val="single" w:sz="6" w:space="0" w:color="auto"/>
            </w:tcBorders>
          </w:tcPr>
          <w:p w14:paraId="21353F32" w14:textId="77777777" w:rsidR="00495177" w:rsidRPr="00495177" w:rsidRDefault="00495177" w:rsidP="00495177">
            <w:pPr>
              <w:widowControl w:val="0"/>
              <w:spacing w:after="0" w:line="240" w:lineRule="auto"/>
              <w:rPr>
                <w:rFonts w:ascii="標楷體" w:eastAsia="標楷體" w:hAnsi="Calibri" w:cs="Times New Roman"/>
                <w:kern w:val="2"/>
                <w:sz w:val="24"/>
              </w:rPr>
            </w:pPr>
          </w:p>
        </w:tc>
        <w:tc>
          <w:tcPr>
            <w:tcW w:w="1723" w:type="dxa"/>
            <w:tcBorders>
              <w:top w:val="single" w:sz="6" w:space="0" w:color="auto"/>
              <w:left w:val="single" w:sz="6" w:space="0" w:color="auto"/>
              <w:bottom w:val="single" w:sz="6" w:space="0" w:color="auto"/>
              <w:right w:val="single" w:sz="12" w:space="0" w:color="auto"/>
            </w:tcBorders>
          </w:tcPr>
          <w:p w14:paraId="12C61578" w14:textId="77777777" w:rsidR="00495177" w:rsidRPr="00495177" w:rsidRDefault="00495177" w:rsidP="00495177">
            <w:pPr>
              <w:widowControl w:val="0"/>
              <w:spacing w:after="0" w:line="240" w:lineRule="auto"/>
              <w:rPr>
                <w:rFonts w:ascii="標楷體" w:eastAsia="標楷體" w:hAnsi="Calibri" w:cs="Times New Roman"/>
                <w:kern w:val="2"/>
                <w:sz w:val="24"/>
              </w:rPr>
            </w:pPr>
          </w:p>
        </w:tc>
      </w:tr>
      <w:tr w:rsidR="00495177" w:rsidRPr="00495177" w14:paraId="343A1129" w14:textId="77777777" w:rsidTr="00FE7A79">
        <w:trPr>
          <w:cantSplit/>
          <w:trHeight w:val="35"/>
          <w:jc w:val="center"/>
        </w:trPr>
        <w:tc>
          <w:tcPr>
            <w:tcW w:w="2057" w:type="dxa"/>
            <w:vMerge/>
            <w:tcBorders>
              <w:top w:val="single" w:sz="6" w:space="0" w:color="auto"/>
              <w:left w:val="single" w:sz="12" w:space="0" w:color="auto"/>
              <w:bottom w:val="single" w:sz="12" w:space="0" w:color="auto"/>
              <w:right w:val="single" w:sz="6" w:space="0" w:color="auto"/>
            </w:tcBorders>
            <w:vAlign w:val="center"/>
            <w:hideMark/>
          </w:tcPr>
          <w:p w14:paraId="2B6CDABC" w14:textId="77777777" w:rsidR="00495177" w:rsidRPr="00495177" w:rsidRDefault="00495177" w:rsidP="00495177">
            <w:pPr>
              <w:spacing w:after="0" w:line="240" w:lineRule="auto"/>
              <w:rPr>
                <w:rFonts w:ascii="標楷體" w:eastAsia="標楷體" w:hAnsi="Calibri" w:cs="Times New Roman"/>
                <w:kern w:val="2"/>
                <w:sz w:val="24"/>
              </w:rPr>
            </w:pPr>
          </w:p>
        </w:tc>
        <w:tc>
          <w:tcPr>
            <w:tcW w:w="900" w:type="dxa"/>
            <w:tcBorders>
              <w:top w:val="single" w:sz="6" w:space="0" w:color="auto"/>
              <w:left w:val="single" w:sz="6" w:space="0" w:color="auto"/>
              <w:bottom w:val="single" w:sz="12" w:space="0" w:color="auto"/>
              <w:right w:val="single" w:sz="6" w:space="0" w:color="auto"/>
            </w:tcBorders>
            <w:hideMark/>
          </w:tcPr>
          <w:p w14:paraId="0A103179" w14:textId="77777777" w:rsidR="00495177" w:rsidRPr="00495177" w:rsidRDefault="00495177" w:rsidP="00495177">
            <w:pPr>
              <w:widowControl w:val="0"/>
              <w:spacing w:after="0" w:line="240" w:lineRule="auto"/>
              <w:rPr>
                <w:rFonts w:ascii="標楷體" w:eastAsia="標楷體" w:hAnsi="Calibri" w:cs="Times New Roman"/>
                <w:kern w:val="2"/>
                <w:sz w:val="24"/>
              </w:rPr>
            </w:pPr>
            <w:r w:rsidRPr="00495177">
              <w:rPr>
                <w:rFonts w:ascii="標楷體" w:eastAsia="標楷體" w:hAnsi="Calibri" w:cs="Times New Roman" w:hint="eastAsia"/>
                <w:kern w:val="2"/>
                <w:sz w:val="24"/>
              </w:rPr>
              <w:t>分配後</w:t>
            </w:r>
          </w:p>
        </w:tc>
        <w:tc>
          <w:tcPr>
            <w:tcW w:w="1296" w:type="dxa"/>
            <w:tcBorders>
              <w:top w:val="single" w:sz="6" w:space="0" w:color="auto"/>
              <w:left w:val="single" w:sz="6" w:space="0" w:color="auto"/>
              <w:bottom w:val="single" w:sz="12" w:space="0" w:color="auto"/>
              <w:right w:val="single" w:sz="6" w:space="0" w:color="auto"/>
            </w:tcBorders>
          </w:tcPr>
          <w:p w14:paraId="2A4693E6" w14:textId="77777777" w:rsidR="00495177" w:rsidRPr="00495177" w:rsidRDefault="00495177" w:rsidP="00495177">
            <w:pPr>
              <w:widowControl w:val="0"/>
              <w:spacing w:after="0" w:line="240" w:lineRule="auto"/>
              <w:rPr>
                <w:rFonts w:ascii="標楷體" w:eastAsia="標楷體" w:hAnsi="Calibri" w:cs="Times New Roman"/>
                <w:kern w:val="2"/>
                <w:sz w:val="24"/>
              </w:rPr>
            </w:pPr>
          </w:p>
        </w:tc>
        <w:tc>
          <w:tcPr>
            <w:tcW w:w="1296" w:type="dxa"/>
            <w:tcBorders>
              <w:top w:val="single" w:sz="6" w:space="0" w:color="auto"/>
              <w:left w:val="single" w:sz="6" w:space="0" w:color="auto"/>
              <w:bottom w:val="single" w:sz="12" w:space="0" w:color="auto"/>
              <w:right w:val="single" w:sz="6" w:space="0" w:color="auto"/>
            </w:tcBorders>
          </w:tcPr>
          <w:p w14:paraId="70A4A715" w14:textId="77777777" w:rsidR="00495177" w:rsidRPr="00495177" w:rsidRDefault="00495177" w:rsidP="00495177">
            <w:pPr>
              <w:widowControl w:val="0"/>
              <w:spacing w:after="0" w:line="240" w:lineRule="auto"/>
              <w:rPr>
                <w:rFonts w:ascii="標楷體" w:eastAsia="標楷體" w:hAnsi="Calibri" w:cs="Times New Roman"/>
                <w:kern w:val="2"/>
                <w:sz w:val="24"/>
              </w:rPr>
            </w:pPr>
          </w:p>
        </w:tc>
        <w:tc>
          <w:tcPr>
            <w:tcW w:w="1296" w:type="dxa"/>
            <w:tcBorders>
              <w:top w:val="single" w:sz="6" w:space="0" w:color="auto"/>
              <w:left w:val="single" w:sz="6" w:space="0" w:color="auto"/>
              <w:bottom w:val="single" w:sz="12" w:space="0" w:color="auto"/>
              <w:right w:val="single" w:sz="6" w:space="0" w:color="auto"/>
            </w:tcBorders>
          </w:tcPr>
          <w:p w14:paraId="77AACA3C" w14:textId="77777777" w:rsidR="00495177" w:rsidRPr="00495177" w:rsidRDefault="00495177" w:rsidP="00495177">
            <w:pPr>
              <w:widowControl w:val="0"/>
              <w:spacing w:after="0" w:line="240" w:lineRule="auto"/>
              <w:rPr>
                <w:rFonts w:ascii="標楷體" w:eastAsia="標楷體" w:hAnsi="Calibri" w:cs="Times New Roman"/>
                <w:kern w:val="2"/>
                <w:sz w:val="24"/>
              </w:rPr>
            </w:pPr>
          </w:p>
        </w:tc>
        <w:tc>
          <w:tcPr>
            <w:tcW w:w="1296" w:type="dxa"/>
            <w:tcBorders>
              <w:top w:val="single" w:sz="6" w:space="0" w:color="auto"/>
              <w:left w:val="single" w:sz="6" w:space="0" w:color="auto"/>
              <w:bottom w:val="single" w:sz="12" w:space="0" w:color="auto"/>
              <w:right w:val="single" w:sz="6" w:space="0" w:color="auto"/>
            </w:tcBorders>
          </w:tcPr>
          <w:p w14:paraId="6E1D5881" w14:textId="77777777" w:rsidR="00495177" w:rsidRPr="00495177" w:rsidRDefault="00495177" w:rsidP="00495177">
            <w:pPr>
              <w:widowControl w:val="0"/>
              <w:spacing w:after="0" w:line="240" w:lineRule="auto"/>
              <w:rPr>
                <w:rFonts w:ascii="標楷體" w:eastAsia="標楷體" w:hAnsi="Calibri" w:cs="Times New Roman"/>
                <w:kern w:val="2"/>
                <w:sz w:val="24"/>
              </w:rPr>
            </w:pPr>
          </w:p>
        </w:tc>
        <w:tc>
          <w:tcPr>
            <w:tcW w:w="1296" w:type="dxa"/>
            <w:tcBorders>
              <w:top w:val="single" w:sz="6" w:space="0" w:color="auto"/>
              <w:left w:val="single" w:sz="6" w:space="0" w:color="auto"/>
              <w:bottom w:val="single" w:sz="12" w:space="0" w:color="auto"/>
              <w:right w:val="single" w:sz="6" w:space="0" w:color="auto"/>
            </w:tcBorders>
          </w:tcPr>
          <w:p w14:paraId="76D93EAD" w14:textId="77777777" w:rsidR="00495177" w:rsidRPr="00495177" w:rsidRDefault="00495177" w:rsidP="00495177">
            <w:pPr>
              <w:widowControl w:val="0"/>
              <w:spacing w:after="0" w:line="240" w:lineRule="auto"/>
              <w:rPr>
                <w:rFonts w:ascii="標楷體" w:eastAsia="標楷體" w:hAnsi="Calibri" w:cs="Times New Roman"/>
                <w:kern w:val="2"/>
                <w:sz w:val="24"/>
              </w:rPr>
            </w:pPr>
          </w:p>
        </w:tc>
        <w:tc>
          <w:tcPr>
            <w:tcW w:w="1723" w:type="dxa"/>
            <w:tcBorders>
              <w:top w:val="single" w:sz="6" w:space="0" w:color="auto"/>
              <w:left w:val="single" w:sz="6" w:space="0" w:color="auto"/>
              <w:bottom w:val="single" w:sz="12" w:space="0" w:color="auto"/>
              <w:right w:val="single" w:sz="12" w:space="0" w:color="auto"/>
            </w:tcBorders>
          </w:tcPr>
          <w:p w14:paraId="07466FC2" w14:textId="77777777" w:rsidR="00495177" w:rsidRPr="00495177" w:rsidRDefault="00495177" w:rsidP="00495177">
            <w:pPr>
              <w:widowControl w:val="0"/>
              <w:spacing w:after="0" w:line="240" w:lineRule="auto"/>
              <w:rPr>
                <w:rFonts w:ascii="標楷體" w:eastAsia="標楷體" w:hAnsi="Calibri" w:cs="Times New Roman"/>
                <w:kern w:val="2"/>
                <w:sz w:val="24"/>
              </w:rPr>
            </w:pPr>
          </w:p>
        </w:tc>
      </w:tr>
    </w:tbl>
    <w:p w14:paraId="32B127C3" w14:textId="77777777" w:rsidR="00495177" w:rsidRPr="00495177" w:rsidRDefault="00495177" w:rsidP="00495177">
      <w:pPr>
        <w:widowControl w:val="0"/>
        <w:spacing w:after="0" w:line="240" w:lineRule="auto"/>
        <w:ind w:leftChars="-75" w:left="735" w:hanging="900"/>
        <w:rPr>
          <w:rFonts w:ascii="Calibri" w:eastAsia="標楷體" w:hAnsi="Calibri" w:cs="Times New Roman"/>
          <w:kern w:val="2"/>
          <w:sz w:val="24"/>
        </w:rPr>
      </w:pPr>
      <w:proofErr w:type="gramStart"/>
      <w:r w:rsidRPr="00495177">
        <w:rPr>
          <w:rFonts w:ascii="Calibri" w:eastAsia="標楷體" w:hAnsi="Calibri" w:cs="Times New Roman" w:hint="eastAsia"/>
          <w:kern w:val="2"/>
          <w:sz w:val="24"/>
        </w:rPr>
        <w:t>＊</w:t>
      </w:r>
      <w:proofErr w:type="gramEnd"/>
      <w:r w:rsidRPr="00495177">
        <w:rPr>
          <w:rFonts w:ascii="Calibri" w:eastAsia="標楷體" w:hAnsi="Calibri" w:cs="Times New Roman" w:hint="eastAsia"/>
          <w:kern w:val="2"/>
          <w:sz w:val="24"/>
        </w:rPr>
        <w:t>公司若有編製個體財務報告者，應另編製最近</w:t>
      </w:r>
      <w:proofErr w:type="gramStart"/>
      <w:r w:rsidRPr="00495177">
        <w:rPr>
          <w:rFonts w:ascii="Calibri" w:eastAsia="標楷體" w:hAnsi="Calibri" w:cs="Times New Roman" w:hint="eastAsia"/>
          <w:kern w:val="2"/>
          <w:sz w:val="24"/>
        </w:rPr>
        <w:t>五</w:t>
      </w:r>
      <w:proofErr w:type="gramEnd"/>
      <w:r w:rsidRPr="00495177">
        <w:rPr>
          <w:rFonts w:ascii="Calibri" w:eastAsia="標楷體" w:hAnsi="Calibri" w:cs="Times New Roman" w:hint="eastAsia"/>
          <w:kern w:val="2"/>
          <w:sz w:val="24"/>
        </w:rPr>
        <w:t>年度個體之簡明資產負債表及綜合損益表。</w:t>
      </w:r>
    </w:p>
    <w:p w14:paraId="514F43D2" w14:textId="77777777" w:rsidR="00495177" w:rsidRPr="00495177" w:rsidRDefault="00495177" w:rsidP="00495177">
      <w:pPr>
        <w:widowControl w:val="0"/>
        <w:spacing w:after="0" w:line="240" w:lineRule="auto"/>
        <w:ind w:leftChars="-75" w:left="195" w:hanging="360"/>
        <w:rPr>
          <w:rFonts w:ascii="Calibri" w:eastAsia="標楷體" w:hAnsi="Calibri" w:cs="Times New Roman"/>
          <w:kern w:val="2"/>
          <w:sz w:val="24"/>
        </w:rPr>
      </w:pPr>
      <w:proofErr w:type="gramStart"/>
      <w:r w:rsidRPr="00495177">
        <w:rPr>
          <w:rFonts w:ascii="Calibri" w:eastAsia="標楷體" w:hAnsi="Calibri" w:cs="Times New Roman" w:hint="eastAsia"/>
          <w:kern w:val="2"/>
          <w:sz w:val="24"/>
        </w:rPr>
        <w:t>＊</w:t>
      </w:r>
      <w:proofErr w:type="gramEnd"/>
      <w:r w:rsidRPr="00495177">
        <w:rPr>
          <w:rFonts w:ascii="Calibri" w:eastAsia="標楷體" w:hAnsi="Calibri" w:cs="Times New Roman" w:hint="eastAsia"/>
          <w:kern w:val="2"/>
          <w:sz w:val="24"/>
        </w:rPr>
        <w:t>採用國際財務報導準則之財務資料</w:t>
      </w:r>
      <w:proofErr w:type="gramStart"/>
      <w:r w:rsidRPr="00495177">
        <w:rPr>
          <w:rFonts w:ascii="Calibri" w:eastAsia="標楷體" w:hAnsi="Calibri" w:cs="Times New Roman" w:hint="eastAsia"/>
          <w:kern w:val="2"/>
          <w:sz w:val="24"/>
        </w:rPr>
        <w:t>不滿</w:t>
      </w:r>
      <w:r w:rsidRPr="00495177">
        <w:rPr>
          <w:rFonts w:ascii="Calibri" w:eastAsia="標楷體" w:hAnsi="Calibri" w:cs="Times New Roman"/>
          <w:kern w:val="2"/>
          <w:sz w:val="24"/>
        </w:rPr>
        <w:t>5</w:t>
      </w:r>
      <w:r w:rsidRPr="00495177">
        <w:rPr>
          <w:rFonts w:ascii="Calibri" w:eastAsia="標楷體" w:hAnsi="Calibri" w:cs="Times New Roman" w:hint="eastAsia"/>
          <w:kern w:val="2"/>
          <w:sz w:val="24"/>
        </w:rPr>
        <w:t>個年度</w:t>
      </w:r>
      <w:proofErr w:type="gramEnd"/>
      <w:r w:rsidRPr="00495177">
        <w:rPr>
          <w:rFonts w:ascii="Calibri" w:eastAsia="標楷體" w:hAnsi="Calibri" w:cs="Times New Roman" w:hint="eastAsia"/>
          <w:kern w:val="2"/>
          <w:sz w:val="24"/>
        </w:rPr>
        <w:t>者，應另</w:t>
      </w:r>
      <w:proofErr w:type="gramStart"/>
      <w:r w:rsidRPr="00495177">
        <w:rPr>
          <w:rFonts w:ascii="Calibri" w:eastAsia="標楷體" w:hAnsi="Calibri" w:cs="Times New Roman" w:hint="eastAsia"/>
          <w:kern w:val="2"/>
          <w:sz w:val="24"/>
        </w:rPr>
        <w:t>編製下表</w:t>
      </w:r>
      <w:proofErr w:type="gramEnd"/>
      <w:r w:rsidRPr="00495177">
        <w:rPr>
          <w:rFonts w:ascii="Calibri" w:eastAsia="標楷體" w:hAnsi="Calibri" w:cs="Times New Roman"/>
          <w:kern w:val="2"/>
          <w:sz w:val="24"/>
        </w:rPr>
        <w:t>(2)</w:t>
      </w:r>
      <w:r w:rsidRPr="00495177">
        <w:rPr>
          <w:rFonts w:ascii="Calibri" w:eastAsia="標楷體" w:hAnsi="Calibri" w:cs="Times New Roman" w:hint="eastAsia"/>
          <w:kern w:val="2"/>
          <w:sz w:val="24"/>
        </w:rPr>
        <w:t>採用我國</w:t>
      </w:r>
      <w:r w:rsidRPr="00FE7A79">
        <w:rPr>
          <w:rFonts w:ascii="Calibri" w:eastAsia="標楷體" w:hAnsi="Calibri" w:cs="Times New Roman" w:hint="eastAsia"/>
          <w:kern w:val="2"/>
          <w:sz w:val="24"/>
        </w:rPr>
        <w:t>企業</w:t>
      </w:r>
      <w:r w:rsidRPr="00495177">
        <w:rPr>
          <w:rFonts w:ascii="Calibri" w:eastAsia="標楷體" w:hAnsi="Calibri" w:cs="Times New Roman" w:hint="eastAsia"/>
          <w:kern w:val="2"/>
          <w:sz w:val="24"/>
        </w:rPr>
        <w:t>會計準則之財務資料。</w:t>
      </w:r>
    </w:p>
    <w:p w14:paraId="68E9C347" w14:textId="77777777" w:rsidR="00495177" w:rsidRPr="00495177" w:rsidRDefault="00495177" w:rsidP="00495177">
      <w:pPr>
        <w:widowControl w:val="0"/>
        <w:snapToGrid w:val="0"/>
        <w:spacing w:after="0" w:line="240" w:lineRule="auto"/>
        <w:ind w:hanging="238"/>
        <w:rPr>
          <w:rFonts w:ascii="標楷體" w:eastAsia="標楷體" w:hAnsi="Calibri" w:cs="Times New Roman"/>
          <w:kern w:val="2"/>
          <w:sz w:val="18"/>
        </w:rPr>
      </w:pPr>
      <w:proofErr w:type="gramStart"/>
      <w:r w:rsidRPr="00495177">
        <w:rPr>
          <w:rFonts w:ascii="標楷體" w:eastAsia="標楷體" w:hAnsi="Calibri" w:cs="Times New Roman" w:hint="eastAsia"/>
          <w:kern w:val="2"/>
          <w:sz w:val="18"/>
        </w:rPr>
        <w:t>註</w:t>
      </w:r>
      <w:proofErr w:type="gramEnd"/>
      <w:r w:rsidRPr="00495177">
        <w:rPr>
          <w:rFonts w:ascii="標楷體" w:eastAsia="標楷體" w:hAnsi="Calibri" w:cs="Times New Roman" w:hint="eastAsia"/>
          <w:kern w:val="2"/>
          <w:sz w:val="18"/>
        </w:rPr>
        <w:t xml:space="preserve">1：凡未經會計師查核簽證之年度，應予註明。 </w:t>
      </w:r>
    </w:p>
    <w:p w14:paraId="6AF55B86" w14:textId="77777777" w:rsidR="00495177" w:rsidRPr="00495177" w:rsidRDefault="00495177" w:rsidP="00495177">
      <w:pPr>
        <w:widowControl w:val="0"/>
        <w:snapToGrid w:val="0"/>
        <w:spacing w:after="0" w:line="240" w:lineRule="auto"/>
        <w:ind w:hanging="238"/>
        <w:rPr>
          <w:rFonts w:ascii="標楷體" w:eastAsia="標楷體" w:hAnsi="Calibri" w:cs="Times New Roman"/>
          <w:kern w:val="2"/>
          <w:sz w:val="18"/>
        </w:rPr>
      </w:pPr>
      <w:proofErr w:type="gramStart"/>
      <w:r w:rsidRPr="00495177">
        <w:rPr>
          <w:rFonts w:ascii="標楷體" w:eastAsia="標楷體" w:hAnsi="Calibri" w:cs="Times New Roman" w:hint="eastAsia"/>
          <w:kern w:val="2"/>
          <w:sz w:val="18"/>
        </w:rPr>
        <w:t>註</w:t>
      </w:r>
      <w:proofErr w:type="gramEnd"/>
      <w:r w:rsidRPr="00495177">
        <w:rPr>
          <w:rFonts w:ascii="標楷體" w:eastAsia="標楷體" w:hAnsi="Calibri" w:cs="Times New Roman" w:hint="eastAsia"/>
          <w:kern w:val="2"/>
          <w:sz w:val="18"/>
        </w:rPr>
        <w:t>2：當年度曾辦理資產重估價者，應予列</w:t>
      </w:r>
      <w:proofErr w:type="gramStart"/>
      <w:r w:rsidRPr="00495177">
        <w:rPr>
          <w:rFonts w:ascii="標楷體" w:eastAsia="標楷體" w:hAnsi="Calibri" w:cs="Times New Roman" w:hint="eastAsia"/>
          <w:kern w:val="2"/>
          <w:sz w:val="18"/>
        </w:rPr>
        <w:t>註</w:t>
      </w:r>
      <w:proofErr w:type="gramEnd"/>
      <w:r w:rsidRPr="00495177">
        <w:rPr>
          <w:rFonts w:ascii="標楷體" w:eastAsia="標楷體" w:hAnsi="Calibri" w:cs="Times New Roman" w:hint="eastAsia"/>
          <w:kern w:val="2"/>
          <w:sz w:val="18"/>
        </w:rPr>
        <w:t>辦理日期及重估增值金額。</w:t>
      </w:r>
    </w:p>
    <w:p w14:paraId="61C510A0" w14:textId="77777777" w:rsidR="00495177" w:rsidRPr="00495177" w:rsidRDefault="00495177" w:rsidP="00495177">
      <w:pPr>
        <w:widowControl w:val="0"/>
        <w:snapToGrid w:val="0"/>
        <w:spacing w:after="0" w:line="240" w:lineRule="auto"/>
        <w:ind w:hanging="238"/>
        <w:rPr>
          <w:rFonts w:ascii="標楷體" w:eastAsia="標楷體" w:hAnsi="Calibri" w:cs="Times New Roman"/>
          <w:kern w:val="2"/>
          <w:sz w:val="18"/>
        </w:rPr>
      </w:pPr>
      <w:proofErr w:type="gramStart"/>
      <w:r w:rsidRPr="00495177">
        <w:rPr>
          <w:rFonts w:ascii="標楷體" w:eastAsia="標楷體" w:hAnsi="Calibri" w:cs="Times New Roman" w:hint="eastAsia"/>
          <w:kern w:val="2"/>
          <w:sz w:val="18"/>
        </w:rPr>
        <w:t>註</w:t>
      </w:r>
      <w:proofErr w:type="gramEnd"/>
      <w:r w:rsidRPr="00495177">
        <w:rPr>
          <w:rFonts w:ascii="標楷體" w:eastAsia="標楷體" w:hAnsi="Calibri" w:cs="Times New Roman" w:hint="eastAsia"/>
          <w:kern w:val="2"/>
          <w:sz w:val="18"/>
        </w:rPr>
        <w:t>3：財務資料是否經會計師簽證、核閱或</w:t>
      </w:r>
      <w:proofErr w:type="gramStart"/>
      <w:r w:rsidRPr="00495177">
        <w:rPr>
          <w:rFonts w:ascii="標楷體" w:eastAsia="標楷體" w:hAnsi="Calibri" w:cs="Times New Roman" w:hint="eastAsia"/>
          <w:kern w:val="2"/>
          <w:sz w:val="18"/>
        </w:rPr>
        <w:t>兩者皆否</w:t>
      </w:r>
      <w:proofErr w:type="gramEnd"/>
      <w:r w:rsidRPr="00495177">
        <w:rPr>
          <w:rFonts w:ascii="標楷體" w:eastAsia="標楷體" w:hAnsi="Calibri" w:cs="Times New Roman" w:hint="eastAsia"/>
          <w:kern w:val="2"/>
          <w:sz w:val="18"/>
        </w:rPr>
        <w:t>，應予註明。</w:t>
      </w:r>
    </w:p>
    <w:p w14:paraId="601BA829" w14:textId="77777777" w:rsidR="00495177" w:rsidRPr="00495177" w:rsidRDefault="00495177" w:rsidP="00495177">
      <w:pPr>
        <w:widowControl w:val="0"/>
        <w:snapToGrid w:val="0"/>
        <w:spacing w:after="0" w:line="240" w:lineRule="auto"/>
        <w:ind w:hanging="238"/>
        <w:rPr>
          <w:rFonts w:ascii="標楷體" w:eastAsia="標楷體" w:hAnsi="Calibri" w:cs="Times New Roman"/>
          <w:kern w:val="2"/>
          <w:sz w:val="18"/>
        </w:rPr>
      </w:pPr>
      <w:proofErr w:type="gramStart"/>
      <w:r w:rsidRPr="00495177">
        <w:rPr>
          <w:rFonts w:ascii="標楷體" w:eastAsia="標楷體" w:hAnsi="Calibri" w:cs="Times New Roman" w:hint="eastAsia"/>
          <w:kern w:val="2"/>
          <w:sz w:val="18"/>
        </w:rPr>
        <w:t>註</w:t>
      </w:r>
      <w:proofErr w:type="gramEnd"/>
      <w:r w:rsidRPr="00495177">
        <w:rPr>
          <w:rFonts w:ascii="標楷體" w:eastAsia="標楷體" w:hAnsi="Calibri" w:cs="Times New Roman" w:hint="eastAsia"/>
          <w:kern w:val="2"/>
          <w:sz w:val="18"/>
        </w:rPr>
        <w:t>4：上稱分配後數字，請依據</w:t>
      </w:r>
      <w:r w:rsidRPr="00FE7A79">
        <w:rPr>
          <w:rFonts w:ascii="標楷體" w:eastAsia="標楷體" w:hAnsi="Calibri" w:cs="Times New Roman" w:hint="eastAsia"/>
          <w:kern w:val="2"/>
          <w:sz w:val="18"/>
        </w:rPr>
        <w:t>董事會或</w:t>
      </w:r>
      <w:r w:rsidRPr="00495177">
        <w:rPr>
          <w:rFonts w:ascii="標楷體" w:eastAsia="標楷體" w:hAnsi="Calibri" w:cs="Times New Roman" w:hint="eastAsia"/>
          <w:kern w:val="2"/>
          <w:sz w:val="18"/>
        </w:rPr>
        <w:t>次年度股東會決議之情形填列。</w:t>
      </w:r>
    </w:p>
    <w:p w14:paraId="200F052A" w14:textId="77777777" w:rsidR="00495177" w:rsidRPr="00495177" w:rsidRDefault="00495177" w:rsidP="00495177">
      <w:pPr>
        <w:widowControl w:val="0"/>
        <w:snapToGrid w:val="0"/>
        <w:spacing w:after="0" w:line="240" w:lineRule="auto"/>
        <w:ind w:hanging="238"/>
        <w:rPr>
          <w:rFonts w:ascii="標楷體" w:eastAsia="標楷體" w:hAnsi="Calibri" w:cs="Times New Roman"/>
          <w:kern w:val="2"/>
          <w:sz w:val="18"/>
        </w:rPr>
      </w:pPr>
      <w:proofErr w:type="gramStart"/>
      <w:r w:rsidRPr="00495177">
        <w:rPr>
          <w:rFonts w:ascii="標楷體" w:eastAsia="標楷體" w:hAnsi="Calibri" w:cs="Times New Roman" w:hint="eastAsia"/>
          <w:kern w:val="2"/>
          <w:sz w:val="18"/>
        </w:rPr>
        <w:t>註</w:t>
      </w:r>
      <w:proofErr w:type="gramEnd"/>
      <w:r w:rsidRPr="00495177">
        <w:rPr>
          <w:rFonts w:ascii="標楷體" w:eastAsia="標楷體" w:hAnsi="Calibri" w:cs="Times New Roman" w:hint="eastAsia"/>
          <w:kern w:val="2"/>
          <w:sz w:val="18"/>
        </w:rPr>
        <w:t>5：財務資料經主管機關通知應自行更正或重編者，應以更正或重編後之</w:t>
      </w:r>
      <w:proofErr w:type="gramStart"/>
      <w:r w:rsidRPr="00495177">
        <w:rPr>
          <w:rFonts w:ascii="標楷體" w:eastAsia="標楷體" w:hAnsi="Calibri" w:cs="Times New Roman" w:hint="eastAsia"/>
          <w:kern w:val="2"/>
          <w:sz w:val="18"/>
        </w:rPr>
        <w:t>數字列編</w:t>
      </w:r>
      <w:proofErr w:type="gramEnd"/>
      <w:r w:rsidRPr="00495177">
        <w:rPr>
          <w:rFonts w:ascii="標楷體" w:eastAsia="標楷體" w:hAnsi="Calibri" w:cs="Times New Roman" w:hint="eastAsia"/>
          <w:kern w:val="2"/>
          <w:sz w:val="18"/>
        </w:rPr>
        <w:t>，並註明其情形及理由。</w:t>
      </w:r>
    </w:p>
    <w:p w14:paraId="7B45CEAE" w14:textId="77777777" w:rsidR="00495177" w:rsidRPr="00495177" w:rsidRDefault="00495177" w:rsidP="00495177">
      <w:pPr>
        <w:widowControl w:val="0"/>
        <w:snapToGrid w:val="0"/>
        <w:spacing w:after="0" w:line="240" w:lineRule="auto"/>
        <w:ind w:hanging="238"/>
        <w:rPr>
          <w:rFonts w:ascii="標楷體" w:eastAsia="標楷體" w:hAnsi="Calibri" w:cs="Times New Roman"/>
          <w:kern w:val="2"/>
          <w:sz w:val="18"/>
        </w:rPr>
      </w:pPr>
    </w:p>
    <w:p w14:paraId="4016F2C8" w14:textId="77777777" w:rsidR="00495177" w:rsidRPr="00495177" w:rsidRDefault="00495177" w:rsidP="00495177">
      <w:pPr>
        <w:widowControl w:val="0"/>
        <w:snapToGrid w:val="0"/>
        <w:spacing w:after="0" w:line="240" w:lineRule="auto"/>
        <w:ind w:hanging="238"/>
        <w:rPr>
          <w:rFonts w:ascii="標楷體" w:eastAsia="標楷體" w:hAnsi="Calibri" w:cs="Times New Roman"/>
          <w:kern w:val="2"/>
          <w:sz w:val="18"/>
        </w:rPr>
      </w:pPr>
    </w:p>
    <w:p w14:paraId="4B6CA903" w14:textId="77777777" w:rsidR="00495177" w:rsidRPr="00495177" w:rsidRDefault="00495177" w:rsidP="00495177">
      <w:pPr>
        <w:widowControl w:val="0"/>
        <w:snapToGrid w:val="0"/>
        <w:spacing w:after="0" w:line="240" w:lineRule="auto"/>
        <w:ind w:hanging="238"/>
        <w:rPr>
          <w:rFonts w:ascii="標楷體" w:eastAsia="標楷體" w:hAnsi="Calibri" w:cs="Times New Roman"/>
          <w:kern w:val="2"/>
          <w:sz w:val="18"/>
        </w:rPr>
      </w:pPr>
    </w:p>
    <w:p w14:paraId="229CC76F" w14:textId="77777777" w:rsidR="00495177" w:rsidRPr="00495177" w:rsidRDefault="00495177" w:rsidP="00495177">
      <w:pPr>
        <w:widowControl w:val="0"/>
        <w:snapToGrid w:val="0"/>
        <w:spacing w:after="0" w:line="240" w:lineRule="auto"/>
        <w:ind w:hanging="238"/>
        <w:rPr>
          <w:rFonts w:ascii="標楷體" w:eastAsia="標楷體" w:hAnsi="Calibri" w:cs="Times New Roman"/>
          <w:kern w:val="2"/>
          <w:sz w:val="18"/>
        </w:rPr>
      </w:pPr>
    </w:p>
    <w:p w14:paraId="739BC403" w14:textId="77777777" w:rsidR="00495177" w:rsidRPr="00495177" w:rsidRDefault="00495177" w:rsidP="00495177">
      <w:pPr>
        <w:widowControl w:val="0"/>
        <w:spacing w:after="0" w:line="240" w:lineRule="auto"/>
        <w:ind w:left="1470" w:hanging="1470"/>
        <w:jc w:val="center"/>
        <w:rPr>
          <w:rFonts w:ascii="標楷體" w:eastAsia="標楷體" w:hAnsi="Calibri" w:cs="Times New Roman"/>
          <w:kern w:val="2"/>
          <w:sz w:val="26"/>
        </w:rPr>
      </w:pPr>
      <w:r w:rsidRPr="00495177">
        <w:rPr>
          <w:rFonts w:ascii="標楷體" w:eastAsia="標楷體" w:hAnsi="Calibri" w:cs="Times New Roman" w:hint="eastAsia"/>
          <w:kern w:val="2"/>
          <w:sz w:val="26"/>
        </w:rPr>
        <w:br w:type="page"/>
      </w:r>
    </w:p>
    <w:p w14:paraId="39BBAD5D" w14:textId="77777777" w:rsidR="00495177" w:rsidRPr="00495177" w:rsidRDefault="00495177" w:rsidP="00495177">
      <w:pPr>
        <w:widowControl w:val="0"/>
        <w:spacing w:after="0" w:line="240" w:lineRule="auto"/>
        <w:ind w:left="1470" w:hanging="1470"/>
        <w:jc w:val="center"/>
        <w:rPr>
          <w:rFonts w:ascii="標楷體" w:eastAsia="標楷體" w:hAnsi="Calibri" w:cs="Times New Roman"/>
          <w:kern w:val="2"/>
          <w:sz w:val="26"/>
        </w:rPr>
      </w:pPr>
    </w:p>
    <w:p w14:paraId="6FF68F71" w14:textId="77777777" w:rsidR="00495177" w:rsidRPr="00495177" w:rsidRDefault="00495177" w:rsidP="00495177">
      <w:pPr>
        <w:widowControl w:val="0"/>
        <w:spacing w:after="0" w:line="240" w:lineRule="auto"/>
        <w:ind w:left="1470" w:hanging="1470"/>
        <w:jc w:val="center"/>
        <w:rPr>
          <w:rFonts w:ascii="標楷體" w:eastAsia="標楷體" w:hAnsi="Calibri" w:cs="Times New Roman"/>
          <w:kern w:val="2"/>
          <w:sz w:val="26"/>
        </w:rPr>
      </w:pPr>
      <w:r w:rsidRPr="00495177">
        <w:rPr>
          <w:rFonts w:ascii="標楷體" w:eastAsia="標楷體" w:hAnsi="Calibri" w:cs="Times New Roman" w:hint="eastAsia"/>
          <w:kern w:val="2"/>
          <w:sz w:val="26"/>
        </w:rPr>
        <w:t>簡明綜合損益表</w:t>
      </w:r>
    </w:p>
    <w:p w14:paraId="60E9C6E7" w14:textId="77777777" w:rsidR="00495177" w:rsidRPr="00495177" w:rsidRDefault="00495177" w:rsidP="00495177">
      <w:pPr>
        <w:widowControl w:val="0"/>
        <w:spacing w:after="0" w:line="240" w:lineRule="auto"/>
        <w:ind w:left="1470" w:hanging="1470"/>
        <w:rPr>
          <w:rFonts w:ascii="標楷體" w:eastAsia="標楷體" w:hAnsi="Calibri" w:cs="Times New Roman"/>
          <w:kern w:val="2"/>
          <w:sz w:val="24"/>
        </w:rPr>
      </w:pPr>
    </w:p>
    <w:p w14:paraId="038078A5" w14:textId="77777777" w:rsidR="00495177" w:rsidRPr="00495177" w:rsidRDefault="00495177" w:rsidP="00495177">
      <w:pPr>
        <w:widowControl w:val="0"/>
        <w:spacing w:after="0" w:line="240" w:lineRule="auto"/>
        <w:ind w:left="1470" w:right="326" w:hanging="1470"/>
        <w:jc w:val="right"/>
        <w:rPr>
          <w:rFonts w:ascii="標楷體" w:eastAsia="標楷體" w:hAnsi="Calibri" w:cs="Times New Roman"/>
          <w:kern w:val="2"/>
          <w:sz w:val="24"/>
        </w:rPr>
      </w:pPr>
      <w:r w:rsidRPr="00495177">
        <w:rPr>
          <w:rFonts w:ascii="標楷體" w:eastAsia="標楷體" w:hAnsi="Calibri" w:cs="Times New Roman" w:hint="eastAsia"/>
          <w:kern w:val="2"/>
          <w:sz w:val="24"/>
        </w:rPr>
        <w:t xml:space="preserve">單位： </w:t>
      </w:r>
    </w:p>
    <w:tbl>
      <w:tblPr>
        <w:tblW w:w="1045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2295"/>
        <w:gridCol w:w="1080"/>
        <w:gridCol w:w="1320"/>
        <w:gridCol w:w="1320"/>
        <w:gridCol w:w="1320"/>
        <w:gridCol w:w="1320"/>
        <w:gridCol w:w="1800"/>
      </w:tblGrid>
      <w:tr w:rsidR="00495177" w:rsidRPr="00495177" w14:paraId="08375570" w14:textId="77777777" w:rsidTr="00FE7A79">
        <w:trPr>
          <w:cantSplit/>
          <w:trHeight w:val="540"/>
          <w:jc w:val="center"/>
        </w:trPr>
        <w:tc>
          <w:tcPr>
            <w:tcW w:w="2294" w:type="dxa"/>
            <w:vMerge w:val="restart"/>
            <w:tcBorders>
              <w:top w:val="single" w:sz="12" w:space="0" w:color="auto"/>
              <w:left w:val="single" w:sz="12" w:space="0" w:color="auto"/>
              <w:bottom w:val="single" w:sz="6" w:space="0" w:color="auto"/>
              <w:right w:val="single" w:sz="6" w:space="0" w:color="auto"/>
              <w:tl2br w:val="single" w:sz="6" w:space="0" w:color="auto"/>
            </w:tcBorders>
          </w:tcPr>
          <w:p w14:paraId="72A0F48E" w14:textId="77777777" w:rsidR="00495177" w:rsidRPr="00495177" w:rsidRDefault="00495177" w:rsidP="00495177">
            <w:pPr>
              <w:widowControl w:val="0"/>
              <w:spacing w:after="0" w:line="240" w:lineRule="auto"/>
              <w:rPr>
                <w:rFonts w:ascii="標楷體" w:eastAsia="標楷體" w:hAnsi="Calibri" w:cs="Times New Roman"/>
                <w:kern w:val="2"/>
                <w:sz w:val="24"/>
              </w:rPr>
            </w:pPr>
            <w:r w:rsidRPr="00495177">
              <w:rPr>
                <w:rFonts w:ascii="標楷體" w:eastAsia="標楷體" w:hAnsi="Calibri" w:cs="Times New Roman" w:hint="eastAsia"/>
                <w:kern w:val="2"/>
                <w:sz w:val="24"/>
              </w:rPr>
              <w:t xml:space="preserve">        年  度</w:t>
            </w:r>
          </w:p>
          <w:p w14:paraId="23D2E8A5" w14:textId="77777777" w:rsidR="00495177" w:rsidRPr="00495177" w:rsidRDefault="00495177" w:rsidP="00495177">
            <w:pPr>
              <w:widowControl w:val="0"/>
              <w:spacing w:after="0" w:line="240" w:lineRule="auto"/>
              <w:rPr>
                <w:rFonts w:ascii="標楷體" w:eastAsia="標楷體" w:hAnsi="Calibri" w:cs="Times New Roman"/>
                <w:kern w:val="2"/>
                <w:sz w:val="24"/>
              </w:rPr>
            </w:pPr>
          </w:p>
          <w:p w14:paraId="6D33BB8F" w14:textId="77777777" w:rsidR="00495177" w:rsidRPr="00495177" w:rsidRDefault="00495177" w:rsidP="00495177">
            <w:pPr>
              <w:widowControl w:val="0"/>
              <w:spacing w:after="0" w:line="240" w:lineRule="auto"/>
              <w:rPr>
                <w:rFonts w:ascii="標楷體" w:eastAsia="標楷體" w:hAnsi="Calibri" w:cs="Times New Roman"/>
                <w:kern w:val="2"/>
                <w:sz w:val="24"/>
              </w:rPr>
            </w:pPr>
            <w:r w:rsidRPr="00495177">
              <w:rPr>
                <w:rFonts w:ascii="標楷體" w:eastAsia="標楷體" w:hAnsi="Calibri" w:cs="Times New Roman" w:hint="eastAsia"/>
                <w:kern w:val="2"/>
                <w:sz w:val="24"/>
              </w:rPr>
              <w:t xml:space="preserve"> 項    目</w:t>
            </w:r>
          </w:p>
        </w:tc>
        <w:tc>
          <w:tcPr>
            <w:tcW w:w="6360" w:type="dxa"/>
            <w:gridSpan w:val="5"/>
            <w:tcBorders>
              <w:top w:val="single" w:sz="12" w:space="0" w:color="auto"/>
              <w:left w:val="single" w:sz="6" w:space="0" w:color="auto"/>
              <w:bottom w:val="single" w:sz="6" w:space="0" w:color="auto"/>
              <w:right w:val="single" w:sz="6" w:space="0" w:color="auto"/>
            </w:tcBorders>
            <w:hideMark/>
          </w:tcPr>
          <w:p w14:paraId="74AF50EF" w14:textId="77777777" w:rsidR="00495177" w:rsidRPr="00495177" w:rsidRDefault="00495177" w:rsidP="00495177">
            <w:pPr>
              <w:widowControl w:val="0"/>
              <w:spacing w:after="0" w:line="240" w:lineRule="auto"/>
              <w:jc w:val="center"/>
              <w:rPr>
                <w:rFonts w:ascii="標楷體" w:eastAsia="標楷體" w:hAnsi="Calibri" w:cs="Times New Roman"/>
                <w:kern w:val="2"/>
                <w:sz w:val="24"/>
              </w:rPr>
            </w:pPr>
            <w:r w:rsidRPr="00495177">
              <w:rPr>
                <w:rFonts w:ascii="標楷體" w:eastAsia="標楷體" w:hAnsi="Calibri" w:cs="Times New Roman" w:hint="eastAsia"/>
                <w:kern w:val="2"/>
                <w:sz w:val="24"/>
              </w:rPr>
              <w:t xml:space="preserve">最 近 五 年 度 財 </w:t>
            </w:r>
            <w:proofErr w:type="gramStart"/>
            <w:r w:rsidRPr="00495177">
              <w:rPr>
                <w:rFonts w:ascii="標楷體" w:eastAsia="標楷體" w:hAnsi="Calibri" w:cs="Times New Roman" w:hint="eastAsia"/>
                <w:kern w:val="2"/>
                <w:sz w:val="24"/>
              </w:rPr>
              <w:t>務</w:t>
            </w:r>
            <w:proofErr w:type="gramEnd"/>
            <w:r w:rsidRPr="00495177">
              <w:rPr>
                <w:rFonts w:ascii="標楷體" w:eastAsia="標楷體" w:hAnsi="Calibri" w:cs="Times New Roman" w:hint="eastAsia"/>
                <w:kern w:val="2"/>
                <w:sz w:val="24"/>
              </w:rPr>
              <w:t xml:space="preserve"> 資 料（</w:t>
            </w:r>
            <w:proofErr w:type="gramStart"/>
            <w:r w:rsidRPr="00495177">
              <w:rPr>
                <w:rFonts w:ascii="標楷體" w:eastAsia="標楷體" w:hAnsi="Calibri" w:cs="Times New Roman" w:hint="eastAsia"/>
                <w:kern w:val="2"/>
                <w:sz w:val="24"/>
              </w:rPr>
              <w:t>註</w:t>
            </w:r>
            <w:proofErr w:type="gramEnd"/>
            <w:r w:rsidRPr="00495177">
              <w:rPr>
                <w:rFonts w:ascii="標楷體" w:eastAsia="標楷體" w:hAnsi="Calibri" w:cs="Times New Roman" w:hint="eastAsia"/>
                <w:kern w:val="2"/>
                <w:sz w:val="24"/>
              </w:rPr>
              <w:t>1）</w:t>
            </w:r>
          </w:p>
        </w:tc>
        <w:tc>
          <w:tcPr>
            <w:tcW w:w="1800" w:type="dxa"/>
            <w:vMerge w:val="restart"/>
            <w:tcBorders>
              <w:top w:val="single" w:sz="12" w:space="0" w:color="auto"/>
              <w:left w:val="single" w:sz="6" w:space="0" w:color="auto"/>
              <w:bottom w:val="single" w:sz="6" w:space="0" w:color="auto"/>
              <w:right w:val="single" w:sz="12" w:space="0" w:color="auto"/>
            </w:tcBorders>
            <w:hideMark/>
          </w:tcPr>
          <w:p w14:paraId="04C0E7ED" w14:textId="77777777" w:rsidR="00495177" w:rsidRPr="00495177" w:rsidRDefault="00495177" w:rsidP="00495177">
            <w:pPr>
              <w:widowControl w:val="0"/>
              <w:spacing w:after="0" w:line="240" w:lineRule="auto"/>
              <w:jc w:val="distribute"/>
              <w:rPr>
                <w:rFonts w:ascii="標楷體" w:eastAsia="標楷體" w:hAnsi="Calibri" w:cs="Times New Roman"/>
                <w:kern w:val="2"/>
                <w:sz w:val="24"/>
              </w:rPr>
            </w:pPr>
            <w:r w:rsidRPr="00495177">
              <w:rPr>
                <w:rFonts w:ascii="標楷體" w:eastAsia="標楷體" w:hAnsi="Calibri" w:cs="Times New Roman" w:hint="eastAsia"/>
                <w:kern w:val="2"/>
                <w:sz w:val="24"/>
              </w:rPr>
              <w:t>當年度截至</w:t>
            </w:r>
          </w:p>
          <w:p w14:paraId="778E0F64" w14:textId="77777777" w:rsidR="00495177" w:rsidRPr="00495177" w:rsidRDefault="00495177" w:rsidP="00495177">
            <w:pPr>
              <w:widowControl w:val="0"/>
              <w:spacing w:after="0" w:line="240" w:lineRule="auto"/>
              <w:jc w:val="distribute"/>
              <w:rPr>
                <w:rFonts w:ascii="標楷體" w:eastAsia="標楷體" w:hAnsi="Calibri" w:cs="Times New Roman"/>
                <w:kern w:val="2"/>
                <w:sz w:val="24"/>
              </w:rPr>
            </w:pPr>
            <w:r w:rsidRPr="00495177">
              <w:rPr>
                <w:rFonts w:ascii="標楷體" w:eastAsia="標楷體" w:hAnsi="Calibri" w:cs="Times New Roman" w:hint="eastAsia"/>
                <w:kern w:val="2"/>
                <w:sz w:val="24"/>
              </w:rPr>
              <w:t xml:space="preserve">   年  月  日</w:t>
            </w:r>
          </w:p>
          <w:p w14:paraId="1FF1542F" w14:textId="77777777" w:rsidR="00495177" w:rsidRPr="00495177" w:rsidRDefault="00495177" w:rsidP="00495177">
            <w:pPr>
              <w:widowControl w:val="0"/>
              <w:spacing w:after="0" w:line="240" w:lineRule="auto"/>
              <w:jc w:val="distribute"/>
              <w:rPr>
                <w:rFonts w:ascii="標楷體" w:eastAsia="標楷體" w:hAnsi="Calibri" w:cs="Times New Roman"/>
                <w:kern w:val="2"/>
                <w:sz w:val="24"/>
              </w:rPr>
            </w:pPr>
            <w:r w:rsidRPr="00495177">
              <w:rPr>
                <w:rFonts w:ascii="標楷體" w:eastAsia="標楷體" w:hAnsi="Calibri" w:cs="Times New Roman" w:hint="eastAsia"/>
                <w:kern w:val="2"/>
                <w:sz w:val="24"/>
              </w:rPr>
              <w:t>財務資料</w:t>
            </w:r>
            <w:r w:rsidRPr="00495177">
              <w:rPr>
                <w:rFonts w:ascii="標楷體" w:eastAsia="標楷體" w:hAnsi="Calibri" w:cs="Times New Roman" w:hint="eastAsia"/>
                <w:spacing w:val="-20"/>
                <w:kern w:val="2"/>
                <w:sz w:val="24"/>
              </w:rPr>
              <w:t>（</w:t>
            </w:r>
            <w:proofErr w:type="gramStart"/>
            <w:r w:rsidRPr="00495177">
              <w:rPr>
                <w:rFonts w:ascii="標楷體" w:eastAsia="標楷體" w:hAnsi="Calibri" w:cs="Times New Roman" w:hint="eastAsia"/>
                <w:spacing w:val="-20"/>
                <w:kern w:val="2"/>
                <w:sz w:val="24"/>
              </w:rPr>
              <w:t>註</w:t>
            </w:r>
            <w:proofErr w:type="gramEnd"/>
            <w:r w:rsidRPr="00495177">
              <w:rPr>
                <w:rFonts w:ascii="標楷體" w:eastAsia="標楷體" w:hAnsi="Calibri" w:cs="Times New Roman" w:hint="eastAsia"/>
                <w:spacing w:val="-20"/>
                <w:kern w:val="2"/>
                <w:sz w:val="24"/>
              </w:rPr>
              <w:t>2）</w:t>
            </w:r>
          </w:p>
        </w:tc>
      </w:tr>
      <w:tr w:rsidR="00495177" w:rsidRPr="00495177" w14:paraId="6A69CC27" w14:textId="77777777" w:rsidTr="00FE7A79">
        <w:trPr>
          <w:cantSplit/>
          <w:trHeight w:val="540"/>
          <w:jc w:val="center"/>
        </w:trPr>
        <w:tc>
          <w:tcPr>
            <w:tcW w:w="2294" w:type="dxa"/>
            <w:vMerge/>
            <w:tcBorders>
              <w:top w:val="single" w:sz="12" w:space="0" w:color="auto"/>
              <w:left w:val="single" w:sz="12" w:space="0" w:color="auto"/>
              <w:bottom w:val="single" w:sz="6" w:space="0" w:color="auto"/>
              <w:right w:val="single" w:sz="6" w:space="0" w:color="auto"/>
            </w:tcBorders>
            <w:vAlign w:val="center"/>
            <w:hideMark/>
          </w:tcPr>
          <w:p w14:paraId="4DD54C4E" w14:textId="77777777" w:rsidR="00495177" w:rsidRPr="00495177" w:rsidRDefault="00495177" w:rsidP="00495177">
            <w:pPr>
              <w:spacing w:after="0" w:line="240" w:lineRule="auto"/>
              <w:rPr>
                <w:rFonts w:ascii="標楷體" w:eastAsia="標楷體" w:hAnsi="Calibri" w:cs="Times New Roman"/>
                <w:kern w:val="2"/>
                <w:sz w:val="24"/>
              </w:rPr>
            </w:pPr>
          </w:p>
        </w:tc>
        <w:tc>
          <w:tcPr>
            <w:tcW w:w="1080" w:type="dxa"/>
            <w:tcBorders>
              <w:top w:val="single" w:sz="6" w:space="0" w:color="auto"/>
              <w:left w:val="single" w:sz="6" w:space="0" w:color="auto"/>
              <w:bottom w:val="single" w:sz="6" w:space="0" w:color="auto"/>
              <w:right w:val="single" w:sz="6" w:space="0" w:color="auto"/>
            </w:tcBorders>
            <w:hideMark/>
          </w:tcPr>
          <w:p w14:paraId="0ADD2308" w14:textId="77777777" w:rsidR="00495177" w:rsidRPr="00495177" w:rsidRDefault="00495177" w:rsidP="00495177">
            <w:pPr>
              <w:widowControl w:val="0"/>
              <w:spacing w:after="0" w:line="240" w:lineRule="auto"/>
              <w:jc w:val="right"/>
              <w:rPr>
                <w:rFonts w:ascii="標楷體" w:eastAsia="標楷體" w:hAnsi="Calibri" w:cs="Times New Roman"/>
                <w:kern w:val="2"/>
                <w:sz w:val="24"/>
              </w:rPr>
            </w:pPr>
            <w:r w:rsidRPr="00495177">
              <w:rPr>
                <w:rFonts w:ascii="標楷體" w:eastAsia="標楷體" w:hAnsi="Calibri" w:cs="Times New Roman" w:hint="eastAsia"/>
                <w:kern w:val="2"/>
                <w:sz w:val="24"/>
              </w:rPr>
              <w:t xml:space="preserve">     年</w:t>
            </w:r>
          </w:p>
        </w:tc>
        <w:tc>
          <w:tcPr>
            <w:tcW w:w="1320" w:type="dxa"/>
            <w:tcBorders>
              <w:top w:val="single" w:sz="6" w:space="0" w:color="auto"/>
              <w:left w:val="single" w:sz="6" w:space="0" w:color="auto"/>
              <w:bottom w:val="single" w:sz="6" w:space="0" w:color="auto"/>
              <w:right w:val="single" w:sz="6" w:space="0" w:color="auto"/>
            </w:tcBorders>
            <w:hideMark/>
          </w:tcPr>
          <w:p w14:paraId="6095A373" w14:textId="77777777" w:rsidR="00495177" w:rsidRPr="00495177" w:rsidRDefault="00495177" w:rsidP="00495177">
            <w:pPr>
              <w:widowControl w:val="0"/>
              <w:spacing w:after="0" w:line="240" w:lineRule="auto"/>
              <w:rPr>
                <w:rFonts w:ascii="標楷體" w:eastAsia="標楷體" w:hAnsi="Calibri" w:cs="Times New Roman"/>
                <w:kern w:val="2"/>
                <w:sz w:val="24"/>
              </w:rPr>
            </w:pPr>
            <w:r w:rsidRPr="00495177">
              <w:rPr>
                <w:rFonts w:ascii="標楷體" w:eastAsia="標楷體" w:hAnsi="Calibri" w:cs="Times New Roman" w:hint="eastAsia"/>
                <w:kern w:val="2"/>
                <w:sz w:val="24"/>
              </w:rPr>
              <w:t xml:space="preserve">        年</w:t>
            </w:r>
          </w:p>
        </w:tc>
        <w:tc>
          <w:tcPr>
            <w:tcW w:w="1320" w:type="dxa"/>
            <w:tcBorders>
              <w:top w:val="single" w:sz="6" w:space="0" w:color="auto"/>
              <w:left w:val="single" w:sz="6" w:space="0" w:color="auto"/>
              <w:bottom w:val="single" w:sz="6" w:space="0" w:color="auto"/>
              <w:right w:val="single" w:sz="6" w:space="0" w:color="auto"/>
            </w:tcBorders>
            <w:hideMark/>
          </w:tcPr>
          <w:p w14:paraId="67AC5FCC" w14:textId="77777777" w:rsidR="00495177" w:rsidRPr="00495177" w:rsidRDefault="00495177" w:rsidP="00495177">
            <w:pPr>
              <w:widowControl w:val="0"/>
              <w:spacing w:after="0" w:line="240" w:lineRule="auto"/>
              <w:rPr>
                <w:rFonts w:ascii="標楷體" w:eastAsia="標楷體" w:hAnsi="Calibri" w:cs="Times New Roman"/>
                <w:kern w:val="2"/>
                <w:sz w:val="24"/>
              </w:rPr>
            </w:pPr>
            <w:r w:rsidRPr="00495177">
              <w:rPr>
                <w:rFonts w:ascii="標楷體" w:eastAsia="標楷體" w:hAnsi="Calibri" w:cs="Times New Roman" w:hint="eastAsia"/>
                <w:kern w:val="2"/>
                <w:sz w:val="24"/>
              </w:rPr>
              <w:t xml:space="preserve">        年</w:t>
            </w:r>
          </w:p>
        </w:tc>
        <w:tc>
          <w:tcPr>
            <w:tcW w:w="1320" w:type="dxa"/>
            <w:tcBorders>
              <w:top w:val="single" w:sz="6" w:space="0" w:color="auto"/>
              <w:left w:val="single" w:sz="6" w:space="0" w:color="auto"/>
              <w:bottom w:val="single" w:sz="6" w:space="0" w:color="auto"/>
              <w:right w:val="single" w:sz="6" w:space="0" w:color="auto"/>
            </w:tcBorders>
            <w:hideMark/>
          </w:tcPr>
          <w:p w14:paraId="5AE3F9F6" w14:textId="77777777" w:rsidR="00495177" w:rsidRPr="00495177" w:rsidRDefault="00495177" w:rsidP="00495177">
            <w:pPr>
              <w:widowControl w:val="0"/>
              <w:spacing w:after="0" w:line="240" w:lineRule="auto"/>
              <w:rPr>
                <w:rFonts w:ascii="標楷體" w:eastAsia="標楷體" w:hAnsi="Calibri" w:cs="Times New Roman"/>
                <w:kern w:val="2"/>
                <w:sz w:val="24"/>
              </w:rPr>
            </w:pPr>
            <w:r w:rsidRPr="00495177">
              <w:rPr>
                <w:rFonts w:ascii="標楷體" w:eastAsia="標楷體" w:hAnsi="Calibri" w:cs="Times New Roman" w:hint="eastAsia"/>
                <w:kern w:val="2"/>
                <w:sz w:val="24"/>
              </w:rPr>
              <w:t xml:space="preserve">        年</w:t>
            </w:r>
          </w:p>
        </w:tc>
        <w:tc>
          <w:tcPr>
            <w:tcW w:w="1320" w:type="dxa"/>
            <w:tcBorders>
              <w:top w:val="single" w:sz="6" w:space="0" w:color="auto"/>
              <w:left w:val="single" w:sz="6" w:space="0" w:color="auto"/>
              <w:bottom w:val="single" w:sz="6" w:space="0" w:color="auto"/>
              <w:right w:val="single" w:sz="6" w:space="0" w:color="auto"/>
            </w:tcBorders>
            <w:hideMark/>
          </w:tcPr>
          <w:p w14:paraId="76F93EEF" w14:textId="77777777" w:rsidR="00495177" w:rsidRPr="00495177" w:rsidRDefault="00495177" w:rsidP="00495177">
            <w:pPr>
              <w:widowControl w:val="0"/>
              <w:spacing w:after="0" w:line="240" w:lineRule="auto"/>
              <w:rPr>
                <w:rFonts w:ascii="標楷體" w:eastAsia="標楷體" w:hAnsi="Calibri" w:cs="Times New Roman"/>
                <w:kern w:val="2"/>
                <w:sz w:val="24"/>
              </w:rPr>
            </w:pPr>
            <w:r w:rsidRPr="00495177">
              <w:rPr>
                <w:rFonts w:ascii="標楷體" w:eastAsia="標楷體" w:hAnsi="Calibri" w:cs="Times New Roman" w:hint="eastAsia"/>
                <w:kern w:val="2"/>
                <w:sz w:val="24"/>
              </w:rPr>
              <w:t xml:space="preserve">        年</w:t>
            </w:r>
          </w:p>
        </w:tc>
        <w:tc>
          <w:tcPr>
            <w:tcW w:w="1800" w:type="dxa"/>
            <w:vMerge/>
            <w:tcBorders>
              <w:top w:val="single" w:sz="12" w:space="0" w:color="auto"/>
              <w:left w:val="single" w:sz="6" w:space="0" w:color="auto"/>
              <w:bottom w:val="single" w:sz="6" w:space="0" w:color="auto"/>
              <w:right w:val="single" w:sz="12" w:space="0" w:color="auto"/>
            </w:tcBorders>
            <w:vAlign w:val="center"/>
            <w:hideMark/>
          </w:tcPr>
          <w:p w14:paraId="52F05E98" w14:textId="77777777" w:rsidR="00495177" w:rsidRPr="00495177" w:rsidRDefault="00495177" w:rsidP="00495177">
            <w:pPr>
              <w:spacing w:after="0" w:line="240" w:lineRule="auto"/>
              <w:rPr>
                <w:rFonts w:ascii="標楷體" w:eastAsia="標楷體" w:hAnsi="Calibri" w:cs="Times New Roman"/>
                <w:kern w:val="2"/>
                <w:sz w:val="24"/>
              </w:rPr>
            </w:pPr>
          </w:p>
        </w:tc>
      </w:tr>
      <w:tr w:rsidR="00495177" w:rsidRPr="00495177" w14:paraId="60CFEA04" w14:textId="77777777" w:rsidTr="00FE7A79">
        <w:trPr>
          <w:cantSplit/>
          <w:trHeight w:val="46"/>
          <w:jc w:val="center"/>
        </w:trPr>
        <w:tc>
          <w:tcPr>
            <w:tcW w:w="2294" w:type="dxa"/>
            <w:tcBorders>
              <w:top w:val="single" w:sz="6" w:space="0" w:color="auto"/>
              <w:left w:val="single" w:sz="12" w:space="0" w:color="auto"/>
              <w:bottom w:val="single" w:sz="6" w:space="0" w:color="auto"/>
              <w:right w:val="single" w:sz="6" w:space="0" w:color="auto"/>
            </w:tcBorders>
            <w:hideMark/>
          </w:tcPr>
          <w:p w14:paraId="77C9D353" w14:textId="77777777" w:rsidR="00495177" w:rsidRPr="00495177" w:rsidRDefault="00495177" w:rsidP="00495177">
            <w:pPr>
              <w:widowControl w:val="0"/>
              <w:spacing w:after="0" w:line="240" w:lineRule="auto"/>
              <w:ind w:right="152" w:firstLine="49"/>
              <w:jc w:val="distribute"/>
              <w:rPr>
                <w:rFonts w:ascii="標楷體" w:eastAsia="標楷體" w:hAnsi="Calibri" w:cs="Times New Roman"/>
                <w:kern w:val="2"/>
                <w:sz w:val="24"/>
              </w:rPr>
            </w:pPr>
            <w:r w:rsidRPr="00495177">
              <w:rPr>
                <w:rFonts w:ascii="標楷體" w:eastAsia="標楷體" w:hAnsi="Calibri" w:cs="Times New Roman" w:hint="eastAsia"/>
                <w:kern w:val="2"/>
                <w:sz w:val="24"/>
              </w:rPr>
              <w:t>營業收入</w:t>
            </w:r>
          </w:p>
        </w:tc>
        <w:tc>
          <w:tcPr>
            <w:tcW w:w="1080" w:type="dxa"/>
            <w:tcBorders>
              <w:top w:val="single" w:sz="6" w:space="0" w:color="auto"/>
              <w:left w:val="single" w:sz="6" w:space="0" w:color="auto"/>
              <w:bottom w:val="single" w:sz="6" w:space="0" w:color="auto"/>
              <w:right w:val="single" w:sz="6" w:space="0" w:color="auto"/>
            </w:tcBorders>
          </w:tcPr>
          <w:p w14:paraId="14BD0B38" w14:textId="77777777" w:rsidR="00495177" w:rsidRPr="00495177" w:rsidRDefault="00495177" w:rsidP="00495177">
            <w:pPr>
              <w:widowControl w:val="0"/>
              <w:spacing w:after="0" w:line="240" w:lineRule="auto"/>
              <w:rPr>
                <w:rFonts w:ascii="標楷體" w:eastAsia="標楷體" w:hAnsi="Calibri" w:cs="Times New Roman"/>
                <w:kern w:val="2"/>
                <w:sz w:val="24"/>
              </w:rPr>
            </w:pPr>
          </w:p>
        </w:tc>
        <w:tc>
          <w:tcPr>
            <w:tcW w:w="1320" w:type="dxa"/>
            <w:tcBorders>
              <w:top w:val="single" w:sz="6" w:space="0" w:color="auto"/>
              <w:left w:val="single" w:sz="6" w:space="0" w:color="auto"/>
              <w:bottom w:val="single" w:sz="6" w:space="0" w:color="auto"/>
              <w:right w:val="single" w:sz="6" w:space="0" w:color="auto"/>
            </w:tcBorders>
          </w:tcPr>
          <w:p w14:paraId="336424C2" w14:textId="77777777" w:rsidR="00495177" w:rsidRPr="00495177" w:rsidRDefault="00495177" w:rsidP="00495177">
            <w:pPr>
              <w:widowControl w:val="0"/>
              <w:spacing w:after="0" w:line="240" w:lineRule="auto"/>
              <w:rPr>
                <w:rFonts w:ascii="標楷體" w:eastAsia="標楷體" w:hAnsi="Calibri" w:cs="Times New Roman"/>
                <w:kern w:val="2"/>
                <w:sz w:val="24"/>
              </w:rPr>
            </w:pPr>
          </w:p>
        </w:tc>
        <w:tc>
          <w:tcPr>
            <w:tcW w:w="1320" w:type="dxa"/>
            <w:tcBorders>
              <w:top w:val="single" w:sz="6" w:space="0" w:color="auto"/>
              <w:left w:val="single" w:sz="6" w:space="0" w:color="auto"/>
              <w:bottom w:val="single" w:sz="6" w:space="0" w:color="auto"/>
              <w:right w:val="single" w:sz="6" w:space="0" w:color="auto"/>
            </w:tcBorders>
          </w:tcPr>
          <w:p w14:paraId="23E2EFE9" w14:textId="77777777" w:rsidR="00495177" w:rsidRPr="00495177" w:rsidRDefault="00495177" w:rsidP="00495177">
            <w:pPr>
              <w:widowControl w:val="0"/>
              <w:spacing w:after="0" w:line="240" w:lineRule="auto"/>
              <w:rPr>
                <w:rFonts w:ascii="標楷體" w:eastAsia="標楷體" w:hAnsi="Calibri" w:cs="Times New Roman"/>
                <w:kern w:val="2"/>
                <w:sz w:val="24"/>
              </w:rPr>
            </w:pPr>
          </w:p>
        </w:tc>
        <w:tc>
          <w:tcPr>
            <w:tcW w:w="1320" w:type="dxa"/>
            <w:tcBorders>
              <w:top w:val="single" w:sz="6" w:space="0" w:color="auto"/>
              <w:left w:val="single" w:sz="6" w:space="0" w:color="auto"/>
              <w:bottom w:val="single" w:sz="6" w:space="0" w:color="auto"/>
              <w:right w:val="single" w:sz="6" w:space="0" w:color="auto"/>
            </w:tcBorders>
          </w:tcPr>
          <w:p w14:paraId="541A716B" w14:textId="77777777" w:rsidR="00495177" w:rsidRPr="00495177" w:rsidRDefault="00495177" w:rsidP="00495177">
            <w:pPr>
              <w:widowControl w:val="0"/>
              <w:spacing w:after="0" w:line="240" w:lineRule="auto"/>
              <w:rPr>
                <w:rFonts w:ascii="標楷體" w:eastAsia="標楷體" w:hAnsi="Calibri" w:cs="Times New Roman"/>
                <w:kern w:val="2"/>
                <w:sz w:val="24"/>
              </w:rPr>
            </w:pPr>
          </w:p>
        </w:tc>
        <w:tc>
          <w:tcPr>
            <w:tcW w:w="1320" w:type="dxa"/>
            <w:tcBorders>
              <w:top w:val="single" w:sz="6" w:space="0" w:color="auto"/>
              <w:left w:val="single" w:sz="6" w:space="0" w:color="auto"/>
              <w:bottom w:val="single" w:sz="6" w:space="0" w:color="auto"/>
              <w:right w:val="single" w:sz="6" w:space="0" w:color="auto"/>
            </w:tcBorders>
          </w:tcPr>
          <w:p w14:paraId="157E036B" w14:textId="77777777" w:rsidR="00495177" w:rsidRPr="00495177" w:rsidRDefault="00495177" w:rsidP="00495177">
            <w:pPr>
              <w:widowControl w:val="0"/>
              <w:spacing w:after="0" w:line="240" w:lineRule="auto"/>
              <w:rPr>
                <w:rFonts w:ascii="標楷體" w:eastAsia="標楷體" w:hAnsi="Calibri" w:cs="Times New Roman"/>
                <w:kern w:val="2"/>
                <w:sz w:val="24"/>
              </w:rPr>
            </w:pPr>
          </w:p>
        </w:tc>
        <w:tc>
          <w:tcPr>
            <w:tcW w:w="1800" w:type="dxa"/>
            <w:tcBorders>
              <w:top w:val="single" w:sz="6" w:space="0" w:color="auto"/>
              <w:left w:val="single" w:sz="6" w:space="0" w:color="auto"/>
              <w:bottom w:val="single" w:sz="6" w:space="0" w:color="auto"/>
              <w:right w:val="single" w:sz="12" w:space="0" w:color="auto"/>
            </w:tcBorders>
          </w:tcPr>
          <w:p w14:paraId="1E55E8C7" w14:textId="77777777" w:rsidR="00495177" w:rsidRPr="00495177" w:rsidRDefault="00495177" w:rsidP="00495177">
            <w:pPr>
              <w:widowControl w:val="0"/>
              <w:spacing w:after="0" w:line="240" w:lineRule="auto"/>
              <w:rPr>
                <w:rFonts w:ascii="標楷體" w:eastAsia="標楷體" w:hAnsi="Calibri" w:cs="Times New Roman"/>
                <w:kern w:val="2"/>
                <w:sz w:val="24"/>
              </w:rPr>
            </w:pPr>
          </w:p>
        </w:tc>
      </w:tr>
      <w:tr w:rsidR="00495177" w:rsidRPr="00495177" w14:paraId="6BA4CF19" w14:textId="77777777" w:rsidTr="00FE7A79">
        <w:trPr>
          <w:cantSplit/>
          <w:trHeight w:val="46"/>
          <w:jc w:val="center"/>
        </w:trPr>
        <w:tc>
          <w:tcPr>
            <w:tcW w:w="2294" w:type="dxa"/>
            <w:tcBorders>
              <w:top w:val="single" w:sz="6" w:space="0" w:color="auto"/>
              <w:left w:val="single" w:sz="12" w:space="0" w:color="auto"/>
              <w:bottom w:val="single" w:sz="6" w:space="0" w:color="auto"/>
              <w:right w:val="single" w:sz="6" w:space="0" w:color="auto"/>
            </w:tcBorders>
            <w:hideMark/>
          </w:tcPr>
          <w:p w14:paraId="23517F7C" w14:textId="77777777" w:rsidR="00495177" w:rsidRPr="00495177" w:rsidRDefault="00495177" w:rsidP="00495177">
            <w:pPr>
              <w:widowControl w:val="0"/>
              <w:spacing w:after="0" w:line="240" w:lineRule="auto"/>
              <w:ind w:right="152" w:firstLine="49"/>
              <w:jc w:val="distribute"/>
              <w:rPr>
                <w:rFonts w:ascii="標楷體" w:eastAsia="標楷體" w:hAnsi="Calibri" w:cs="Times New Roman"/>
                <w:kern w:val="2"/>
                <w:sz w:val="24"/>
              </w:rPr>
            </w:pPr>
            <w:r w:rsidRPr="00495177">
              <w:rPr>
                <w:rFonts w:ascii="標楷體" w:eastAsia="標楷體" w:hAnsi="Calibri" w:cs="Times New Roman" w:hint="eastAsia"/>
                <w:kern w:val="2"/>
                <w:sz w:val="24"/>
              </w:rPr>
              <w:t>營業毛利</w:t>
            </w:r>
          </w:p>
        </w:tc>
        <w:tc>
          <w:tcPr>
            <w:tcW w:w="1080" w:type="dxa"/>
            <w:tcBorders>
              <w:top w:val="single" w:sz="6" w:space="0" w:color="auto"/>
              <w:left w:val="single" w:sz="6" w:space="0" w:color="auto"/>
              <w:bottom w:val="single" w:sz="6" w:space="0" w:color="auto"/>
              <w:right w:val="single" w:sz="6" w:space="0" w:color="auto"/>
            </w:tcBorders>
          </w:tcPr>
          <w:p w14:paraId="08947E55" w14:textId="77777777" w:rsidR="00495177" w:rsidRPr="00495177" w:rsidRDefault="00495177" w:rsidP="00495177">
            <w:pPr>
              <w:widowControl w:val="0"/>
              <w:spacing w:after="0" w:line="240" w:lineRule="auto"/>
              <w:rPr>
                <w:rFonts w:ascii="標楷體" w:eastAsia="標楷體" w:hAnsi="Calibri" w:cs="Times New Roman"/>
                <w:kern w:val="2"/>
                <w:sz w:val="24"/>
              </w:rPr>
            </w:pPr>
          </w:p>
        </w:tc>
        <w:tc>
          <w:tcPr>
            <w:tcW w:w="1320" w:type="dxa"/>
            <w:tcBorders>
              <w:top w:val="single" w:sz="6" w:space="0" w:color="auto"/>
              <w:left w:val="single" w:sz="6" w:space="0" w:color="auto"/>
              <w:bottom w:val="single" w:sz="6" w:space="0" w:color="auto"/>
              <w:right w:val="single" w:sz="6" w:space="0" w:color="auto"/>
            </w:tcBorders>
          </w:tcPr>
          <w:p w14:paraId="43BF44E4" w14:textId="77777777" w:rsidR="00495177" w:rsidRPr="00495177" w:rsidRDefault="00495177" w:rsidP="00495177">
            <w:pPr>
              <w:widowControl w:val="0"/>
              <w:spacing w:after="0" w:line="240" w:lineRule="auto"/>
              <w:rPr>
                <w:rFonts w:ascii="標楷體" w:eastAsia="標楷體" w:hAnsi="Calibri" w:cs="Times New Roman"/>
                <w:kern w:val="2"/>
                <w:sz w:val="24"/>
              </w:rPr>
            </w:pPr>
          </w:p>
        </w:tc>
        <w:tc>
          <w:tcPr>
            <w:tcW w:w="1320" w:type="dxa"/>
            <w:tcBorders>
              <w:top w:val="single" w:sz="6" w:space="0" w:color="auto"/>
              <w:left w:val="single" w:sz="6" w:space="0" w:color="auto"/>
              <w:bottom w:val="single" w:sz="6" w:space="0" w:color="auto"/>
              <w:right w:val="single" w:sz="6" w:space="0" w:color="auto"/>
            </w:tcBorders>
          </w:tcPr>
          <w:p w14:paraId="1BC2B9A5" w14:textId="77777777" w:rsidR="00495177" w:rsidRPr="00495177" w:rsidRDefault="00495177" w:rsidP="00495177">
            <w:pPr>
              <w:widowControl w:val="0"/>
              <w:spacing w:after="0" w:line="240" w:lineRule="auto"/>
              <w:rPr>
                <w:rFonts w:ascii="標楷體" w:eastAsia="標楷體" w:hAnsi="Calibri" w:cs="Times New Roman"/>
                <w:kern w:val="2"/>
                <w:sz w:val="24"/>
              </w:rPr>
            </w:pPr>
          </w:p>
        </w:tc>
        <w:tc>
          <w:tcPr>
            <w:tcW w:w="1320" w:type="dxa"/>
            <w:tcBorders>
              <w:top w:val="single" w:sz="6" w:space="0" w:color="auto"/>
              <w:left w:val="single" w:sz="6" w:space="0" w:color="auto"/>
              <w:bottom w:val="single" w:sz="6" w:space="0" w:color="auto"/>
              <w:right w:val="single" w:sz="6" w:space="0" w:color="auto"/>
            </w:tcBorders>
          </w:tcPr>
          <w:p w14:paraId="1858A81D" w14:textId="77777777" w:rsidR="00495177" w:rsidRPr="00495177" w:rsidRDefault="00495177" w:rsidP="00495177">
            <w:pPr>
              <w:widowControl w:val="0"/>
              <w:spacing w:after="0" w:line="240" w:lineRule="auto"/>
              <w:rPr>
                <w:rFonts w:ascii="標楷體" w:eastAsia="標楷體" w:hAnsi="Calibri" w:cs="Times New Roman"/>
                <w:kern w:val="2"/>
                <w:sz w:val="24"/>
              </w:rPr>
            </w:pPr>
          </w:p>
        </w:tc>
        <w:tc>
          <w:tcPr>
            <w:tcW w:w="1320" w:type="dxa"/>
            <w:tcBorders>
              <w:top w:val="single" w:sz="6" w:space="0" w:color="auto"/>
              <w:left w:val="single" w:sz="6" w:space="0" w:color="auto"/>
              <w:bottom w:val="single" w:sz="6" w:space="0" w:color="auto"/>
              <w:right w:val="single" w:sz="6" w:space="0" w:color="auto"/>
            </w:tcBorders>
          </w:tcPr>
          <w:p w14:paraId="1C362AB7" w14:textId="77777777" w:rsidR="00495177" w:rsidRPr="00495177" w:rsidRDefault="00495177" w:rsidP="00495177">
            <w:pPr>
              <w:widowControl w:val="0"/>
              <w:spacing w:after="0" w:line="240" w:lineRule="auto"/>
              <w:rPr>
                <w:rFonts w:ascii="標楷體" w:eastAsia="標楷體" w:hAnsi="Calibri" w:cs="Times New Roman"/>
                <w:kern w:val="2"/>
                <w:sz w:val="24"/>
              </w:rPr>
            </w:pPr>
          </w:p>
        </w:tc>
        <w:tc>
          <w:tcPr>
            <w:tcW w:w="1800" w:type="dxa"/>
            <w:tcBorders>
              <w:top w:val="single" w:sz="6" w:space="0" w:color="auto"/>
              <w:left w:val="single" w:sz="6" w:space="0" w:color="auto"/>
              <w:bottom w:val="single" w:sz="6" w:space="0" w:color="auto"/>
              <w:right w:val="single" w:sz="12" w:space="0" w:color="auto"/>
            </w:tcBorders>
          </w:tcPr>
          <w:p w14:paraId="65118193" w14:textId="77777777" w:rsidR="00495177" w:rsidRPr="00495177" w:rsidRDefault="00495177" w:rsidP="00495177">
            <w:pPr>
              <w:widowControl w:val="0"/>
              <w:spacing w:after="0" w:line="240" w:lineRule="auto"/>
              <w:rPr>
                <w:rFonts w:ascii="標楷體" w:eastAsia="標楷體" w:hAnsi="Calibri" w:cs="Times New Roman"/>
                <w:kern w:val="2"/>
                <w:sz w:val="24"/>
              </w:rPr>
            </w:pPr>
          </w:p>
        </w:tc>
      </w:tr>
      <w:tr w:rsidR="00495177" w:rsidRPr="00495177" w14:paraId="2B73723C" w14:textId="77777777" w:rsidTr="00FE7A79">
        <w:trPr>
          <w:cantSplit/>
          <w:trHeight w:val="46"/>
          <w:jc w:val="center"/>
        </w:trPr>
        <w:tc>
          <w:tcPr>
            <w:tcW w:w="2294" w:type="dxa"/>
            <w:tcBorders>
              <w:top w:val="single" w:sz="6" w:space="0" w:color="auto"/>
              <w:left w:val="single" w:sz="12" w:space="0" w:color="auto"/>
              <w:bottom w:val="single" w:sz="6" w:space="0" w:color="auto"/>
              <w:right w:val="single" w:sz="6" w:space="0" w:color="auto"/>
            </w:tcBorders>
            <w:hideMark/>
          </w:tcPr>
          <w:p w14:paraId="2CA9E519" w14:textId="77777777" w:rsidR="00495177" w:rsidRPr="00495177" w:rsidRDefault="00495177" w:rsidP="00495177">
            <w:pPr>
              <w:widowControl w:val="0"/>
              <w:spacing w:after="0" w:line="240" w:lineRule="auto"/>
              <w:ind w:right="152" w:firstLine="49"/>
              <w:jc w:val="distribute"/>
              <w:rPr>
                <w:rFonts w:ascii="標楷體" w:eastAsia="標楷體" w:hAnsi="Calibri" w:cs="Times New Roman"/>
                <w:kern w:val="2"/>
                <w:sz w:val="24"/>
              </w:rPr>
            </w:pPr>
            <w:r w:rsidRPr="00495177">
              <w:rPr>
                <w:rFonts w:ascii="標楷體" w:eastAsia="標楷體" w:hAnsi="Calibri" w:cs="Times New Roman" w:hint="eastAsia"/>
                <w:kern w:val="2"/>
                <w:sz w:val="24"/>
              </w:rPr>
              <w:t>營業損益</w:t>
            </w:r>
          </w:p>
        </w:tc>
        <w:tc>
          <w:tcPr>
            <w:tcW w:w="1080" w:type="dxa"/>
            <w:tcBorders>
              <w:top w:val="single" w:sz="6" w:space="0" w:color="auto"/>
              <w:left w:val="single" w:sz="6" w:space="0" w:color="auto"/>
              <w:bottom w:val="single" w:sz="6" w:space="0" w:color="auto"/>
              <w:right w:val="single" w:sz="6" w:space="0" w:color="auto"/>
            </w:tcBorders>
          </w:tcPr>
          <w:p w14:paraId="0CC6C308" w14:textId="77777777" w:rsidR="00495177" w:rsidRPr="00495177" w:rsidRDefault="00495177" w:rsidP="00495177">
            <w:pPr>
              <w:widowControl w:val="0"/>
              <w:spacing w:after="0" w:line="240" w:lineRule="auto"/>
              <w:rPr>
                <w:rFonts w:ascii="標楷體" w:eastAsia="標楷體" w:hAnsi="Calibri" w:cs="Times New Roman"/>
                <w:kern w:val="2"/>
                <w:sz w:val="24"/>
              </w:rPr>
            </w:pPr>
          </w:p>
        </w:tc>
        <w:tc>
          <w:tcPr>
            <w:tcW w:w="1320" w:type="dxa"/>
            <w:tcBorders>
              <w:top w:val="single" w:sz="6" w:space="0" w:color="auto"/>
              <w:left w:val="single" w:sz="6" w:space="0" w:color="auto"/>
              <w:bottom w:val="single" w:sz="6" w:space="0" w:color="auto"/>
              <w:right w:val="single" w:sz="6" w:space="0" w:color="auto"/>
            </w:tcBorders>
          </w:tcPr>
          <w:p w14:paraId="4034C04E" w14:textId="77777777" w:rsidR="00495177" w:rsidRPr="00495177" w:rsidRDefault="00495177" w:rsidP="00495177">
            <w:pPr>
              <w:widowControl w:val="0"/>
              <w:spacing w:after="0" w:line="240" w:lineRule="auto"/>
              <w:rPr>
                <w:rFonts w:ascii="標楷體" w:eastAsia="標楷體" w:hAnsi="Calibri" w:cs="Times New Roman"/>
                <w:kern w:val="2"/>
                <w:sz w:val="24"/>
              </w:rPr>
            </w:pPr>
          </w:p>
        </w:tc>
        <w:tc>
          <w:tcPr>
            <w:tcW w:w="1320" w:type="dxa"/>
            <w:tcBorders>
              <w:top w:val="single" w:sz="6" w:space="0" w:color="auto"/>
              <w:left w:val="single" w:sz="6" w:space="0" w:color="auto"/>
              <w:bottom w:val="single" w:sz="6" w:space="0" w:color="auto"/>
              <w:right w:val="single" w:sz="6" w:space="0" w:color="auto"/>
            </w:tcBorders>
          </w:tcPr>
          <w:p w14:paraId="42C2453B" w14:textId="77777777" w:rsidR="00495177" w:rsidRPr="00495177" w:rsidRDefault="00495177" w:rsidP="00495177">
            <w:pPr>
              <w:widowControl w:val="0"/>
              <w:spacing w:after="0" w:line="240" w:lineRule="auto"/>
              <w:rPr>
                <w:rFonts w:ascii="標楷體" w:eastAsia="標楷體" w:hAnsi="Calibri" w:cs="Times New Roman"/>
                <w:kern w:val="2"/>
                <w:sz w:val="24"/>
              </w:rPr>
            </w:pPr>
          </w:p>
        </w:tc>
        <w:tc>
          <w:tcPr>
            <w:tcW w:w="1320" w:type="dxa"/>
            <w:tcBorders>
              <w:top w:val="single" w:sz="6" w:space="0" w:color="auto"/>
              <w:left w:val="single" w:sz="6" w:space="0" w:color="auto"/>
              <w:bottom w:val="single" w:sz="6" w:space="0" w:color="auto"/>
              <w:right w:val="single" w:sz="6" w:space="0" w:color="auto"/>
            </w:tcBorders>
          </w:tcPr>
          <w:p w14:paraId="31E6BA8E" w14:textId="77777777" w:rsidR="00495177" w:rsidRPr="00495177" w:rsidRDefault="00495177" w:rsidP="00495177">
            <w:pPr>
              <w:widowControl w:val="0"/>
              <w:spacing w:after="0" w:line="240" w:lineRule="auto"/>
              <w:rPr>
                <w:rFonts w:ascii="標楷體" w:eastAsia="標楷體" w:hAnsi="Calibri" w:cs="Times New Roman"/>
                <w:kern w:val="2"/>
                <w:sz w:val="24"/>
              </w:rPr>
            </w:pPr>
          </w:p>
        </w:tc>
        <w:tc>
          <w:tcPr>
            <w:tcW w:w="1320" w:type="dxa"/>
            <w:tcBorders>
              <w:top w:val="single" w:sz="6" w:space="0" w:color="auto"/>
              <w:left w:val="single" w:sz="6" w:space="0" w:color="auto"/>
              <w:bottom w:val="single" w:sz="6" w:space="0" w:color="auto"/>
              <w:right w:val="single" w:sz="6" w:space="0" w:color="auto"/>
            </w:tcBorders>
          </w:tcPr>
          <w:p w14:paraId="7B8FB66B" w14:textId="77777777" w:rsidR="00495177" w:rsidRPr="00495177" w:rsidRDefault="00495177" w:rsidP="00495177">
            <w:pPr>
              <w:widowControl w:val="0"/>
              <w:spacing w:after="0" w:line="240" w:lineRule="auto"/>
              <w:rPr>
                <w:rFonts w:ascii="標楷體" w:eastAsia="標楷體" w:hAnsi="Calibri" w:cs="Times New Roman"/>
                <w:kern w:val="2"/>
                <w:sz w:val="24"/>
              </w:rPr>
            </w:pPr>
          </w:p>
        </w:tc>
        <w:tc>
          <w:tcPr>
            <w:tcW w:w="1800" w:type="dxa"/>
            <w:tcBorders>
              <w:top w:val="single" w:sz="6" w:space="0" w:color="auto"/>
              <w:left w:val="single" w:sz="6" w:space="0" w:color="auto"/>
              <w:bottom w:val="single" w:sz="6" w:space="0" w:color="auto"/>
              <w:right w:val="single" w:sz="12" w:space="0" w:color="auto"/>
            </w:tcBorders>
          </w:tcPr>
          <w:p w14:paraId="53562918" w14:textId="77777777" w:rsidR="00495177" w:rsidRPr="00495177" w:rsidRDefault="00495177" w:rsidP="00495177">
            <w:pPr>
              <w:widowControl w:val="0"/>
              <w:spacing w:after="0" w:line="240" w:lineRule="auto"/>
              <w:rPr>
                <w:rFonts w:ascii="標楷體" w:eastAsia="標楷體" w:hAnsi="Calibri" w:cs="Times New Roman"/>
                <w:kern w:val="2"/>
                <w:sz w:val="24"/>
              </w:rPr>
            </w:pPr>
          </w:p>
        </w:tc>
      </w:tr>
      <w:tr w:rsidR="00495177" w:rsidRPr="00495177" w14:paraId="365C0D63" w14:textId="77777777" w:rsidTr="00FE7A79">
        <w:trPr>
          <w:cantSplit/>
          <w:trHeight w:val="46"/>
          <w:jc w:val="center"/>
        </w:trPr>
        <w:tc>
          <w:tcPr>
            <w:tcW w:w="2294" w:type="dxa"/>
            <w:tcBorders>
              <w:top w:val="single" w:sz="6" w:space="0" w:color="auto"/>
              <w:left w:val="single" w:sz="12" w:space="0" w:color="auto"/>
              <w:bottom w:val="single" w:sz="6" w:space="0" w:color="auto"/>
              <w:right w:val="single" w:sz="6" w:space="0" w:color="auto"/>
            </w:tcBorders>
            <w:hideMark/>
          </w:tcPr>
          <w:p w14:paraId="06F22C96" w14:textId="77777777" w:rsidR="00495177" w:rsidRPr="00495177" w:rsidRDefault="00495177" w:rsidP="00495177">
            <w:pPr>
              <w:widowControl w:val="0"/>
              <w:spacing w:after="0" w:line="240" w:lineRule="auto"/>
              <w:ind w:right="152" w:firstLine="49"/>
              <w:jc w:val="distribute"/>
              <w:rPr>
                <w:rFonts w:ascii="標楷體" w:eastAsia="標楷體" w:hAnsi="Calibri" w:cs="Times New Roman"/>
                <w:kern w:val="2"/>
                <w:sz w:val="24"/>
              </w:rPr>
            </w:pPr>
            <w:r w:rsidRPr="00495177">
              <w:rPr>
                <w:rFonts w:ascii="標楷體" w:eastAsia="標楷體" w:hAnsi="Calibri" w:cs="Times New Roman" w:hint="eastAsia"/>
                <w:kern w:val="2"/>
                <w:sz w:val="24"/>
              </w:rPr>
              <w:t>營業外收入及支出</w:t>
            </w:r>
          </w:p>
        </w:tc>
        <w:tc>
          <w:tcPr>
            <w:tcW w:w="1080" w:type="dxa"/>
            <w:tcBorders>
              <w:top w:val="single" w:sz="6" w:space="0" w:color="auto"/>
              <w:left w:val="single" w:sz="6" w:space="0" w:color="auto"/>
              <w:bottom w:val="single" w:sz="6" w:space="0" w:color="auto"/>
              <w:right w:val="single" w:sz="6" w:space="0" w:color="auto"/>
            </w:tcBorders>
          </w:tcPr>
          <w:p w14:paraId="13A5203B" w14:textId="77777777" w:rsidR="00495177" w:rsidRPr="00495177" w:rsidRDefault="00495177" w:rsidP="00495177">
            <w:pPr>
              <w:widowControl w:val="0"/>
              <w:spacing w:after="0" w:line="240" w:lineRule="auto"/>
              <w:ind w:right="152" w:firstLine="49"/>
              <w:jc w:val="distribute"/>
              <w:rPr>
                <w:rFonts w:ascii="標楷體" w:eastAsia="標楷體" w:hAnsi="Calibri" w:cs="Times New Roman"/>
                <w:kern w:val="2"/>
                <w:sz w:val="24"/>
              </w:rPr>
            </w:pPr>
          </w:p>
        </w:tc>
        <w:tc>
          <w:tcPr>
            <w:tcW w:w="1320" w:type="dxa"/>
            <w:tcBorders>
              <w:top w:val="single" w:sz="6" w:space="0" w:color="auto"/>
              <w:left w:val="single" w:sz="6" w:space="0" w:color="auto"/>
              <w:bottom w:val="single" w:sz="6" w:space="0" w:color="auto"/>
              <w:right w:val="single" w:sz="6" w:space="0" w:color="auto"/>
            </w:tcBorders>
          </w:tcPr>
          <w:p w14:paraId="40D23194" w14:textId="77777777" w:rsidR="00495177" w:rsidRPr="00495177" w:rsidRDefault="00495177" w:rsidP="00495177">
            <w:pPr>
              <w:widowControl w:val="0"/>
              <w:spacing w:after="0" w:line="240" w:lineRule="auto"/>
              <w:ind w:right="152" w:firstLine="49"/>
              <w:jc w:val="distribute"/>
              <w:rPr>
                <w:rFonts w:ascii="標楷體" w:eastAsia="標楷體" w:hAnsi="Calibri" w:cs="Times New Roman"/>
                <w:kern w:val="2"/>
                <w:sz w:val="24"/>
              </w:rPr>
            </w:pPr>
          </w:p>
        </w:tc>
        <w:tc>
          <w:tcPr>
            <w:tcW w:w="1320" w:type="dxa"/>
            <w:tcBorders>
              <w:top w:val="single" w:sz="6" w:space="0" w:color="auto"/>
              <w:left w:val="single" w:sz="6" w:space="0" w:color="auto"/>
              <w:bottom w:val="single" w:sz="6" w:space="0" w:color="auto"/>
              <w:right w:val="single" w:sz="6" w:space="0" w:color="auto"/>
            </w:tcBorders>
          </w:tcPr>
          <w:p w14:paraId="5AC4D2CE" w14:textId="77777777" w:rsidR="00495177" w:rsidRPr="00495177" w:rsidRDefault="00495177" w:rsidP="00495177">
            <w:pPr>
              <w:widowControl w:val="0"/>
              <w:spacing w:after="0" w:line="240" w:lineRule="auto"/>
              <w:ind w:right="152" w:firstLine="49"/>
              <w:jc w:val="distribute"/>
              <w:rPr>
                <w:rFonts w:ascii="標楷體" w:eastAsia="標楷體" w:hAnsi="Calibri" w:cs="Times New Roman"/>
                <w:kern w:val="2"/>
                <w:sz w:val="24"/>
              </w:rPr>
            </w:pPr>
          </w:p>
        </w:tc>
        <w:tc>
          <w:tcPr>
            <w:tcW w:w="1320" w:type="dxa"/>
            <w:tcBorders>
              <w:top w:val="single" w:sz="6" w:space="0" w:color="auto"/>
              <w:left w:val="single" w:sz="6" w:space="0" w:color="auto"/>
              <w:bottom w:val="single" w:sz="6" w:space="0" w:color="auto"/>
              <w:right w:val="single" w:sz="6" w:space="0" w:color="auto"/>
            </w:tcBorders>
          </w:tcPr>
          <w:p w14:paraId="4BD81315" w14:textId="77777777" w:rsidR="00495177" w:rsidRPr="00495177" w:rsidRDefault="00495177" w:rsidP="00495177">
            <w:pPr>
              <w:widowControl w:val="0"/>
              <w:spacing w:after="0" w:line="240" w:lineRule="auto"/>
              <w:ind w:right="152" w:firstLine="49"/>
              <w:jc w:val="distribute"/>
              <w:rPr>
                <w:rFonts w:ascii="標楷體" w:eastAsia="標楷體" w:hAnsi="Calibri" w:cs="Times New Roman"/>
                <w:kern w:val="2"/>
                <w:sz w:val="24"/>
              </w:rPr>
            </w:pPr>
          </w:p>
        </w:tc>
        <w:tc>
          <w:tcPr>
            <w:tcW w:w="1320" w:type="dxa"/>
            <w:tcBorders>
              <w:top w:val="single" w:sz="6" w:space="0" w:color="auto"/>
              <w:left w:val="single" w:sz="6" w:space="0" w:color="auto"/>
              <w:bottom w:val="single" w:sz="6" w:space="0" w:color="auto"/>
              <w:right w:val="single" w:sz="6" w:space="0" w:color="auto"/>
            </w:tcBorders>
          </w:tcPr>
          <w:p w14:paraId="3B60FC33" w14:textId="77777777" w:rsidR="00495177" w:rsidRPr="00495177" w:rsidRDefault="00495177" w:rsidP="00495177">
            <w:pPr>
              <w:widowControl w:val="0"/>
              <w:spacing w:after="0" w:line="240" w:lineRule="auto"/>
              <w:ind w:right="152" w:firstLine="49"/>
              <w:jc w:val="distribute"/>
              <w:rPr>
                <w:rFonts w:ascii="標楷體" w:eastAsia="標楷體" w:hAnsi="Calibri" w:cs="Times New Roman"/>
                <w:kern w:val="2"/>
                <w:sz w:val="24"/>
              </w:rPr>
            </w:pPr>
          </w:p>
        </w:tc>
        <w:tc>
          <w:tcPr>
            <w:tcW w:w="1800" w:type="dxa"/>
            <w:tcBorders>
              <w:top w:val="single" w:sz="6" w:space="0" w:color="auto"/>
              <w:left w:val="single" w:sz="6" w:space="0" w:color="auto"/>
              <w:bottom w:val="single" w:sz="6" w:space="0" w:color="auto"/>
              <w:right w:val="single" w:sz="12" w:space="0" w:color="auto"/>
            </w:tcBorders>
          </w:tcPr>
          <w:p w14:paraId="12B7F5C4" w14:textId="77777777" w:rsidR="00495177" w:rsidRPr="00495177" w:rsidRDefault="00495177" w:rsidP="00495177">
            <w:pPr>
              <w:widowControl w:val="0"/>
              <w:spacing w:after="0" w:line="240" w:lineRule="auto"/>
              <w:ind w:right="152" w:firstLine="49"/>
              <w:jc w:val="distribute"/>
              <w:rPr>
                <w:rFonts w:ascii="標楷體" w:eastAsia="標楷體" w:hAnsi="Calibri" w:cs="Times New Roman"/>
                <w:kern w:val="2"/>
                <w:sz w:val="24"/>
              </w:rPr>
            </w:pPr>
          </w:p>
        </w:tc>
      </w:tr>
      <w:tr w:rsidR="00495177" w:rsidRPr="00495177" w14:paraId="161D619F" w14:textId="77777777" w:rsidTr="00FE7A79">
        <w:trPr>
          <w:cantSplit/>
          <w:trHeight w:val="46"/>
          <w:jc w:val="center"/>
        </w:trPr>
        <w:tc>
          <w:tcPr>
            <w:tcW w:w="2294" w:type="dxa"/>
            <w:tcBorders>
              <w:top w:val="single" w:sz="6" w:space="0" w:color="auto"/>
              <w:left w:val="single" w:sz="12" w:space="0" w:color="auto"/>
              <w:bottom w:val="single" w:sz="6" w:space="0" w:color="auto"/>
              <w:right w:val="single" w:sz="6" w:space="0" w:color="auto"/>
            </w:tcBorders>
            <w:hideMark/>
          </w:tcPr>
          <w:p w14:paraId="047A56C0" w14:textId="77777777" w:rsidR="00495177" w:rsidRPr="00495177" w:rsidRDefault="00495177" w:rsidP="00495177">
            <w:pPr>
              <w:widowControl w:val="0"/>
              <w:spacing w:after="0" w:line="240" w:lineRule="auto"/>
              <w:ind w:right="152" w:firstLine="49"/>
              <w:jc w:val="distribute"/>
              <w:rPr>
                <w:rFonts w:ascii="標楷體" w:eastAsia="標楷體" w:hAnsi="Calibri" w:cs="Times New Roman"/>
                <w:kern w:val="2"/>
                <w:sz w:val="24"/>
              </w:rPr>
            </w:pPr>
            <w:r w:rsidRPr="00495177">
              <w:rPr>
                <w:rFonts w:ascii="標楷體" w:eastAsia="標楷體" w:hAnsi="Calibri" w:cs="Times New Roman" w:hint="eastAsia"/>
                <w:kern w:val="2"/>
                <w:sz w:val="24"/>
              </w:rPr>
              <w:t>稅前淨利</w:t>
            </w:r>
          </w:p>
        </w:tc>
        <w:tc>
          <w:tcPr>
            <w:tcW w:w="1080" w:type="dxa"/>
            <w:tcBorders>
              <w:top w:val="single" w:sz="6" w:space="0" w:color="auto"/>
              <w:left w:val="single" w:sz="6" w:space="0" w:color="auto"/>
              <w:bottom w:val="single" w:sz="6" w:space="0" w:color="auto"/>
              <w:right w:val="single" w:sz="6" w:space="0" w:color="auto"/>
            </w:tcBorders>
          </w:tcPr>
          <w:p w14:paraId="645EB7AC" w14:textId="77777777" w:rsidR="00495177" w:rsidRPr="00495177" w:rsidRDefault="00495177" w:rsidP="00495177">
            <w:pPr>
              <w:widowControl w:val="0"/>
              <w:spacing w:after="0" w:line="240" w:lineRule="auto"/>
              <w:ind w:right="152" w:firstLine="49"/>
              <w:jc w:val="distribute"/>
              <w:rPr>
                <w:rFonts w:ascii="標楷體" w:eastAsia="標楷體" w:hAnsi="Calibri" w:cs="Times New Roman"/>
                <w:kern w:val="2"/>
                <w:sz w:val="24"/>
              </w:rPr>
            </w:pPr>
          </w:p>
        </w:tc>
        <w:tc>
          <w:tcPr>
            <w:tcW w:w="1320" w:type="dxa"/>
            <w:tcBorders>
              <w:top w:val="single" w:sz="6" w:space="0" w:color="auto"/>
              <w:left w:val="single" w:sz="6" w:space="0" w:color="auto"/>
              <w:bottom w:val="single" w:sz="6" w:space="0" w:color="auto"/>
              <w:right w:val="single" w:sz="6" w:space="0" w:color="auto"/>
            </w:tcBorders>
          </w:tcPr>
          <w:p w14:paraId="20B93CF8" w14:textId="77777777" w:rsidR="00495177" w:rsidRPr="00495177" w:rsidRDefault="00495177" w:rsidP="00495177">
            <w:pPr>
              <w:widowControl w:val="0"/>
              <w:spacing w:after="0" w:line="240" w:lineRule="auto"/>
              <w:ind w:right="152" w:firstLine="49"/>
              <w:jc w:val="distribute"/>
              <w:rPr>
                <w:rFonts w:ascii="標楷體" w:eastAsia="標楷體" w:hAnsi="Calibri" w:cs="Times New Roman"/>
                <w:kern w:val="2"/>
                <w:sz w:val="24"/>
              </w:rPr>
            </w:pPr>
          </w:p>
        </w:tc>
        <w:tc>
          <w:tcPr>
            <w:tcW w:w="1320" w:type="dxa"/>
            <w:tcBorders>
              <w:top w:val="single" w:sz="6" w:space="0" w:color="auto"/>
              <w:left w:val="single" w:sz="6" w:space="0" w:color="auto"/>
              <w:bottom w:val="single" w:sz="6" w:space="0" w:color="auto"/>
              <w:right w:val="single" w:sz="6" w:space="0" w:color="auto"/>
            </w:tcBorders>
          </w:tcPr>
          <w:p w14:paraId="7D64B6C1" w14:textId="77777777" w:rsidR="00495177" w:rsidRPr="00495177" w:rsidRDefault="00495177" w:rsidP="00495177">
            <w:pPr>
              <w:widowControl w:val="0"/>
              <w:spacing w:after="0" w:line="240" w:lineRule="auto"/>
              <w:ind w:right="152" w:firstLine="49"/>
              <w:jc w:val="distribute"/>
              <w:rPr>
                <w:rFonts w:ascii="標楷體" w:eastAsia="標楷體" w:hAnsi="Calibri" w:cs="Times New Roman"/>
                <w:kern w:val="2"/>
                <w:sz w:val="24"/>
              </w:rPr>
            </w:pPr>
          </w:p>
        </w:tc>
        <w:tc>
          <w:tcPr>
            <w:tcW w:w="1320" w:type="dxa"/>
            <w:tcBorders>
              <w:top w:val="single" w:sz="6" w:space="0" w:color="auto"/>
              <w:left w:val="single" w:sz="6" w:space="0" w:color="auto"/>
              <w:bottom w:val="single" w:sz="6" w:space="0" w:color="auto"/>
              <w:right w:val="single" w:sz="6" w:space="0" w:color="auto"/>
            </w:tcBorders>
          </w:tcPr>
          <w:p w14:paraId="1BC400F4" w14:textId="77777777" w:rsidR="00495177" w:rsidRPr="00495177" w:rsidRDefault="00495177" w:rsidP="00495177">
            <w:pPr>
              <w:widowControl w:val="0"/>
              <w:spacing w:after="0" w:line="240" w:lineRule="auto"/>
              <w:ind w:right="152" w:firstLine="49"/>
              <w:jc w:val="distribute"/>
              <w:rPr>
                <w:rFonts w:ascii="標楷體" w:eastAsia="標楷體" w:hAnsi="Calibri" w:cs="Times New Roman"/>
                <w:kern w:val="2"/>
                <w:sz w:val="24"/>
              </w:rPr>
            </w:pPr>
          </w:p>
        </w:tc>
        <w:tc>
          <w:tcPr>
            <w:tcW w:w="1320" w:type="dxa"/>
            <w:tcBorders>
              <w:top w:val="single" w:sz="6" w:space="0" w:color="auto"/>
              <w:left w:val="single" w:sz="6" w:space="0" w:color="auto"/>
              <w:bottom w:val="single" w:sz="6" w:space="0" w:color="auto"/>
              <w:right w:val="single" w:sz="6" w:space="0" w:color="auto"/>
            </w:tcBorders>
          </w:tcPr>
          <w:p w14:paraId="4965476A" w14:textId="77777777" w:rsidR="00495177" w:rsidRPr="00495177" w:rsidRDefault="00495177" w:rsidP="00495177">
            <w:pPr>
              <w:widowControl w:val="0"/>
              <w:spacing w:after="0" w:line="240" w:lineRule="auto"/>
              <w:ind w:right="152" w:firstLine="49"/>
              <w:jc w:val="distribute"/>
              <w:rPr>
                <w:rFonts w:ascii="標楷體" w:eastAsia="標楷體" w:hAnsi="Calibri" w:cs="Times New Roman"/>
                <w:kern w:val="2"/>
                <w:sz w:val="24"/>
              </w:rPr>
            </w:pPr>
          </w:p>
        </w:tc>
        <w:tc>
          <w:tcPr>
            <w:tcW w:w="1800" w:type="dxa"/>
            <w:tcBorders>
              <w:top w:val="single" w:sz="6" w:space="0" w:color="auto"/>
              <w:left w:val="single" w:sz="6" w:space="0" w:color="auto"/>
              <w:bottom w:val="single" w:sz="6" w:space="0" w:color="auto"/>
              <w:right w:val="single" w:sz="12" w:space="0" w:color="auto"/>
            </w:tcBorders>
          </w:tcPr>
          <w:p w14:paraId="4D717EE1" w14:textId="77777777" w:rsidR="00495177" w:rsidRPr="00495177" w:rsidRDefault="00495177" w:rsidP="00495177">
            <w:pPr>
              <w:widowControl w:val="0"/>
              <w:spacing w:after="0" w:line="240" w:lineRule="auto"/>
              <w:ind w:right="152" w:firstLine="49"/>
              <w:jc w:val="distribute"/>
              <w:rPr>
                <w:rFonts w:ascii="標楷體" w:eastAsia="標楷體" w:hAnsi="Calibri" w:cs="Times New Roman"/>
                <w:kern w:val="2"/>
                <w:sz w:val="24"/>
              </w:rPr>
            </w:pPr>
          </w:p>
        </w:tc>
      </w:tr>
      <w:tr w:rsidR="00495177" w:rsidRPr="00495177" w14:paraId="5E8D2DC2" w14:textId="77777777" w:rsidTr="00FE7A79">
        <w:trPr>
          <w:cantSplit/>
          <w:trHeight w:val="46"/>
          <w:jc w:val="center"/>
        </w:trPr>
        <w:tc>
          <w:tcPr>
            <w:tcW w:w="2294" w:type="dxa"/>
            <w:tcBorders>
              <w:top w:val="single" w:sz="6" w:space="0" w:color="auto"/>
              <w:left w:val="single" w:sz="12" w:space="0" w:color="auto"/>
              <w:bottom w:val="single" w:sz="6" w:space="0" w:color="auto"/>
              <w:right w:val="single" w:sz="6" w:space="0" w:color="auto"/>
            </w:tcBorders>
            <w:hideMark/>
          </w:tcPr>
          <w:p w14:paraId="0036C91D" w14:textId="77777777" w:rsidR="00495177" w:rsidRPr="00495177" w:rsidRDefault="00495177" w:rsidP="00495177">
            <w:pPr>
              <w:widowControl w:val="0"/>
              <w:spacing w:after="0" w:line="240" w:lineRule="auto"/>
              <w:ind w:right="152" w:firstLine="49"/>
              <w:jc w:val="distribute"/>
              <w:rPr>
                <w:rFonts w:ascii="標楷體" w:eastAsia="標楷體" w:hAnsi="Calibri" w:cs="Times New Roman"/>
                <w:kern w:val="2"/>
                <w:sz w:val="24"/>
              </w:rPr>
            </w:pPr>
            <w:r w:rsidRPr="00495177">
              <w:rPr>
                <w:rFonts w:ascii="標楷體" w:eastAsia="標楷體" w:hAnsi="Calibri" w:cs="Times New Roman" w:hint="eastAsia"/>
                <w:kern w:val="2"/>
                <w:sz w:val="24"/>
              </w:rPr>
              <w:t>繼續營業單位</w:t>
            </w:r>
          </w:p>
          <w:p w14:paraId="50CE016D" w14:textId="77777777" w:rsidR="00495177" w:rsidRPr="00495177" w:rsidRDefault="00495177" w:rsidP="00495177">
            <w:pPr>
              <w:widowControl w:val="0"/>
              <w:spacing w:after="0" w:line="240" w:lineRule="auto"/>
              <w:ind w:right="152" w:firstLine="49"/>
              <w:jc w:val="distribute"/>
              <w:rPr>
                <w:rFonts w:ascii="標楷體" w:eastAsia="標楷體" w:hAnsi="Calibri" w:cs="Times New Roman"/>
                <w:kern w:val="2"/>
                <w:sz w:val="24"/>
              </w:rPr>
            </w:pPr>
            <w:r w:rsidRPr="00495177">
              <w:rPr>
                <w:rFonts w:ascii="標楷體" w:eastAsia="標楷體" w:hAnsi="Calibri" w:cs="Times New Roman" w:hint="eastAsia"/>
                <w:kern w:val="2"/>
                <w:sz w:val="24"/>
              </w:rPr>
              <w:t>本期淨利</w:t>
            </w:r>
          </w:p>
        </w:tc>
        <w:tc>
          <w:tcPr>
            <w:tcW w:w="1080" w:type="dxa"/>
            <w:tcBorders>
              <w:top w:val="single" w:sz="6" w:space="0" w:color="auto"/>
              <w:left w:val="single" w:sz="6" w:space="0" w:color="auto"/>
              <w:bottom w:val="single" w:sz="6" w:space="0" w:color="auto"/>
              <w:right w:val="single" w:sz="6" w:space="0" w:color="auto"/>
            </w:tcBorders>
          </w:tcPr>
          <w:p w14:paraId="0A198CAB" w14:textId="77777777" w:rsidR="00495177" w:rsidRPr="00495177" w:rsidRDefault="00495177" w:rsidP="00495177">
            <w:pPr>
              <w:widowControl w:val="0"/>
              <w:spacing w:after="0" w:line="240" w:lineRule="auto"/>
              <w:ind w:right="152" w:firstLine="49"/>
              <w:jc w:val="distribute"/>
              <w:rPr>
                <w:rFonts w:ascii="標楷體" w:eastAsia="標楷體" w:hAnsi="Calibri" w:cs="Times New Roman"/>
                <w:kern w:val="2"/>
                <w:sz w:val="24"/>
              </w:rPr>
            </w:pPr>
          </w:p>
        </w:tc>
        <w:tc>
          <w:tcPr>
            <w:tcW w:w="1320" w:type="dxa"/>
            <w:tcBorders>
              <w:top w:val="single" w:sz="6" w:space="0" w:color="auto"/>
              <w:left w:val="single" w:sz="6" w:space="0" w:color="auto"/>
              <w:bottom w:val="single" w:sz="6" w:space="0" w:color="auto"/>
              <w:right w:val="single" w:sz="6" w:space="0" w:color="auto"/>
            </w:tcBorders>
          </w:tcPr>
          <w:p w14:paraId="1136245C" w14:textId="77777777" w:rsidR="00495177" w:rsidRPr="00495177" w:rsidRDefault="00495177" w:rsidP="00495177">
            <w:pPr>
              <w:widowControl w:val="0"/>
              <w:spacing w:after="0" w:line="240" w:lineRule="auto"/>
              <w:ind w:right="152" w:firstLine="49"/>
              <w:jc w:val="distribute"/>
              <w:rPr>
                <w:rFonts w:ascii="標楷體" w:eastAsia="標楷體" w:hAnsi="Calibri" w:cs="Times New Roman"/>
                <w:kern w:val="2"/>
                <w:sz w:val="24"/>
              </w:rPr>
            </w:pPr>
          </w:p>
        </w:tc>
        <w:tc>
          <w:tcPr>
            <w:tcW w:w="1320" w:type="dxa"/>
            <w:tcBorders>
              <w:top w:val="single" w:sz="6" w:space="0" w:color="auto"/>
              <w:left w:val="single" w:sz="6" w:space="0" w:color="auto"/>
              <w:bottom w:val="single" w:sz="6" w:space="0" w:color="auto"/>
              <w:right w:val="single" w:sz="6" w:space="0" w:color="auto"/>
            </w:tcBorders>
          </w:tcPr>
          <w:p w14:paraId="651DA5A7" w14:textId="77777777" w:rsidR="00495177" w:rsidRPr="00495177" w:rsidRDefault="00495177" w:rsidP="00495177">
            <w:pPr>
              <w:widowControl w:val="0"/>
              <w:spacing w:after="0" w:line="240" w:lineRule="auto"/>
              <w:ind w:right="152" w:firstLine="49"/>
              <w:jc w:val="distribute"/>
              <w:rPr>
                <w:rFonts w:ascii="標楷體" w:eastAsia="標楷體" w:hAnsi="Calibri" w:cs="Times New Roman"/>
                <w:kern w:val="2"/>
                <w:sz w:val="24"/>
              </w:rPr>
            </w:pPr>
          </w:p>
        </w:tc>
        <w:tc>
          <w:tcPr>
            <w:tcW w:w="1320" w:type="dxa"/>
            <w:tcBorders>
              <w:top w:val="single" w:sz="6" w:space="0" w:color="auto"/>
              <w:left w:val="single" w:sz="6" w:space="0" w:color="auto"/>
              <w:bottom w:val="single" w:sz="6" w:space="0" w:color="auto"/>
              <w:right w:val="single" w:sz="6" w:space="0" w:color="auto"/>
            </w:tcBorders>
          </w:tcPr>
          <w:p w14:paraId="3D68D567" w14:textId="77777777" w:rsidR="00495177" w:rsidRPr="00495177" w:rsidRDefault="00495177" w:rsidP="00495177">
            <w:pPr>
              <w:widowControl w:val="0"/>
              <w:spacing w:after="0" w:line="240" w:lineRule="auto"/>
              <w:ind w:right="152" w:firstLine="49"/>
              <w:jc w:val="distribute"/>
              <w:rPr>
                <w:rFonts w:ascii="標楷體" w:eastAsia="標楷體" w:hAnsi="Calibri" w:cs="Times New Roman"/>
                <w:kern w:val="2"/>
                <w:sz w:val="24"/>
              </w:rPr>
            </w:pPr>
          </w:p>
        </w:tc>
        <w:tc>
          <w:tcPr>
            <w:tcW w:w="1320" w:type="dxa"/>
            <w:tcBorders>
              <w:top w:val="single" w:sz="6" w:space="0" w:color="auto"/>
              <w:left w:val="single" w:sz="6" w:space="0" w:color="auto"/>
              <w:bottom w:val="single" w:sz="6" w:space="0" w:color="auto"/>
              <w:right w:val="single" w:sz="6" w:space="0" w:color="auto"/>
            </w:tcBorders>
          </w:tcPr>
          <w:p w14:paraId="79CFB32C" w14:textId="77777777" w:rsidR="00495177" w:rsidRPr="00495177" w:rsidRDefault="00495177" w:rsidP="00495177">
            <w:pPr>
              <w:widowControl w:val="0"/>
              <w:spacing w:after="0" w:line="240" w:lineRule="auto"/>
              <w:ind w:right="152" w:firstLine="49"/>
              <w:jc w:val="distribute"/>
              <w:rPr>
                <w:rFonts w:ascii="標楷體" w:eastAsia="標楷體" w:hAnsi="Calibri" w:cs="Times New Roman"/>
                <w:kern w:val="2"/>
                <w:sz w:val="24"/>
              </w:rPr>
            </w:pPr>
          </w:p>
        </w:tc>
        <w:tc>
          <w:tcPr>
            <w:tcW w:w="1800" w:type="dxa"/>
            <w:tcBorders>
              <w:top w:val="single" w:sz="6" w:space="0" w:color="auto"/>
              <w:left w:val="single" w:sz="6" w:space="0" w:color="auto"/>
              <w:bottom w:val="single" w:sz="6" w:space="0" w:color="auto"/>
              <w:right w:val="single" w:sz="12" w:space="0" w:color="auto"/>
            </w:tcBorders>
          </w:tcPr>
          <w:p w14:paraId="30198843" w14:textId="77777777" w:rsidR="00495177" w:rsidRPr="00495177" w:rsidRDefault="00495177" w:rsidP="00495177">
            <w:pPr>
              <w:widowControl w:val="0"/>
              <w:spacing w:after="0" w:line="240" w:lineRule="auto"/>
              <w:ind w:right="152" w:firstLine="49"/>
              <w:jc w:val="distribute"/>
              <w:rPr>
                <w:rFonts w:ascii="標楷體" w:eastAsia="標楷體" w:hAnsi="Calibri" w:cs="Times New Roman"/>
                <w:kern w:val="2"/>
                <w:sz w:val="24"/>
              </w:rPr>
            </w:pPr>
          </w:p>
        </w:tc>
      </w:tr>
      <w:tr w:rsidR="00495177" w:rsidRPr="00495177" w14:paraId="07D80B70" w14:textId="77777777" w:rsidTr="00FE7A79">
        <w:trPr>
          <w:cantSplit/>
          <w:trHeight w:val="46"/>
          <w:jc w:val="center"/>
        </w:trPr>
        <w:tc>
          <w:tcPr>
            <w:tcW w:w="2294" w:type="dxa"/>
            <w:tcBorders>
              <w:top w:val="single" w:sz="6" w:space="0" w:color="auto"/>
              <w:left w:val="single" w:sz="12" w:space="0" w:color="auto"/>
              <w:bottom w:val="single" w:sz="6" w:space="0" w:color="auto"/>
              <w:right w:val="single" w:sz="6" w:space="0" w:color="auto"/>
            </w:tcBorders>
            <w:hideMark/>
          </w:tcPr>
          <w:p w14:paraId="692146E3" w14:textId="77777777" w:rsidR="00495177" w:rsidRPr="00495177" w:rsidRDefault="00495177" w:rsidP="00495177">
            <w:pPr>
              <w:widowControl w:val="0"/>
              <w:spacing w:after="0" w:line="240" w:lineRule="auto"/>
              <w:ind w:right="152" w:firstLine="49"/>
              <w:jc w:val="distribute"/>
              <w:rPr>
                <w:rFonts w:ascii="標楷體" w:eastAsia="標楷體" w:hAnsi="Calibri" w:cs="Times New Roman"/>
                <w:kern w:val="2"/>
                <w:sz w:val="24"/>
              </w:rPr>
            </w:pPr>
            <w:r w:rsidRPr="00495177">
              <w:rPr>
                <w:rFonts w:ascii="標楷體" w:eastAsia="標楷體" w:hAnsi="Calibri" w:cs="Times New Roman" w:hint="eastAsia"/>
                <w:kern w:val="2"/>
                <w:sz w:val="24"/>
              </w:rPr>
              <w:t>停業單位損失</w:t>
            </w:r>
          </w:p>
        </w:tc>
        <w:tc>
          <w:tcPr>
            <w:tcW w:w="1080" w:type="dxa"/>
            <w:tcBorders>
              <w:top w:val="single" w:sz="6" w:space="0" w:color="auto"/>
              <w:left w:val="single" w:sz="6" w:space="0" w:color="auto"/>
              <w:bottom w:val="single" w:sz="6" w:space="0" w:color="auto"/>
              <w:right w:val="single" w:sz="6" w:space="0" w:color="auto"/>
            </w:tcBorders>
          </w:tcPr>
          <w:p w14:paraId="3CA96362" w14:textId="77777777" w:rsidR="00495177" w:rsidRPr="00495177" w:rsidRDefault="00495177" w:rsidP="00495177">
            <w:pPr>
              <w:widowControl w:val="0"/>
              <w:spacing w:after="0" w:line="240" w:lineRule="auto"/>
              <w:ind w:right="152" w:firstLine="49"/>
              <w:jc w:val="distribute"/>
              <w:rPr>
                <w:rFonts w:ascii="標楷體" w:eastAsia="標楷體" w:hAnsi="Calibri" w:cs="Times New Roman"/>
                <w:kern w:val="2"/>
                <w:sz w:val="24"/>
              </w:rPr>
            </w:pPr>
          </w:p>
        </w:tc>
        <w:tc>
          <w:tcPr>
            <w:tcW w:w="1320" w:type="dxa"/>
            <w:tcBorders>
              <w:top w:val="single" w:sz="6" w:space="0" w:color="auto"/>
              <w:left w:val="single" w:sz="6" w:space="0" w:color="auto"/>
              <w:bottom w:val="single" w:sz="6" w:space="0" w:color="auto"/>
              <w:right w:val="single" w:sz="6" w:space="0" w:color="auto"/>
            </w:tcBorders>
          </w:tcPr>
          <w:p w14:paraId="4956762D" w14:textId="77777777" w:rsidR="00495177" w:rsidRPr="00495177" w:rsidRDefault="00495177" w:rsidP="00495177">
            <w:pPr>
              <w:widowControl w:val="0"/>
              <w:spacing w:after="0" w:line="240" w:lineRule="auto"/>
              <w:ind w:right="152" w:firstLine="49"/>
              <w:jc w:val="distribute"/>
              <w:rPr>
                <w:rFonts w:ascii="標楷體" w:eastAsia="標楷體" w:hAnsi="Calibri" w:cs="Times New Roman"/>
                <w:kern w:val="2"/>
                <w:sz w:val="24"/>
              </w:rPr>
            </w:pPr>
          </w:p>
        </w:tc>
        <w:tc>
          <w:tcPr>
            <w:tcW w:w="1320" w:type="dxa"/>
            <w:tcBorders>
              <w:top w:val="single" w:sz="6" w:space="0" w:color="auto"/>
              <w:left w:val="single" w:sz="6" w:space="0" w:color="auto"/>
              <w:bottom w:val="single" w:sz="6" w:space="0" w:color="auto"/>
              <w:right w:val="single" w:sz="6" w:space="0" w:color="auto"/>
            </w:tcBorders>
          </w:tcPr>
          <w:p w14:paraId="15007271" w14:textId="77777777" w:rsidR="00495177" w:rsidRPr="00495177" w:rsidRDefault="00495177" w:rsidP="00495177">
            <w:pPr>
              <w:widowControl w:val="0"/>
              <w:spacing w:after="0" w:line="240" w:lineRule="auto"/>
              <w:ind w:right="152" w:firstLine="49"/>
              <w:jc w:val="distribute"/>
              <w:rPr>
                <w:rFonts w:ascii="標楷體" w:eastAsia="標楷體" w:hAnsi="Calibri" w:cs="Times New Roman"/>
                <w:kern w:val="2"/>
                <w:sz w:val="24"/>
              </w:rPr>
            </w:pPr>
          </w:p>
        </w:tc>
        <w:tc>
          <w:tcPr>
            <w:tcW w:w="1320" w:type="dxa"/>
            <w:tcBorders>
              <w:top w:val="single" w:sz="6" w:space="0" w:color="auto"/>
              <w:left w:val="single" w:sz="6" w:space="0" w:color="auto"/>
              <w:bottom w:val="single" w:sz="6" w:space="0" w:color="auto"/>
              <w:right w:val="single" w:sz="6" w:space="0" w:color="auto"/>
            </w:tcBorders>
          </w:tcPr>
          <w:p w14:paraId="4D332793" w14:textId="77777777" w:rsidR="00495177" w:rsidRPr="00495177" w:rsidRDefault="00495177" w:rsidP="00495177">
            <w:pPr>
              <w:widowControl w:val="0"/>
              <w:spacing w:after="0" w:line="240" w:lineRule="auto"/>
              <w:ind w:right="152" w:firstLine="49"/>
              <w:jc w:val="distribute"/>
              <w:rPr>
                <w:rFonts w:ascii="標楷體" w:eastAsia="標楷體" w:hAnsi="Calibri" w:cs="Times New Roman"/>
                <w:kern w:val="2"/>
                <w:sz w:val="24"/>
              </w:rPr>
            </w:pPr>
          </w:p>
        </w:tc>
        <w:tc>
          <w:tcPr>
            <w:tcW w:w="1320" w:type="dxa"/>
            <w:tcBorders>
              <w:top w:val="single" w:sz="6" w:space="0" w:color="auto"/>
              <w:left w:val="single" w:sz="6" w:space="0" w:color="auto"/>
              <w:bottom w:val="single" w:sz="6" w:space="0" w:color="auto"/>
              <w:right w:val="single" w:sz="6" w:space="0" w:color="auto"/>
            </w:tcBorders>
          </w:tcPr>
          <w:p w14:paraId="3E821A07" w14:textId="77777777" w:rsidR="00495177" w:rsidRPr="00495177" w:rsidRDefault="00495177" w:rsidP="00495177">
            <w:pPr>
              <w:widowControl w:val="0"/>
              <w:spacing w:after="0" w:line="240" w:lineRule="auto"/>
              <w:ind w:right="152" w:firstLine="49"/>
              <w:jc w:val="distribute"/>
              <w:rPr>
                <w:rFonts w:ascii="標楷體" w:eastAsia="標楷體" w:hAnsi="Calibri" w:cs="Times New Roman"/>
                <w:kern w:val="2"/>
                <w:sz w:val="24"/>
              </w:rPr>
            </w:pPr>
          </w:p>
        </w:tc>
        <w:tc>
          <w:tcPr>
            <w:tcW w:w="1800" w:type="dxa"/>
            <w:tcBorders>
              <w:top w:val="single" w:sz="6" w:space="0" w:color="auto"/>
              <w:left w:val="single" w:sz="6" w:space="0" w:color="auto"/>
              <w:bottom w:val="single" w:sz="6" w:space="0" w:color="auto"/>
              <w:right w:val="single" w:sz="12" w:space="0" w:color="auto"/>
            </w:tcBorders>
          </w:tcPr>
          <w:p w14:paraId="202D6067" w14:textId="77777777" w:rsidR="00495177" w:rsidRPr="00495177" w:rsidRDefault="00495177" w:rsidP="00495177">
            <w:pPr>
              <w:widowControl w:val="0"/>
              <w:spacing w:after="0" w:line="240" w:lineRule="auto"/>
              <w:ind w:right="152" w:firstLine="49"/>
              <w:jc w:val="distribute"/>
              <w:rPr>
                <w:rFonts w:ascii="標楷體" w:eastAsia="標楷體" w:hAnsi="Calibri" w:cs="Times New Roman"/>
                <w:kern w:val="2"/>
                <w:sz w:val="24"/>
              </w:rPr>
            </w:pPr>
          </w:p>
        </w:tc>
      </w:tr>
      <w:tr w:rsidR="00495177" w:rsidRPr="00495177" w14:paraId="35512366" w14:textId="77777777" w:rsidTr="00FE7A79">
        <w:trPr>
          <w:cantSplit/>
          <w:trHeight w:val="46"/>
          <w:jc w:val="center"/>
        </w:trPr>
        <w:tc>
          <w:tcPr>
            <w:tcW w:w="2294" w:type="dxa"/>
            <w:tcBorders>
              <w:top w:val="single" w:sz="6" w:space="0" w:color="auto"/>
              <w:left w:val="single" w:sz="12" w:space="0" w:color="auto"/>
              <w:bottom w:val="single" w:sz="6" w:space="0" w:color="auto"/>
              <w:right w:val="single" w:sz="6" w:space="0" w:color="auto"/>
            </w:tcBorders>
            <w:hideMark/>
          </w:tcPr>
          <w:p w14:paraId="063B8E20" w14:textId="77777777" w:rsidR="00495177" w:rsidRPr="00495177" w:rsidRDefault="00495177" w:rsidP="00495177">
            <w:pPr>
              <w:widowControl w:val="0"/>
              <w:spacing w:after="0" w:line="240" w:lineRule="auto"/>
              <w:ind w:right="152" w:firstLine="49"/>
              <w:jc w:val="distribute"/>
              <w:rPr>
                <w:rFonts w:ascii="標楷體" w:eastAsia="標楷體" w:hAnsi="Calibri" w:cs="Times New Roman"/>
                <w:kern w:val="2"/>
                <w:sz w:val="24"/>
              </w:rPr>
            </w:pPr>
            <w:r w:rsidRPr="00495177">
              <w:rPr>
                <w:rFonts w:ascii="標楷體" w:eastAsia="標楷體" w:hAnsi="Calibri" w:cs="Times New Roman" w:hint="eastAsia"/>
                <w:kern w:val="2"/>
                <w:sz w:val="24"/>
              </w:rPr>
              <w:t>本期淨利(損)</w:t>
            </w:r>
          </w:p>
        </w:tc>
        <w:tc>
          <w:tcPr>
            <w:tcW w:w="1080" w:type="dxa"/>
            <w:tcBorders>
              <w:top w:val="single" w:sz="6" w:space="0" w:color="auto"/>
              <w:left w:val="single" w:sz="6" w:space="0" w:color="auto"/>
              <w:bottom w:val="single" w:sz="6" w:space="0" w:color="auto"/>
              <w:right w:val="single" w:sz="6" w:space="0" w:color="auto"/>
            </w:tcBorders>
          </w:tcPr>
          <w:p w14:paraId="35C80B36" w14:textId="77777777" w:rsidR="00495177" w:rsidRPr="00495177" w:rsidRDefault="00495177" w:rsidP="00495177">
            <w:pPr>
              <w:widowControl w:val="0"/>
              <w:spacing w:after="0" w:line="240" w:lineRule="auto"/>
              <w:ind w:right="152" w:firstLine="49"/>
              <w:jc w:val="distribute"/>
              <w:rPr>
                <w:rFonts w:ascii="標楷體" w:eastAsia="標楷體" w:hAnsi="Calibri" w:cs="Times New Roman"/>
                <w:kern w:val="2"/>
                <w:sz w:val="24"/>
              </w:rPr>
            </w:pPr>
          </w:p>
        </w:tc>
        <w:tc>
          <w:tcPr>
            <w:tcW w:w="1320" w:type="dxa"/>
            <w:tcBorders>
              <w:top w:val="single" w:sz="6" w:space="0" w:color="auto"/>
              <w:left w:val="single" w:sz="6" w:space="0" w:color="auto"/>
              <w:bottom w:val="single" w:sz="6" w:space="0" w:color="auto"/>
              <w:right w:val="single" w:sz="6" w:space="0" w:color="auto"/>
            </w:tcBorders>
          </w:tcPr>
          <w:p w14:paraId="5662E930" w14:textId="77777777" w:rsidR="00495177" w:rsidRPr="00495177" w:rsidRDefault="00495177" w:rsidP="00495177">
            <w:pPr>
              <w:widowControl w:val="0"/>
              <w:spacing w:after="0" w:line="240" w:lineRule="auto"/>
              <w:ind w:right="152" w:firstLine="49"/>
              <w:jc w:val="distribute"/>
              <w:rPr>
                <w:rFonts w:ascii="標楷體" w:eastAsia="標楷體" w:hAnsi="Calibri" w:cs="Times New Roman"/>
                <w:kern w:val="2"/>
                <w:sz w:val="24"/>
              </w:rPr>
            </w:pPr>
          </w:p>
        </w:tc>
        <w:tc>
          <w:tcPr>
            <w:tcW w:w="1320" w:type="dxa"/>
            <w:tcBorders>
              <w:top w:val="single" w:sz="6" w:space="0" w:color="auto"/>
              <w:left w:val="single" w:sz="6" w:space="0" w:color="auto"/>
              <w:bottom w:val="single" w:sz="6" w:space="0" w:color="auto"/>
              <w:right w:val="single" w:sz="6" w:space="0" w:color="auto"/>
            </w:tcBorders>
          </w:tcPr>
          <w:p w14:paraId="2B98B6B9" w14:textId="77777777" w:rsidR="00495177" w:rsidRPr="00495177" w:rsidRDefault="00495177" w:rsidP="00495177">
            <w:pPr>
              <w:widowControl w:val="0"/>
              <w:spacing w:after="0" w:line="240" w:lineRule="auto"/>
              <w:ind w:right="152" w:firstLine="49"/>
              <w:jc w:val="distribute"/>
              <w:rPr>
                <w:rFonts w:ascii="標楷體" w:eastAsia="標楷體" w:hAnsi="Calibri" w:cs="Times New Roman"/>
                <w:kern w:val="2"/>
                <w:sz w:val="24"/>
              </w:rPr>
            </w:pPr>
          </w:p>
        </w:tc>
        <w:tc>
          <w:tcPr>
            <w:tcW w:w="1320" w:type="dxa"/>
            <w:tcBorders>
              <w:top w:val="single" w:sz="6" w:space="0" w:color="auto"/>
              <w:left w:val="single" w:sz="6" w:space="0" w:color="auto"/>
              <w:bottom w:val="single" w:sz="6" w:space="0" w:color="auto"/>
              <w:right w:val="single" w:sz="6" w:space="0" w:color="auto"/>
            </w:tcBorders>
          </w:tcPr>
          <w:p w14:paraId="1CA69A58" w14:textId="77777777" w:rsidR="00495177" w:rsidRPr="00495177" w:rsidRDefault="00495177" w:rsidP="00495177">
            <w:pPr>
              <w:widowControl w:val="0"/>
              <w:spacing w:after="0" w:line="240" w:lineRule="auto"/>
              <w:ind w:right="152" w:firstLine="49"/>
              <w:jc w:val="distribute"/>
              <w:rPr>
                <w:rFonts w:ascii="標楷體" w:eastAsia="標楷體" w:hAnsi="Calibri" w:cs="Times New Roman"/>
                <w:kern w:val="2"/>
                <w:sz w:val="24"/>
              </w:rPr>
            </w:pPr>
          </w:p>
        </w:tc>
        <w:tc>
          <w:tcPr>
            <w:tcW w:w="1320" w:type="dxa"/>
            <w:tcBorders>
              <w:top w:val="single" w:sz="6" w:space="0" w:color="auto"/>
              <w:left w:val="single" w:sz="6" w:space="0" w:color="auto"/>
              <w:bottom w:val="single" w:sz="6" w:space="0" w:color="auto"/>
              <w:right w:val="single" w:sz="6" w:space="0" w:color="auto"/>
            </w:tcBorders>
          </w:tcPr>
          <w:p w14:paraId="3E7BF238" w14:textId="77777777" w:rsidR="00495177" w:rsidRPr="00495177" w:rsidRDefault="00495177" w:rsidP="00495177">
            <w:pPr>
              <w:widowControl w:val="0"/>
              <w:spacing w:after="0" w:line="240" w:lineRule="auto"/>
              <w:ind w:right="152" w:firstLine="49"/>
              <w:jc w:val="distribute"/>
              <w:rPr>
                <w:rFonts w:ascii="標楷體" w:eastAsia="標楷體" w:hAnsi="Calibri" w:cs="Times New Roman"/>
                <w:kern w:val="2"/>
                <w:sz w:val="24"/>
              </w:rPr>
            </w:pPr>
          </w:p>
        </w:tc>
        <w:tc>
          <w:tcPr>
            <w:tcW w:w="1800" w:type="dxa"/>
            <w:tcBorders>
              <w:top w:val="single" w:sz="6" w:space="0" w:color="auto"/>
              <w:left w:val="single" w:sz="6" w:space="0" w:color="auto"/>
              <w:bottom w:val="single" w:sz="6" w:space="0" w:color="auto"/>
              <w:right w:val="single" w:sz="12" w:space="0" w:color="auto"/>
            </w:tcBorders>
          </w:tcPr>
          <w:p w14:paraId="3408166D" w14:textId="77777777" w:rsidR="00495177" w:rsidRPr="00495177" w:rsidRDefault="00495177" w:rsidP="00495177">
            <w:pPr>
              <w:widowControl w:val="0"/>
              <w:spacing w:after="0" w:line="240" w:lineRule="auto"/>
              <w:ind w:right="152" w:firstLine="49"/>
              <w:jc w:val="distribute"/>
              <w:rPr>
                <w:rFonts w:ascii="標楷體" w:eastAsia="標楷體" w:hAnsi="Calibri" w:cs="Times New Roman"/>
                <w:kern w:val="2"/>
                <w:sz w:val="24"/>
              </w:rPr>
            </w:pPr>
          </w:p>
        </w:tc>
      </w:tr>
      <w:tr w:rsidR="00495177" w:rsidRPr="00495177" w14:paraId="1D003DB1" w14:textId="77777777" w:rsidTr="00FE7A79">
        <w:trPr>
          <w:cantSplit/>
          <w:trHeight w:val="46"/>
          <w:jc w:val="center"/>
        </w:trPr>
        <w:tc>
          <w:tcPr>
            <w:tcW w:w="2294" w:type="dxa"/>
            <w:tcBorders>
              <w:top w:val="single" w:sz="6" w:space="0" w:color="auto"/>
              <w:left w:val="single" w:sz="12" w:space="0" w:color="auto"/>
              <w:bottom w:val="single" w:sz="6" w:space="0" w:color="auto"/>
              <w:right w:val="single" w:sz="6" w:space="0" w:color="auto"/>
            </w:tcBorders>
            <w:hideMark/>
          </w:tcPr>
          <w:p w14:paraId="04C7C4B1" w14:textId="77777777" w:rsidR="00495177" w:rsidRPr="00495177" w:rsidRDefault="00495177" w:rsidP="00495177">
            <w:pPr>
              <w:widowControl w:val="0"/>
              <w:spacing w:after="0" w:line="240" w:lineRule="auto"/>
              <w:ind w:right="152" w:firstLine="49"/>
              <w:jc w:val="distribute"/>
              <w:rPr>
                <w:rFonts w:ascii="標楷體" w:eastAsia="標楷體" w:hAnsi="Calibri" w:cs="Times New Roman"/>
                <w:kern w:val="2"/>
                <w:sz w:val="24"/>
              </w:rPr>
            </w:pPr>
            <w:r w:rsidRPr="00495177">
              <w:rPr>
                <w:rFonts w:ascii="標楷體" w:eastAsia="標楷體" w:hAnsi="Calibri" w:cs="Times New Roman" w:hint="eastAsia"/>
                <w:kern w:val="2"/>
                <w:sz w:val="24"/>
              </w:rPr>
              <w:t>本期其他綜合損益（稅後淨額）</w:t>
            </w:r>
          </w:p>
        </w:tc>
        <w:tc>
          <w:tcPr>
            <w:tcW w:w="1080" w:type="dxa"/>
            <w:tcBorders>
              <w:top w:val="single" w:sz="6" w:space="0" w:color="auto"/>
              <w:left w:val="single" w:sz="6" w:space="0" w:color="auto"/>
              <w:bottom w:val="single" w:sz="6" w:space="0" w:color="auto"/>
              <w:right w:val="single" w:sz="6" w:space="0" w:color="auto"/>
            </w:tcBorders>
          </w:tcPr>
          <w:p w14:paraId="7ED17C75" w14:textId="77777777" w:rsidR="00495177" w:rsidRPr="00495177" w:rsidRDefault="00495177" w:rsidP="00495177">
            <w:pPr>
              <w:widowControl w:val="0"/>
              <w:spacing w:after="0" w:line="240" w:lineRule="auto"/>
              <w:ind w:right="152" w:firstLine="49"/>
              <w:jc w:val="distribute"/>
              <w:rPr>
                <w:rFonts w:ascii="標楷體" w:eastAsia="標楷體" w:hAnsi="Calibri" w:cs="Times New Roman"/>
                <w:kern w:val="2"/>
                <w:sz w:val="24"/>
              </w:rPr>
            </w:pPr>
          </w:p>
        </w:tc>
        <w:tc>
          <w:tcPr>
            <w:tcW w:w="1320" w:type="dxa"/>
            <w:tcBorders>
              <w:top w:val="single" w:sz="6" w:space="0" w:color="auto"/>
              <w:left w:val="single" w:sz="6" w:space="0" w:color="auto"/>
              <w:bottom w:val="single" w:sz="6" w:space="0" w:color="auto"/>
              <w:right w:val="single" w:sz="6" w:space="0" w:color="auto"/>
            </w:tcBorders>
          </w:tcPr>
          <w:p w14:paraId="45A0A39E" w14:textId="77777777" w:rsidR="00495177" w:rsidRPr="00495177" w:rsidRDefault="00495177" w:rsidP="00495177">
            <w:pPr>
              <w:widowControl w:val="0"/>
              <w:spacing w:after="0" w:line="240" w:lineRule="auto"/>
              <w:ind w:right="152" w:firstLine="49"/>
              <w:jc w:val="distribute"/>
              <w:rPr>
                <w:rFonts w:ascii="標楷體" w:eastAsia="標楷體" w:hAnsi="Calibri" w:cs="Times New Roman"/>
                <w:kern w:val="2"/>
                <w:sz w:val="24"/>
              </w:rPr>
            </w:pPr>
          </w:p>
        </w:tc>
        <w:tc>
          <w:tcPr>
            <w:tcW w:w="1320" w:type="dxa"/>
            <w:tcBorders>
              <w:top w:val="single" w:sz="6" w:space="0" w:color="auto"/>
              <w:left w:val="single" w:sz="6" w:space="0" w:color="auto"/>
              <w:bottom w:val="single" w:sz="6" w:space="0" w:color="auto"/>
              <w:right w:val="single" w:sz="6" w:space="0" w:color="auto"/>
            </w:tcBorders>
          </w:tcPr>
          <w:p w14:paraId="3EB1BBD7" w14:textId="77777777" w:rsidR="00495177" w:rsidRPr="00495177" w:rsidRDefault="00495177" w:rsidP="00495177">
            <w:pPr>
              <w:widowControl w:val="0"/>
              <w:spacing w:after="0" w:line="240" w:lineRule="auto"/>
              <w:ind w:right="152" w:firstLine="49"/>
              <w:jc w:val="distribute"/>
              <w:rPr>
                <w:rFonts w:ascii="標楷體" w:eastAsia="標楷體" w:hAnsi="Calibri" w:cs="Times New Roman"/>
                <w:kern w:val="2"/>
                <w:sz w:val="24"/>
              </w:rPr>
            </w:pPr>
          </w:p>
        </w:tc>
        <w:tc>
          <w:tcPr>
            <w:tcW w:w="1320" w:type="dxa"/>
            <w:tcBorders>
              <w:top w:val="single" w:sz="6" w:space="0" w:color="auto"/>
              <w:left w:val="single" w:sz="6" w:space="0" w:color="auto"/>
              <w:bottom w:val="single" w:sz="6" w:space="0" w:color="auto"/>
              <w:right w:val="single" w:sz="6" w:space="0" w:color="auto"/>
            </w:tcBorders>
          </w:tcPr>
          <w:p w14:paraId="437FFFF8" w14:textId="77777777" w:rsidR="00495177" w:rsidRPr="00495177" w:rsidRDefault="00495177" w:rsidP="00495177">
            <w:pPr>
              <w:widowControl w:val="0"/>
              <w:spacing w:after="0" w:line="240" w:lineRule="auto"/>
              <w:ind w:right="152" w:firstLine="49"/>
              <w:jc w:val="distribute"/>
              <w:rPr>
                <w:rFonts w:ascii="標楷體" w:eastAsia="標楷體" w:hAnsi="Calibri" w:cs="Times New Roman"/>
                <w:kern w:val="2"/>
                <w:sz w:val="24"/>
              </w:rPr>
            </w:pPr>
          </w:p>
        </w:tc>
        <w:tc>
          <w:tcPr>
            <w:tcW w:w="1320" w:type="dxa"/>
            <w:tcBorders>
              <w:top w:val="single" w:sz="6" w:space="0" w:color="auto"/>
              <w:left w:val="single" w:sz="6" w:space="0" w:color="auto"/>
              <w:bottom w:val="single" w:sz="6" w:space="0" w:color="auto"/>
              <w:right w:val="single" w:sz="6" w:space="0" w:color="auto"/>
            </w:tcBorders>
          </w:tcPr>
          <w:p w14:paraId="208BB745" w14:textId="77777777" w:rsidR="00495177" w:rsidRPr="00495177" w:rsidRDefault="00495177" w:rsidP="00495177">
            <w:pPr>
              <w:widowControl w:val="0"/>
              <w:spacing w:after="0" w:line="240" w:lineRule="auto"/>
              <w:ind w:right="152" w:firstLine="49"/>
              <w:jc w:val="distribute"/>
              <w:rPr>
                <w:rFonts w:ascii="標楷體" w:eastAsia="標楷體" w:hAnsi="Calibri" w:cs="Times New Roman"/>
                <w:kern w:val="2"/>
                <w:sz w:val="24"/>
              </w:rPr>
            </w:pPr>
          </w:p>
        </w:tc>
        <w:tc>
          <w:tcPr>
            <w:tcW w:w="1800" w:type="dxa"/>
            <w:tcBorders>
              <w:top w:val="single" w:sz="6" w:space="0" w:color="auto"/>
              <w:left w:val="single" w:sz="6" w:space="0" w:color="auto"/>
              <w:bottom w:val="single" w:sz="6" w:space="0" w:color="auto"/>
              <w:right w:val="single" w:sz="12" w:space="0" w:color="auto"/>
            </w:tcBorders>
          </w:tcPr>
          <w:p w14:paraId="2B02944E" w14:textId="77777777" w:rsidR="00495177" w:rsidRPr="00495177" w:rsidRDefault="00495177" w:rsidP="00495177">
            <w:pPr>
              <w:widowControl w:val="0"/>
              <w:spacing w:after="0" w:line="240" w:lineRule="auto"/>
              <w:ind w:right="152" w:firstLine="49"/>
              <w:jc w:val="distribute"/>
              <w:rPr>
                <w:rFonts w:ascii="標楷體" w:eastAsia="標楷體" w:hAnsi="Calibri" w:cs="Times New Roman"/>
                <w:kern w:val="2"/>
                <w:sz w:val="24"/>
              </w:rPr>
            </w:pPr>
          </w:p>
        </w:tc>
      </w:tr>
      <w:tr w:rsidR="00495177" w:rsidRPr="00495177" w14:paraId="1E016B35" w14:textId="77777777" w:rsidTr="00FE7A79">
        <w:trPr>
          <w:cantSplit/>
          <w:trHeight w:val="46"/>
          <w:jc w:val="center"/>
        </w:trPr>
        <w:tc>
          <w:tcPr>
            <w:tcW w:w="2294" w:type="dxa"/>
            <w:tcBorders>
              <w:top w:val="single" w:sz="6" w:space="0" w:color="auto"/>
              <w:left w:val="single" w:sz="12" w:space="0" w:color="auto"/>
              <w:bottom w:val="single" w:sz="6" w:space="0" w:color="auto"/>
              <w:right w:val="single" w:sz="6" w:space="0" w:color="auto"/>
            </w:tcBorders>
            <w:hideMark/>
          </w:tcPr>
          <w:p w14:paraId="2D4B8279" w14:textId="77777777" w:rsidR="00495177" w:rsidRPr="00495177" w:rsidRDefault="00495177" w:rsidP="00495177">
            <w:pPr>
              <w:widowControl w:val="0"/>
              <w:spacing w:after="0" w:line="240" w:lineRule="auto"/>
              <w:ind w:right="152" w:firstLine="49"/>
              <w:jc w:val="distribute"/>
              <w:rPr>
                <w:rFonts w:ascii="標楷體" w:eastAsia="標楷體" w:hAnsi="Calibri" w:cs="Times New Roman"/>
                <w:kern w:val="2"/>
                <w:sz w:val="24"/>
              </w:rPr>
            </w:pPr>
            <w:r w:rsidRPr="00495177">
              <w:rPr>
                <w:rFonts w:ascii="標楷體" w:eastAsia="標楷體" w:hAnsi="Calibri" w:cs="Times New Roman" w:hint="eastAsia"/>
                <w:kern w:val="2"/>
                <w:sz w:val="24"/>
              </w:rPr>
              <w:t>本期綜合損益總額</w:t>
            </w:r>
          </w:p>
        </w:tc>
        <w:tc>
          <w:tcPr>
            <w:tcW w:w="1080" w:type="dxa"/>
            <w:tcBorders>
              <w:top w:val="single" w:sz="6" w:space="0" w:color="auto"/>
              <w:left w:val="single" w:sz="6" w:space="0" w:color="auto"/>
              <w:bottom w:val="single" w:sz="6" w:space="0" w:color="auto"/>
              <w:right w:val="single" w:sz="6" w:space="0" w:color="auto"/>
            </w:tcBorders>
          </w:tcPr>
          <w:p w14:paraId="44D92743" w14:textId="77777777" w:rsidR="00495177" w:rsidRPr="00495177" w:rsidRDefault="00495177" w:rsidP="00495177">
            <w:pPr>
              <w:widowControl w:val="0"/>
              <w:spacing w:after="0" w:line="240" w:lineRule="auto"/>
              <w:ind w:right="152" w:firstLine="49"/>
              <w:jc w:val="distribute"/>
              <w:rPr>
                <w:rFonts w:ascii="標楷體" w:eastAsia="標楷體" w:hAnsi="Calibri" w:cs="Times New Roman"/>
                <w:kern w:val="2"/>
                <w:sz w:val="24"/>
              </w:rPr>
            </w:pPr>
          </w:p>
        </w:tc>
        <w:tc>
          <w:tcPr>
            <w:tcW w:w="1320" w:type="dxa"/>
            <w:tcBorders>
              <w:top w:val="single" w:sz="6" w:space="0" w:color="auto"/>
              <w:left w:val="single" w:sz="6" w:space="0" w:color="auto"/>
              <w:bottom w:val="single" w:sz="6" w:space="0" w:color="auto"/>
              <w:right w:val="single" w:sz="6" w:space="0" w:color="auto"/>
            </w:tcBorders>
          </w:tcPr>
          <w:p w14:paraId="59C3FDDF" w14:textId="77777777" w:rsidR="00495177" w:rsidRPr="00495177" w:rsidRDefault="00495177" w:rsidP="00495177">
            <w:pPr>
              <w:widowControl w:val="0"/>
              <w:spacing w:after="0" w:line="240" w:lineRule="auto"/>
              <w:ind w:right="152" w:firstLine="49"/>
              <w:jc w:val="distribute"/>
              <w:rPr>
                <w:rFonts w:ascii="標楷體" w:eastAsia="標楷體" w:hAnsi="Calibri" w:cs="Times New Roman"/>
                <w:kern w:val="2"/>
                <w:sz w:val="24"/>
              </w:rPr>
            </w:pPr>
          </w:p>
        </w:tc>
        <w:tc>
          <w:tcPr>
            <w:tcW w:w="1320" w:type="dxa"/>
            <w:tcBorders>
              <w:top w:val="single" w:sz="6" w:space="0" w:color="auto"/>
              <w:left w:val="single" w:sz="6" w:space="0" w:color="auto"/>
              <w:bottom w:val="single" w:sz="6" w:space="0" w:color="auto"/>
              <w:right w:val="single" w:sz="6" w:space="0" w:color="auto"/>
            </w:tcBorders>
          </w:tcPr>
          <w:p w14:paraId="4EEF2742" w14:textId="77777777" w:rsidR="00495177" w:rsidRPr="00495177" w:rsidRDefault="00495177" w:rsidP="00495177">
            <w:pPr>
              <w:widowControl w:val="0"/>
              <w:spacing w:after="0" w:line="240" w:lineRule="auto"/>
              <w:ind w:right="152" w:firstLine="49"/>
              <w:jc w:val="distribute"/>
              <w:rPr>
                <w:rFonts w:ascii="標楷體" w:eastAsia="標楷體" w:hAnsi="Calibri" w:cs="Times New Roman"/>
                <w:kern w:val="2"/>
                <w:sz w:val="24"/>
              </w:rPr>
            </w:pPr>
          </w:p>
        </w:tc>
        <w:tc>
          <w:tcPr>
            <w:tcW w:w="1320" w:type="dxa"/>
            <w:tcBorders>
              <w:top w:val="single" w:sz="6" w:space="0" w:color="auto"/>
              <w:left w:val="single" w:sz="6" w:space="0" w:color="auto"/>
              <w:bottom w:val="single" w:sz="6" w:space="0" w:color="auto"/>
              <w:right w:val="single" w:sz="6" w:space="0" w:color="auto"/>
            </w:tcBorders>
          </w:tcPr>
          <w:p w14:paraId="47C1E13F" w14:textId="77777777" w:rsidR="00495177" w:rsidRPr="00495177" w:rsidRDefault="00495177" w:rsidP="00495177">
            <w:pPr>
              <w:widowControl w:val="0"/>
              <w:spacing w:after="0" w:line="240" w:lineRule="auto"/>
              <w:ind w:right="152" w:firstLine="49"/>
              <w:jc w:val="distribute"/>
              <w:rPr>
                <w:rFonts w:ascii="標楷體" w:eastAsia="標楷體" w:hAnsi="Calibri" w:cs="Times New Roman"/>
                <w:kern w:val="2"/>
                <w:sz w:val="24"/>
              </w:rPr>
            </w:pPr>
          </w:p>
        </w:tc>
        <w:tc>
          <w:tcPr>
            <w:tcW w:w="1320" w:type="dxa"/>
            <w:tcBorders>
              <w:top w:val="single" w:sz="6" w:space="0" w:color="auto"/>
              <w:left w:val="single" w:sz="6" w:space="0" w:color="auto"/>
              <w:bottom w:val="single" w:sz="6" w:space="0" w:color="auto"/>
              <w:right w:val="single" w:sz="6" w:space="0" w:color="auto"/>
            </w:tcBorders>
          </w:tcPr>
          <w:p w14:paraId="73EB18A8" w14:textId="77777777" w:rsidR="00495177" w:rsidRPr="00495177" w:rsidRDefault="00495177" w:rsidP="00495177">
            <w:pPr>
              <w:widowControl w:val="0"/>
              <w:spacing w:after="0" w:line="240" w:lineRule="auto"/>
              <w:ind w:right="152" w:firstLine="49"/>
              <w:jc w:val="distribute"/>
              <w:rPr>
                <w:rFonts w:ascii="標楷體" w:eastAsia="標楷體" w:hAnsi="Calibri" w:cs="Times New Roman"/>
                <w:kern w:val="2"/>
                <w:sz w:val="24"/>
              </w:rPr>
            </w:pPr>
          </w:p>
        </w:tc>
        <w:tc>
          <w:tcPr>
            <w:tcW w:w="1800" w:type="dxa"/>
            <w:tcBorders>
              <w:top w:val="single" w:sz="6" w:space="0" w:color="auto"/>
              <w:left w:val="single" w:sz="6" w:space="0" w:color="auto"/>
              <w:bottom w:val="single" w:sz="6" w:space="0" w:color="auto"/>
              <w:right w:val="single" w:sz="12" w:space="0" w:color="auto"/>
            </w:tcBorders>
          </w:tcPr>
          <w:p w14:paraId="1D1DDF04" w14:textId="77777777" w:rsidR="00495177" w:rsidRPr="00495177" w:rsidRDefault="00495177" w:rsidP="00495177">
            <w:pPr>
              <w:widowControl w:val="0"/>
              <w:spacing w:after="0" w:line="240" w:lineRule="auto"/>
              <w:ind w:right="152" w:firstLine="49"/>
              <w:jc w:val="distribute"/>
              <w:rPr>
                <w:rFonts w:ascii="標楷體" w:eastAsia="標楷體" w:hAnsi="Calibri" w:cs="Times New Roman"/>
                <w:kern w:val="2"/>
                <w:sz w:val="24"/>
              </w:rPr>
            </w:pPr>
          </w:p>
        </w:tc>
      </w:tr>
      <w:tr w:rsidR="00495177" w:rsidRPr="00495177" w14:paraId="787868EF" w14:textId="77777777" w:rsidTr="00FE7A79">
        <w:trPr>
          <w:cantSplit/>
          <w:trHeight w:val="46"/>
          <w:jc w:val="center"/>
        </w:trPr>
        <w:tc>
          <w:tcPr>
            <w:tcW w:w="2294" w:type="dxa"/>
            <w:tcBorders>
              <w:top w:val="single" w:sz="6" w:space="0" w:color="auto"/>
              <w:left w:val="single" w:sz="12" w:space="0" w:color="auto"/>
              <w:bottom w:val="single" w:sz="6" w:space="0" w:color="auto"/>
              <w:right w:val="single" w:sz="6" w:space="0" w:color="auto"/>
            </w:tcBorders>
            <w:hideMark/>
          </w:tcPr>
          <w:p w14:paraId="377A800F" w14:textId="77777777" w:rsidR="00495177" w:rsidRPr="00495177" w:rsidRDefault="00495177" w:rsidP="00495177">
            <w:pPr>
              <w:widowControl w:val="0"/>
              <w:spacing w:after="0" w:line="240" w:lineRule="auto"/>
              <w:ind w:right="152" w:firstLine="49"/>
              <w:jc w:val="distribute"/>
              <w:rPr>
                <w:rFonts w:ascii="標楷體" w:eastAsia="標楷體" w:hAnsi="Calibri" w:cs="Times New Roman"/>
                <w:kern w:val="2"/>
                <w:sz w:val="24"/>
              </w:rPr>
            </w:pPr>
            <w:r w:rsidRPr="00495177">
              <w:rPr>
                <w:rFonts w:ascii="標楷體" w:eastAsia="標楷體" w:hAnsi="Calibri" w:cs="Times New Roman" w:hint="eastAsia"/>
                <w:kern w:val="2"/>
                <w:sz w:val="24"/>
              </w:rPr>
              <w:t>淨利歸屬於</w:t>
            </w:r>
          </w:p>
          <w:p w14:paraId="718F94F1" w14:textId="77777777" w:rsidR="00495177" w:rsidRPr="00495177" w:rsidRDefault="00495177" w:rsidP="00495177">
            <w:pPr>
              <w:widowControl w:val="0"/>
              <w:spacing w:after="0" w:line="240" w:lineRule="auto"/>
              <w:ind w:right="152" w:firstLine="49"/>
              <w:jc w:val="distribute"/>
              <w:rPr>
                <w:rFonts w:ascii="標楷體" w:eastAsia="標楷體" w:hAnsi="Calibri" w:cs="Times New Roman"/>
                <w:kern w:val="2"/>
                <w:sz w:val="24"/>
              </w:rPr>
            </w:pPr>
            <w:r w:rsidRPr="00495177">
              <w:rPr>
                <w:rFonts w:ascii="標楷體" w:eastAsia="標楷體" w:hAnsi="Calibri" w:cs="Times New Roman" w:hint="eastAsia"/>
                <w:kern w:val="2"/>
                <w:sz w:val="24"/>
              </w:rPr>
              <w:t>母公司業主</w:t>
            </w:r>
          </w:p>
        </w:tc>
        <w:tc>
          <w:tcPr>
            <w:tcW w:w="1080" w:type="dxa"/>
            <w:tcBorders>
              <w:top w:val="single" w:sz="6" w:space="0" w:color="auto"/>
              <w:left w:val="single" w:sz="6" w:space="0" w:color="auto"/>
              <w:bottom w:val="single" w:sz="6" w:space="0" w:color="auto"/>
              <w:right w:val="single" w:sz="6" w:space="0" w:color="auto"/>
            </w:tcBorders>
          </w:tcPr>
          <w:p w14:paraId="2C51C50F" w14:textId="77777777" w:rsidR="00495177" w:rsidRPr="00495177" w:rsidRDefault="00495177" w:rsidP="00495177">
            <w:pPr>
              <w:widowControl w:val="0"/>
              <w:spacing w:after="0" w:line="240" w:lineRule="auto"/>
              <w:ind w:right="152" w:firstLine="49"/>
              <w:jc w:val="distribute"/>
              <w:rPr>
                <w:rFonts w:ascii="標楷體" w:eastAsia="標楷體" w:hAnsi="Calibri" w:cs="Times New Roman"/>
                <w:kern w:val="2"/>
                <w:sz w:val="24"/>
              </w:rPr>
            </w:pPr>
          </w:p>
        </w:tc>
        <w:tc>
          <w:tcPr>
            <w:tcW w:w="1320" w:type="dxa"/>
            <w:tcBorders>
              <w:top w:val="single" w:sz="6" w:space="0" w:color="auto"/>
              <w:left w:val="single" w:sz="6" w:space="0" w:color="auto"/>
              <w:bottom w:val="single" w:sz="6" w:space="0" w:color="auto"/>
              <w:right w:val="single" w:sz="6" w:space="0" w:color="auto"/>
            </w:tcBorders>
          </w:tcPr>
          <w:p w14:paraId="58018C51" w14:textId="77777777" w:rsidR="00495177" w:rsidRPr="00495177" w:rsidRDefault="00495177" w:rsidP="00495177">
            <w:pPr>
              <w:widowControl w:val="0"/>
              <w:spacing w:after="0" w:line="240" w:lineRule="auto"/>
              <w:ind w:right="152" w:firstLine="49"/>
              <w:jc w:val="distribute"/>
              <w:rPr>
                <w:rFonts w:ascii="標楷體" w:eastAsia="標楷體" w:hAnsi="Calibri" w:cs="Times New Roman"/>
                <w:kern w:val="2"/>
                <w:sz w:val="24"/>
              </w:rPr>
            </w:pPr>
          </w:p>
        </w:tc>
        <w:tc>
          <w:tcPr>
            <w:tcW w:w="1320" w:type="dxa"/>
            <w:tcBorders>
              <w:top w:val="single" w:sz="6" w:space="0" w:color="auto"/>
              <w:left w:val="single" w:sz="6" w:space="0" w:color="auto"/>
              <w:bottom w:val="single" w:sz="6" w:space="0" w:color="auto"/>
              <w:right w:val="single" w:sz="6" w:space="0" w:color="auto"/>
            </w:tcBorders>
          </w:tcPr>
          <w:p w14:paraId="4E70DE49" w14:textId="77777777" w:rsidR="00495177" w:rsidRPr="00495177" w:rsidRDefault="00495177" w:rsidP="00495177">
            <w:pPr>
              <w:widowControl w:val="0"/>
              <w:spacing w:after="0" w:line="240" w:lineRule="auto"/>
              <w:ind w:right="152" w:firstLine="49"/>
              <w:jc w:val="distribute"/>
              <w:rPr>
                <w:rFonts w:ascii="標楷體" w:eastAsia="標楷體" w:hAnsi="Calibri" w:cs="Times New Roman"/>
                <w:kern w:val="2"/>
                <w:sz w:val="24"/>
              </w:rPr>
            </w:pPr>
          </w:p>
        </w:tc>
        <w:tc>
          <w:tcPr>
            <w:tcW w:w="1320" w:type="dxa"/>
            <w:tcBorders>
              <w:top w:val="single" w:sz="6" w:space="0" w:color="auto"/>
              <w:left w:val="single" w:sz="6" w:space="0" w:color="auto"/>
              <w:bottom w:val="single" w:sz="6" w:space="0" w:color="auto"/>
              <w:right w:val="single" w:sz="6" w:space="0" w:color="auto"/>
            </w:tcBorders>
          </w:tcPr>
          <w:p w14:paraId="5B0C6EB5" w14:textId="77777777" w:rsidR="00495177" w:rsidRPr="00495177" w:rsidRDefault="00495177" w:rsidP="00495177">
            <w:pPr>
              <w:widowControl w:val="0"/>
              <w:spacing w:after="0" w:line="240" w:lineRule="auto"/>
              <w:ind w:right="152" w:firstLine="49"/>
              <w:jc w:val="distribute"/>
              <w:rPr>
                <w:rFonts w:ascii="標楷體" w:eastAsia="標楷體" w:hAnsi="Calibri" w:cs="Times New Roman"/>
                <w:kern w:val="2"/>
                <w:sz w:val="24"/>
              </w:rPr>
            </w:pPr>
          </w:p>
        </w:tc>
        <w:tc>
          <w:tcPr>
            <w:tcW w:w="1320" w:type="dxa"/>
            <w:tcBorders>
              <w:top w:val="single" w:sz="6" w:space="0" w:color="auto"/>
              <w:left w:val="single" w:sz="6" w:space="0" w:color="auto"/>
              <w:bottom w:val="single" w:sz="6" w:space="0" w:color="auto"/>
              <w:right w:val="single" w:sz="6" w:space="0" w:color="auto"/>
            </w:tcBorders>
          </w:tcPr>
          <w:p w14:paraId="07000DF1" w14:textId="77777777" w:rsidR="00495177" w:rsidRPr="00495177" w:rsidRDefault="00495177" w:rsidP="00495177">
            <w:pPr>
              <w:widowControl w:val="0"/>
              <w:spacing w:after="0" w:line="240" w:lineRule="auto"/>
              <w:ind w:right="152" w:firstLine="49"/>
              <w:jc w:val="distribute"/>
              <w:rPr>
                <w:rFonts w:ascii="標楷體" w:eastAsia="標楷體" w:hAnsi="Calibri" w:cs="Times New Roman"/>
                <w:kern w:val="2"/>
                <w:sz w:val="24"/>
              </w:rPr>
            </w:pPr>
          </w:p>
        </w:tc>
        <w:tc>
          <w:tcPr>
            <w:tcW w:w="1800" w:type="dxa"/>
            <w:tcBorders>
              <w:top w:val="single" w:sz="6" w:space="0" w:color="auto"/>
              <w:left w:val="single" w:sz="6" w:space="0" w:color="auto"/>
              <w:bottom w:val="single" w:sz="6" w:space="0" w:color="auto"/>
              <w:right w:val="single" w:sz="12" w:space="0" w:color="auto"/>
            </w:tcBorders>
          </w:tcPr>
          <w:p w14:paraId="28239784" w14:textId="77777777" w:rsidR="00495177" w:rsidRPr="00495177" w:rsidRDefault="00495177" w:rsidP="00495177">
            <w:pPr>
              <w:widowControl w:val="0"/>
              <w:spacing w:after="0" w:line="240" w:lineRule="auto"/>
              <w:ind w:right="152" w:firstLine="49"/>
              <w:jc w:val="distribute"/>
              <w:rPr>
                <w:rFonts w:ascii="標楷體" w:eastAsia="標楷體" w:hAnsi="Calibri" w:cs="Times New Roman"/>
                <w:kern w:val="2"/>
                <w:sz w:val="24"/>
              </w:rPr>
            </w:pPr>
          </w:p>
        </w:tc>
      </w:tr>
      <w:tr w:rsidR="00495177" w:rsidRPr="00495177" w14:paraId="159A67D3" w14:textId="77777777" w:rsidTr="00FE7A79">
        <w:trPr>
          <w:cantSplit/>
          <w:trHeight w:val="46"/>
          <w:jc w:val="center"/>
        </w:trPr>
        <w:tc>
          <w:tcPr>
            <w:tcW w:w="2294" w:type="dxa"/>
            <w:tcBorders>
              <w:top w:val="single" w:sz="6" w:space="0" w:color="auto"/>
              <w:left w:val="single" w:sz="12" w:space="0" w:color="auto"/>
              <w:bottom w:val="single" w:sz="6" w:space="0" w:color="auto"/>
              <w:right w:val="single" w:sz="6" w:space="0" w:color="auto"/>
            </w:tcBorders>
            <w:hideMark/>
          </w:tcPr>
          <w:p w14:paraId="3E5E8BB1" w14:textId="77777777" w:rsidR="00495177" w:rsidRPr="00495177" w:rsidRDefault="00495177" w:rsidP="00495177">
            <w:pPr>
              <w:widowControl w:val="0"/>
              <w:spacing w:after="0" w:line="240" w:lineRule="auto"/>
              <w:ind w:right="152" w:firstLine="49"/>
              <w:jc w:val="distribute"/>
              <w:rPr>
                <w:rFonts w:ascii="標楷體" w:eastAsia="標楷體" w:hAnsi="Calibri" w:cs="Times New Roman"/>
                <w:kern w:val="2"/>
                <w:sz w:val="24"/>
              </w:rPr>
            </w:pPr>
            <w:r w:rsidRPr="00495177">
              <w:rPr>
                <w:rFonts w:ascii="標楷體" w:eastAsia="標楷體" w:hAnsi="Calibri" w:cs="Times New Roman" w:hint="eastAsia"/>
                <w:kern w:val="2"/>
                <w:sz w:val="24"/>
              </w:rPr>
              <w:t>淨利歸屬於非控制權益</w:t>
            </w:r>
          </w:p>
        </w:tc>
        <w:tc>
          <w:tcPr>
            <w:tcW w:w="1080" w:type="dxa"/>
            <w:tcBorders>
              <w:top w:val="single" w:sz="6" w:space="0" w:color="auto"/>
              <w:left w:val="single" w:sz="6" w:space="0" w:color="auto"/>
              <w:bottom w:val="single" w:sz="6" w:space="0" w:color="auto"/>
              <w:right w:val="single" w:sz="6" w:space="0" w:color="auto"/>
            </w:tcBorders>
          </w:tcPr>
          <w:p w14:paraId="4C21CA4F" w14:textId="77777777" w:rsidR="00495177" w:rsidRPr="00495177" w:rsidRDefault="00495177" w:rsidP="00495177">
            <w:pPr>
              <w:widowControl w:val="0"/>
              <w:spacing w:after="0" w:line="240" w:lineRule="auto"/>
              <w:ind w:right="152" w:firstLine="49"/>
              <w:jc w:val="distribute"/>
              <w:rPr>
                <w:rFonts w:ascii="標楷體" w:eastAsia="標楷體" w:hAnsi="Calibri" w:cs="Times New Roman"/>
                <w:kern w:val="2"/>
                <w:sz w:val="24"/>
              </w:rPr>
            </w:pPr>
          </w:p>
        </w:tc>
        <w:tc>
          <w:tcPr>
            <w:tcW w:w="1320" w:type="dxa"/>
            <w:tcBorders>
              <w:top w:val="single" w:sz="6" w:space="0" w:color="auto"/>
              <w:left w:val="single" w:sz="6" w:space="0" w:color="auto"/>
              <w:bottom w:val="single" w:sz="6" w:space="0" w:color="auto"/>
              <w:right w:val="single" w:sz="6" w:space="0" w:color="auto"/>
            </w:tcBorders>
          </w:tcPr>
          <w:p w14:paraId="475B1DB4" w14:textId="77777777" w:rsidR="00495177" w:rsidRPr="00495177" w:rsidRDefault="00495177" w:rsidP="00495177">
            <w:pPr>
              <w:widowControl w:val="0"/>
              <w:spacing w:after="0" w:line="240" w:lineRule="auto"/>
              <w:ind w:right="152" w:firstLine="49"/>
              <w:jc w:val="distribute"/>
              <w:rPr>
                <w:rFonts w:ascii="標楷體" w:eastAsia="標楷體" w:hAnsi="Calibri" w:cs="Times New Roman"/>
                <w:kern w:val="2"/>
                <w:sz w:val="24"/>
              </w:rPr>
            </w:pPr>
          </w:p>
        </w:tc>
        <w:tc>
          <w:tcPr>
            <w:tcW w:w="1320" w:type="dxa"/>
            <w:tcBorders>
              <w:top w:val="single" w:sz="6" w:space="0" w:color="auto"/>
              <w:left w:val="single" w:sz="6" w:space="0" w:color="auto"/>
              <w:bottom w:val="single" w:sz="6" w:space="0" w:color="auto"/>
              <w:right w:val="single" w:sz="6" w:space="0" w:color="auto"/>
            </w:tcBorders>
          </w:tcPr>
          <w:p w14:paraId="0D8F568A" w14:textId="77777777" w:rsidR="00495177" w:rsidRPr="00495177" w:rsidRDefault="00495177" w:rsidP="00495177">
            <w:pPr>
              <w:widowControl w:val="0"/>
              <w:spacing w:after="0" w:line="240" w:lineRule="auto"/>
              <w:ind w:right="152" w:firstLine="49"/>
              <w:jc w:val="distribute"/>
              <w:rPr>
                <w:rFonts w:ascii="標楷體" w:eastAsia="標楷體" w:hAnsi="Calibri" w:cs="Times New Roman"/>
                <w:kern w:val="2"/>
                <w:sz w:val="24"/>
              </w:rPr>
            </w:pPr>
          </w:p>
        </w:tc>
        <w:tc>
          <w:tcPr>
            <w:tcW w:w="1320" w:type="dxa"/>
            <w:tcBorders>
              <w:top w:val="single" w:sz="6" w:space="0" w:color="auto"/>
              <w:left w:val="single" w:sz="6" w:space="0" w:color="auto"/>
              <w:bottom w:val="single" w:sz="6" w:space="0" w:color="auto"/>
              <w:right w:val="single" w:sz="6" w:space="0" w:color="auto"/>
            </w:tcBorders>
          </w:tcPr>
          <w:p w14:paraId="4EF79EEF" w14:textId="77777777" w:rsidR="00495177" w:rsidRPr="00495177" w:rsidRDefault="00495177" w:rsidP="00495177">
            <w:pPr>
              <w:widowControl w:val="0"/>
              <w:spacing w:after="0" w:line="240" w:lineRule="auto"/>
              <w:ind w:right="152" w:firstLine="49"/>
              <w:jc w:val="distribute"/>
              <w:rPr>
                <w:rFonts w:ascii="標楷體" w:eastAsia="標楷體" w:hAnsi="Calibri" w:cs="Times New Roman"/>
                <w:kern w:val="2"/>
                <w:sz w:val="24"/>
              </w:rPr>
            </w:pPr>
          </w:p>
        </w:tc>
        <w:tc>
          <w:tcPr>
            <w:tcW w:w="1320" w:type="dxa"/>
            <w:tcBorders>
              <w:top w:val="single" w:sz="6" w:space="0" w:color="auto"/>
              <w:left w:val="single" w:sz="6" w:space="0" w:color="auto"/>
              <w:bottom w:val="single" w:sz="6" w:space="0" w:color="auto"/>
              <w:right w:val="single" w:sz="6" w:space="0" w:color="auto"/>
            </w:tcBorders>
          </w:tcPr>
          <w:p w14:paraId="0C991683" w14:textId="77777777" w:rsidR="00495177" w:rsidRPr="00495177" w:rsidRDefault="00495177" w:rsidP="00495177">
            <w:pPr>
              <w:widowControl w:val="0"/>
              <w:spacing w:after="0" w:line="240" w:lineRule="auto"/>
              <w:ind w:right="152" w:firstLine="49"/>
              <w:jc w:val="distribute"/>
              <w:rPr>
                <w:rFonts w:ascii="標楷體" w:eastAsia="標楷體" w:hAnsi="Calibri" w:cs="Times New Roman"/>
                <w:kern w:val="2"/>
                <w:sz w:val="24"/>
              </w:rPr>
            </w:pPr>
          </w:p>
        </w:tc>
        <w:tc>
          <w:tcPr>
            <w:tcW w:w="1800" w:type="dxa"/>
            <w:tcBorders>
              <w:top w:val="single" w:sz="6" w:space="0" w:color="auto"/>
              <w:left w:val="single" w:sz="6" w:space="0" w:color="auto"/>
              <w:bottom w:val="single" w:sz="6" w:space="0" w:color="auto"/>
              <w:right w:val="single" w:sz="12" w:space="0" w:color="auto"/>
            </w:tcBorders>
          </w:tcPr>
          <w:p w14:paraId="68015157" w14:textId="77777777" w:rsidR="00495177" w:rsidRPr="00495177" w:rsidRDefault="00495177" w:rsidP="00495177">
            <w:pPr>
              <w:widowControl w:val="0"/>
              <w:spacing w:after="0" w:line="240" w:lineRule="auto"/>
              <w:ind w:right="152" w:firstLine="49"/>
              <w:jc w:val="distribute"/>
              <w:rPr>
                <w:rFonts w:ascii="標楷體" w:eastAsia="標楷體" w:hAnsi="Calibri" w:cs="Times New Roman"/>
                <w:kern w:val="2"/>
                <w:sz w:val="24"/>
              </w:rPr>
            </w:pPr>
          </w:p>
        </w:tc>
      </w:tr>
      <w:tr w:rsidR="00495177" w:rsidRPr="00495177" w14:paraId="321DED3F" w14:textId="77777777" w:rsidTr="00FE7A79">
        <w:trPr>
          <w:cantSplit/>
          <w:trHeight w:val="46"/>
          <w:jc w:val="center"/>
        </w:trPr>
        <w:tc>
          <w:tcPr>
            <w:tcW w:w="2294" w:type="dxa"/>
            <w:tcBorders>
              <w:top w:val="single" w:sz="6" w:space="0" w:color="auto"/>
              <w:left w:val="single" w:sz="12" w:space="0" w:color="auto"/>
              <w:bottom w:val="single" w:sz="6" w:space="0" w:color="auto"/>
              <w:right w:val="single" w:sz="6" w:space="0" w:color="auto"/>
            </w:tcBorders>
            <w:hideMark/>
          </w:tcPr>
          <w:p w14:paraId="5F8DCEBC" w14:textId="77777777" w:rsidR="00495177" w:rsidRPr="00495177" w:rsidRDefault="00495177" w:rsidP="00495177">
            <w:pPr>
              <w:widowControl w:val="0"/>
              <w:spacing w:after="0" w:line="240" w:lineRule="auto"/>
              <w:ind w:right="152" w:firstLine="49"/>
              <w:jc w:val="distribute"/>
              <w:rPr>
                <w:rFonts w:ascii="標楷體" w:eastAsia="標楷體" w:hAnsi="Calibri" w:cs="Times New Roman"/>
                <w:kern w:val="2"/>
                <w:sz w:val="24"/>
              </w:rPr>
            </w:pPr>
            <w:r w:rsidRPr="00495177">
              <w:rPr>
                <w:rFonts w:ascii="標楷體" w:eastAsia="標楷體" w:hAnsi="Calibri" w:cs="Times New Roman" w:hint="eastAsia"/>
                <w:kern w:val="2"/>
                <w:sz w:val="24"/>
              </w:rPr>
              <w:t>綜合損益總額歸屬於母公司業主</w:t>
            </w:r>
          </w:p>
        </w:tc>
        <w:tc>
          <w:tcPr>
            <w:tcW w:w="1080" w:type="dxa"/>
            <w:tcBorders>
              <w:top w:val="single" w:sz="6" w:space="0" w:color="auto"/>
              <w:left w:val="single" w:sz="6" w:space="0" w:color="auto"/>
              <w:bottom w:val="single" w:sz="6" w:space="0" w:color="auto"/>
              <w:right w:val="single" w:sz="6" w:space="0" w:color="auto"/>
            </w:tcBorders>
          </w:tcPr>
          <w:p w14:paraId="5E40EE44" w14:textId="77777777" w:rsidR="00495177" w:rsidRPr="00495177" w:rsidRDefault="00495177" w:rsidP="00495177">
            <w:pPr>
              <w:widowControl w:val="0"/>
              <w:spacing w:after="0" w:line="240" w:lineRule="auto"/>
              <w:ind w:right="152" w:firstLine="49"/>
              <w:jc w:val="distribute"/>
              <w:rPr>
                <w:rFonts w:ascii="標楷體" w:eastAsia="標楷體" w:hAnsi="Calibri" w:cs="Times New Roman"/>
                <w:kern w:val="2"/>
                <w:sz w:val="24"/>
              </w:rPr>
            </w:pPr>
          </w:p>
        </w:tc>
        <w:tc>
          <w:tcPr>
            <w:tcW w:w="1320" w:type="dxa"/>
            <w:tcBorders>
              <w:top w:val="single" w:sz="6" w:space="0" w:color="auto"/>
              <w:left w:val="single" w:sz="6" w:space="0" w:color="auto"/>
              <w:bottom w:val="single" w:sz="6" w:space="0" w:color="auto"/>
              <w:right w:val="single" w:sz="6" w:space="0" w:color="auto"/>
            </w:tcBorders>
          </w:tcPr>
          <w:p w14:paraId="7C019D16" w14:textId="77777777" w:rsidR="00495177" w:rsidRPr="00495177" w:rsidRDefault="00495177" w:rsidP="00495177">
            <w:pPr>
              <w:widowControl w:val="0"/>
              <w:spacing w:after="0" w:line="240" w:lineRule="auto"/>
              <w:ind w:right="152" w:firstLine="49"/>
              <w:jc w:val="distribute"/>
              <w:rPr>
                <w:rFonts w:ascii="標楷體" w:eastAsia="標楷體" w:hAnsi="Calibri" w:cs="Times New Roman"/>
                <w:kern w:val="2"/>
                <w:sz w:val="24"/>
              </w:rPr>
            </w:pPr>
          </w:p>
        </w:tc>
        <w:tc>
          <w:tcPr>
            <w:tcW w:w="1320" w:type="dxa"/>
            <w:tcBorders>
              <w:top w:val="single" w:sz="6" w:space="0" w:color="auto"/>
              <w:left w:val="single" w:sz="6" w:space="0" w:color="auto"/>
              <w:bottom w:val="single" w:sz="6" w:space="0" w:color="auto"/>
              <w:right w:val="single" w:sz="6" w:space="0" w:color="auto"/>
            </w:tcBorders>
          </w:tcPr>
          <w:p w14:paraId="64F454E5" w14:textId="77777777" w:rsidR="00495177" w:rsidRPr="00495177" w:rsidRDefault="00495177" w:rsidP="00495177">
            <w:pPr>
              <w:widowControl w:val="0"/>
              <w:spacing w:after="0" w:line="240" w:lineRule="auto"/>
              <w:ind w:right="152" w:firstLine="49"/>
              <w:jc w:val="distribute"/>
              <w:rPr>
                <w:rFonts w:ascii="標楷體" w:eastAsia="標楷體" w:hAnsi="Calibri" w:cs="Times New Roman"/>
                <w:kern w:val="2"/>
                <w:sz w:val="24"/>
              </w:rPr>
            </w:pPr>
          </w:p>
        </w:tc>
        <w:tc>
          <w:tcPr>
            <w:tcW w:w="1320" w:type="dxa"/>
            <w:tcBorders>
              <w:top w:val="single" w:sz="6" w:space="0" w:color="auto"/>
              <w:left w:val="single" w:sz="6" w:space="0" w:color="auto"/>
              <w:bottom w:val="single" w:sz="6" w:space="0" w:color="auto"/>
              <w:right w:val="single" w:sz="6" w:space="0" w:color="auto"/>
            </w:tcBorders>
          </w:tcPr>
          <w:p w14:paraId="0C69B16E" w14:textId="77777777" w:rsidR="00495177" w:rsidRPr="00495177" w:rsidRDefault="00495177" w:rsidP="00495177">
            <w:pPr>
              <w:widowControl w:val="0"/>
              <w:spacing w:after="0" w:line="240" w:lineRule="auto"/>
              <w:ind w:right="152" w:firstLine="49"/>
              <w:jc w:val="distribute"/>
              <w:rPr>
                <w:rFonts w:ascii="標楷體" w:eastAsia="標楷體" w:hAnsi="Calibri" w:cs="Times New Roman"/>
                <w:kern w:val="2"/>
                <w:sz w:val="24"/>
              </w:rPr>
            </w:pPr>
          </w:p>
        </w:tc>
        <w:tc>
          <w:tcPr>
            <w:tcW w:w="1320" w:type="dxa"/>
            <w:tcBorders>
              <w:top w:val="single" w:sz="6" w:space="0" w:color="auto"/>
              <w:left w:val="single" w:sz="6" w:space="0" w:color="auto"/>
              <w:bottom w:val="single" w:sz="6" w:space="0" w:color="auto"/>
              <w:right w:val="single" w:sz="6" w:space="0" w:color="auto"/>
            </w:tcBorders>
          </w:tcPr>
          <w:p w14:paraId="4DC89370" w14:textId="77777777" w:rsidR="00495177" w:rsidRPr="00495177" w:rsidRDefault="00495177" w:rsidP="00495177">
            <w:pPr>
              <w:widowControl w:val="0"/>
              <w:spacing w:after="0" w:line="240" w:lineRule="auto"/>
              <w:ind w:right="152" w:firstLine="49"/>
              <w:jc w:val="distribute"/>
              <w:rPr>
                <w:rFonts w:ascii="標楷體" w:eastAsia="標楷體" w:hAnsi="Calibri" w:cs="Times New Roman"/>
                <w:kern w:val="2"/>
                <w:sz w:val="24"/>
              </w:rPr>
            </w:pPr>
          </w:p>
        </w:tc>
        <w:tc>
          <w:tcPr>
            <w:tcW w:w="1800" w:type="dxa"/>
            <w:tcBorders>
              <w:top w:val="single" w:sz="6" w:space="0" w:color="auto"/>
              <w:left w:val="single" w:sz="6" w:space="0" w:color="auto"/>
              <w:bottom w:val="single" w:sz="6" w:space="0" w:color="auto"/>
              <w:right w:val="single" w:sz="12" w:space="0" w:color="auto"/>
            </w:tcBorders>
          </w:tcPr>
          <w:p w14:paraId="22CD1EA9" w14:textId="77777777" w:rsidR="00495177" w:rsidRPr="00495177" w:rsidRDefault="00495177" w:rsidP="00495177">
            <w:pPr>
              <w:widowControl w:val="0"/>
              <w:spacing w:after="0" w:line="240" w:lineRule="auto"/>
              <w:ind w:right="152" w:firstLine="49"/>
              <w:jc w:val="distribute"/>
              <w:rPr>
                <w:rFonts w:ascii="標楷體" w:eastAsia="標楷體" w:hAnsi="Calibri" w:cs="Times New Roman"/>
                <w:kern w:val="2"/>
                <w:sz w:val="24"/>
              </w:rPr>
            </w:pPr>
          </w:p>
        </w:tc>
      </w:tr>
      <w:tr w:rsidR="00495177" w:rsidRPr="00495177" w14:paraId="071061AA" w14:textId="77777777" w:rsidTr="00FE7A79">
        <w:trPr>
          <w:cantSplit/>
          <w:trHeight w:val="46"/>
          <w:jc w:val="center"/>
        </w:trPr>
        <w:tc>
          <w:tcPr>
            <w:tcW w:w="2294" w:type="dxa"/>
            <w:tcBorders>
              <w:top w:val="single" w:sz="6" w:space="0" w:color="auto"/>
              <w:left w:val="single" w:sz="12" w:space="0" w:color="auto"/>
              <w:bottom w:val="single" w:sz="6" w:space="0" w:color="auto"/>
              <w:right w:val="single" w:sz="6" w:space="0" w:color="auto"/>
            </w:tcBorders>
            <w:hideMark/>
          </w:tcPr>
          <w:p w14:paraId="4123580A" w14:textId="77777777" w:rsidR="00495177" w:rsidRPr="00495177" w:rsidRDefault="00495177" w:rsidP="00495177">
            <w:pPr>
              <w:widowControl w:val="0"/>
              <w:spacing w:after="0" w:line="240" w:lineRule="auto"/>
              <w:ind w:right="152" w:firstLine="49"/>
              <w:jc w:val="distribute"/>
              <w:rPr>
                <w:rFonts w:ascii="標楷體" w:eastAsia="標楷體" w:hAnsi="Calibri" w:cs="Times New Roman"/>
                <w:kern w:val="2"/>
                <w:sz w:val="24"/>
              </w:rPr>
            </w:pPr>
            <w:r w:rsidRPr="00495177">
              <w:rPr>
                <w:rFonts w:ascii="標楷體" w:eastAsia="標楷體" w:hAnsi="Calibri" w:cs="Times New Roman" w:hint="eastAsia"/>
                <w:kern w:val="2"/>
                <w:sz w:val="24"/>
              </w:rPr>
              <w:t>綜合損益總額歸屬於非控制權益</w:t>
            </w:r>
          </w:p>
        </w:tc>
        <w:tc>
          <w:tcPr>
            <w:tcW w:w="1080" w:type="dxa"/>
            <w:tcBorders>
              <w:top w:val="single" w:sz="6" w:space="0" w:color="auto"/>
              <w:left w:val="single" w:sz="6" w:space="0" w:color="auto"/>
              <w:bottom w:val="single" w:sz="6" w:space="0" w:color="auto"/>
              <w:right w:val="single" w:sz="6" w:space="0" w:color="auto"/>
            </w:tcBorders>
          </w:tcPr>
          <w:p w14:paraId="03F53C6C" w14:textId="77777777" w:rsidR="00495177" w:rsidRPr="00495177" w:rsidRDefault="00495177" w:rsidP="00495177">
            <w:pPr>
              <w:widowControl w:val="0"/>
              <w:spacing w:after="0" w:line="240" w:lineRule="auto"/>
              <w:ind w:right="152" w:firstLine="49"/>
              <w:jc w:val="distribute"/>
              <w:rPr>
                <w:rFonts w:ascii="標楷體" w:eastAsia="標楷體" w:hAnsi="Calibri" w:cs="Times New Roman"/>
                <w:kern w:val="2"/>
                <w:sz w:val="24"/>
              </w:rPr>
            </w:pPr>
          </w:p>
        </w:tc>
        <w:tc>
          <w:tcPr>
            <w:tcW w:w="1320" w:type="dxa"/>
            <w:tcBorders>
              <w:top w:val="single" w:sz="6" w:space="0" w:color="auto"/>
              <w:left w:val="single" w:sz="6" w:space="0" w:color="auto"/>
              <w:bottom w:val="single" w:sz="6" w:space="0" w:color="auto"/>
              <w:right w:val="single" w:sz="6" w:space="0" w:color="auto"/>
            </w:tcBorders>
          </w:tcPr>
          <w:p w14:paraId="721BA4F7" w14:textId="77777777" w:rsidR="00495177" w:rsidRPr="00495177" w:rsidRDefault="00495177" w:rsidP="00495177">
            <w:pPr>
              <w:widowControl w:val="0"/>
              <w:spacing w:after="0" w:line="240" w:lineRule="auto"/>
              <w:ind w:right="152" w:firstLine="49"/>
              <w:jc w:val="distribute"/>
              <w:rPr>
                <w:rFonts w:ascii="標楷體" w:eastAsia="標楷體" w:hAnsi="Calibri" w:cs="Times New Roman"/>
                <w:kern w:val="2"/>
                <w:sz w:val="24"/>
              </w:rPr>
            </w:pPr>
          </w:p>
        </w:tc>
        <w:tc>
          <w:tcPr>
            <w:tcW w:w="1320" w:type="dxa"/>
            <w:tcBorders>
              <w:top w:val="single" w:sz="6" w:space="0" w:color="auto"/>
              <w:left w:val="single" w:sz="6" w:space="0" w:color="auto"/>
              <w:bottom w:val="single" w:sz="6" w:space="0" w:color="auto"/>
              <w:right w:val="single" w:sz="6" w:space="0" w:color="auto"/>
            </w:tcBorders>
          </w:tcPr>
          <w:p w14:paraId="29949E9A" w14:textId="77777777" w:rsidR="00495177" w:rsidRPr="00495177" w:rsidRDefault="00495177" w:rsidP="00495177">
            <w:pPr>
              <w:widowControl w:val="0"/>
              <w:spacing w:after="0" w:line="240" w:lineRule="auto"/>
              <w:ind w:right="152" w:firstLine="49"/>
              <w:jc w:val="distribute"/>
              <w:rPr>
                <w:rFonts w:ascii="標楷體" w:eastAsia="標楷體" w:hAnsi="Calibri" w:cs="Times New Roman"/>
                <w:kern w:val="2"/>
                <w:sz w:val="24"/>
              </w:rPr>
            </w:pPr>
          </w:p>
        </w:tc>
        <w:tc>
          <w:tcPr>
            <w:tcW w:w="1320" w:type="dxa"/>
            <w:tcBorders>
              <w:top w:val="single" w:sz="6" w:space="0" w:color="auto"/>
              <w:left w:val="single" w:sz="6" w:space="0" w:color="auto"/>
              <w:bottom w:val="single" w:sz="6" w:space="0" w:color="auto"/>
              <w:right w:val="single" w:sz="6" w:space="0" w:color="auto"/>
            </w:tcBorders>
          </w:tcPr>
          <w:p w14:paraId="459551FC" w14:textId="77777777" w:rsidR="00495177" w:rsidRPr="00495177" w:rsidRDefault="00495177" w:rsidP="00495177">
            <w:pPr>
              <w:widowControl w:val="0"/>
              <w:spacing w:after="0" w:line="240" w:lineRule="auto"/>
              <w:ind w:right="152" w:firstLine="49"/>
              <w:jc w:val="distribute"/>
              <w:rPr>
                <w:rFonts w:ascii="標楷體" w:eastAsia="標楷體" w:hAnsi="Calibri" w:cs="Times New Roman"/>
                <w:kern w:val="2"/>
                <w:sz w:val="24"/>
              </w:rPr>
            </w:pPr>
          </w:p>
        </w:tc>
        <w:tc>
          <w:tcPr>
            <w:tcW w:w="1320" w:type="dxa"/>
            <w:tcBorders>
              <w:top w:val="single" w:sz="6" w:space="0" w:color="auto"/>
              <w:left w:val="single" w:sz="6" w:space="0" w:color="auto"/>
              <w:bottom w:val="single" w:sz="6" w:space="0" w:color="auto"/>
              <w:right w:val="single" w:sz="6" w:space="0" w:color="auto"/>
            </w:tcBorders>
          </w:tcPr>
          <w:p w14:paraId="0C771ACC" w14:textId="77777777" w:rsidR="00495177" w:rsidRPr="00495177" w:rsidRDefault="00495177" w:rsidP="00495177">
            <w:pPr>
              <w:widowControl w:val="0"/>
              <w:spacing w:after="0" w:line="240" w:lineRule="auto"/>
              <w:ind w:right="152" w:firstLine="49"/>
              <w:jc w:val="distribute"/>
              <w:rPr>
                <w:rFonts w:ascii="標楷體" w:eastAsia="標楷體" w:hAnsi="Calibri" w:cs="Times New Roman"/>
                <w:kern w:val="2"/>
                <w:sz w:val="24"/>
              </w:rPr>
            </w:pPr>
          </w:p>
        </w:tc>
        <w:tc>
          <w:tcPr>
            <w:tcW w:w="1800" w:type="dxa"/>
            <w:tcBorders>
              <w:top w:val="single" w:sz="6" w:space="0" w:color="auto"/>
              <w:left w:val="single" w:sz="6" w:space="0" w:color="auto"/>
              <w:bottom w:val="single" w:sz="6" w:space="0" w:color="auto"/>
              <w:right w:val="single" w:sz="12" w:space="0" w:color="auto"/>
            </w:tcBorders>
          </w:tcPr>
          <w:p w14:paraId="504BCD50" w14:textId="77777777" w:rsidR="00495177" w:rsidRPr="00495177" w:rsidRDefault="00495177" w:rsidP="00495177">
            <w:pPr>
              <w:widowControl w:val="0"/>
              <w:spacing w:after="0" w:line="240" w:lineRule="auto"/>
              <w:ind w:right="152" w:firstLine="49"/>
              <w:jc w:val="distribute"/>
              <w:rPr>
                <w:rFonts w:ascii="標楷體" w:eastAsia="標楷體" w:hAnsi="Calibri" w:cs="Times New Roman"/>
                <w:kern w:val="2"/>
                <w:sz w:val="24"/>
              </w:rPr>
            </w:pPr>
          </w:p>
        </w:tc>
      </w:tr>
      <w:tr w:rsidR="00495177" w:rsidRPr="00495177" w14:paraId="7107AAC9" w14:textId="77777777" w:rsidTr="00FE7A79">
        <w:trPr>
          <w:cantSplit/>
          <w:trHeight w:val="46"/>
          <w:jc w:val="center"/>
        </w:trPr>
        <w:tc>
          <w:tcPr>
            <w:tcW w:w="2294" w:type="dxa"/>
            <w:tcBorders>
              <w:top w:val="single" w:sz="6" w:space="0" w:color="auto"/>
              <w:left w:val="single" w:sz="12" w:space="0" w:color="auto"/>
              <w:bottom w:val="single" w:sz="12" w:space="0" w:color="auto"/>
              <w:right w:val="single" w:sz="6" w:space="0" w:color="auto"/>
            </w:tcBorders>
            <w:hideMark/>
          </w:tcPr>
          <w:p w14:paraId="1A7F63F1" w14:textId="77777777" w:rsidR="00495177" w:rsidRPr="00495177" w:rsidRDefault="00495177" w:rsidP="00495177">
            <w:pPr>
              <w:widowControl w:val="0"/>
              <w:spacing w:after="0" w:line="240" w:lineRule="auto"/>
              <w:ind w:right="152" w:firstLine="49"/>
              <w:jc w:val="distribute"/>
              <w:rPr>
                <w:rFonts w:ascii="標楷體" w:eastAsia="標楷體" w:hAnsi="Calibri" w:cs="Times New Roman"/>
                <w:kern w:val="2"/>
                <w:sz w:val="24"/>
              </w:rPr>
            </w:pPr>
            <w:r w:rsidRPr="00495177">
              <w:rPr>
                <w:rFonts w:ascii="標楷體" w:eastAsia="標楷體" w:hAnsi="Calibri" w:cs="Times New Roman" w:hint="eastAsia"/>
                <w:kern w:val="2"/>
                <w:sz w:val="24"/>
              </w:rPr>
              <w:t>每股盈餘</w:t>
            </w:r>
          </w:p>
        </w:tc>
        <w:tc>
          <w:tcPr>
            <w:tcW w:w="1080" w:type="dxa"/>
            <w:tcBorders>
              <w:top w:val="single" w:sz="6" w:space="0" w:color="auto"/>
              <w:left w:val="single" w:sz="6" w:space="0" w:color="auto"/>
              <w:bottom w:val="single" w:sz="12" w:space="0" w:color="auto"/>
              <w:right w:val="single" w:sz="6" w:space="0" w:color="auto"/>
            </w:tcBorders>
          </w:tcPr>
          <w:p w14:paraId="2429DC56" w14:textId="77777777" w:rsidR="00495177" w:rsidRPr="00495177" w:rsidRDefault="00495177" w:rsidP="00495177">
            <w:pPr>
              <w:widowControl w:val="0"/>
              <w:spacing w:after="0" w:line="240" w:lineRule="auto"/>
              <w:rPr>
                <w:rFonts w:ascii="標楷體" w:eastAsia="標楷體" w:hAnsi="Calibri" w:cs="Times New Roman"/>
                <w:kern w:val="2"/>
                <w:sz w:val="24"/>
              </w:rPr>
            </w:pPr>
          </w:p>
        </w:tc>
        <w:tc>
          <w:tcPr>
            <w:tcW w:w="1320" w:type="dxa"/>
            <w:tcBorders>
              <w:top w:val="single" w:sz="6" w:space="0" w:color="auto"/>
              <w:left w:val="single" w:sz="6" w:space="0" w:color="auto"/>
              <w:bottom w:val="single" w:sz="12" w:space="0" w:color="auto"/>
              <w:right w:val="single" w:sz="6" w:space="0" w:color="auto"/>
            </w:tcBorders>
          </w:tcPr>
          <w:p w14:paraId="74F6832A" w14:textId="77777777" w:rsidR="00495177" w:rsidRPr="00495177" w:rsidRDefault="00495177" w:rsidP="00495177">
            <w:pPr>
              <w:widowControl w:val="0"/>
              <w:spacing w:after="0" w:line="240" w:lineRule="auto"/>
              <w:rPr>
                <w:rFonts w:ascii="標楷體" w:eastAsia="標楷體" w:hAnsi="Calibri" w:cs="Times New Roman"/>
                <w:kern w:val="2"/>
                <w:sz w:val="24"/>
              </w:rPr>
            </w:pPr>
          </w:p>
        </w:tc>
        <w:tc>
          <w:tcPr>
            <w:tcW w:w="1320" w:type="dxa"/>
            <w:tcBorders>
              <w:top w:val="single" w:sz="6" w:space="0" w:color="auto"/>
              <w:left w:val="single" w:sz="6" w:space="0" w:color="auto"/>
              <w:bottom w:val="single" w:sz="12" w:space="0" w:color="auto"/>
              <w:right w:val="single" w:sz="6" w:space="0" w:color="auto"/>
            </w:tcBorders>
          </w:tcPr>
          <w:p w14:paraId="3012DDBE" w14:textId="77777777" w:rsidR="00495177" w:rsidRPr="00495177" w:rsidRDefault="00495177" w:rsidP="00495177">
            <w:pPr>
              <w:widowControl w:val="0"/>
              <w:spacing w:after="0" w:line="240" w:lineRule="auto"/>
              <w:rPr>
                <w:rFonts w:ascii="標楷體" w:eastAsia="標楷體" w:hAnsi="Calibri" w:cs="Times New Roman"/>
                <w:kern w:val="2"/>
                <w:sz w:val="24"/>
              </w:rPr>
            </w:pPr>
          </w:p>
        </w:tc>
        <w:tc>
          <w:tcPr>
            <w:tcW w:w="1320" w:type="dxa"/>
            <w:tcBorders>
              <w:top w:val="single" w:sz="6" w:space="0" w:color="auto"/>
              <w:left w:val="single" w:sz="6" w:space="0" w:color="auto"/>
              <w:bottom w:val="single" w:sz="12" w:space="0" w:color="auto"/>
              <w:right w:val="single" w:sz="6" w:space="0" w:color="auto"/>
            </w:tcBorders>
          </w:tcPr>
          <w:p w14:paraId="5ED182AF" w14:textId="77777777" w:rsidR="00495177" w:rsidRPr="00495177" w:rsidRDefault="00495177" w:rsidP="00495177">
            <w:pPr>
              <w:widowControl w:val="0"/>
              <w:spacing w:after="0" w:line="240" w:lineRule="auto"/>
              <w:rPr>
                <w:rFonts w:ascii="標楷體" w:eastAsia="標楷體" w:hAnsi="Calibri" w:cs="Times New Roman"/>
                <w:kern w:val="2"/>
                <w:sz w:val="24"/>
              </w:rPr>
            </w:pPr>
          </w:p>
        </w:tc>
        <w:tc>
          <w:tcPr>
            <w:tcW w:w="1320" w:type="dxa"/>
            <w:tcBorders>
              <w:top w:val="single" w:sz="6" w:space="0" w:color="auto"/>
              <w:left w:val="single" w:sz="6" w:space="0" w:color="auto"/>
              <w:bottom w:val="single" w:sz="12" w:space="0" w:color="auto"/>
              <w:right w:val="single" w:sz="6" w:space="0" w:color="auto"/>
            </w:tcBorders>
          </w:tcPr>
          <w:p w14:paraId="268F6A6A" w14:textId="77777777" w:rsidR="00495177" w:rsidRPr="00495177" w:rsidRDefault="00495177" w:rsidP="00495177">
            <w:pPr>
              <w:widowControl w:val="0"/>
              <w:spacing w:after="0" w:line="240" w:lineRule="auto"/>
              <w:rPr>
                <w:rFonts w:ascii="標楷體" w:eastAsia="標楷體" w:hAnsi="Calibri" w:cs="Times New Roman"/>
                <w:kern w:val="2"/>
                <w:sz w:val="24"/>
              </w:rPr>
            </w:pPr>
          </w:p>
        </w:tc>
        <w:tc>
          <w:tcPr>
            <w:tcW w:w="1800" w:type="dxa"/>
            <w:tcBorders>
              <w:top w:val="single" w:sz="6" w:space="0" w:color="auto"/>
              <w:left w:val="single" w:sz="6" w:space="0" w:color="auto"/>
              <w:bottom w:val="single" w:sz="12" w:space="0" w:color="auto"/>
              <w:right w:val="single" w:sz="12" w:space="0" w:color="auto"/>
            </w:tcBorders>
          </w:tcPr>
          <w:p w14:paraId="66F21B21" w14:textId="77777777" w:rsidR="00495177" w:rsidRPr="00495177" w:rsidRDefault="00495177" w:rsidP="00495177">
            <w:pPr>
              <w:widowControl w:val="0"/>
              <w:spacing w:after="0" w:line="240" w:lineRule="auto"/>
              <w:rPr>
                <w:rFonts w:ascii="標楷體" w:eastAsia="標楷體" w:hAnsi="Calibri" w:cs="Times New Roman"/>
                <w:kern w:val="2"/>
                <w:sz w:val="24"/>
              </w:rPr>
            </w:pPr>
          </w:p>
        </w:tc>
      </w:tr>
    </w:tbl>
    <w:p w14:paraId="4E2FCD24" w14:textId="77777777" w:rsidR="00495177" w:rsidRPr="00495177" w:rsidRDefault="00495177" w:rsidP="00495177">
      <w:pPr>
        <w:widowControl w:val="0"/>
        <w:spacing w:after="0" w:line="240" w:lineRule="auto"/>
        <w:ind w:leftChars="-150" w:left="30" w:hanging="360"/>
        <w:rPr>
          <w:rFonts w:ascii="Calibri" w:eastAsia="標楷體" w:hAnsi="Calibri" w:cs="Times New Roman"/>
          <w:kern w:val="2"/>
          <w:sz w:val="24"/>
        </w:rPr>
      </w:pPr>
      <w:proofErr w:type="gramStart"/>
      <w:r w:rsidRPr="00495177">
        <w:rPr>
          <w:rFonts w:ascii="Calibri" w:eastAsia="標楷體" w:hAnsi="Calibri" w:cs="Times New Roman" w:hint="eastAsia"/>
          <w:kern w:val="2"/>
          <w:sz w:val="24"/>
        </w:rPr>
        <w:t>＊</w:t>
      </w:r>
      <w:proofErr w:type="gramEnd"/>
      <w:r w:rsidRPr="00495177">
        <w:rPr>
          <w:rFonts w:ascii="Calibri" w:eastAsia="標楷體" w:hAnsi="Calibri" w:cs="Times New Roman" w:hint="eastAsia"/>
          <w:kern w:val="2"/>
          <w:sz w:val="24"/>
        </w:rPr>
        <w:t>公司若有編製個體財務報告者，應另編製最近</w:t>
      </w:r>
      <w:proofErr w:type="gramStart"/>
      <w:r w:rsidRPr="00495177">
        <w:rPr>
          <w:rFonts w:ascii="Calibri" w:eastAsia="標楷體" w:hAnsi="Calibri" w:cs="Times New Roman" w:hint="eastAsia"/>
          <w:kern w:val="2"/>
          <w:sz w:val="24"/>
        </w:rPr>
        <w:t>五</w:t>
      </w:r>
      <w:proofErr w:type="gramEnd"/>
      <w:r w:rsidRPr="00495177">
        <w:rPr>
          <w:rFonts w:ascii="Calibri" w:eastAsia="標楷體" w:hAnsi="Calibri" w:cs="Times New Roman" w:hint="eastAsia"/>
          <w:kern w:val="2"/>
          <w:sz w:val="24"/>
        </w:rPr>
        <w:t>年度個體之簡明資產負債表及綜合損益表。</w:t>
      </w:r>
    </w:p>
    <w:p w14:paraId="1ADDBC1E" w14:textId="77777777" w:rsidR="00495177" w:rsidRPr="00495177" w:rsidRDefault="00495177" w:rsidP="00495177">
      <w:pPr>
        <w:widowControl w:val="0"/>
        <w:spacing w:after="0" w:line="240" w:lineRule="auto"/>
        <w:ind w:leftChars="-150" w:left="30" w:hanging="360"/>
        <w:rPr>
          <w:rFonts w:ascii="Calibri" w:eastAsia="標楷體" w:hAnsi="Calibri" w:cs="Times New Roman"/>
          <w:kern w:val="2"/>
          <w:sz w:val="24"/>
        </w:rPr>
      </w:pPr>
      <w:proofErr w:type="gramStart"/>
      <w:r w:rsidRPr="00495177">
        <w:rPr>
          <w:rFonts w:ascii="Calibri" w:eastAsia="標楷體" w:hAnsi="Calibri" w:cs="Times New Roman" w:hint="eastAsia"/>
          <w:kern w:val="2"/>
          <w:sz w:val="24"/>
        </w:rPr>
        <w:t>＊</w:t>
      </w:r>
      <w:proofErr w:type="gramEnd"/>
      <w:r w:rsidRPr="00495177">
        <w:rPr>
          <w:rFonts w:ascii="Calibri" w:eastAsia="標楷體" w:hAnsi="Calibri" w:cs="Times New Roman" w:hint="eastAsia"/>
          <w:kern w:val="2"/>
          <w:sz w:val="24"/>
        </w:rPr>
        <w:t>採用國際財務報導準則之財務資料</w:t>
      </w:r>
      <w:proofErr w:type="gramStart"/>
      <w:r w:rsidRPr="00495177">
        <w:rPr>
          <w:rFonts w:ascii="Calibri" w:eastAsia="標楷體" w:hAnsi="Calibri" w:cs="Times New Roman" w:hint="eastAsia"/>
          <w:kern w:val="2"/>
          <w:sz w:val="24"/>
        </w:rPr>
        <w:t>不滿</w:t>
      </w:r>
      <w:r w:rsidRPr="00495177">
        <w:rPr>
          <w:rFonts w:ascii="Calibri" w:eastAsia="標楷體" w:hAnsi="Calibri" w:cs="Times New Roman"/>
          <w:kern w:val="2"/>
          <w:sz w:val="24"/>
        </w:rPr>
        <w:t>5</w:t>
      </w:r>
      <w:r w:rsidRPr="00495177">
        <w:rPr>
          <w:rFonts w:ascii="Calibri" w:eastAsia="標楷體" w:hAnsi="Calibri" w:cs="Times New Roman" w:hint="eastAsia"/>
          <w:kern w:val="2"/>
          <w:sz w:val="24"/>
        </w:rPr>
        <w:t>個年度</w:t>
      </w:r>
      <w:proofErr w:type="gramEnd"/>
      <w:r w:rsidRPr="00495177">
        <w:rPr>
          <w:rFonts w:ascii="Calibri" w:eastAsia="標楷體" w:hAnsi="Calibri" w:cs="Times New Roman" w:hint="eastAsia"/>
          <w:kern w:val="2"/>
          <w:sz w:val="24"/>
        </w:rPr>
        <w:t>者，應另</w:t>
      </w:r>
      <w:proofErr w:type="gramStart"/>
      <w:r w:rsidRPr="00495177">
        <w:rPr>
          <w:rFonts w:ascii="Calibri" w:eastAsia="標楷體" w:hAnsi="Calibri" w:cs="Times New Roman" w:hint="eastAsia"/>
          <w:kern w:val="2"/>
          <w:sz w:val="24"/>
        </w:rPr>
        <w:t>編製下表</w:t>
      </w:r>
      <w:proofErr w:type="gramEnd"/>
      <w:r w:rsidRPr="00495177">
        <w:rPr>
          <w:rFonts w:ascii="Calibri" w:eastAsia="標楷體" w:hAnsi="Calibri" w:cs="Times New Roman"/>
          <w:kern w:val="2"/>
          <w:sz w:val="24"/>
        </w:rPr>
        <w:t>(2)</w:t>
      </w:r>
      <w:r w:rsidRPr="00495177">
        <w:rPr>
          <w:rFonts w:ascii="Calibri" w:eastAsia="標楷體" w:hAnsi="Calibri" w:cs="Times New Roman" w:hint="eastAsia"/>
          <w:kern w:val="2"/>
          <w:sz w:val="24"/>
        </w:rPr>
        <w:t>採用我國</w:t>
      </w:r>
      <w:r w:rsidRPr="00FE7A79">
        <w:rPr>
          <w:rFonts w:ascii="Calibri" w:eastAsia="標楷體" w:hAnsi="Calibri" w:cs="Times New Roman" w:hint="eastAsia"/>
          <w:kern w:val="2"/>
          <w:sz w:val="24"/>
        </w:rPr>
        <w:t>企業</w:t>
      </w:r>
      <w:r w:rsidRPr="00495177">
        <w:rPr>
          <w:rFonts w:ascii="Calibri" w:eastAsia="標楷體" w:hAnsi="Calibri" w:cs="Times New Roman" w:hint="eastAsia"/>
          <w:kern w:val="2"/>
          <w:sz w:val="24"/>
        </w:rPr>
        <w:t>會計準則之財務資料。</w:t>
      </w:r>
    </w:p>
    <w:p w14:paraId="47867CCD" w14:textId="77777777" w:rsidR="00495177" w:rsidRPr="00495177" w:rsidRDefault="00495177" w:rsidP="00495177">
      <w:pPr>
        <w:widowControl w:val="0"/>
        <w:spacing w:after="0" w:line="240" w:lineRule="auto"/>
        <w:ind w:leftChars="-150" w:left="570" w:hanging="900"/>
        <w:rPr>
          <w:rFonts w:ascii="標楷體" w:eastAsia="標楷體" w:hAnsi="Calibri" w:cs="Times New Roman"/>
          <w:kern w:val="2"/>
          <w:sz w:val="18"/>
        </w:rPr>
      </w:pPr>
      <w:proofErr w:type="gramStart"/>
      <w:r w:rsidRPr="00495177">
        <w:rPr>
          <w:rFonts w:ascii="標楷體" w:eastAsia="標楷體" w:hAnsi="Calibri" w:cs="Times New Roman" w:hint="eastAsia"/>
          <w:kern w:val="2"/>
          <w:sz w:val="18"/>
        </w:rPr>
        <w:t>註</w:t>
      </w:r>
      <w:proofErr w:type="gramEnd"/>
      <w:r w:rsidRPr="00495177">
        <w:rPr>
          <w:rFonts w:ascii="標楷體" w:eastAsia="標楷體" w:hAnsi="Calibri" w:cs="Times New Roman" w:hint="eastAsia"/>
          <w:kern w:val="2"/>
          <w:sz w:val="18"/>
        </w:rPr>
        <w:t>1：凡未經會計師查核簽證之年度，應予註明。</w:t>
      </w:r>
    </w:p>
    <w:p w14:paraId="0D6E9D44" w14:textId="77777777" w:rsidR="00495177" w:rsidRPr="00495177" w:rsidRDefault="00495177" w:rsidP="00495177">
      <w:pPr>
        <w:widowControl w:val="0"/>
        <w:spacing w:after="0" w:line="240" w:lineRule="auto"/>
        <w:ind w:leftChars="-75" w:left="375" w:hangingChars="300" w:hanging="540"/>
        <w:rPr>
          <w:rFonts w:ascii="標楷體" w:eastAsia="標楷體" w:hAnsi="Calibri" w:cs="Times New Roman"/>
          <w:kern w:val="2"/>
          <w:sz w:val="18"/>
        </w:rPr>
      </w:pPr>
      <w:r w:rsidRPr="00495177">
        <w:rPr>
          <w:rFonts w:ascii="標楷體" w:eastAsia="標楷體" w:hAnsi="Calibri" w:cs="Times New Roman" w:hint="eastAsia"/>
          <w:kern w:val="2"/>
          <w:sz w:val="18"/>
        </w:rPr>
        <w:t>2：財務資料是否經會計師簽證、核閱或</w:t>
      </w:r>
      <w:proofErr w:type="gramStart"/>
      <w:r w:rsidRPr="00495177">
        <w:rPr>
          <w:rFonts w:ascii="標楷體" w:eastAsia="標楷體" w:hAnsi="Calibri" w:cs="Times New Roman" w:hint="eastAsia"/>
          <w:kern w:val="2"/>
          <w:sz w:val="18"/>
        </w:rPr>
        <w:t>兩者皆否</w:t>
      </w:r>
      <w:proofErr w:type="gramEnd"/>
      <w:r w:rsidRPr="00495177">
        <w:rPr>
          <w:rFonts w:ascii="標楷體" w:eastAsia="標楷體" w:hAnsi="Calibri" w:cs="Times New Roman" w:hint="eastAsia"/>
          <w:kern w:val="2"/>
          <w:sz w:val="18"/>
        </w:rPr>
        <w:t>，應予註明。</w:t>
      </w:r>
    </w:p>
    <w:p w14:paraId="6793F68B" w14:textId="77777777" w:rsidR="00495177" w:rsidRPr="00495177" w:rsidRDefault="00495177" w:rsidP="00495177">
      <w:pPr>
        <w:widowControl w:val="0"/>
        <w:spacing w:after="0" w:line="240" w:lineRule="auto"/>
        <w:ind w:leftChars="-75" w:left="375" w:hangingChars="300" w:hanging="540"/>
        <w:rPr>
          <w:rFonts w:ascii="標楷體" w:eastAsia="標楷體" w:hAnsi="Calibri" w:cs="Times New Roman"/>
          <w:kern w:val="2"/>
          <w:sz w:val="18"/>
        </w:rPr>
      </w:pPr>
      <w:r w:rsidRPr="00495177">
        <w:rPr>
          <w:rFonts w:ascii="標楷體" w:eastAsia="標楷體" w:hAnsi="Calibri" w:cs="Times New Roman" w:hint="eastAsia"/>
          <w:kern w:val="2"/>
          <w:sz w:val="18"/>
        </w:rPr>
        <w:t>3：停業單位損失以減除所得稅後之淨額列示。</w:t>
      </w:r>
    </w:p>
    <w:p w14:paraId="32661F38" w14:textId="77777777" w:rsidR="00495177" w:rsidRPr="00495177" w:rsidRDefault="00495177" w:rsidP="00495177">
      <w:pPr>
        <w:widowControl w:val="0"/>
        <w:spacing w:after="0" w:line="240" w:lineRule="auto"/>
        <w:ind w:leftChars="-75" w:left="375" w:hangingChars="300" w:hanging="540"/>
        <w:rPr>
          <w:rFonts w:ascii="標楷體" w:eastAsia="標楷體" w:hAnsi="Calibri" w:cs="Times New Roman"/>
          <w:kern w:val="2"/>
          <w:sz w:val="18"/>
        </w:rPr>
      </w:pPr>
      <w:r w:rsidRPr="00495177">
        <w:rPr>
          <w:rFonts w:ascii="標楷體" w:eastAsia="標楷體" w:hAnsi="Calibri" w:cs="Times New Roman" w:hint="eastAsia"/>
          <w:kern w:val="2"/>
          <w:sz w:val="18"/>
        </w:rPr>
        <w:t>4:財務資料經主管機關通知應自行更正或重編者，應以更正或重編後之</w:t>
      </w:r>
      <w:proofErr w:type="gramStart"/>
      <w:r w:rsidRPr="00495177">
        <w:rPr>
          <w:rFonts w:ascii="標楷體" w:eastAsia="標楷體" w:hAnsi="Calibri" w:cs="Times New Roman" w:hint="eastAsia"/>
          <w:kern w:val="2"/>
          <w:sz w:val="18"/>
        </w:rPr>
        <w:t>數字列編</w:t>
      </w:r>
      <w:proofErr w:type="gramEnd"/>
      <w:r w:rsidRPr="00495177">
        <w:rPr>
          <w:rFonts w:ascii="標楷體" w:eastAsia="標楷體" w:hAnsi="Calibri" w:cs="Times New Roman" w:hint="eastAsia"/>
          <w:kern w:val="2"/>
          <w:sz w:val="18"/>
        </w:rPr>
        <w:t>，並註明其情形及理由。</w:t>
      </w:r>
    </w:p>
    <w:p w14:paraId="12C87054" w14:textId="77777777" w:rsidR="00495177" w:rsidRPr="00495177" w:rsidRDefault="00495177" w:rsidP="00495177">
      <w:pPr>
        <w:widowControl w:val="0"/>
        <w:spacing w:after="0" w:line="240" w:lineRule="auto"/>
        <w:ind w:leftChars="-75" w:left="375" w:hangingChars="300" w:hanging="540"/>
        <w:rPr>
          <w:rFonts w:ascii="標楷體" w:eastAsia="標楷體" w:hAnsi="Calibri" w:cs="Times New Roman"/>
          <w:kern w:val="2"/>
          <w:sz w:val="18"/>
        </w:rPr>
      </w:pPr>
    </w:p>
    <w:p w14:paraId="2E89F6D9" w14:textId="77777777" w:rsidR="00495177" w:rsidRPr="00495177" w:rsidRDefault="00495177" w:rsidP="00495177">
      <w:pPr>
        <w:widowControl w:val="0"/>
        <w:spacing w:after="0" w:line="240" w:lineRule="auto"/>
        <w:ind w:leftChars="-75" w:left="375" w:hangingChars="300" w:hanging="540"/>
        <w:rPr>
          <w:rFonts w:ascii="標楷體" w:eastAsia="標楷體" w:hAnsi="Calibri" w:cs="Times New Roman"/>
          <w:kern w:val="2"/>
          <w:sz w:val="18"/>
        </w:rPr>
      </w:pPr>
    </w:p>
    <w:p w14:paraId="7DCF9C60" w14:textId="77777777" w:rsidR="00495177" w:rsidRPr="00495177" w:rsidRDefault="00495177" w:rsidP="00495177">
      <w:pPr>
        <w:widowControl w:val="0"/>
        <w:spacing w:after="0" w:line="360" w:lineRule="auto"/>
        <w:rPr>
          <w:rFonts w:ascii="標楷體" w:eastAsia="標楷體" w:hAnsi="Calibri" w:cs="Times New Roman"/>
          <w:b/>
          <w:spacing w:val="20"/>
          <w:kern w:val="2"/>
          <w:sz w:val="24"/>
        </w:rPr>
      </w:pPr>
    </w:p>
    <w:p w14:paraId="20AEFBE6" w14:textId="77777777" w:rsidR="00495177" w:rsidRPr="00495177" w:rsidRDefault="00495177" w:rsidP="00495177">
      <w:pPr>
        <w:widowControl w:val="0"/>
        <w:spacing w:after="0" w:line="360" w:lineRule="auto"/>
        <w:ind w:leftChars="-150" w:left="1140" w:hanging="1470"/>
        <w:jc w:val="center"/>
        <w:rPr>
          <w:rFonts w:ascii="標楷體" w:eastAsia="標楷體" w:hAnsi="Calibri" w:cs="Times New Roman"/>
          <w:b/>
          <w:spacing w:val="20"/>
          <w:kern w:val="2"/>
          <w:sz w:val="30"/>
        </w:rPr>
      </w:pPr>
      <w:r w:rsidRPr="00495177">
        <w:rPr>
          <w:rFonts w:ascii="標楷體" w:eastAsia="標楷體" w:hAnsi="Calibri" w:cs="Times New Roman" w:hint="eastAsia"/>
          <w:b/>
          <w:spacing w:val="20"/>
          <w:kern w:val="2"/>
          <w:sz w:val="30"/>
        </w:rPr>
        <w:t xml:space="preserve"> </w:t>
      </w:r>
      <w:r w:rsidRPr="00495177">
        <w:rPr>
          <w:rFonts w:ascii="標楷體" w:eastAsia="標楷體" w:hAnsi="Calibri" w:cs="Times New Roman" w:hint="eastAsia"/>
          <w:b/>
          <w:spacing w:val="20"/>
          <w:kern w:val="2"/>
          <w:sz w:val="30"/>
        </w:rPr>
        <w:br w:type="page"/>
      </w:r>
    </w:p>
    <w:p w14:paraId="7402651E" w14:textId="77777777" w:rsidR="00495177" w:rsidRPr="00495177" w:rsidRDefault="00495177" w:rsidP="00495177">
      <w:pPr>
        <w:widowControl w:val="0"/>
        <w:spacing w:after="0" w:line="360" w:lineRule="auto"/>
        <w:ind w:leftChars="-150" w:left="1140" w:hanging="1470"/>
        <w:jc w:val="center"/>
        <w:rPr>
          <w:rFonts w:ascii="標楷體" w:eastAsia="標楷體" w:hAnsi="Calibri" w:cs="Times New Roman"/>
          <w:b/>
          <w:spacing w:val="20"/>
          <w:kern w:val="2"/>
          <w:sz w:val="30"/>
        </w:rPr>
      </w:pPr>
      <w:r w:rsidRPr="00495177">
        <w:rPr>
          <w:rFonts w:ascii="標楷體" w:eastAsia="標楷體" w:hAnsi="Calibri" w:cs="Times New Roman" w:hint="eastAsia"/>
          <w:b/>
          <w:spacing w:val="20"/>
          <w:kern w:val="2"/>
          <w:sz w:val="30"/>
        </w:rPr>
        <w:lastRenderedPageBreak/>
        <w:t>(2)簡明資產負債表及損益表資料</w:t>
      </w:r>
      <w:r w:rsidRPr="00495177">
        <w:rPr>
          <w:rFonts w:ascii="標楷體" w:eastAsia="標楷體" w:hAnsi="Calibri" w:cs="Times New Roman" w:hint="eastAsia"/>
          <w:kern w:val="2"/>
          <w:sz w:val="26"/>
        </w:rPr>
        <w:t>-</w:t>
      </w:r>
      <w:r w:rsidRPr="00495177">
        <w:rPr>
          <w:rFonts w:ascii="標楷體" w:eastAsia="標楷體" w:hAnsi="Calibri" w:cs="Times New Roman" w:hint="eastAsia"/>
          <w:b/>
          <w:spacing w:val="20"/>
          <w:kern w:val="2"/>
          <w:sz w:val="30"/>
        </w:rPr>
        <w:t>我國</w:t>
      </w:r>
      <w:r w:rsidRPr="00FE7A79">
        <w:rPr>
          <w:rFonts w:ascii="標楷體" w:eastAsia="標楷體" w:hAnsi="Calibri" w:cs="Times New Roman" w:hint="eastAsia"/>
          <w:b/>
          <w:spacing w:val="20"/>
          <w:kern w:val="2"/>
          <w:sz w:val="30"/>
        </w:rPr>
        <w:t>企業</w:t>
      </w:r>
      <w:r w:rsidRPr="00495177">
        <w:rPr>
          <w:rFonts w:ascii="標楷體" w:eastAsia="標楷體" w:hAnsi="Calibri" w:cs="Times New Roman" w:hint="eastAsia"/>
          <w:b/>
          <w:spacing w:val="20"/>
          <w:kern w:val="2"/>
          <w:sz w:val="30"/>
        </w:rPr>
        <w:t>會計準則</w:t>
      </w:r>
    </w:p>
    <w:p w14:paraId="1AEE2371" w14:textId="77777777" w:rsidR="00495177" w:rsidRPr="00495177" w:rsidRDefault="00495177" w:rsidP="00495177">
      <w:pPr>
        <w:widowControl w:val="0"/>
        <w:spacing w:after="0" w:line="240" w:lineRule="auto"/>
        <w:ind w:left="1470" w:hanging="1470"/>
        <w:jc w:val="center"/>
        <w:rPr>
          <w:rFonts w:ascii="標楷體" w:eastAsia="標楷體" w:hAnsi="Calibri" w:cs="Times New Roman"/>
          <w:kern w:val="2"/>
          <w:sz w:val="26"/>
        </w:rPr>
      </w:pPr>
      <w:r w:rsidRPr="00495177">
        <w:rPr>
          <w:rFonts w:ascii="標楷體" w:eastAsia="標楷體" w:hAnsi="Calibri" w:cs="Times New Roman" w:hint="eastAsia"/>
          <w:kern w:val="2"/>
          <w:sz w:val="26"/>
        </w:rPr>
        <w:t>簡明資產負債表</w:t>
      </w:r>
    </w:p>
    <w:p w14:paraId="3CD25D20" w14:textId="77777777" w:rsidR="00495177" w:rsidRPr="00495177" w:rsidRDefault="00495177" w:rsidP="00495177">
      <w:pPr>
        <w:widowControl w:val="0"/>
        <w:spacing w:after="0" w:line="240" w:lineRule="auto"/>
        <w:ind w:left="1470" w:hanging="1470"/>
        <w:rPr>
          <w:rFonts w:ascii="標楷體" w:eastAsia="標楷體" w:hAnsi="Calibri" w:cs="Times New Roman"/>
          <w:kern w:val="2"/>
          <w:sz w:val="24"/>
        </w:rPr>
      </w:pPr>
    </w:p>
    <w:p w14:paraId="6D4B5B81" w14:textId="77777777" w:rsidR="00495177" w:rsidRPr="00495177" w:rsidRDefault="00495177" w:rsidP="00495177">
      <w:pPr>
        <w:widowControl w:val="0"/>
        <w:spacing w:after="0" w:line="240" w:lineRule="auto"/>
        <w:ind w:left="1470" w:right="566" w:hanging="1470"/>
        <w:jc w:val="right"/>
        <w:rPr>
          <w:rFonts w:ascii="標楷體" w:eastAsia="標楷體" w:hAnsi="Calibri" w:cs="Times New Roman"/>
          <w:kern w:val="2"/>
          <w:sz w:val="24"/>
        </w:rPr>
      </w:pPr>
      <w:r w:rsidRPr="00495177">
        <w:rPr>
          <w:rFonts w:ascii="標楷體" w:eastAsia="標楷體" w:hAnsi="Calibri" w:cs="Times New Roman" w:hint="eastAsia"/>
          <w:kern w:val="2"/>
          <w:sz w:val="24"/>
        </w:rPr>
        <w:t>單位：</w:t>
      </w:r>
    </w:p>
    <w:tbl>
      <w:tblPr>
        <w:tblW w:w="939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157"/>
        <w:gridCol w:w="899"/>
        <w:gridCol w:w="1466"/>
        <w:gridCol w:w="1467"/>
        <w:gridCol w:w="1467"/>
        <w:gridCol w:w="1467"/>
        <w:gridCol w:w="1467"/>
      </w:tblGrid>
      <w:tr w:rsidR="00495177" w:rsidRPr="00495177" w14:paraId="21B537F0" w14:textId="77777777" w:rsidTr="00FE7A79">
        <w:trPr>
          <w:cantSplit/>
          <w:trHeight w:val="480"/>
          <w:jc w:val="center"/>
        </w:trPr>
        <w:tc>
          <w:tcPr>
            <w:tcW w:w="2057" w:type="dxa"/>
            <w:gridSpan w:val="2"/>
            <w:vMerge w:val="restart"/>
            <w:tcBorders>
              <w:top w:val="single" w:sz="12" w:space="0" w:color="auto"/>
              <w:left w:val="single" w:sz="12" w:space="0" w:color="auto"/>
              <w:bottom w:val="single" w:sz="6" w:space="0" w:color="auto"/>
              <w:right w:val="single" w:sz="6" w:space="0" w:color="auto"/>
              <w:tl2br w:val="single" w:sz="4" w:space="0" w:color="auto"/>
            </w:tcBorders>
            <w:hideMark/>
          </w:tcPr>
          <w:p w14:paraId="7F025D9E" w14:textId="77777777" w:rsidR="00495177" w:rsidRPr="00495177" w:rsidRDefault="00495177" w:rsidP="00495177">
            <w:pPr>
              <w:widowControl w:val="0"/>
              <w:spacing w:after="0" w:line="240" w:lineRule="auto"/>
              <w:rPr>
                <w:rFonts w:ascii="標楷體" w:eastAsia="標楷體" w:hAnsi="Calibri" w:cs="Times New Roman"/>
                <w:kern w:val="2"/>
                <w:sz w:val="24"/>
              </w:rPr>
            </w:pPr>
            <w:r w:rsidRPr="00495177">
              <w:rPr>
                <w:rFonts w:ascii="標楷體" w:eastAsia="標楷體" w:hAnsi="Calibri" w:cs="Times New Roman" w:hint="eastAsia"/>
                <w:kern w:val="2"/>
                <w:sz w:val="24"/>
              </w:rPr>
              <w:t xml:space="preserve">      年</w:t>
            </w:r>
          </w:p>
          <w:p w14:paraId="18CE7D0C" w14:textId="77777777" w:rsidR="00495177" w:rsidRPr="00495177" w:rsidRDefault="00495177" w:rsidP="00495177">
            <w:pPr>
              <w:widowControl w:val="0"/>
              <w:spacing w:after="0" w:line="240" w:lineRule="auto"/>
              <w:ind w:right="152"/>
              <w:jc w:val="distribute"/>
              <w:rPr>
                <w:rFonts w:ascii="標楷體" w:eastAsia="標楷體" w:hAnsi="Calibri" w:cs="Times New Roman"/>
                <w:kern w:val="2"/>
                <w:sz w:val="24"/>
              </w:rPr>
            </w:pPr>
            <w:r w:rsidRPr="00495177">
              <w:rPr>
                <w:rFonts w:ascii="標楷體" w:eastAsia="標楷體" w:hAnsi="Calibri" w:cs="Times New Roman" w:hint="eastAsia"/>
                <w:kern w:val="2"/>
                <w:sz w:val="24"/>
              </w:rPr>
              <w:t>項           度</w:t>
            </w:r>
          </w:p>
          <w:p w14:paraId="449FF892" w14:textId="77777777" w:rsidR="00495177" w:rsidRPr="00495177" w:rsidRDefault="00495177" w:rsidP="00495177">
            <w:pPr>
              <w:widowControl w:val="0"/>
              <w:spacing w:after="0" w:line="240" w:lineRule="auto"/>
              <w:rPr>
                <w:rFonts w:ascii="標楷體" w:eastAsia="標楷體" w:hAnsi="Calibri" w:cs="Times New Roman"/>
                <w:kern w:val="2"/>
                <w:sz w:val="24"/>
              </w:rPr>
            </w:pPr>
            <w:r w:rsidRPr="00495177">
              <w:rPr>
                <w:rFonts w:ascii="標楷體" w:eastAsia="標楷體" w:hAnsi="Calibri" w:cs="Times New Roman" w:hint="eastAsia"/>
                <w:kern w:val="2"/>
                <w:sz w:val="24"/>
              </w:rPr>
              <w:t xml:space="preserve">         目</w:t>
            </w:r>
          </w:p>
        </w:tc>
        <w:tc>
          <w:tcPr>
            <w:tcW w:w="7339" w:type="dxa"/>
            <w:gridSpan w:val="5"/>
            <w:tcBorders>
              <w:top w:val="single" w:sz="12" w:space="0" w:color="auto"/>
              <w:left w:val="single" w:sz="6" w:space="0" w:color="auto"/>
              <w:bottom w:val="single" w:sz="6" w:space="0" w:color="auto"/>
              <w:right w:val="single" w:sz="12" w:space="0" w:color="auto"/>
            </w:tcBorders>
            <w:hideMark/>
          </w:tcPr>
          <w:p w14:paraId="480FD041" w14:textId="77777777" w:rsidR="00495177" w:rsidRPr="00495177" w:rsidRDefault="00495177" w:rsidP="00495177">
            <w:pPr>
              <w:widowControl w:val="0"/>
              <w:spacing w:after="0" w:line="240" w:lineRule="auto"/>
              <w:ind w:right="872" w:firstLine="1052"/>
              <w:jc w:val="distribute"/>
              <w:rPr>
                <w:rFonts w:ascii="標楷體" w:eastAsia="標楷體" w:hAnsi="Calibri" w:cs="Times New Roman"/>
                <w:kern w:val="2"/>
                <w:sz w:val="24"/>
              </w:rPr>
            </w:pPr>
            <w:r w:rsidRPr="00495177">
              <w:rPr>
                <w:rFonts w:ascii="標楷體" w:eastAsia="標楷體" w:hAnsi="Calibri" w:cs="Times New Roman" w:hint="eastAsia"/>
                <w:kern w:val="2"/>
                <w:sz w:val="24"/>
              </w:rPr>
              <w:t xml:space="preserve">最 近 五 年 度 財 </w:t>
            </w:r>
            <w:proofErr w:type="gramStart"/>
            <w:r w:rsidRPr="00495177">
              <w:rPr>
                <w:rFonts w:ascii="標楷體" w:eastAsia="標楷體" w:hAnsi="Calibri" w:cs="Times New Roman" w:hint="eastAsia"/>
                <w:kern w:val="2"/>
                <w:sz w:val="24"/>
              </w:rPr>
              <w:t>務</w:t>
            </w:r>
            <w:proofErr w:type="gramEnd"/>
            <w:r w:rsidRPr="00495177">
              <w:rPr>
                <w:rFonts w:ascii="標楷體" w:eastAsia="標楷體" w:hAnsi="Calibri" w:cs="Times New Roman" w:hint="eastAsia"/>
                <w:kern w:val="2"/>
                <w:sz w:val="24"/>
              </w:rPr>
              <w:t xml:space="preserve"> 資 料（</w:t>
            </w:r>
            <w:proofErr w:type="gramStart"/>
            <w:r w:rsidRPr="00495177">
              <w:rPr>
                <w:rFonts w:ascii="標楷體" w:eastAsia="標楷體" w:hAnsi="Calibri" w:cs="Times New Roman" w:hint="eastAsia"/>
                <w:kern w:val="2"/>
                <w:sz w:val="24"/>
              </w:rPr>
              <w:t>註</w:t>
            </w:r>
            <w:proofErr w:type="gramEnd"/>
            <w:r w:rsidRPr="00495177">
              <w:rPr>
                <w:rFonts w:ascii="標楷體" w:eastAsia="標楷體" w:hAnsi="Calibri" w:cs="Times New Roman" w:hint="eastAsia"/>
                <w:kern w:val="2"/>
                <w:sz w:val="24"/>
              </w:rPr>
              <w:t>1）</w:t>
            </w:r>
          </w:p>
        </w:tc>
      </w:tr>
      <w:tr w:rsidR="00495177" w:rsidRPr="00495177" w14:paraId="12E2CD71" w14:textId="77777777" w:rsidTr="00FE7A79">
        <w:trPr>
          <w:cantSplit/>
          <w:trHeight w:val="480"/>
          <w:jc w:val="center"/>
        </w:trPr>
        <w:tc>
          <w:tcPr>
            <w:tcW w:w="2957" w:type="dxa"/>
            <w:gridSpan w:val="2"/>
            <w:vMerge/>
            <w:tcBorders>
              <w:top w:val="single" w:sz="12" w:space="0" w:color="auto"/>
              <w:left w:val="single" w:sz="12" w:space="0" w:color="auto"/>
              <w:bottom w:val="single" w:sz="6" w:space="0" w:color="auto"/>
              <w:right w:val="single" w:sz="6" w:space="0" w:color="auto"/>
            </w:tcBorders>
            <w:vAlign w:val="center"/>
            <w:hideMark/>
          </w:tcPr>
          <w:p w14:paraId="402FC25C" w14:textId="77777777" w:rsidR="00495177" w:rsidRPr="00495177" w:rsidRDefault="00495177" w:rsidP="00495177">
            <w:pPr>
              <w:spacing w:after="0" w:line="240" w:lineRule="auto"/>
              <w:rPr>
                <w:rFonts w:ascii="標楷體" w:eastAsia="標楷體" w:hAnsi="Calibri" w:cs="Times New Roman"/>
                <w:kern w:val="2"/>
                <w:sz w:val="24"/>
              </w:rPr>
            </w:pPr>
          </w:p>
        </w:tc>
        <w:tc>
          <w:tcPr>
            <w:tcW w:w="1467" w:type="dxa"/>
            <w:tcBorders>
              <w:top w:val="single" w:sz="6" w:space="0" w:color="auto"/>
              <w:left w:val="single" w:sz="6" w:space="0" w:color="auto"/>
              <w:bottom w:val="single" w:sz="6" w:space="0" w:color="auto"/>
              <w:right w:val="single" w:sz="6" w:space="0" w:color="auto"/>
            </w:tcBorders>
            <w:hideMark/>
          </w:tcPr>
          <w:p w14:paraId="03402AE7" w14:textId="77777777" w:rsidR="00495177" w:rsidRPr="00495177" w:rsidRDefault="00495177" w:rsidP="00495177">
            <w:pPr>
              <w:widowControl w:val="0"/>
              <w:spacing w:after="0" w:line="240" w:lineRule="auto"/>
              <w:rPr>
                <w:rFonts w:ascii="標楷體" w:eastAsia="標楷體" w:hAnsi="Calibri" w:cs="Times New Roman"/>
                <w:kern w:val="2"/>
                <w:sz w:val="24"/>
              </w:rPr>
            </w:pPr>
            <w:r w:rsidRPr="00495177">
              <w:rPr>
                <w:rFonts w:ascii="標楷體" w:eastAsia="標楷體" w:hAnsi="Calibri" w:cs="Times New Roman" w:hint="eastAsia"/>
                <w:kern w:val="2"/>
                <w:sz w:val="24"/>
              </w:rPr>
              <w:t xml:space="preserve">        年</w:t>
            </w:r>
          </w:p>
        </w:tc>
        <w:tc>
          <w:tcPr>
            <w:tcW w:w="1468" w:type="dxa"/>
            <w:tcBorders>
              <w:top w:val="single" w:sz="6" w:space="0" w:color="auto"/>
              <w:left w:val="single" w:sz="6" w:space="0" w:color="auto"/>
              <w:bottom w:val="single" w:sz="6" w:space="0" w:color="auto"/>
              <w:right w:val="single" w:sz="6" w:space="0" w:color="auto"/>
            </w:tcBorders>
            <w:hideMark/>
          </w:tcPr>
          <w:p w14:paraId="4FBA8D79" w14:textId="77777777" w:rsidR="00495177" w:rsidRPr="00495177" w:rsidRDefault="00495177" w:rsidP="00495177">
            <w:pPr>
              <w:widowControl w:val="0"/>
              <w:spacing w:after="0" w:line="240" w:lineRule="auto"/>
              <w:rPr>
                <w:rFonts w:ascii="標楷體" w:eastAsia="標楷體" w:hAnsi="Calibri" w:cs="Times New Roman"/>
                <w:kern w:val="2"/>
                <w:sz w:val="24"/>
              </w:rPr>
            </w:pPr>
            <w:r w:rsidRPr="00495177">
              <w:rPr>
                <w:rFonts w:ascii="標楷體" w:eastAsia="標楷體" w:hAnsi="Calibri" w:cs="Times New Roman" w:hint="eastAsia"/>
                <w:kern w:val="2"/>
                <w:sz w:val="24"/>
              </w:rPr>
              <w:t xml:space="preserve">        年</w:t>
            </w:r>
          </w:p>
        </w:tc>
        <w:tc>
          <w:tcPr>
            <w:tcW w:w="1468" w:type="dxa"/>
            <w:tcBorders>
              <w:top w:val="single" w:sz="6" w:space="0" w:color="auto"/>
              <w:left w:val="single" w:sz="6" w:space="0" w:color="auto"/>
              <w:bottom w:val="single" w:sz="6" w:space="0" w:color="auto"/>
              <w:right w:val="single" w:sz="6" w:space="0" w:color="auto"/>
            </w:tcBorders>
            <w:hideMark/>
          </w:tcPr>
          <w:p w14:paraId="42D24595" w14:textId="77777777" w:rsidR="00495177" w:rsidRPr="00495177" w:rsidRDefault="00495177" w:rsidP="00495177">
            <w:pPr>
              <w:widowControl w:val="0"/>
              <w:spacing w:after="0" w:line="240" w:lineRule="auto"/>
              <w:rPr>
                <w:rFonts w:ascii="標楷體" w:eastAsia="標楷體" w:hAnsi="Calibri" w:cs="Times New Roman"/>
                <w:kern w:val="2"/>
                <w:sz w:val="24"/>
              </w:rPr>
            </w:pPr>
            <w:r w:rsidRPr="00495177">
              <w:rPr>
                <w:rFonts w:ascii="標楷體" w:eastAsia="標楷體" w:hAnsi="Calibri" w:cs="Times New Roman" w:hint="eastAsia"/>
                <w:kern w:val="2"/>
                <w:sz w:val="24"/>
              </w:rPr>
              <w:t xml:space="preserve">        年</w:t>
            </w:r>
          </w:p>
        </w:tc>
        <w:tc>
          <w:tcPr>
            <w:tcW w:w="1468" w:type="dxa"/>
            <w:tcBorders>
              <w:top w:val="single" w:sz="6" w:space="0" w:color="auto"/>
              <w:left w:val="single" w:sz="6" w:space="0" w:color="auto"/>
              <w:bottom w:val="single" w:sz="6" w:space="0" w:color="auto"/>
              <w:right w:val="single" w:sz="6" w:space="0" w:color="auto"/>
            </w:tcBorders>
            <w:hideMark/>
          </w:tcPr>
          <w:p w14:paraId="17C441D1" w14:textId="77777777" w:rsidR="00495177" w:rsidRPr="00495177" w:rsidRDefault="00495177" w:rsidP="00495177">
            <w:pPr>
              <w:widowControl w:val="0"/>
              <w:spacing w:after="0" w:line="240" w:lineRule="auto"/>
              <w:rPr>
                <w:rFonts w:ascii="標楷體" w:eastAsia="標楷體" w:hAnsi="Calibri" w:cs="Times New Roman"/>
                <w:kern w:val="2"/>
                <w:sz w:val="24"/>
              </w:rPr>
            </w:pPr>
            <w:r w:rsidRPr="00495177">
              <w:rPr>
                <w:rFonts w:ascii="標楷體" w:eastAsia="標楷體" w:hAnsi="Calibri" w:cs="Times New Roman" w:hint="eastAsia"/>
                <w:kern w:val="2"/>
                <w:sz w:val="24"/>
              </w:rPr>
              <w:t xml:space="preserve">        年</w:t>
            </w:r>
          </w:p>
        </w:tc>
        <w:tc>
          <w:tcPr>
            <w:tcW w:w="1468" w:type="dxa"/>
            <w:tcBorders>
              <w:top w:val="single" w:sz="6" w:space="0" w:color="auto"/>
              <w:left w:val="single" w:sz="6" w:space="0" w:color="auto"/>
              <w:bottom w:val="single" w:sz="6" w:space="0" w:color="auto"/>
              <w:right w:val="single" w:sz="12" w:space="0" w:color="auto"/>
            </w:tcBorders>
            <w:hideMark/>
          </w:tcPr>
          <w:p w14:paraId="5F1DBCDA" w14:textId="77777777" w:rsidR="00495177" w:rsidRPr="00495177" w:rsidRDefault="00495177" w:rsidP="00495177">
            <w:pPr>
              <w:widowControl w:val="0"/>
              <w:spacing w:after="0" w:line="240" w:lineRule="auto"/>
              <w:rPr>
                <w:rFonts w:ascii="標楷體" w:eastAsia="標楷體" w:hAnsi="Calibri" w:cs="Times New Roman"/>
                <w:kern w:val="2"/>
                <w:sz w:val="24"/>
              </w:rPr>
            </w:pPr>
            <w:r w:rsidRPr="00495177">
              <w:rPr>
                <w:rFonts w:ascii="標楷體" w:eastAsia="標楷體" w:hAnsi="Calibri" w:cs="Times New Roman" w:hint="eastAsia"/>
                <w:kern w:val="2"/>
                <w:sz w:val="24"/>
              </w:rPr>
              <w:t xml:space="preserve">        年</w:t>
            </w:r>
          </w:p>
        </w:tc>
      </w:tr>
      <w:tr w:rsidR="00495177" w:rsidRPr="00495177" w14:paraId="49A88E3F" w14:textId="77777777" w:rsidTr="00FE7A79">
        <w:trPr>
          <w:trHeight w:val="35"/>
          <w:jc w:val="center"/>
        </w:trPr>
        <w:tc>
          <w:tcPr>
            <w:tcW w:w="2057" w:type="dxa"/>
            <w:gridSpan w:val="2"/>
            <w:tcBorders>
              <w:top w:val="single" w:sz="6" w:space="0" w:color="auto"/>
              <w:left w:val="single" w:sz="12" w:space="0" w:color="auto"/>
              <w:bottom w:val="single" w:sz="6" w:space="0" w:color="auto"/>
              <w:right w:val="single" w:sz="6" w:space="0" w:color="auto"/>
            </w:tcBorders>
            <w:hideMark/>
          </w:tcPr>
          <w:p w14:paraId="21F01E27" w14:textId="77777777" w:rsidR="00495177" w:rsidRPr="00495177" w:rsidRDefault="00495177" w:rsidP="00495177">
            <w:pPr>
              <w:widowControl w:val="0"/>
              <w:spacing w:after="0" w:line="240" w:lineRule="auto"/>
              <w:ind w:right="152"/>
              <w:jc w:val="distribute"/>
              <w:rPr>
                <w:rFonts w:ascii="標楷體" w:eastAsia="標楷體" w:hAnsi="Calibri" w:cs="Times New Roman"/>
                <w:kern w:val="2"/>
                <w:sz w:val="24"/>
              </w:rPr>
            </w:pPr>
            <w:r w:rsidRPr="00495177">
              <w:rPr>
                <w:rFonts w:ascii="標楷體" w:eastAsia="標楷體" w:hAnsi="Calibri" w:cs="Times New Roman" w:hint="eastAsia"/>
                <w:kern w:val="2"/>
                <w:sz w:val="24"/>
              </w:rPr>
              <w:t>流動資產</w:t>
            </w:r>
          </w:p>
        </w:tc>
        <w:tc>
          <w:tcPr>
            <w:tcW w:w="1467" w:type="dxa"/>
            <w:tcBorders>
              <w:top w:val="single" w:sz="6" w:space="0" w:color="auto"/>
              <w:left w:val="single" w:sz="6" w:space="0" w:color="auto"/>
              <w:bottom w:val="single" w:sz="6" w:space="0" w:color="auto"/>
              <w:right w:val="single" w:sz="6" w:space="0" w:color="auto"/>
            </w:tcBorders>
          </w:tcPr>
          <w:p w14:paraId="13C17731" w14:textId="77777777" w:rsidR="00495177" w:rsidRPr="00495177" w:rsidRDefault="00495177" w:rsidP="00495177">
            <w:pPr>
              <w:widowControl w:val="0"/>
              <w:spacing w:after="0" w:line="240" w:lineRule="auto"/>
              <w:rPr>
                <w:rFonts w:ascii="標楷體" w:eastAsia="標楷體" w:hAnsi="Calibri" w:cs="Times New Roman"/>
                <w:kern w:val="2"/>
                <w:sz w:val="24"/>
              </w:rPr>
            </w:pPr>
          </w:p>
        </w:tc>
        <w:tc>
          <w:tcPr>
            <w:tcW w:w="1468" w:type="dxa"/>
            <w:tcBorders>
              <w:top w:val="single" w:sz="6" w:space="0" w:color="auto"/>
              <w:left w:val="single" w:sz="6" w:space="0" w:color="auto"/>
              <w:bottom w:val="single" w:sz="6" w:space="0" w:color="auto"/>
              <w:right w:val="single" w:sz="6" w:space="0" w:color="auto"/>
            </w:tcBorders>
          </w:tcPr>
          <w:p w14:paraId="00064F0C" w14:textId="77777777" w:rsidR="00495177" w:rsidRPr="00495177" w:rsidRDefault="00495177" w:rsidP="00495177">
            <w:pPr>
              <w:widowControl w:val="0"/>
              <w:spacing w:after="0" w:line="240" w:lineRule="auto"/>
              <w:rPr>
                <w:rFonts w:ascii="標楷體" w:eastAsia="標楷體" w:hAnsi="Calibri" w:cs="Times New Roman"/>
                <w:kern w:val="2"/>
                <w:sz w:val="24"/>
              </w:rPr>
            </w:pPr>
          </w:p>
        </w:tc>
        <w:tc>
          <w:tcPr>
            <w:tcW w:w="1468" w:type="dxa"/>
            <w:tcBorders>
              <w:top w:val="single" w:sz="6" w:space="0" w:color="auto"/>
              <w:left w:val="single" w:sz="6" w:space="0" w:color="auto"/>
              <w:bottom w:val="single" w:sz="6" w:space="0" w:color="auto"/>
              <w:right w:val="single" w:sz="6" w:space="0" w:color="auto"/>
            </w:tcBorders>
          </w:tcPr>
          <w:p w14:paraId="0D133456" w14:textId="77777777" w:rsidR="00495177" w:rsidRPr="00495177" w:rsidRDefault="00495177" w:rsidP="00495177">
            <w:pPr>
              <w:widowControl w:val="0"/>
              <w:spacing w:after="0" w:line="240" w:lineRule="auto"/>
              <w:rPr>
                <w:rFonts w:ascii="標楷體" w:eastAsia="標楷體" w:hAnsi="Calibri" w:cs="Times New Roman"/>
                <w:kern w:val="2"/>
                <w:sz w:val="24"/>
              </w:rPr>
            </w:pPr>
          </w:p>
        </w:tc>
        <w:tc>
          <w:tcPr>
            <w:tcW w:w="1468" w:type="dxa"/>
            <w:tcBorders>
              <w:top w:val="single" w:sz="6" w:space="0" w:color="auto"/>
              <w:left w:val="single" w:sz="6" w:space="0" w:color="auto"/>
              <w:bottom w:val="single" w:sz="6" w:space="0" w:color="auto"/>
              <w:right w:val="single" w:sz="6" w:space="0" w:color="auto"/>
            </w:tcBorders>
          </w:tcPr>
          <w:p w14:paraId="34CB8AD4" w14:textId="77777777" w:rsidR="00495177" w:rsidRPr="00495177" w:rsidRDefault="00495177" w:rsidP="00495177">
            <w:pPr>
              <w:widowControl w:val="0"/>
              <w:spacing w:after="0" w:line="240" w:lineRule="auto"/>
              <w:rPr>
                <w:rFonts w:ascii="標楷體" w:eastAsia="標楷體" w:hAnsi="Calibri" w:cs="Times New Roman"/>
                <w:kern w:val="2"/>
                <w:sz w:val="24"/>
              </w:rPr>
            </w:pPr>
          </w:p>
        </w:tc>
        <w:tc>
          <w:tcPr>
            <w:tcW w:w="1468" w:type="dxa"/>
            <w:tcBorders>
              <w:top w:val="single" w:sz="6" w:space="0" w:color="auto"/>
              <w:left w:val="single" w:sz="6" w:space="0" w:color="auto"/>
              <w:bottom w:val="single" w:sz="6" w:space="0" w:color="auto"/>
              <w:right w:val="single" w:sz="12" w:space="0" w:color="auto"/>
            </w:tcBorders>
          </w:tcPr>
          <w:p w14:paraId="7F99C85D" w14:textId="77777777" w:rsidR="00495177" w:rsidRPr="00495177" w:rsidRDefault="00495177" w:rsidP="00495177">
            <w:pPr>
              <w:widowControl w:val="0"/>
              <w:spacing w:after="0" w:line="240" w:lineRule="auto"/>
              <w:rPr>
                <w:rFonts w:ascii="標楷體" w:eastAsia="標楷體" w:hAnsi="Calibri" w:cs="Times New Roman"/>
                <w:kern w:val="2"/>
                <w:sz w:val="24"/>
              </w:rPr>
            </w:pPr>
          </w:p>
        </w:tc>
      </w:tr>
      <w:tr w:rsidR="00495177" w:rsidRPr="00495177" w14:paraId="4F9CB841" w14:textId="77777777" w:rsidTr="00FE7A79">
        <w:trPr>
          <w:trHeight w:val="35"/>
          <w:jc w:val="center"/>
        </w:trPr>
        <w:tc>
          <w:tcPr>
            <w:tcW w:w="2057" w:type="dxa"/>
            <w:gridSpan w:val="2"/>
            <w:tcBorders>
              <w:top w:val="single" w:sz="6" w:space="0" w:color="auto"/>
              <w:left w:val="single" w:sz="12" w:space="0" w:color="auto"/>
              <w:bottom w:val="single" w:sz="6" w:space="0" w:color="auto"/>
              <w:right w:val="single" w:sz="6" w:space="0" w:color="auto"/>
            </w:tcBorders>
            <w:hideMark/>
          </w:tcPr>
          <w:p w14:paraId="6265E778" w14:textId="77777777" w:rsidR="00495177" w:rsidRPr="00FE7A79" w:rsidRDefault="00495177" w:rsidP="00495177">
            <w:pPr>
              <w:widowControl w:val="0"/>
              <w:spacing w:after="0" w:line="240" w:lineRule="auto"/>
              <w:ind w:right="152"/>
              <w:jc w:val="distribute"/>
              <w:rPr>
                <w:rFonts w:ascii="標楷體" w:eastAsia="標楷體" w:hAnsi="Calibri" w:cs="Times New Roman"/>
                <w:kern w:val="2"/>
                <w:sz w:val="24"/>
              </w:rPr>
            </w:pPr>
            <w:r w:rsidRPr="00FE7A79">
              <w:rPr>
                <w:rFonts w:ascii="標楷體" w:eastAsia="標楷體" w:hAnsi="Calibri" w:cs="Times New Roman" w:hint="eastAsia"/>
                <w:kern w:val="2"/>
                <w:sz w:val="24"/>
              </w:rPr>
              <w:t>不動產、廠房及設備（</w:t>
            </w:r>
            <w:proofErr w:type="gramStart"/>
            <w:r w:rsidRPr="00FE7A79">
              <w:rPr>
                <w:rFonts w:ascii="標楷體" w:eastAsia="標楷體" w:hAnsi="Calibri" w:cs="Times New Roman" w:hint="eastAsia"/>
                <w:kern w:val="2"/>
                <w:sz w:val="24"/>
              </w:rPr>
              <w:t>註</w:t>
            </w:r>
            <w:proofErr w:type="gramEnd"/>
            <w:r w:rsidRPr="00FE7A79">
              <w:rPr>
                <w:rFonts w:ascii="標楷體" w:eastAsia="標楷體" w:hAnsi="Calibri" w:cs="Times New Roman" w:hint="eastAsia"/>
                <w:kern w:val="2"/>
                <w:sz w:val="24"/>
              </w:rPr>
              <w:t>2）</w:t>
            </w:r>
          </w:p>
        </w:tc>
        <w:tc>
          <w:tcPr>
            <w:tcW w:w="1467" w:type="dxa"/>
            <w:tcBorders>
              <w:top w:val="single" w:sz="6" w:space="0" w:color="auto"/>
              <w:left w:val="single" w:sz="6" w:space="0" w:color="auto"/>
              <w:bottom w:val="single" w:sz="6" w:space="0" w:color="auto"/>
              <w:right w:val="single" w:sz="6" w:space="0" w:color="auto"/>
            </w:tcBorders>
          </w:tcPr>
          <w:p w14:paraId="7A6DC599" w14:textId="77777777" w:rsidR="00495177" w:rsidRPr="00495177" w:rsidRDefault="00495177" w:rsidP="00495177">
            <w:pPr>
              <w:widowControl w:val="0"/>
              <w:spacing w:after="0" w:line="240" w:lineRule="auto"/>
              <w:rPr>
                <w:rFonts w:ascii="標楷體" w:eastAsia="標楷體" w:hAnsi="Calibri" w:cs="Times New Roman"/>
                <w:kern w:val="2"/>
                <w:sz w:val="24"/>
              </w:rPr>
            </w:pPr>
          </w:p>
        </w:tc>
        <w:tc>
          <w:tcPr>
            <w:tcW w:w="1468" w:type="dxa"/>
            <w:tcBorders>
              <w:top w:val="single" w:sz="6" w:space="0" w:color="auto"/>
              <w:left w:val="single" w:sz="6" w:space="0" w:color="auto"/>
              <w:bottom w:val="single" w:sz="6" w:space="0" w:color="auto"/>
              <w:right w:val="single" w:sz="6" w:space="0" w:color="auto"/>
            </w:tcBorders>
          </w:tcPr>
          <w:p w14:paraId="60428B12" w14:textId="77777777" w:rsidR="00495177" w:rsidRPr="00495177" w:rsidRDefault="00495177" w:rsidP="00495177">
            <w:pPr>
              <w:widowControl w:val="0"/>
              <w:spacing w:after="0" w:line="240" w:lineRule="auto"/>
              <w:rPr>
                <w:rFonts w:ascii="標楷體" w:eastAsia="標楷體" w:hAnsi="Calibri" w:cs="Times New Roman"/>
                <w:kern w:val="2"/>
                <w:sz w:val="24"/>
              </w:rPr>
            </w:pPr>
          </w:p>
        </w:tc>
        <w:tc>
          <w:tcPr>
            <w:tcW w:w="1468" w:type="dxa"/>
            <w:tcBorders>
              <w:top w:val="single" w:sz="6" w:space="0" w:color="auto"/>
              <w:left w:val="single" w:sz="6" w:space="0" w:color="auto"/>
              <w:bottom w:val="single" w:sz="6" w:space="0" w:color="auto"/>
              <w:right w:val="single" w:sz="6" w:space="0" w:color="auto"/>
            </w:tcBorders>
          </w:tcPr>
          <w:p w14:paraId="73DE218E" w14:textId="77777777" w:rsidR="00495177" w:rsidRPr="00495177" w:rsidRDefault="00495177" w:rsidP="00495177">
            <w:pPr>
              <w:widowControl w:val="0"/>
              <w:spacing w:after="0" w:line="240" w:lineRule="auto"/>
              <w:rPr>
                <w:rFonts w:ascii="標楷體" w:eastAsia="標楷體" w:hAnsi="Calibri" w:cs="Times New Roman"/>
                <w:kern w:val="2"/>
                <w:sz w:val="24"/>
              </w:rPr>
            </w:pPr>
          </w:p>
        </w:tc>
        <w:tc>
          <w:tcPr>
            <w:tcW w:w="1468" w:type="dxa"/>
            <w:tcBorders>
              <w:top w:val="single" w:sz="6" w:space="0" w:color="auto"/>
              <w:left w:val="single" w:sz="6" w:space="0" w:color="auto"/>
              <w:bottom w:val="single" w:sz="6" w:space="0" w:color="auto"/>
              <w:right w:val="single" w:sz="6" w:space="0" w:color="auto"/>
            </w:tcBorders>
          </w:tcPr>
          <w:p w14:paraId="2BBA33A2" w14:textId="77777777" w:rsidR="00495177" w:rsidRPr="00495177" w:rsidRDefault="00495177" w:rsidP="00495177">
            <w:pPr>
              <w:widowControl w:val="0"/>
              <w:spacing w:after="0" w:line="240" w:lineRule="auto"/>
              <w:rPr>
                <w:rFonts w:ascii="標楷體" w:eastAsia="標楷體" w:hAnsi="Calibri" w:cs="Times New Roman"/>
                <w:kern w:val="2"/>
                <w:sz w:val="24"/>
              </w:rPr>
            </w:pPr>
          </w:p>
        </w:tc>
        <w:tc>
          <w:tcPr>
            <w:tcW w:w="1468" w:type="dxa"/>
            <w:tcBorders>
              <w:top w:val="single" w:sz="6" w:space="0" w:color="auto"/>
              <w:left w:val="single" w:sz="6" w:space="0" w:color="auto"/>
              <w:bottom w:val="single" w:sz="6" w:space="0" w:color="auto"/>
              <w:right w:val="single" w:sz="12" w:space="0" w:color="auto"/>
            </w:tcBorders>
          </w:tcPr>
          <w:p w14:paraId="215B88D3" w14:textId="77777777" w:rsidR="00495177" w:rsidRPr="00495177" w:rsidRDefault="00495177" w:rsidP="00495177">
            <w:pPr>
              <w:widowControl w:val="0"/>
              <w:spacing w:after="0" w:line="240" w:lineRule="auto"/>
              <w:rPr>
                <w:rFonts w:ascii="標楷體" w:eastAsia="標楷體" w:hAnsi="Calibri" w:cs="Times New Roman"/>
                <w:kern w:val="2"/>
                <w:sz w:val="24"/>
              </w:rPr>
            </w:pPr>
          </w:p>
        </w:tc>
      </w:tr>
      <w:tr w:rsidR="00495177" w:rsidRPr="00495177" w14:paraId="20C371C4" w14:textId="77777777" w:rsidTr="00FE7A79">
        <w:trPr>
          <w:trHeight w:val="35"/>
          <w:jc w:val="center"/>
        </w:trPr>
        <w:tc>
          <w:tcPr>
            <w:tcW w:w="2057" w:type="dxa"/>
            <w:gridSpan w:val="2"/>
            <w:tcBorders>
              <w:top w:val="single" w:sz="6" w:space="0" w:color="auto"/>
              <w:left w:val="single" w:sz="12" w:space="0" w:color="auto"/>
              <w:bottom w:val="single" w:sz="6" w:space="0" w:color="auto"/>
              <w:right w:val="single" w:sz="6" w:space="0" w:color="auto"/>
            </w:tcBorders>
            <w:hideMark/>
          </w:tcPr>
          <w:p w14:paraId="4A5578E5" w14:textId="77777777" w:rsidR="00495177" w:rsidRPr="00FE7A79" w:rsidRDefault="00495177" w:rsidP="00495177">
            <w:pPr>
              <w:widowControl w:val="0"/>
              <w:spacing w:after="0" w:line="240" w:lineRule="auto"/>
              <w:ind w:right="152"/>
              <w:jc w:val="distribute"/>
              <w:rPr>
                <w:rFonts w:ascii="標楷體" w:eastAsia="標楷體" w:hAnsi="Calibri" w:cs="Times New Roman"/>
                <w:kern w:val="2"/>
                <w:sz w:val="24"/>
              </w:rPr>
            </w:pPr>
            <w:r w:rsidRPr="00FE7A79">
              <w:rPr>
                <w:rFonts w:ascii="標楷體" w:eastAsia="標楷體" w:hAnsi="Calibri" w:cs="Times New Roman" w:hint="eastAsia"/>
                <w:kern w:val="2"/>
                <w:sz w:val="24"/>
              </w:rPr>
              <w:t>無形資產</w:t>
            </w:r>
          </w:p>
        </w:tc>
        <w:tc>
          <w:tcPr>
            <w:tcW w:w="1467" w:type="dxa"/>
            <w:tcBorders>
              <w:top w:val="single" w:sz="6" w:space="0" w:color="auto"/>
              <w:left w:val="single" w:sz="6" w:space="0" w:color="auto"/>
              <w:bottom w:val="single" w:sz="6" w:space="0" w:color="auto"/>
              <w:right w:val="single" w:sz="6" w:space="0" w:color="auto"/>
            </w:tcBorders>
          </w:tcPr>
          <w:p w14:paraId="4C0BB684" w14:textId="77777777" w:rsidR="00495177" w:rsidRPr="00495177" w:rsidRDefault="00495177" w:rsidP="00495177">
            <w:pPr>
              <w:widowControl w:val="0"/>
              <w:spacing w:after="0" w:line="240" w:lineRule="auto"/>
              <w:rPr>
                <w:rFonts w:ascii="標楷體" w:eastAsia="標楷體" w:hAnsi="Calibri" w:cs="Times New Roman"/>
                <w:kern w:val="2"/>
                <w:sz w:val="24"/>
              </w:rPr>
            </w:pPr>
          </w:p>
        </w:tc>
        <w:tc>
          <w:tcPr>
            <w:tcW w:w="1468" w:type="dxa"/>
            <w:tcBorders>
              <w:top w:val="single" w:sz="6" w:space="0" w:color="auto"/>
              <w:left w:val="single" w:sz="6" w:space="0" w:color="auto"/>
              <w:bottom w:val="single" w:sz="6" w:space="0" w:color="auto"/>
              <w:right w:val="single" w:sz="6" w:space="0" w:color="auto"/>
            </w:tcBorders>
          </w:tcPr>
          <w:p w14:paraId="7865D12C" w14:textId="77777777" w:rsidR="00495177" w:rsidRPr="00495177" w:rsidRDefault="00495177" w:rsidP="00495177">
            <w:pPr>
              <w:widowControl w:val="0"/>
              <w:spacing w:after="0" w:line="240" w:lineRule="auto"/>
              <w:rPr>
                <w:rFonts w:ascii="標楷體" w:eastAsia="標楷體" w:hAnsi="Calibri" w:cs="Times New Roman"/>
                <w:kern w:val="2"/>
                <w:sz w:val="24"/>
              </w:rPr>
            </w:pPr>
          </w:p>
        </w:tc>
        <w:tc>
          <w:tcPr>
            <w:tcW w:w="1468" w:type="dxa"/>
            <w:tcBorders>
              <w:top w:val="single" w:sz="6" w:space="0" w:color="auto"/>
              <w:left w:val="single" w:sz="6" w:space="0" w:color="auto"/>
              <w:bottom w:val="single" w:sz="6" w:space="0" w:color="auto"/>
              <w:right w:val="single" w:sz="6" w:space="0" w:color="auto"/>
            </w:tcBorders>
          </w:tcPr>
          <w:p w14:paraId="75168269" w14:textId="77777777" w:rsidR="00495177" w:rsidRPr="00495177" w:rsidRDefault="00495177" w:rsidP="00495177">
            <w:pPr>
              <w:widowControl w:val="0"/>
              <w:spacing w:after="0" w:line="240" w:lineRule="auto"/>
              <w:rPr>
                <w:rFonts w:ascii="標楷體" w:eastAsia="標楷體" w:hAnsi="Calibri" w:cs="Times New Roman"/>
                <w:kern w:val="2"/>
                <w:sz w:val="24"/>
              </w:rPr>
            </w:pPr>
          </w:p>
        </w:tc>
        <w:tc>
          <w:tcPr>
            <w:tcW w:w="1468" w:type="dxa"/>
            <w:tcBorders>
              <w:top w:val="single" w:sz="6" w:space="0" w:color="auto"/>
              <w:left w:val="single" w:sz="6" w:space="0" w:color="auto"/>
              <w:bottom w:val="single" w:sz="6" w:space="0" w:color="auto"/>
              <w:right w:val="single" w:sz="6" w:space="0" w:color="auto"/>
            </w:tcBorders>
          </w:tcPr>
          <w:p w14:paraId="7B95F90A" w14:textId="77777777" w:rsidR="00495177" w:rsidRPr="00495177" w:rsidRDefault="00495177" w:rsidP="00495177">
            <w:pPr>
              <w:widowControl w:val="0"/>
              <w:spacing w:after="0" w:line="240" w:lineRule="auto"/>
              <w:rPr>
                <w:rFonts w:ascii="標楷體" w:eastAsia="標楷體" w:hAnsi="Calibri" w:cs="Times New Roman"/>
                <w:kern w:val="2"/>
                <w:sz w:val="24"/>
              </w:rPr>
            </w:pPr>
          </w:p>
        </w:tc>
        <w:tc>
          <w:tcPr>
            <w:tcW w:w="1468" w:type="dxa"/>
            <w:tcBorders>
              <w:top w:val="single" w:sz="6" w:space="0" w:color="auto"/>
              <w:left w:val="single" w:sz="6" w:space="0" w:color="auto"/>
              <w:bottom w:val="single" w:sz="6" w:space="0" w:color="auto"/>
              <w:right w:val="single" w:sz="12" w:space="0" w:color="auto"/>
            </w:tcBorders>
          </w:tcPr>
          <w:p w14:paraId="4380016C" w14:textId="77777777" w:rsidR="00495177" w:rsidRPr="00495177" w:rsidRDefault="00495177" w:rsidP="00495177">
            <w:pPr>
              <w:widowControl w:val="0"/>
              <w:spacing w:after="0" w:line="240" w:lineRule="auto"/>
              <w:rPr>
                <w:rFonts w:ascii="標楷體" w:eastAsia="標楷體" w:hAnsi="Calibri" w:cs="Times New Roman"/>
                <w:kern w:val="2"/>
                <w:sz w:val="24"/>
              </w:rPr>
            </w:pPr>
          </w:p>
        </w:tc>
      </w:tr>
      <w:tr w:rsidR="00495177" w:rsidRPr="00495177" w14:paraId="2884C9F8" w14:textId="77777777" w:rsidTr="00FE7A79">
        <w:trPr>
          <w:trHeight w:val="35"/>
          <w:jc w:val="center"/>
        </w:trPr>
        <w:tc>
          <w:tcPr>
            <w:tcW w:w="2057" w:type="dxa"/>
            <w:gridSpan w:val="2"/>
            <w:tcBorders>
              <w:top w:val="single" w:sz="6" w:space="0" w:color="auto"/>
              <w:left w:val="single" w:sz="12" w:space="0" w:color="auto"/>
              <w:bottom w:val="single" w:sz="6" w:space="0" w:color="auto"/>
              <w:right w:val="single" w:sz="6" w:space="0" w:color="auto"/>
            </w:tcBorders>
            <w:hideMark/>
          </w:tcPr>
          <w:p w14:paraId="04F02467" w14:textId="77777777" w:rsidR="00495177" w:rsidRPr="00FE7A79" w:rsidRDefault="00495177" w:rsidP="00495177">
            <w:pPr>
              <w:widowControl w:val="0"/>
              <w:spacing w:after="0" w:line="240" w:lineRule="auto"/>
              <w:ind w:right="152"/>
              <w:jc w:val="distribute"/>
              <w:rPr>
                <w:rFonts w:ascii="標楷體" w:eastAsia="標楷體" w:hAnsi="Calibri" w:cs="Times New Roman"/>
                <w:kern w:val="2"/>
                <w:sz w:val="24"/>
              </w:rPr>
            </w:pPr>
            <w:r w:rsidRPr="00FE7A79">
              <w:rPr>
                <w:rFonts w:ascii="標楷體" w:eastAsia="標楷體" w:hAnsi="Calibri" w:cs="Times New Roman" w:hint="eastAsia"/>
                <w:kern w:val="2"/>
                <w:sz w:val="24"/>
              </w:rPr>
              <w:t>其他資產</w:t>
            </w:r>
          </w:p>
        </w:tc>
        <w:tc>
          <w:tcPr>
            <w:tcW w:w="1467" w:type="dxa"/>
            <w:tcBorders>
              <w:top w:val="single" w:sz="6" w:space="0" w:color="auto"/>
              <w:left w:val="single" w:sz="6" w:space="0" w:color="auto"/>
              <w:bottom w:val="single" w:sz="6" w:space="0" w:color="auto"/>
              <w:right w:val="single" w:sz="6" w:space="0" w:color="auto"/>
            </w:tcBorders>
          </w:tcPr>
          <w:p w14:paraId="0BB13FBD" w14:textId="77777777" w:rsidR="00495177" w:rsidRPr="00495177" w:rsidRDefault="00495177" w:rsidP="00495177">
            <w:pPr>
              <w:widowControl w:val="0"/>
              <w:spacing w:after="0" w:line="240" w:lineRule="auto"/>
              <w:rPr>
                <w:rFonts w:ascii="標楷體" w:eastAsia="標楷體" w:hAnsi="Calibri" w:cs="Times New Roman"/>
                <w:kern w:val="2"/>
                <w:sz w:val="24"/>
              </w:rPr>
            </w:pPr>
          </w:p>
        </w:tc>
        <w:tc>
          <w:tcPr>
            <w:tcW w:w="1468" w:type="dxa"/>
            <w:tcBorders>
              <w:top w:val="single" w:sz="6" w:space="0" w:color="auto"/>
              <w:left w:val="single" w:sz="6" w:space="0" w:color="auto"/>
              <w:bottom w:val="single" w:sz="6" w:space="0" w:color="auto"/>
              <w:right w:val="single" w:sz="6" w:space="0" w:color="auto"/>
            </w:tcBorders>
          </w:tcPr>
          <w:p w14:paraId="29E6F19B" w14:textId="77777777" w:rsidR="00495177" w:rsidRPr="00495177" w:rsidRDefault="00495177" w:rsidP="00495177">
            <w:pPr>
              <w:widowControl w:val="0"/>
              <w:spacing w:after="0" w:line="240" w:lineRule="auto"/>
              <w:rPr>
                <w:rFonts w:ascii="標楷體" w:eastAsia="標楷體" w:hAnsi="Calibri" w:cs="Times New Roman"/>
                <w:kern w:val="2"/>
                <w:sz w:val="24"/>
              </w:rPr>
            </w:pPr>
          </w:p>
        </w:tc>
        <w:tc>
          <w:tcPr>
            <w:tcW w:w="1468" w:type="dxa"/>
            <w:tcBorders>
              <w:top w:val="single" w:sz="6" w:space="0" w:color="auto"/>
              <w:left w:val="single" w:sz="6" w:space="0" w:color="auto"/>
              <w:bottom w:val="single" w:sz="6" w:space="0" w:color="auto"/>
              <w:right w:val="single" w:sz="6" w:space="0" w:color="auto"/>
            </w:tcBorders>
          </w:tcPr>
          <w:p w14:paraId="1BCF86C7" w14:textId="77777777" w:rsidR="00495177" w:rsidRPr="00495177" w:rsidRDefault="00495177" w:rsidP="00495177">
            <w:pPr>
              <w:widowControl w:val="0"/>
              <w:spacing w:after="0" w:line="240" w:lineRule="auto"/>
              <w:rPr>
                <w:rFonts w:ascii="標楷體" w:eastAsia="標楷體" w:hAnsi="Calibri" w:cs="Times New Roman"/>
                <w:kern w:val="2"/>
                <w:sz w:val="24"/>
              </w:rPr>
            </w:pPr>
          </w:p>
        </w:tc>
        <w:tc>
          <w:tcPr>
            <w:tcW w:w="1468" w:type="dxa"/>
            <w:tcBorders>
              <w:top w:val="single" w:sz="6" w:space="0" w:color="auto"/>
              <w:left w:val="single" w:sz="6" w:space="0" w:color="auto"/>
              <w:bottom w:val="single" w:sz="6" w:space="0" w:color="auto"/>
              <w:right w:val="single" w:sz="6" w:space="0" w:color="auto"/>
            </w:tcBorders>
          </w:tcPr>
          <w:p w14:paraId="03722E01" w14:textId="77777777" w:rsidR="00495177" w:rsidRPr="00495177" w:rsidRDefault="00495177" w:rsidP="00495177">
            <w:pPr>
              <w:widowControl w:val="0"/>
              <w:spacing w:after="0" w:line="240" w:lineRule="auto"/>
              <w:rPr>
                <w:rFonts w:ascii="標楷體" w:eastAsia="標楷體" w:hAnsi="Calibri" w:cs="Times New Roman"/>
                <w:kern w:val="2"/>
                <w:sz w:val="24"/>
              </w:rPr>
            </w:pPr>
          </w:p>
        </w:tc>
        <w:tc>
          <w:tcPr>
            <w:tcW w:w="1468" w:type="dxa"/>
            <w:tcBorders>
              <w:top w:val="single" w:sz="6" w:space="0" w:color="auto"/>
              <w:left w:val="single" w:sz="6" w:space="0" w:color="auto"/>
              <w:bottom w:val="single" w:sz="6" w:space="0" w:color="auto"/>
              <w:right w:val="single" w:sz="12" w:space="0" w:color="auto"/>
            </w:tcBorders>
          </w:tcPr>
          <w:p w14:paraId="4E5B8832" w14:textId="77777777" w:rsidR="00495177" w:rsidRPr="00495177" w:rsidRDefault="00495177" w:rsidP="00495177">
            <w:pPr>
              <w:widowControl w:val="0"/>
              <w:spacing w:after="0" w:line="240" w:lineRule="auto"/>
              <w:rPr>
                <w:rFonts w:ascii="標楷體" w:eastAsia="標楷體" w:hAnsi="Calibri" w:cs="Times New Roman"/>
                <w:kern w:val="2"/>
                <w:sz w:val="24"/>
              </w:rPr>
            </w:pPr>
          </w:p>
        </w:tc>
      </w:tr>
      <w:tr w:rsidR="00495177" w:rsidRPr="00495177" w14:paraId="4CB91343" w14:textId="77777777" w:rsidTr="00FE7A79">
        <w:trPr>
          <w:trHeight w:val="35"/>
          <w:jc w:val="center"/>
        </w:trPr>
        <w:tc>
          <w:tcPr>
            <w:tcW w:w="2057" w:type="dxa"/>
            <w:gridSpan w:val="2"/>
            <w:tcBorders>
              <w:top w:val="single" w:sz="6" w:space="0" w:color="auto"/>
              <w:left w:val="single" w:sz="12" w:space="0" w:color="auto"/>
              <w:bottom w:val="single" w:sz="6" w:space="0" w:color="auto"/>
              <w:right w:val="single" w:sz="6" w:space="0" w:color="auto"/>
            </w:tcBorders>
            <w:hideMark/>
          </w:tcPr>
          <w:p w14:paraId="094506D7" w14:textId="77777777" w:rsidR="00495177" w:rsidRPr="00FE7A79" w:rsidRDefault="00495177" w:rsidP="00495177">
            <w:pPr>
              <w:widowControl w:val="0"/>
              <w:spacing w:after="0" w:line="240" w:lineRule="auto"/>
              <w:ind w:right="152"/>
              <w:jc w:val="distribute"/>
              <w:rPr>
                <w:rFonts w:ascii="標楷體" w:eastAsia="標楷體" w:hAnsi="Calibri" w:cs="Times New Roman"/>
                <w:kern w:val="2"/>
                <w:sz w:val="24"/>
              </w:rPr>
            </w:pPr>
            <w:r w:rsidRPr="00FE7A79">
              <w:rPr>
                <w:rFonts w:ascii="標楷體" w:eastAsia="標楷體" w:hAnsi="Calibri" w:cs="Times New Roman" w:hint="eastAsia"/>
                <w:kern w:val="2"/>
                <w:sz w:val="24"/>
              </w:rPr>
              <w:t>資產總額</w:t>
            </w:r>
          </w:p>
        </w:tc>
        <w:tc>
          <w:tcPr>
            <w:tcW w:w="1467" w:type="dxa"/>
            <w:tcBorders>
              <w:top w:val="single" w:sz="6" w:space="0" w:color="auto"/>
              <w:left w:val="single" w:sz="6" w:space="0" w:color="auto"/>
              <w:bottom w:val="single" w:sz="6" w:space="0" w:color="auto"/>
              <w:right w:val="single" w:sz="6" w:space="0" w:color="auto"/>
            </w:tcBorders>
          </w:tcPr>
          <w:p w14:paraId="38240E1E" w14:textId="77777777" w:rsidR="00495177" w:rsidRPr="00495177" w:rsidRDefault="00495177" w:rsidP="00495177">
            <w:pPr>
              <w:widowControl w:val="0"/>
              <w:spacing w:after="0" w:line="240" w:lineRule="auto"/>
              <w:rPr>
                <w:rFonts w:ascii="標楷體" w:eastAsia="標楷體" w:hAnsi="Calibri" w:cs="Times New Roman"/>
                <w:kern w:val="2"/>
                <w:sz w:val="24"/>
              </w:rPr>
            </w:pPr>
          </w:p>
        </w:tc>
        <w:tc>
          <w:tcPr>
            <w:tcW w:w="1468" w:type="dxa"/>
            <w:tcBorders>
              <w:top w:val="single" w:sz="6" w:space="0" w:color="auto"/>
              <w:left w:val="single" w:sz="6" w:space="0" w:color="auto"/>
              <w:bottom w:val="single" w:sz="6" w:space="0" w:color="auto"/>
              <w:right w:val="single" w:sz="6" w:space="0" w:color="auto"/>
            </w:tcBorders>
          </w:tcPr>
          <w:p w14:paraId="5A3E6E96" w14:textId="77777777" w:rsidR="00495177" w:rsidRPr="00495177" w:rsidRDefault="00495177" w:rsidP="00495177">
            <w:pPr>
              <w:widowControl w:val="0"/>
              <w:spacing w:after="0" w:line="240" w:lineRule="auto"/>
              <w:rPr>
                <w:rFonts w:ascii="標楷體" w:eastAsia="標楷體" w:hAnsi="Calibri" w:cs="Times New Roman"/>
                <w:kern w:val="2"/>
                <w:sz w:val="24"/>
              </w:rPr>
            </w:pPr>
          </w:p>
        </w:tc>
        <w:tc>
          <w:tcPr>
            <w:tcW w:w="1468" w:type="dxa"/>
            <w:tcBorders>
              <w:top w:val="single" w:sz="6" w:space="0" w:color="auto"/>
              <w:left w:val="single" w:sz="6" w:space="0" w:color="auto"/>
              <w:bottom w:val="single" w:sz="6" w:space="0" w:color="auto"/>
              <w:right w:val="single" w:sz="6" w:space="0" w:color="auto"/>
            </w:tcBorders>
          </w:tcPr>
          <w:p w14:paraId="28255A98" w14:textId="77777777" w:rsidR="00495177" w:rsidRPr="00495177" w:rsidRDefault="00495177" w:rsidP="00495177">
            <w:pPr>
              <w:widowControl w:val="0"/>
              <w:spacing w:after="0" w:line="240" w:lineRule="auto"/>
              <w:rPr>
                <w:rFonts w:ascii="標楷體" w:eastAsia="標楷體" w:hAnsi="Calibri" w:cs="Times New Roman"/>
                <w:kern w:val="2"/>
                <w:sz w:val="24"/>
              </w:rPr>
            </w:pPr>
          </w:p>
        </w:tc>
        <w:tc>
          <w:tcPr>
            <w:tcW w:w="1468" w:type="dxa"/>
            <w:tcBorders>
              <w:top w:val="single" w:sz="6" w:space="0" w:color="auto"/>
              <w:left w:val="single" w:sz="6" w:space="0" w:color="auto"/>
              <w:bottom w:val="single" w:sz="6" w:space="0" w:color="auto"/>
              <w:right w:val="single" w:sz="6" w:space="0" w:color="auto"/>
            </w:tcBorders>
          </w:tcPr>
          <w:p w14:paraId="3C11347D" w14:textId="77777777" w:rsidR="00495177" w:rsidRPr="00495177" w:rsidRDefault="00495177" w:rsidP="00495177">
            <w:pPr>
              <w:widowControl w:val="0"/>
              <w:spacing w:after="0" w:line="240" w:lineRule="auto"/>
              <w:rPr>
                <w:rFonts w:ascii="標楷體" w:eastAsia="標楷體" w:hAnsi="Calibri" w:cs="Times New Roman"/>
                <w:kern w:val="2"/>
                <w:sz w:val="24"/>
              </w:rPr>
            </w:pPr>
          </w:p>
        </w:tc>
        <w:tc>
          <w:tcPr>
            <w:tcW w:w="1468" w:type="dxa"/>
            <w:tcBorders>
              <w:top w:val="single" w:sz="6" w:space="0" w:color="auto"/>
              <w:left w:val="single" w:sz="6" w:space="0" w:color="auto"/>
              <w:bottom w:val="single" w:sz="6" w:space="0" w:color="auto"/>
              <w:right w:val="single" w:sz="12" w:space="0" w:color="auto"/>
            </w:tcBorders>
          </w:tcPr>
          <w:p w14:paraId="7B176CE2" w14:textId="77777777" w:rsidR="00495177" w:rsidRPr="00495177" w:rsidRDefault="00495177" w:rsidP="00495177">
            <w:pPr>
              <w:widowControl w:val="0"/>
              <w:spacing w:after="0" w:line="240" w:lineRule="auto"/>
              <w:rPr>
                <w:rFonts w:ascii="標楷體" w:eastAsia="標楷體" w:hAnsi="Calibri" w:cs="Times New Roman"/>
                <w:kern w:val="2"/>
                <w:sz w:val="24"/>
              </w:rPr>
            </w:pPr>
          </w:p>
        </w:tc>
      </w:tr>
      <w:tr w:rsidR="00495177" w:rsidRPr="00495177" w14:paraId="6BF159A2" w14:textId="77777777" w:rsidTr="00FE7A79">
        <w:trPr>
          <w:cantSplit/>
          <w:trHeight w:val="35"/>
          <w:jc w:val="center"/>
        </w:trPr>
        <w:tc>
          <w:tcPr>
            <w:tcW w:w="1157" w:type="dxa"/>
            <w:vMerge w:val="restart"/>
            <w:tcBorders>
              <w:top w:val="single" w:sz="6" w:space="0" w:color="auto"/>
              <w:left w:val="single" w:sz="12" w:space="0" w:color="auto"/>
              <w:bottom w:val="single" w:sz="6" w:space="0" w:color="auto"/>
              <w:right w:val="single" w:sz="6" w:space="0" w:color="auto"/>
            </w:tcBorders>
            <w:vAlign w:val="center"/>
            <w:hideMark/>
          </w:tcPr>
          <w:p w14:paraId="7324C03D" w14:textId="77777777" w:rsidR="00495177" w:rsidRPr="00FE7A79" w:rsidRDefault="00495177" w:rsidP="00495177">
            <w:pPr>
              <w:widowControl w:val="0"/>
              <w:spacing w:after="0" w:line="240" w:lineRule="auto"/>
              <w:rPr>
                <w:rFonts w:ascii="標楷體" w:eastAsia="標楷體" w:hAnsi="Calibri" w:cs="Times New Roman"/>
                <w:kern w:val="2"/>
                <w:sz w:val="24"/>
              </w:rPr>
            </w:pPr>
            <w:r w:rsidRPr="00FE7A79">
              <w:rPr>
                <w:rFonts w:ascii="標楷體" w:eastAsia="標楷體" w:hAnsi="Calibri" w:cs="Times New Roman" w:hint="eastAsia"/>
                <w:kern w:val="2"/>
                <w:sz w:val="24"/>
              </w:rPr>
              <w:t>流動負債</w:t>
            </w:r>
          </w:p>
        </w:tc>
        <w:tc>
          <w:tcPr>
            <w:tcW w:w="900" w:type="dxa"/>
            <w:tcBorders>
              <w:top w:val="single" w:sz="6" w:space="0" w:color="auto"/>
              <w:left w:val="single" w:sz="6" w:space="0" w:color="auto"/>
              <w:bottom w:val="single" w:sz="6" w:space="0" w:color="auto"/>
              <w:right w:val="single" w:sz="6" w:space="0" w:color="auto"/>
            </w:tcBorders>
            <w:hideMark/>
          </w:tcPr>
          <w:p w14:paraId="63EFC843" w14:textId="77777777" w:rsidR="00495177" w:rsidRPr="00FE7A79" w:rsidRDefault="00495177" w:rsidP="00495177">
            <w:pPr>
              <w:widowControl w:val="0"/>
              <w:spacing w:after="0" w:line="240" w:lineRule="auto"/>
              <w:rPr>
                <w:rFonts w:ascii="標楷體" w:eastAsia="標楷體" w:hAnsi="Calibri" w:cs="Times New Roman"/>
                <w:kern w:val="2"/>
                <w:sz w:val="24"/>
              </w:rPr>
            </w:pPr>
            <w:r w:rsidRPr="00FE7A79">
              <w:rPr>
                <w:rFonts w:ascii="標楷體" w:eastAsia="標楷體" w:hAnsi="Calibri" w:cs="Times New Roman" w:hint="eastAsia"/>
                <w:kern w:val="2"/>
                <w:sz w:val="24"/>
              </w:rPr>
              <w:t>分配前</w:t>
            </w:r>
          </w:p>
        </w:tc>
        <w:tc>
          <w:tcPr>
            <w:tcW w:w="1467" w:type="dxa"/>
            <w:tcBorders>
              <w:top w:val="single" w:sz="6" w:space="0" w:color="auto"/>
              <w:left w:val="single" w:sz="6" w:space="0" w:color="auto"/>
              <w:bottom w:val="single" w:sz="6" w:space="0" w:color="auto"/>
              <w:right w:val="single" w:sz="6" w:space="0" w:color="auto"/>
            </w:tcBorders>
          </w:tcPr>
          <w:p w14:paraId="00E2A5F5" w14:textId="77777777" w:rsidR="00495177" w:rsidRPr="00495177" w:rsidRDefault="00495177" w:rsidP="00495177">
            <w:pPr>
              <w:widowControl w:val="0"/>
              <w:spacing w:after="0" w:line="240" w:lineRule="auto"/>
              <w:rPr>
                <w:rFonts w:ascii="標楷體" w:eastAsia="標楷體" w:hAnsi="Calibri" w:cs="Times New Roman"/>
                <w:kern w:val="2"/>
                <w:sz w:val="24"/>
              </w:rPr>
            </w:pPr>
          </w:p>
        </w:tc>
        <w:tc>
          <w:tcPr>
            <w:tcW w:w="1468" w:type="dxa"/>
            <w:tcBorders>
              <w:top w:val="single" w:sz="6" w:space="0" w:color="auto"/>
              <w:left w:val="single" w:sz="6" w:space="0" w:color="auto"/>
              <w:bottom w:val="single" w:sz="6" w:space="0" w:color="auto"/>
              <w:right w:val="single" w:sz="6" w:space="0" w:color="auto"/>
            </w:tcBorders>
          </w:tcPr>
          <w:p w14:paraId="120565E6" w14:textId="77777777" w:rsidR="00495177" w:rsidRPr="00495177" w:rsidRDefault="00495177" w:rsidP="00495177">
            <w:pPr>
              <w:widowControl w:val="0"/>
              <w:spacing w:after="0" w:line="240" w:lineRule="auto"/>
              <w:rPr>
                <w:rFonts w:ascii="標楷體" w:eastAsia="標楷體" w:hAnsi="Calibri" w:cs="Times New Roman"/>
                <w:kern w:val="2"/>
                <w:sz w:val="24"/>
              </w:rPr>
            </w:pPr>
          </w:p>
        </w:tc>
        <w:tc>
          <w:tcPr>
            <w:tcW w:w="1468" w:type="dxa"/>
            <w:tcBorders>
              <w:top w:val="single" w:sz="6" w:space="0" w:color="auto"/>
              <w:left w:val="single" w:sz="6" w:space="0" w:color="auto"/>
              <w:bottom w:val="single" w:sz="6" w:space="0" w:color="auto"/>
              <w:right w:val="single" w:sz="6" w:space="0" w:color="auto"/>
            </w:tcBorders>
          </w:tcPr>
          <w:p w14:paraId="7422DD61" w14:textId="77777777" w:rsidR="00495177" w:rsidRPr="00495177" w:rsidRDefault="00495177" w:rsidP="00495177">
            <w:pPr>
              <w:widowControl w:val="0"/>
              <w:spacing w:after="0" w:line="240" w:lineRule="auto"/>
              <w:rPr>
                <w:rFonts w:ascii="標楷體" w:eastAsia="標楷體" w:hAnsi="Calibri" w:cs="Times New Roman"/>
                <w:kern w:val="2"/>
                <w:sz w:val="24"/>
              </w:rPr>
            </w:pPr>
          </w:p>
        </w:tc>
        <w:tc>
          <w:tcPr>
            <w:tcW w:w="1468" w:type="dxa"/>
            <w:tcBorders>
              <w:top w:val="single" w:sz="6" w:space="0" w:color="auto"/>
              <w:left w:val="single" w:sz="6" w:space="0" w:color="auto"/>
              <w:bottom w:val="single" w:sz="6" w:space="0" w:color="auto"/>
              <w:right w:val="single" w:sz="6" w:space="0" w:color="auto"/>
            </w:tcBorders>
          </w:tcPr>
          <w:p w14:paraId="7893B9C0" w14:textId="77777777" w:rsidR="00495177" w:rsidRPr="00495177" w:rsidRDefault="00495177" w:rsidP="00495177">
            <w:pPr>
              <w:widowControl w:val="0"/>
              <w:spacing w:after="0" w:line="240" w:lineRule="auto"/>
              <w:rPr>
                <w:rFonts w:ascii="標楷體" w:eastAsia="標楷體" w:hAnsi="Calibri" w:cs="Times New Roman"/>
                <w:kern w:val="2"/>
                <w:sz w:val="24"/>
              </w:rPr>
            </w:pPr>
          </w:p>
        </w:tc>
        <w:tc>
          <w:tcPr>
            <w:tcW w:w="1468" w:type="dxa"/>
            <w:tcBorders>
              <w:top w:val="single" w:sz="6" w:space="0" w:color="auto"/>
              <w:left w:val="single" w:sz="6" w:space="0" w:color="auto"/>
              <w:bottom w:val="single" w:sz="6" w:space="0" w:color="auto"/>
              <w:right w:val="single" w:sz="12" w:space="0" w:color="auto"/>
            </w:tcBorders>
          </w:tcPr>
          <w:p w14:paraId="5649E55F" w14:textId="77777777" w:rsidR="00495177" w:rsidRPr="00495177" w:rsidRDefault="00495177" w:rsidP="00495177">
            <w:pPr>
              <w:widowControl w:val="0"/>
              <w:spacing w:after="0" w:line="240" w:lineRule="auto"/>
              <w:rPr>
                <w:rFonts w:ascii="標楷體" w:eastAsia="標楷體" w:hAnsi="Calibri" w:cs="Times New Roman"/>
                <w:kern w:val="2"/>
                <w:sz w:val="24"/>
              </w:rPr>
            </w:pPr>
          </w:p>
        </w:tc>
      </w:tr>
      <w:tr w:rsidR="00495177" w:rsidRPr="00495177" w14:paraId="47FB1B01" w14:textId="77777777" w:rsidTr="00FE7A79">
        <w:trPr>
          <w:cantSplit/>
          <w:trHeight w:val="35"/>
          <w:jc w:val="center"/>
        </w:trPr>
        <w:tc>
          <w:tcPr>
            <w:tcW w:w="2057" w:type="dxa"/>
            <w:vMerge/>
            <w:tcBorders>
              <w:top w:val="single" w:sz="6" w:space="0" w:color="auto"/>
              <w:left w:val="single" w:sz="12" w:space="0" w:color="auto"/>
              <w:bottom w:val="single" w:sz="6" w:space="0" w:color="auto"/>
              <w:right w:val="single" w:sz="6" w:space="0" w:color="auto"/>
            </w:tcBorders>
            <w:vAlign w:val="center"/>
            <w:hideMark/>
          </w:tcPr>
          <w:p w14:paraId="250879D0" w14:textId="77777777" w:rsidR="00495177" w:rsidRPr="00FE7A79" w:rsidRDefault="00495177" w:rsidP="00495177">
            <w:pPr>
              <w:spacing w:after="0" w:line="240" w:lineRule="auto"/>
              <w:rPr>
                <w:rFonts w:ascii="標楷體" w:eastAsia="標楷體" w:hAnsi="Calibri" w:cs="Times New Roman"/>
                <w:kern w:val="2"/>
                <w:sz w:val="24"/>
              </w:rPr>
            </w:pPr>
          </w:p>
        </w:tc>
        <w:tc>
          <w:tcPr>
            <w:tcW w:w="900" w:type="dxa"/>
            <w:tcBorders>
              <w:top w:val="single" w:sz="6" w:space="0" w:color="auto"/>
              <w:left w:val="single" w:sz="6" w:space="0" w:color="auto"/>
              <w:bottom w:val="single" w:sz="6" w:space="0" w:color="auto"/>
              <w:right w:val="single" w:sz="6" w:space="0" w:color="auto"/>
            </w:tcBorders>
            <w:hideMark/>
          </w:tcPr>
          <w:p w14:paraId="5135F202" w14:textId="77777777" w:rsidR="00495177" w:rsidRPr="00FE7A79" w:rsidRDefault="00495177" w:rsidP="00495177">
            <w:pPr>
              <w:widowControl w:val="0"/>
              <w:spacing w:after="0" w:line="240" w:lineRule="auto"/>
              <w:rPr>
                <w:rFonts w:ascii="標楷體" w:eastAsia="標楷體" w:hAnsi="Calibri" w:cs="Times New Roman"/>
                <w:kern w:val="2"/>
                <w:sz w:val="24"/>
              </w:rPr>
            </w:pPr>
            <w:r w:rsidRPr="00FE7A79">
              <w:rPr>
                <w:rFonts w:ascii="標楷體" w:eastAsia="標楷體" w:hAnsi="Calibri" w:cs="Times New Roman" w:hint="eastAsia"/>
                <w:kern w:val="2"/>
                <w:sz w:val="24"/>
              </w:rPr>
              <w:t>分配後</w:t>
            </w:r>
          </w:p>
        </w:tc>
        <w:tc>
          <w:tcPr>
            <w:tcW w:w="1467" w:type="dxa"/>
            <w:tcBorders>
              <w:top w:val="single" w:sz="6" w:space="0" w:color="auto"/>
              <w:left w:val="single" w:sz="6" w:space="0" w:color="auto"/>
              <w:bottom w:val="single" w:sz="6" w:space="0" w:color="auto"/>
              <w:right w:val="single" w:sz="6" w:space="0" w:color="auto"/>
            </w:tcBorders>
          </w:tcPr>
          <w:p w14:paraId="1D922194" w14:textId="77777777" w:rsidR="00495177" w:rsidRPr="00495177" w:rsidRDefault="00495177" w:rsidP="00495177">
            <w:pPr>
              <w:widowControl w:val="0"/>
              <w:spacing w:after="0" w:line="240" w:lineRule="auto"/>
              <w:rPr>
                <w:rFonts w:ascii="標楷體" w:eastAsia="標楷體" w:hAnsi="Calibri" w:cs="Times New Roman"/>
                <w:kern w:val="2"/>
                <w:sz w:val="24"/>
              </w:rPr>
            </w:pPr>
          </w:p>
        </w:tc>
        <w:tc>
          <w:tcPr>
            <w:tcW w:w="1468" w:type="dxa"/>
            <w:tcBorders>
              <w:top w:val="single" w:sz="6" w:space="0" w:color="auto"/>
              <w:left w:val="single" w:sz="6" w:space="0" w:color="auto"/>
              <w:bottom w:val="single" w:sz="6" w:space="0" w:color="auto"/>
              <w:right w:val="single" w:sz="6" w:space="0" w:color="auto"/>
            </w:tcBorders>
          </w:tcPr>
          <w:p w14:paraId="0A1EDEFF" w14:textId="77777777" w:rsidR="00495177" w:rsidRPr="00495177" w:rsidRDefault="00495177" w:rsidP="00495177">
            <w:pPr>
              <w:widowControl w:val="0"/>
              <w:spacing w:after="0" w:line="240" w:lineRule="auto"/>
              <w:rPr>
                <w:rFonts w:ascii="標楷體" w:eastAsia="標楷體" w:hAnsi="Calibri" w:cs="Times New Roman"/>
                <w:kern w:val="2"/>
                <w:sz w:val="24"/>
              </w:rPr>
            </w:pPr>
          </w:p>
        </w:tc>
        <w:tc>
          <w:tcPr>
            <w:tcW w:w="1468" w:type="dxa"/>
            <w:tcBorders>
              <w:top w:val="single" w:sz="6" w:space="0" w:color="auto"/>
              <w:left w:val="single" w:sz="6" w:space="0" w:color="auto"/>
              <w:bottom w:val="single" w:sz="6" w:space="0" w:color="auto"/>
              <w:right w:val="single" w:sz="6" w:space="0" w:color="auto"/>
            </w:tcBorders>
          </w:tcPr>
          <w:p w14:paraId="5D5D80E7" w14:textId="77777777" w:rsidR="00495177" w:rsidRPr="00495177" w:rsidRDefault="00495177" w:rsidP="00495177">
            <w:pPr>
              <w:widowControl w:val="0"/>
              <w:spacing w:after="0" w:line="240" w:lineRule="auto"/>
              <w:rPr>
                <w:rFonts w:ascii="標楷體" w:eastAsia="標楷體" w:hAnsi="Calibri" w:cs="Times New Roman"/>
                <w:kern w:val="2"/>
                <w:sz w:val="24"/>
              </w:rPr>
            </w:pPr>
          </w:p>
        </w:tc>
        <w:tc>
          <w:tcPr>
            <w:tcW w:w="1468" w:type="dxa"/>
            <w:tcBorders>
              <w:top w:val="single" w:sz="6" w:space="0" w:color="auto"/>
              <w:left w:val="single" w:sz="6" w:space="0" w:color="auto"/>
              <w:bottom w:val="single" w:sz="6" w:space="0" w:color="auto"/>
              <w:right w:val="single" w:sz="6" w:space="0" w:color="auto"/>
            </w:tcBorders>
          </w:tcPr>
          <w:p w14:paraId="6726F475" w14:textId="77777777" w:rsidR="00495177" w:rsidRPr="00495177" w:rsidRDefault="00495177" w:rsidP="00495177">
            <w:pPr>
              <w:widowControl w:val="0"/>
              <w:spacing w:after="0" w:line="240" w:lineRule="auto"/>
              <w:rPr>
                <w:rFonts w:ascii="標楷體" w:eastAsia="標楷體" w:hAnsi="Calibri" w:cs="Times New Roman"/>
                <w:kern w:val="2"/>
                <w:sz w:val="24"/>
              </w:rPr>
            </w:pPr>
          </w:p>
        </w:tc>
        <w:tc>
          <w:tcPr>
            <w:tcW w:w="1468" w:type="dxa"/>
            <w:tcBorders>
              <w:top w:val="single" w:sz="6" w:space="0" w:color="auto"/>
              <w:left w:val="single" w:sz="6" w:space="0" w:color="auto"/>
              <w:bottom w:val="single" w:sz="6" w:space="0" w:color="auto"/>
              <w:right w:val="single" w:sz="12" w:space="0" w:color="auto"/>
            </w:tcBorders>
          </w:tcPr>
          <w:p w14:paraId="5C7D24D6" w14:textId="77777777" w:rsidR="00495177" w:rsidRPr="00495177" w:rsidRDefault="00495177" w:rsidP="00495177">
            <w:pPr>
              <w:widowControl w:val="0"/>
              <w:spacing w:after="0" w:line="240" w:lineRule="auto"/>
              <w:rPr>
                <w:rFonts w:ascii="標楷體" w:eastAsia="標楷體" w:hAnsi="Calibri" w:cs="Times New Roman"/>
                <w:kern w:val="2"/>
                <w:sz w:val="24"/>
              </w:rPr>
            </w:pPr>
          </w:p>
        </w:tc>
      </w:tr>
      <w:tr w:rsidR="00495177" w:rsidRPr="00495177" w14:paraId="2E4F597C" w14:textId="77777777" w:rsidTr="00FE7A79">
        <w:trPr>
          <w:cantSplit/>
          <w:trHeight w:val="35"/>
          <w:jc w:val="center"/>
        </w:trPr>
        <w:tc>
          <w:tcPr>
            <w:tcW w:w="2057" w:type="dxa"/>
            <w:gridSpan w:val="2"/>
            <w:tcBorders>
              <w:top w:val="single" w:sz="6" w:space="0" w:color="auto"/>
              <w:left w:val="single" w:sz="12" w:space="0" w:color="auto"/>
              <w:bottom w:val="single" w:sz="6" w:space="0" w:color="auto"/>
              <w:right w:val="single" w:sz="6" w:space="0" w:color="auto"/>
            </w:tcBorders>
            <w:hideMark/>
          </w:tcPr>
          <w:p w14:paraId="0747D979" w14:textId="77777777" w:rsidR="00495177" w:rsidRPr="00FE7A79" w:rsidRDefault="00495177" w:rsidP="00495177">
            <w:pPr>
              <w:widowControl w:val="0"/>
              <w:spacing w:after="0" w:line="240" w:lineRule="auto"/>
              <w:ind w:right="152"/>
              <w:jc w:val="distribute"/>
              <w:rPr>
                <w:rFonts w:ascii="標楷體" w:eastAsia="標楷體" w:hAnsi="Calibri" w:cs="Times New Roman"/>
                <w:kern w:val="2"/>
                <w:sz w:val="24"/>
              </w:rPr>
            </w:pPr>
            <w:r w:rsidRPr="00FE7A79">
              <w:rPr>
                <w:rFonts w:ascii="標楷體" w:eastAsia="標楷體" w:hAnsi="Calibri" w:cs="Times New Roman" w:hint="eastAsia"/>
                <w:kern w:val="2"/>
                <w:sz w:val="24"/>
              </w:rPr>
              <w:t>非流動負債</w:t>
            </w:r>
          </w:p>
        </w:tc>
        <w:tc>
          <w:tcPr>
            <w:tcW w:w="1467" w:type="dxa"/>
            <w:tcBorders>
              <w:top w:val="single" w:sz="6" w:space="0" w:color="auto"/>
              <w:left w:val="single" w:sz="6" w:space="0" w:color="auto"/>
              <w:bottom w:val="single" w:sz="6" w:space="0" w:color="auto"/>
              <w:right w:val="single" w:sz="6" w:space="0" w:color="auto"/>
            </w:tcBorders>
          </w:tcPr>
          <w:p w14:paraId="6A6E9DD8" w14:textId="77777777" w:rsidR="00495177" w:rsidRPr="00495177" w:rsidRDefault="00495177" w:rsidP="00495177">
            <w:pPr>
              <w:widowControl w:val="0"/>
              <w:spacing w:after="0" w:line="240" w:lineRule="auto"/>
              <w:rPr>
                <w:rFonts w:ascii="標楷體" w:eastAsia="標楷體" w:hAnsi="Calibri" w:cs="Times New Roman"/>
                <w:kern w:val="2"/>
                <w:sz w:val="24"/>
              </w:rPr>
            </w:pPr>
          </w:p>
        </w:tc>
        <w:tc>
          <w:tcPr>
            <w:tcW w:w="1468" w:type="dxa"/>
            <w:tcBorders>
              <w:top w:val="single" w:sz="6" w:space="0" w:color="auto"/>
              <w:left w:val="single" w:sz="6" w:space="0" w:color="auto"/>
              <w:bottom w:val="single" w:sz="6" w:space="0" w:color="auto"/>
              <w:right w:val="single" w:sz="6" w:space="0" w:color="auto"/>
            </w:tcBorders>
          </w:tcPr>
          <w:p w14:paraId="30AA4BB9" w14:textId="77777777" w:rsidR="00495177" w:rsidRPr="00495177" w:rsidRDefault="00495177" w:rsidP="00495177">
            <w:pPr>
              <w:widowControl w:val="0"/>
              <w:spacing w:after="0" w:line="240" w:lineRule="auto"/>
              <w:rPr>
                <w:rFonts w:ascii="標楷體" w:eastAsia="標楷體" w:hAnsi="Calibri" w:cs="Times New Roman"/>
                <w:kern w:val="2"/>
                <w:sz w:val="24"/>
              </w:rPr>
            </w:pPr>
          </w:p>
        </w:tc>
        <w:tc>
          <w:tcPr>
            <w:tcW w:w="1468" w:type="dxa"/>
            <w:tcBorders>
              <w:top w:val="single" w:sz="6" w:space="0" w:color="auto"/>
              <w:left w:val="single" w:sz="6" w:space="0" w:color="auto"/>
              <w:bottom w:val="single" w:sz="6" w:space="0" w:color="auto"/>
              <w:right w:val="single" w:sz="6" w:space="0" w:color="auto"/>
            </w:tcBorders>
          </w:tcPr>
          <w:p w14:paraId="1027D366" w14:textId="77777777" w:rsidR="00495177" w:rsidRPr="00495177" w:rsidRDefault="00495177" w:rsidP="00495177">
            <w:pPr>
              <w:widowControl w:val="0"/>
              <w:spacing w:after="0" w:line="240" w:lineRule="auto"/>
              <w:rPr>
                <w:rFonts w:ascii="標楷體" w:eastAsia="標楷體" w:hAnsi="Calibri" w:cs="Times New Roman"/>
                <w:kern w:val="2"/>
                <w:sz w:val="24"/>
              </w:rPr>
            </w:pPr>
          </w:p>
        </w:tc>
        <w:tc>
          <w:tcPr>
            <w:tcW w:w="1468" w:type="dxa"/>
            <w:tcBorders>
              <w:top w:val="single" w:sz="6" w:space="0" w:color="auto"/>
              <w:left w:val="single" w:sz="6" w:space="0" w:color="auto"/>
              <w:bottom w:val="single" w:sz="6" w:space="0" w:color="auto"/>
              <w:right w:val="single" w:sz="6" w:space="0" w:color="auto"/>
            </w:tcBorders>
          </w:tcPr>
          <w:p w14:paraId="62E5A5B4" w14:textId="77777777" w:rsidR="00495177" w:rsidRPr="00495177" w:rsidRDefault="00495177" w:rsidP="00495177">
            <w:pPr>
              <w:widowControl w:val="0"/>
              <w:spacing w:after="0" w:line="240" w:lineRule="auto"/>
              <w:rPr>
                <w:rFonts w:ascii="標楷體" w:eastAsia="標楷體" w:hAnsi="Calibri" w:cs="Times New Roman"/>
                <w:kern w:val="2"/>
                <w:sz w:val="24"/>
              </w:rPr>
            </w:pPr>
          </w:p>
        </w:tc>
        <w:tc>
          <w:tcPr>
            <w:tcW w:w="1468" w:type="dxa"/>
            <w:tcBorders>
              <w:top w:val="single" w:sz="6" w:space="0" w:color="auto"/>
              <w:left w:val="single" w:sz="6" w:space="0" w:color="auto"/>
              <w:bottom w:val="single" w:sz="6" w:space="0" w:color="auto"/>
              <w:right w:val="single" w:sz="12" w:space="0" w:color="auto"/>
            </w:tcBorders>
          </w:tcPr>
          <w:p w14:paraId="1F12C654" w14:textId="77777777" w:rsidR="00495177" w:rsidRPr="00495177" w:rsidRDefault="00495177" w:rsidP="00495177">
            <w:pPr>
              <w:widowControl w:val="0"/>
              <w:spacing w:after="0" w:line="240" w:lineRule="auto"/>
              <w:rPr>
                <w:rFonts w:ascii="標楷體" w:eastAsia="標楷體" w:hAnsi="Calibri" w:cs="Times New Roman"/>
                <w:kern w:val="2"/>
                <w:sz w:val="24"/>
              </w:rPr>
            </w:pPr>
          </w:p>
        </w:tc>
      </w:tr>
      <w:tr w:rsidR="00495177" w:rsidRPr="00495177" w14:paraId="47A8D1F6" w14:textId="77777777" w:rsidTr="00FE7A79">
        <w:trPr>
          <w:cantSplit/>
          <w:trHeight w:val="35"/>
          <w:jc w:val="center"/>
        </w:trPr>
        <w:tc>
          <w:tcPr>
            <w:tcW w:w="2057" w:type="dxa"/>
            <w:gridSpan w:val="2"/>
            <w:tcBorders>
              <w:top w:val="single" w:sz="6" w:space="0" w:color="auto"/>
              <w:left w:val="single" w:sz="12" w:space="0" w:color="auto"/>
              <w:bottom w:val="single" w:sz="6" w:space="0" w:color="auto"/>
              <w:right w:val="single" w:sz="6" w:space="0" w:color="auto"/>
            </w:tcBorders>
            <w:hideMark/>
          </w:tcPr>
          <w:p w14:paraId="3528C323" w14:textId="77777777" w:rsidR="00495177" w:rsidRPr="00FE7A79" w:rsidRDefault="00495177" w:rsidP="00495177">
            <w:pPr>
              <w:widowControl w:val="0"/>
              <w:spacing w:after="0" w:line="240" w:lineRule="auto"/>
              <w:ind w:right="152"/>
              <w:jc w:val="distribute"/>
              <w:rPr>
                <w:rFonts w:ascii="標楷體" w:eastAsia="標楷體" w:hAnsi="Calibri" w:cs="Times New Roman"/>
                <w:kern w:val="2"/>
                <w:sz w:val="24"/>
              </w:rPr>
            </w:pPr>
            <w:r w:rsidRPr="00FE7A79">
              <w:rPr>
                <w:rFonts w:ascii="標楷體" w:eastAsia="標楷體" w:hAnsi="Calibri" w:cs="Times New Roman" w:hint="eastAsia"/>
                <w:kern w:val="2"/>
                <w:sz w:val="24"/>
              </w:rPr>
              <w:t>其他負債</w:t>
            </w:r>
          </w:p>
        </w:tc>
        <w:tc>
          <w:tcPr>
            <w:tcW w:w="1467" w:type="dxa"/>
            <w:tcBorders>
              <w:top w:val="single" w:sz="6" w:space="0" w:color="auto"/>
              <w:left w:val="single" w:sz="6" w:space="0" w:color="auto"/>
              <w:bottom w:val="single" w:sz="6" w:space="0" w:color="auto"/>
              <w:right w:val="single" w:sz="6" w:space="0" w:color="auto"/>
            </w:tcBorders>
          </w:tcPr>
          <w:p w14:paraId="77D2EE6D" w14:textId="77777777" w:rsidR="00495177" w:rsidRPr="00495177" w:rsidRDefault="00495177" w:rsidP="00495177">
            <w:pPr>
              <w:widowControl w:val="0"/>
              <w:spacing w:after="0" w:line="240" w:lineRule="auto"/>
              <w:rPr>
                <w:rFonts w:ascii="標楷體" w:eastAsia="標楷體" w:hAnsi="Calibri" w:cs="Times New Roman"/>
                <w:kern w:val="2"/>
                <w:sz w:val="24"/>
              </w:rPr>
            </w:pPr>
          </w:p>
        </w:tc>
        <w:tc>
          <w:tcPr>
            <w:tcW w:w="1468" w:type="dxa"/>
            <w:tcBorders>
              <w:top w:val="single" w:sz="6" w:space="0" w:color="auto"/>
              <w:left w:val="single" w:sz="6" w:space="0" w:color="auto"/>
              <w:bottom w:val="single" w:sz="6" w:space="0" w:color="auto"/>
              <w:right w:val="single" w:sz="6" w:space="0" w:color="auto"/>
            </w:tcBorders>
          </w:tcPr>
          <w:p w14:paraId="7211CE32" w14:textId="77777777" w:rsidR="00495177" w:rsidRPr="00495177" w:rsidRDefault="00495177" w:rsidP="00495177">
            <w:pPr>
              <w:widowControl w:val="0"/>
              <w:spacing w:after="0" w:line="240" w:lineRule="auto"/>
              <w:rPr>
                <w:rFonts w:ascii="標楷體" w:eastAsia="標楷體" w:hAnsi="Calibri" w:cs="Times New Roman"/>
                <w:kern w:val="2"/>
                <w:sz w:val="24"/>
              </w:rPr>
            </w:pPr>
          </w:p>
        </w:tc>
        <w:tc>
          <w:tcPr>
            <w:tcW w:w="1468" w:type="dxa"/>
            <w:tcBorders>
              <w:top w:val="single" w:sz="6" w:space="0" w:color="auto"/>
              <w:left w:val="single" w:sz="6" w:space="0" w:color="auto"/>
              <w:bottom w:val="single" w:sz="6" w:space="0" w:color="auto"/>
              <w:right w:val="single" w:sz="6" w:space="0" w:color="auto"/>
            </w:tcBorders>
          </w:tcPr>
          <w:p w14:paraId="30204515" w14:textId="77777777" w:rsidR="00495177" w:rsidRPr="00495177" w:rsidRDefault="00495177" w:rsidP="00495177">
            <w:pPr>
              <w:widowControl w:val="0"/>
              <w:spacing w:after="0" w:line="240" w:lineRule="auto"/>
              <w:rPr>
                <w:rFonts w:ascii="標楷體" w:eastAsia="標楷體" w:hAnsi="Calibri" w:cs="Times New Roman"/>
                <w:kern w:val="2"/>
                <w:sz w:val="24"/>
              </w:rPr>
            </w:pPr>
          </w:p>
        </w:tc>
        <w:tc>
          <w:tcPr>
            <w:tcW w:w="1468" w:type="dxa"/>
            <w:tcBorders>
              <w:top w:val="single" w:sz="6" w:space="0" w:color="auto"/>
              <w:left w:val="single" w:sz="6" w:space="0" w:color="auto"/>
              <w:bottom w:val="single" w:sz="6" w:space="0" w:color="auto"/>
              <w:right w:val="single" w:sz="6" w:space="0" w:color="auto"/>
            </w:tcBorders>
          </w:tcPr>
          <w:p w14:paraId="61070647" w14:textId="77777777" w:rsidR="00495177" w:rsidRPr="00495177" w:rsidRDefault="00495177" w:rsidP="00495177">
            <w:pPr>
              <w:widowControl w:val="0"/>
              <w:spacing w:after="0" w:line="240" w:lineRule="auto"/>
              <w:rPr>
                <w:rFonts w:ascii="標楷體" w:eastAsia="標楷體" w:hAnsi="Calibri" w:cs="Times New Roman"/>
                <w:kern w:val="2"/>
                <w:sz w:val="24"/>
              </w:rPr>
            </w:pPr>
          </w:p>
        </w:tc>
        <w:tc>
          <w:tcPr>
            <w:tcW w:w="1468" w:type="dxa"/>
            <w:tcBorders>
              <w:top w:val="single" w:sz="6" w:space="0" w:color="auto"/>
              <w:left w:val="single" w:sz="6" w:space="0" w:color="auto"/>
              <w:bottom w:val="single" w:sz="6" w:space="0" w:color="auto"/>
              <w:right w:val="single" w:sz="12" w:space="0" w:color="auto"/>
            </w:tcBorders>
          </w:tcPr>
          <w:p w14:paraId="6588AEDA" w14:textId="77777777" w:rsidR="00495177" w:rsidRPr="00495177" w:rsidRDefault="00495177" w:rsidP="00495177">
            <w:pPr>
              <w:widowControl w:val="0"/>
              <w:spacing w:after="0" w:line="240" w:lineRule="auto"/>
              <w:rPr>
                <w:rFonts w:ascii="標楷體" w:eastAsia="標楷體" w:hAnsi="Calibri" w:cs="Times New Roman"/>
                <w:kern w:val="2"/>
                <w:sz w:val="24"/>
              </w:rPr>
            </w:pPr>
          </w:p>
        </w:tc>
      </w:tr>
      <w:tr w:rsidR="00495177" w:rsidRPr="00495177" w14:paraId="1923AB39" w14:textId="77777777" w:rsidTr="00FE7A79">
        <w:trPr>
          <w:cantSplit/>
          <w:trHeight w:val="35"/>
          <w:jc w:val="center"/>
        </w:trPr>
        <w:tc>
          <w:tcPr>
            <w:tcW w:w="1157" w:type="dxa"/>
            <w:vMerge w:val="restart"/>
            <w:tcBorders>
              <w:top w:val="single" w:sz="6" w:space="0" w:color="auto"/>
              <w:left w:val="single" w:sz="12" w:space="0" w:color="auto"/>
              <w:bottom w:val="single" w:sz="6" w:space="0" w:color="auto"/>
              <w:right w:val="single" w:sz="6" w:space="0" w:color="auto"/>
            </w:tcBorders>
            <w:vAlign w:val="center"/>
            <w:hideMark/>
          </w:tcPr>
          <w:p w14:paraId="328BB25E" w14:textId="77777777" w:rsidR="00495177" w:rsidRPr="00FE7A79" w:rsidRDefault="00495177" w:rsidP="00495177">
            <w:pPr>
              <w:widowControl w:val="0"/>
              <w:spacing w:after="0" w:line="240" w:lineRule="auto"/>
              <w:rPr>
                <w:rFonts w:ascii="標楷體" w:eastAsia="標楷體" w:hAnsi="Calibri" w:cs="Times New Roman"/>
                <w:kern w:val="2"/>
                <w:sz w:val="24"/>
              </w:rPr>
            </w:pPr>
            <w:r w:rsidRPr="00FE7A79">
              <w:rPr>
                <w:rFonts w:ascii="標楷體" w:eastAsia="標楷體" w:hAnsi="Calibri" w:cs="Times New Roman" w:hint="eastAsia"/>
                <w:kern w:val="2"/>
                <w:sz w:val="24"/>
              </w:rPr>
              <w:t>負債總額</w:t>
            </w:r>
          </w:p>
        </w:tc>
        <w:tc>
          <w:tcPr>
            <w:tcW w:w="900" w:type="dxa"/>
            <w:tcBorders>
              <w:top w:val="single" w:sz="6" w:space="0" w:color="auto"/>
              <w:left w:val="single" w:sz="6" w:space="0" w:color="auto"/>
              <w:bottom w:val="single" w:sz="6" w:space="0" w:color="auto"/>
              <w:right w:val="single" w:sz="6" w:space="0" w:color="auto"/>
            </w:tcBorders>
            <w:hideMark/>
          </w:tcPr>
          <w:p w14:paraId="34469E7C" w14:textId="77777777" w:rsidR="00495177" w:rsidRPr="00FE7A79" w:rsidRDefault="00495177" w:rsidP="00495177">
            <w:pPr>
              <w:widowControl w:val="0"/>
              <w:spacing w:after="0" w:line="240" w:lineRule="auto"/>
              <w:rPr>
                <w:rFonts w:ascii="標楷體" w:eastAsia="標楷體" w:hAnsi="Calibri" w:cs="Times New Roman"/>
                <w:kern w:val="2"/>
                <w:sz w:val="24"/>
              </w:rPr>
            </w:pPr>
            <w:r w:rsidRPr="00FE7A79">
              <w:rPr>
                <w:rFonts w:ascii="標楷體" w:eastAsia="標楷體" w:hAnsi="Calibri" w:cs="Times New Roman" w:hint="eastAsia"/>
                <w:kern w:val="2"/>
                <w:sz w:val="24"/>
              </w:rPr>
              <w:t>分配前</w:t>
            </w:r>
          </w:p>
        </w:tc>
        <w:tc>
          <w:tcPr>
            <w:tcW w:w="1467" w:type="dxa"/>
            <w:tcBorders>
              <w:top w:val="single" w:sz="6" w:space="0" w:color="auto"/>
              <w:left w:val="single" w:sz="6" w:space="0" w:color="auto"/>
              <w:bottom w:val="single" w:sz="6" w:space="0" w:color="auto"/>
              <w:right w:val="single" w:sz="6" w:space="0" w:color="auto"/>
            </w:tcBorders>
          </w:tcPr>
          <w:p w14:paraId="143AC8D3" w14:textId="77777777" w:rsidR="00495177" w:rsidRPr="00495177" w:rsidRDefault="00495177" w:rsidP="00495177">
            <w:pPr>
              <w:widowControl w:val="0"/>
              <w:spacing w:after="0" w:line="240" w:lineRule="auto"/>
              <w:rPr>
                <w:rFonts w:ascii="標楷體" w:eastAsia="標楷體" w:hAnsi="Calibri" w:cs="Times New Roman"/>
                <w:kern w:val="2"/>
                <w:sz w:val="24"/>
              </w:rPr>
            </w:pPr>
          </w:p>
        </w:tc>
        <w:tc>
          <w:tcPr>
            <w:tcW w:w="1468" w:type="dxa"/>
            <w:tcBorders>
              <w:top w:val="single" w:sz="6" w:space="0" w:color="auto"/>
              <w:left w:val="single" w:sz="6" w:space="0" w:color="auto"/>
              <w:bottom w:val="single" w:sz="6" w:space="0" w:color="auto"/>
              <w:right w:val="single" w:sz="6" w:space="0" w:color="auto"/>
            </w:tcBorders>
          </w:tcPr>
          <w:p w14:paraId="2E370EF6" w14:textId="77777777" w:rsidR="00495177" w:rsidRPr="00495177" w:rsidRDefault="00495177" w:rsidP="00495177">
            <w:pPr>
              <w:widowControl w:val="0"/>
              <w:spacing w:after="0" w:line="240" w:lineRule="auto"/>
              <w:rPr>
                <w:rFonts w:ascii="標楷體" w:eastAsia="標楷體" w:hAnsi="Calibri" w:cs="Times New Roman"/>
                <w:kern w:val="2"/>
                <w:sz w:val="24"/>
              </w:rPr>
            </w:pPr>
          </w:p>
        </w:tc>
        <w:tc>
          <w:tcPr>
            <w:tcW w:w="1468" w:type="dxa"/>
            <w:tcBorders>
              <w:top w:val="single" w:sz="6" w:space="0" w:color="auto"/>
              <w:left w:val="single" w:sz="6" w:space="0" w:color="auto"/>
              <w:bottom w:val="single" w:sz="6" w:space="0" w:color="auto"/>
              <w:right w:val="single" w:sz="6" w:space="0" w:color="auto"/>
            </w:tcBorders>
          </w:tcPr>
          <w:p w14:paraId="1145B1B6" w14:textId="77777777" w:rsidR="00495177" w:rsidRPr="00495177" w:rsidRDefault="00495177" w:rsidP="00495177">
            <w:pPr>
              <w:widowControl w:val="0"/>
              <w:spacing w:after="0" w:line="240" w:lineRule="auto"/>
              <w:rPr>
                <w:rFonts w:ascii="標楷體" w:eastAsia="標楷體" w:hAnsi="Calibri" w:cs="Times New Roman"/>
                <w:kern w:val="2"/>
                <w:sz w:val="24"/>
              </w:rPr>
            </w:pPr>
          </w:p>
        </w:tc>
        <w:tc>
          <w:tcPr>
            <w:tcW w:w="1468" w:type="dxa"/>
            <w:tcBorders>
              <w:top w:val="single" w:sz="6" w:space="0" w:color="auto"/>
              <w:left w:val="single" w:sz="6" w:space="0" w:color="auto"/>
              <w:bottom w:val="single" w:sz="6" w:space="0" w:color="auto"/>
              <w:right w:val="single" w:sz="6" w:space="0" w:color="auto"/>
            </w:tcBorders>
          </w:tcPr>
          <w:p w14:paraId="39BF4B64" w14:textId="77777777" w:rsidR="00495177" w:rsidRPr="00495177" w:rsidRDefault="00495177" w:rsidP="00495177">
            <w:pPr>
              <w:widowControl w:val="0"/>
              <w:spacing w:after="0" w:line="240" w:lineRule="auto"/>
              <w:rPr>
                <w:rFonts w:ascii="標楷體" w:eastAsia="標楷體" w:hAnsi="Calibri" w:cs="Times New Roman"/>
                <w:kern w:val="2"/>
                <w:sz w:val="24"/>
              </w:rPr>
            </w:pPr>
          </w:p>
        </w:tc>
        <w:tc>
          <w:tcPr>
            <w:tcW w:w="1468" w:type="dxa"/>
            <w:tcBorders>
              <w:top w:val="single" w:sz="6" w:space="0" w:color="auto"/>
              <w:left w:val="single" w:sz="6" w:space="0" w:color="auto"/>
              <w:bottom w:val="single" w:sz="6" w:space="0" w:color="auto"/>
              <w:right w:val="single" w:sz="12" w:space="0" w:color="auto"/>
            </w:tcBorders>
          </w:tcPr>
          <w:p w14:paraId="7ABBFE9C" w14:textId="77777777" w:rsidR="00495177" w:rsidRPr="00495177" w:rsidRDefault="00495177" w:rsidP="00495177">
            <w:pPr>
              <w:widowControl w:val="0"/>
              <w:spacing w:after="0" w:line="240" w:lineRule="auto"/>
              <w:rPr>
                <w:rFonts w:ascii="標楷體" w:eastAsia="標楷體" w:hAnsi="Calibri" w:cs="Times New Roman"/>
                <w:kern w:val="2"/>
                <w:sz w:val="24"/>
              </w:rPr>
            </w:pPr>
          </w:p>
        </w:tc>
      </w:tr>
      <w:tr w:rsidR="00495177" w:rsidRPr="00495177" w14:paraId="463F7492" w14:textId="77777777" w:rsidTr="00FE7A79">
        <w:trPr>
          <w:cantSplit/>
          <w:trHeight w:val="35"/>
          <w:jc w:val="center"/>
        </w:trPr>
        <w:tc>
          <w:tcPr>
            <w:tcW w:w="2057" w:type="dxa"/>
            <w:vMerge/>
            <w:tcBorders>
              <w:top w:val="single" w:sz="6" w:space="0" w:color="auto"/>
              <w:left w:val="single" w:sz="12" w:space="0" w:color="auto"/>
              <w:bottom w:val="single" w:sz="6" w:space="0" w:color="auto"/>
              <w:right w:val="single" w:sz="6" w:space="0" w:color="auto"/>
            </w:tcBorders>
            <w:vAlign w:val="center"/>
            <w:hideMark/>
          </w:tcPr>
          <w:p w14:paraId="086C69A0" w14:textId="77777777" w:rsidR="00495177" w:rsidRPr="00FE7A79" w:rsidRDefault="00495177" w:rsidP="00495177">
            <w:pPr>
              <w:spacing w:after="0" w:line="240" w:lineRule="auto"/>
              <w:rPr>
                <w:rFonts w:ascii="標楷體" w:eastAsia="標楷體" w:hAnsi="Calibri" w:cs="Times New Roman"/>
                <w:kern w:val="2"/>
                <w:sz w:val="24"/>
              </w:rPr>
            </w:pPr>
          </w:p>
        </w:tc>
        <w:tc>
          <w:tcPr>
            <w:tcW w:w="900" w:type="dxa"/>
            <w:tcBorders>
              <w:top w:val="single" w:sz="6" w:space="0" w:color="auto"/>
              <w:left w:val="single" w:sz="6" w:space="0" w:color="auto"/>
              <w:bottom w:val="single" w:sz="6" w:space="0" w:color="auto"/>
              <w:right w:val="single" w:sz="6" w:space="0" w:color="auto"/>
            </w:tcBorders>
            <w:hideMark/>
          </w:tcPr>
          <w:p w14:paraId="421CD047" w14:textId="77777777" w:rsidR="00495177" w:rsidRPr="00FE7A79" w:rsidRDefault="00495177" w:rsidP="00495177">
            <w:pPr>
              <w:widowControl w:val="0"/>
              <w:spacing w:after="0" w:line="240" w:lineRule="auto"/>
              <w:rPr>
                <w:rFonts w:ascii="標楷體" w:eastAsia="標楷體" w:hAnsi="Calibri" w:cs="Times New Roman"/>
                <w:kern w:val="2"/>
                <w:sz w:val="24"/>
              </w:rPr>
            </w:pPr>
            <w:r w:rsidRPr="00FE7A79">
              <w:rPr>
                <w:rFonts w:ascii="標楷體" w:eastAsia="標楷體" w:hAnsi="Calibri" w:cs="Times New Roman" w:hint="eastAsia"/>
                <w:kern w:val="2"/>
                <w:sz w:val="24"/>
              </w:rPr>
              <w:t>分配後</w:t>
            </w:r>
          </w:p>
        </w:tc>
        <w:tc>
          <w:tcPr>
            <w:tcW w:w="1467" w:type="dxa"/>
            <w:tcBorders>
              <w:top w:val="single" w:sz="6" w:space="0" w:color="auto"/>
              <w:left w:val="single" w:sz="6" w:space="0" w:color="auto"/>
              <w:bottom w:val="single" w:sz="6" w:space="0" w:color="auto"/>
              <w:right w:val="single" w:sz="6" w:space="0" w:color="auto"/>
            </w:tcBorders>
          </w:tcPr>
          <w:p w14:paraId="666F13A0" w14:textId="77777777" w:rsidR="00495177" w:rsidRPr="00495177" w:rsidRDefault="00495177" w:rsidP="00495177">
            <w:pPr>
              <w:widowControl w:val="0"/>
              <w:spacing w:after="0" w:line="240" w:lineRule="auto"/>
              <w:rPr>
                <w:rFonts w:ascii="標楷體" w:eastAsia="標楷體" w:hAnsi="Calibri" w:cs="Times New Roman"/>
                <w:kern w:val="2"/>
                <w:sz w:val="24"/>
              </w:rPr>
            </w:pPr>
          </w:p>
        </w:tc>
        <w:tc>
          <w:tcPr>
            <w:tcW w:w="1468" w:type="dxa"/>
            <w:tcBorders>
              <w:top w:val="single" w:sz="6" w:space="0" w:color="auto"/>
              <w:left w:val="single" w:sz="6" w:space="0" w:color="auto"/>
              <w:bottom w:val="single" w:sz="6" w:space="0" w:color="auto"/>
              <w:right w:val="single" w:sz="6" w:space="0" w:color="auto"/>
            </w:tcBorders>
          </w:tcPr>
          <w:p w14:paraId="4E50C72D" w14:textId="77777777" w:rsidR="00495177" w:rsidRPr="00495177" w:rsidRDefault="00495177" w:rsidP="00495177">
            <w:pPr>
              <w:widowControl w:val="0"/>
              <w:spacing w:after="0" w:line="240" w:lineRule="auto"/>
              <w:rPr>
                <w:rFonts w:ascii="標楷體" w:eastAsia="標楷體" w:hAnsi="Calibri" w:cs="Times New Roman"/>
                <w:kern w:val="2"/>
                <w:sz w:val="24"/>
              </w:rPr>
            </w:pPr>
          </w:p>
        </w:tc>
        <w:tc>
          <w:tcPr>
            <w:tcW w:w="1468" w:type="dxa"/>
            <w:tcBorders>
              <w:top w:val="single" w:sz="6" w:space="0" w:color="auto"/>
              <w:left w:val="single" w:sz="6" w:space="0" w:color="auto"/>
              <w:bottom w:val="single" w:sz="6" w:space="0" w:color="auto"/>
              <w:right w:val="single" w:sz="6" w:space="0" w:color="auto"/>
            </w:tcBorders>
          </w:tcPr>
          <w:p w14:paraId="0BF5F253" w14:textId="77777777" w:rsidR="00495177" w:rsidRPr="00495177" w:rsidRDefault="00495177" w:rsidP="00495177">
            <w:pPr>
              <w:widowControl w:val="0"/>
              <w:spacing w:after="0" w:line="240" w:lineRule="auto"/>
              <w:rPr>
                <w:rFonts w:ascii="標楷體" w:eastAsia="標楷體" w:hAnsi="Calibri" w:cs="Times New Roman"/>
                <w:kern w:val="2"/>
                <w:sz w:val="24"/>
              </w:rPr>
            </w:pPr>
          </w:p>
        </w:tc>
        <w:tc>
          <w:tcPr>
            <w:tcW w:w="1468" w:type="dxa"/>
            <w:tcBorders>
              <w:top w:val="single" w:sz="6" w:space="0" w:color="auto"/>
              <w:left w:val="single" w:sz="6" w:space="0" w:color="auto"/>
              <w:bottom w:val="single" w:sz="6" w:space="0" w:color="auto"/>
              <w:right w:val="single" w:sz="6" w:space="0" w:color="auto"/>
            </w:tcBorders>
          </w:tcPr>
          <w:p w14:paraId="755E1FFC" w14:textId="77777777" w:rsidR="00495177" w:rsidRPr="00495177" w:rsidRDefault="00495177" w:rsidP="00495177">
            <w:pPr>
              <w:widowControl w:val="0"/>
              <w:spacing w:after="0" w:line="240" w:lineRule="auto"/>
              <w:rPr>
                <w:rFonts w:ascii="標楷體" w:eastAsia="標楷體" w:hAnsi="Calibri" w:cs="Times New Roman"/>
                <w:kern w:val="2"/>
                <w:sz w:val="24"/>
              </w:rPr>
            </w:pPr>
          </w:p>
        </w:tc>
        <w:tc>
          <w:tcPr>
            <w:tcW w:w="1468" w:type="dxa"/>
            <w:tcBorders>
              <w:top w:val="single" w:sz="6" w:space="0" w:color="auto"/>
              <w:left w:val="single" w:sz="6" w:space="0" w:color="auto"/>
              <w:bottom w:val="single" w:sz="6" w:space="0" w:color="auto"/>
              <w:right w:val="single" w:sz="12" w:space="0" w:color="auto"/>
            </w:tcBorders>
          </w:tcPr>
          <w:p w14:paraId="36FDEB7A" w14:textId="77777777" w:rsidR="00495177" w:rsidRPr="00495177" w:rsidRDefault="00495177" w:rsidP="00495177">
            <w:pPr>
              <w:widowControl w:val="0"/>
              <w:spacing w:after="0" w:line="240" w:lineRule="auto"/>
              <w:rPr>
                <w:rFonts w:ascii="標楷體" w:eastAsia="標楷體" w:hAnsi="Calibri" w:cs="Times New Roman"/>
                <w:kern w:val="2"/>
                <w:sz w:val="24"/>
              </w:rPr>
            </w:pPr>
          </w:p>
        </w:tc>
      </w:tr>
      <w:tr w:rsidR="00495177" w:rsidRPr="00495177" w14:paraId="1937F1B1" w14:textId="77777777" w:rsidTr="00FE7A79">
        <w:trPr>
          <w:cantSplit/>
          <w:trHeight w:val="35"/>
          <w:jc w:val="center"/>
        </w:trPr>
        <w:tc>
          <w:tcPr>
            <w:tcW w:w="2057" w:type="dxa"/>
            <w:gridSpan w:val="2"/>
            <w:tcBorders>
              <w:top w:val="single" w:sz="6" w:space="0" w:color="auto"/>
              <w:left w:val="single" w:sz="12" w:space="0" w:color="auto"/>
              <w:bottom w:val="single" w:sz="6" w:space="0" w:color="auto"/>
              <w:right w:val="single" w:sz="6" w:space="0" w:color="auto"/>
            </w:tcBorders>
            <w:hideMark/>
          </w:tcPr>
          <w:p w14:paraId="0B67E94C" w14:textId="77777777" w:rsidR="00495177" w:rsidRPr="00FE7A79" w:rsidRDefault="00495177" w:rsidP="00495177">
            <w:pPr>
              <w:widowControl w:val="0"/>
              <w:spacing w:after="0" w:line="240" w:lineRule="auto"/>
              <w:ind w:right="152"/>
              <w:jc w:val="distribute"/>
              <w:rPr>
                <w:rFonts w:ascii="標楷體" w:eastAsia="標楷體" w:hAnsi="Calibri" w:cs="Times New Roman"/>
                <w:kern w:val="2"/>
                <w:sz w:val="24"/>
              </w:rPr>
            </w:pPr>
            <w:r w:rsidRPr="00FE7A79">
              <w:rPr>
                <w:rFonts w:ascii="標楷體" w:eastAsia="標楷體" w:hAnsi="Calibri" w:cs="Times New Roman" w:hint="eastAsia"/>
                <w:kern w:val="2"/>
                <w:sz w:val="24"/>
              </w:rPr>
              <w:t>股  本</w:t>
            </w:r>
          </w:p>
        </w:tc>
        <w:tc>
          <w:tcPr>
            <w:tcW w:w="1467" w:type="dxa"/>
            <w:tcBorders>
              <w:top w:val="single" w:sz="6" w:space="0" w:color="auto"/>
              <w:left w:val="single" w:sz="6" w:space="0" w:color="auto"/>
              <w:bottom w:val="single" w:sz="6" w:space="0" w:color="auto"/>
              <w:right w:val="single" w:sz="6" w:space="0" w:color="auto"/>
            </w:tcBorders>
          </w:tcPr>
          <w:p w14:paraId="2C6DBD6F" w14:textId="77777777" w:rsidR="00495177" w:rsidRPr="00495177" w:rsidRDefault="00495177" w:rsidP="00495177">
            <w:pPr>
              <w:widowControl w:val="0"/>
              <w:spacing w:after="0" w:line="240" w:lineRule="auto"/>
              <w:rPr>
                <w:rFonts w:ascii="標楷體" w:eastAsia="標楷體" w:hAnsi="Calibri" w:cs="Times New Roman"/>
                <w:kern w:val="2"/>
                <w:sz w:val="24"/>
              </w:rPr>
            </w:pPr>
          </w:p>
        </w:tc>
        <w:tc>
          <w:tcPr>
            <w:tcW w:w="1468" w:type="dxa"/>
            <w:tcBorders>
              <w:top w:val="single" w:sz="6" w:space="0" w:color="auto"/>
              <w:left w:val="single" w:sz="6" w:space="0" w:color="auto"/>
              <w:bottom w:val="single" w:sz="6" w:space="0" w:color="auto"/>
              <w:right w:val="single" w:sz="6" w:space="0" w:color="auto"/>
            </w:tcBorders>
          </w:tcPr>
          <w:p w14:paraId="09092757" w14:textId="77777777" w:rsidR="00495177" w:rsidRPr="00495177" w:rsidRDefault="00495177" w:rsidP="00495177">
            <w:pPr>
              <w:widowControl w:val="0"/>
              <w:spacing w:after="0" w:line="240" w:lineRule="auto"/>
              <w:rPr>
                <w:rFonts w:ascii="標楷體" w:eastAsia="標楷體" w:hAnsi="Calibri" w:cs="Times New Roman"/>
                <w:kern w:val="2"/>
                <w:sz w:val="24"/>
              </w:rPr>
            </w:pPr>
          </w:p>
        </w:tc>
        <w:tc>
          <w:tcPr>
            <w:tcW w:w="1468" w:type="dxa"/>
            <w:tcBorders>
              <w:top w:val="single" w:sz="6" w:space="0" w:color="auto"/>
              <w:left w:val="single" w:sz="6" w:space="0" w:color="auto"/>
              <w:bottom w:val="single" w:sz="6" w:space="0" w:color="auto"/>
              <w:right w:val="single" w:sz="6" w:space="0" w:color="auto"/>
            </w:tcBorders>
          </w:tcPr>
          <w:p w14:paraId="3F36EA2E" w14:textId="77777777" w:rsidR="00495177" w:rsidRPr="00495177" w:rsidRDefault="00495177" w:rsidP="00495177">
            <w:pPr>
              <w:widowControl w:val="0"/>
              <w:spacing w:after="0" w:line="240" w:lineRule="auto"/>
              <w:rPr>
                <w:rFonts w:ascii="標楷體" w:eastAsia="標楷體" w:hAnsi="Calibri" w:cs="Times New Roman"/>
                <w:kern w:val="2"/>
                <w:sz w:val="24"/>
              </w:rPr>
            </w:pPr>
          </w:p>
        </w:tc>
        <w:tc>
          <w:tcPr>
            <w:tcW w:w="1468" w:type="dxa"/>
            <w:tcBorders>
              <w:top w:val="single" w:sz="6" w:space="0" w:color="auto"/>
              <w:left w:val="single" w:sz="6" w:space="0" w:color="auto"/>
              <w:bottom w:val="single" w:sz="6" w:space="0" w:color="auto"/>
              <w:right w:val="single" w:sz="6" w:space="0" w:color="auto"/>
            </w:tcBorders>
          </w:tcPr>
          <w:p w14:paraId="38C2BBAE" w14:textId="77777777" w:rsidR="00495177" w:rsidRPr="00495177" w:rsidRDefault="00495177" w:rsidP="00495177">
            <w:pPr>
              <w:widowControl w:val="0"/>
              <w:spacing w:after="0" w:line="240" w:lineRule="auto"/>
              <w:rPr>
                <w:rFonts w:ascii="標楷體" w:eastAsia="標楷體" w:hAnsi="Calibri" w:cs="Times New Roman"/>
                <w:kern w:val="2"/>
                <w:sz w:val="24"/>
              </w:rPr>
            </w:pPr>
          </w:p>
        </w:tc>
        <w:tc>
          <w:tcPr>
            <w:tcW w:w="1468" w:type="dxa"/>
            <w:tcBorders>
              <w:top w:val="single" w:sz="6" w:space="0" w:color="auto"/>
              <w:left w:val="single" w:sz="6" w:space="0" w:color="auto"/>
              <w:bottom w:val="single" w:sz="6" w:space="0" w:color="auto"/>
              <w:right w:val="single" w:sz="12" w:space="0" w:color="auto"/>
            </w:tcBorders>
          </w:tcPr>
          <w:p w14:paraId="21A6DB4E" w14:textId="77777777" w:rsidR="00495177" w:rsidRPr="00495177" w:rsidRDefault="00495177" w:rsidP="00495177">
            <w:pPr>
              <w:widowControl w:val="0"/>
              <w:spacing w:after="0" w:line="240" w:lineRule="auto"/>
              <w:rPr>
                <w:rFonts w:ascii="標楷體" w:eastAsia="標楷體" w:hAnsi="Calibri" w:cs="Times New Roman"/>
                <w:kern w:val="2"/>
                <w:sz w:val="24"/>
              </w:rPr>
            </w:pPr>
          </w:p>
        </w:tc>
      </w:tr>
      <w:tr w:rsidR="00495177" w:rsidRPr="00495177" w14:paraId="018A26A0" w14:textId="77777777" w:rsidTr="00FE7A79">
        <w:trPr>
          <w:cantSplit/>
          <w:trHeight w:val="35"/>
          <w:jc w:val="center"/>
        </w:trPr>
        <w:tc>
          <w:tcPr>
            <w:tcW w:w="2057" w:type="dxa"/>
            <w:gridSpan w:val="2"/>
            <w:tcBorders>
              <w:top w:val="single" w:sz="6" w:space="0" w:color="auto"/>
              <w:left w:val="single" w:sz="12" w:space="0" w:color="auto"/>
              <w:bottom w:val="single" w:sz="6" w:space="0" w:color="auto"/>
              <w:right w:val="single" w:sz="6" w:space="0" w:color="auto"/>
            </w:tcBorders>
            <w:hideMark/>
          </w:tcPr>
          <w:p w14:paraId="123FC92D" w14:textId="77777777" w:rsidR="00495177" w:rsidRPr="00FE7A79" w:rsidRDefault="00495177" w:rsidP="00495177">
            <w:pPr>
              <w:widowControl w:val="0"/>
              <w:spacing w:after="0" w:line="240" w:lineRule="auto"/>
              <w:ind w:right="152"/>
              <w:jc w:val="distribute"/>
              <w:rPr>
                <w:rFonts w:ascii="標楷體" w:eastAsia="標楷體" w:hAnsi="Calibri" w:cs="Times New Roman"/>
                <w:kern w:val="2"/>
                <w:sz w:val="24"/>
              </w:rPr>
            </w:pPr>
            <w:r w:rsidRPr="00FE7A79">
              <w:rPr>
                <w:rFonts w:ascii="標楷體" w:eastAsia="標楷體" w:hAnsi="Calibri" w:cs="Times New Roman" w:hint="eastAsia"/>
                <w:kern w:val="2"/>
                <w:sz w:val="24"/>
              </w:rPr>
              <w:t>資本公積</w:t>
            </w:r>
          </w:p>
        </w:tc>
        <w:tc>
          <w:tcPr>
            <w:tcW w:w="1467" w:type="dxa"/>
            <w:tcBorders>
              <w:top w:val="single" w:sz="6" w:space="0" w:color="auto"/>
              <w:left w:val="single" w:sz="6" w:space="0" w:color="auto"/>
              <w:bottom w:val="single" w:sz="6" w:space="0" w:color="auto"/>
              <w:right w:val="single" w:sz="6" w:space="0" w:color="auto"/>
            </w:tcBorders>
          </w:tcPr>
          <w:p w14:paraId="34158DD4" w14:textId="77777777" w:rsidR="00495177" w:rsidRPr="00495177" w:rsidRDefault="00495177" w:rsidP="00495177">
            <w:pPr>
              <w:widowControl w:val="0"/>
              <w:spacing w:after="0" w:line="240" w:lineRule="auto"/>
              <w:rPr>
                <w:rFonts w:ascii="標楷體" w:eastAsia="標楷體" w:hAnsi="Calibri" w:cs="Times New Roman"/>
                <w:kern w:val="2"/>
                <w:sz w:val="24"/>
              </w:rPr>
            </w:pPr>
          </w:p>
        </w:tc>
        <w:tc>
          <w:tcPr>
            <w:tcW w:w="1468" w:type="dxa"/>
            <w:tcBorders>
              <w:top w:val="single" w:sz="6" w:space="0" w:color="auto"/>
              <w:left w:val="single" w:sz="6" w:space="0" w:color="auto"/>
              <w:bottom w:val="single" w:sz="6" w:space="0" w:color="auto"/>
              <w:right w:val="single" w:sz="6" w:space="0" w:color="auto"/>
            </w:tcBorders>
          </w:tcPr>
          <w:p w14:paraId="39EEC69F" w14:textId="77777777" w:rsidR="00495177" w:rsidRPr="00495177" w:rsidRDefault="00495177" w:rsidP="00495177">
            <w:pPr>
              <w:widowControl w:val="0"/>
              <w:spacing w:after="0" w:line="240" w:lineRule="auto"/>
              <w:rPr>
                <w:rFonts w:ascii="標楷體" w:eastAsia="標楷體" w:hAnsi="Calibri" w:cs="Times New Roman"/>
                <w:kern w:val="2"/>
                <w:sz w:val="24"/>
              </w:rPr>
            </w:pPr>
          </w:p>
        </w:tc>
        <w:tc>
          <w:tcPr>
            <w:tcW w:w="1468" w:type="dxa"/>
            <w:tcBorders>
              <w:top w:val="single" w:sz="6" w:space="0" w:color="auto"/>
              <w:left w:val="single" w:sz="6" w:space="0" w:color="auto"/>
              <w:bottom w:val="single" w:sz="6" w:space="0" w:color="auto"/>
              <w:right w:val="single" w:sz="6" w:space="0" w:color="auto"/>
            </w:tcBorders>
          </w:tcPr>
          <w:p w14:paraId="18469BFA" w14:textId="77777777" w:rsidR="00495177" w:rsidRPr="00495177" w:rsidRDefault="00495177" w:rsidP="00495177">
            <w:pPr>
              <w:widowControl w:val="0"/>
              <w:spacing w:after="0" w:line="240" w:lineRule="auto"/>
              <w:rPr>
                <w:rFonts w:ascii="標楷體" w:eastAsia="標楷體" w:hAnsi="Calibri" w:cs="Times New Roman"/>
                <w:kern w:val="2"/>
                <w:sz w:val="24"/>
              </w:rPr>
            </w:pPr>
          </w:p>
        </w:tc>
        <w:tc>
          <w:tcPr>
            <w:tcW w:w="1468" w:type="dxa"/>
            <w:tcBorders>
              <w:top w:val="single" w:sz="6" w:space="0" w:color="auto"/>
              <w:left w:val="single" w:sz="6" w:space="0" w:color="auto"/>
              <w:bottom w:val="single" w:sz="6" w:space="0" w:color="auto"/>
              <w:right w:val="single" w:sz="6" w:space="0" w:color="auto"/>
            </w:tcBorders>
          </w:tcPr>
          <w:p w14:paraId="67DA93F8" w14:textId="77777777" w:rsidR="00495177" w:rsidRPr="00495177" w:rsidRDefault="00495177" w:rsidP="00495177">
            <w:pPr>
              <w:widowControl w:val="0"/>
              <w:spacing w:after="0" w:line="240" w:lineRule="auto"/>
              <w:rPr>
                <w:rFonts w:ascii="標楷體" w:eastAsia="標楷體" w:hAnsi="Calibri" w:cs="Times New Roman"/>
                <w:kern w:val="2"/>
                <w:sz w:val="24"/>
              </w:rPr>
            </w:pPr>
          </w:p>
        </w:tc>
        <w:tc>
          <w:tcPr>
            <w:tcW w:w="1468" w:type="dxa"/>
            <w:tcBorders>
              <w:top w:val="single" w:sz="6" w:space="0" w:color="auto"/>
              <w:left w:val="single" w:sz="6" w:space="0" w:color="auto"/>
              <w:bottom w:val="single" w:sz="6" w:space="0" w:color="auto"/>
              <w:right w:val="single" w:sz="12" w:space="0" w:color="auto"/>
            </w:tcBorders>
          </w:tcPr>
          <w:p w14:paraId="476B7C3E" w14:textId="77777777" w:rsidR="00495177" w:rsidRPr="00495177" w:rsidRDefault="00495177" w:rsidP="00495177">
            <w:pPr>
              <w:widowControl w:val="0"/>
              <w:spacing w:after="0" w:line="240" w:lineRule="auto"/>
              <w:rPr>
                <w:rFonts w:ascii="標楷體" w:eastAsia="標楷體" w:hAnsi="Calibri" w:cs="Times New Roman"/>
                <w:kern w:val="2"/>
                <w:sz w:val="24"/>
              </w:rPr>
            </w:pPr>
          </w:p>
        </w:tc>
      </w:tr>
      <w:tr w:rsidR="00495177" w:rsidRPr="00495177" w14:paraId="1F8B7F05" w14:textId="77777777" w:rsidTr="00FE7A79">
        <w:trPr>
          <w:cantSplit/>
          <w:trHeight w:val="35"/>
          <w:jc w:val="center"/>
        </w:trPr>
        <w:tc>
          <w:tcPr>
            <w:tcW w:w="1157" w:type="dxa"/>
            <w:vMerge w:val="restart"/>
            <w:tcBorders>
              <w:top w:val="single" w:sz="6" w:space="0" w:color="auto"/>
              <w:left w:val="single" w:sz="12" w:space="0" w:color="auto"/>
              <w:bottom w:val="single" w:sz="6" w:space="0" w:color="auto"/>
              <w:right w:val="single" w:sz="6" w:space="0" w:color="auto"/>
            </w:tcBorders>
            <w:vAlign w:val="center"/>
            <w:hideMark/>
          </w:tcPr>
          <w:p w14:paraId="2BF88245" w14:textId="77777777" w:rsidR="00495177" w:rsidRPr="00FE7A79" w:rsidRDefault="00495177" w:rsidP="00495177">
            <w:pPr>
              <w:widowControl w:val="0"/>
              <w:spacing w:after="0" w:line="240" w:lineRule="auto"/>
              <w:rPr>
                <w:rFonts w:ascii="標楷體" w:eastAsia="標楷體" w:hAnsi="Calibri" w:cs="Times New Roman"/>
                <w:kern w:val="2"/>
                <w:sz w:val="24"/>
              </w:rPr>
            </w:pPr>
            <w:r w:rsidRPr="00FE7A79">
              <w:rPr>
                <w:rFonts w:ascii="標楷體" w:eastAsia="標楷體" w:hAnsi="Calibri" w:cs="Times New Roman" w:hint="eastAsia"/>
                <w:kern w:val="2"/>
                <w:sz w:val="24"/>
              </w:rPr>
              <w:t>保留盈餘</w:t>
            </w:r>
          </w:p>
        </w:tc>
        <w:tc>
          <w:tcPr>
            <w:tcW w:w="900" w:type="dxa"/>
            <w:tcBorders>
              <w:top w:val="single" w:sz="6" w:space="0" w:color="auto"/>
              <w:left w:val="single" w:sz="6" w:space="0" w:color="auto"/>
              <w:bottom w:val="single" w:sz="6" w:space="0" w:color="auto"/>
              <w:right w:val="single" w:sz="6" w:space="0" w:color="auto"/>
            </w:tcBorders>
            <w:hideMark/>
          </w:tcPr>
          <w:p w14:paraId="77AA691B" w14:textId="77777777" w:rsidR="00495177" w:rsidRPr="00FE7A79" w:rsidRDefault="00495177" w:rsidP="00495177">
            <w:pPr>
              <w:widowControl w:val="0"/>
              <w:spacing w:after="0" w:line="240" w:lineRule="auto"/>
              <w:rPr>
                <w:rFonts w:ascii="標楷體" w:eastAsia="標楷體" w:hAnsi="Calibri" w:cs="Times New Roman"/>
                <w:kern w:val="2"/>
                <w:sz w:val="24"/>
              </w:rPr>
            </w:pPr>
            <w:r w:rsidRPr="00FE7A79">
              <w:rPr>
                <w:rFonts w:ascii="標楷體" w:eastAsia="標楷體" w:hAnsi="Calibri" w:cs="Times New Roman" w:hint="eastAsia"/>
                <w:kern w:val="2"/>
                <w:sz w:val="24"/>
              </w:rPr>
              <w:t>分配前</w:t>
            </w:r>
          </w:p>
        </w:tc>
        <w:tc>
          <w:tcPr>
            <w:tcW w:w="1467" w:type="dxa"/>
            <w:tcBorders>
              <w:top w:val="single" w:sz="6" w:space="0" w:color="auto"/>
              <w:left w:val="single" w:sz="6" w:space="0" w:color="auto"/>
              <w:bottom w:val="single" w:sz="6" w:space="0" w:color="auto"/>
              <w:right w:val="single" w:sz="6" w:space="0" w:color="auto"/>
            </w:tcBorders>
          </w:tcPr>
          <w:p w14:paraId="5F8F268F" w14:textId="77777777" w:rsidR="00495177" w:rsidRPr="00495177" w:rsidRDefault="00495177" w:rsidP="00495177">
            <w:pPr>
              <w:widowControl w:val="0"/>
              <w:spacing w:after="0" w:line="240" w:lineRule="auto"/>
              <w:rPr>
                <w:rFonts w:ascii="標楷體" w:eastAsia="標楷體" w:hAnsi="Calibri" w:cs="Times New Roman"/>
                <w:kern w:val="2"/>
                <w:sz w:val="24"/>
              </w:rPr>
            </w:pPr>
          </w:p>
        </w:tc>
        <w:tc>
          <w:tcPr>
            <w:tcW w:w="1468" w:type="dxa"/>
            <w:tcBorders>
              <w:top w:val="single" w:sz="6" w:space="0" w:color="auto"/>
              <w:left w:val="single" w:sz="6" w:space="0" w:color="auto"/>
              <w:bottom w:val="single" w:sz="6" w:space="0" w:color="auto"/>
              <w:right w:val="single" w:sz="6" w:space="0" w:color="auto"/>
            </w:tcBorders>
          </w:tcPr>
          <w:p w14:paraId="11C713D8" w14:textId="77777777" w:rsidR="00495177" w:rsidRPr="00495177" w:rsidRDefault="00495177" w:rsidP="00495177">
            <w:pPr>
              <w:widowControl w:val="0"/>
              <w:spacing w:after="0" w:line="240" w:lineRule="auto"/>
              <w:rPr>
                <w:rFonts w:ascii="標楷體" w:eastAsia="標楷體" w:hAnsi="Calibri" w:cs="Times New Roman"/>
                <w:kern w:val="2"/>
                <w:sz w:val="24"/>
              </w:rPr>
            </w:pPr>
          </w:p>
        </w:tc>
        <w:tc>
          <w:tcPr>
            <w:tcW w:w="1468" w:type="dxa"/>
            <w:tcBorders>
              <w:top w:val="single" w:sz="6" w:space="0" w:color="auto"/>
              <w:left w:val="single" w:sz="6" w:space="0" w:color="auto"/>
              <w:bottom w:val="single" w:sz="6" w:space="0" w:color="auto"/>
              <w:right w:val="single" w:sz="6" w:space="0" w:color="auto"/>
            </w:tcBorders>
          </w:tcPr>
          <w:p w14:paraId="1D50FB6B" w14:textId="77777777" w:rsidR="00495177" w:rsidRPr="00495177" w:rsidRDefault="00495177" w:rsidP="00495177">
            <w:pPr>
              <w:widowControl w:val="0"/>
              <w:spacing w:after="0" w:line="240" w:lineRule="auto"/>
              <w:rPr>
                <w:rFonts w:ascii="標楷體" w:eastAsia="標楷體" w:hAnsi="Calibri" w:cs="Times New Roman"/>
                <w:kern w:val="2"/>
                <w:sz w:val="24"/>
              </w:rPr>
            </w:pPr>
          </w:p>
        </w:tc>
        <w:tc>
          <w:tcPr>
            <w:tcW w:w="1468" w:type="dxa"/>
            <w:tcBorders>
              <w:top w:val="single" w:sz="6" w:space="0" w:color="auto"/>
              <w:left w:val="single" w:sz="6" w:space="0" w:color="auto"/>
              <w:bottom w:val="single" w:sz="6" w:space="0" w:color="auto"/>
              <w:right w:val="single" w:sz="6" w:space="0" w:color="auto"/>
            </w:tcBorders>
          </w:tcPr>
          <w:p w14:paraId="46CA0951" w14:textId="77777777" w:rsidR="00495177" w:rsidRPr="00495177" w:rsidRDefault="00495177" w:rsidP="00495177">
            <w:pPr>
              <w:widowControl w:val="0"/>
              <w:spacing w:after="0" w:line="240" w:lineRule="auto"/>
              <w:rPr>
                <w:rFonts w:ascii="標楷體" w:eastAsia="標楷體" w:hAnsi="Calibri" w:cs="Times New Roman"/>
                <w:kern w:val="2"/>
                <w:sz w:val="24"/>
              </w:rPr>
            </w:pPr>
          </w:p>
        </w:tc>
        <w:tc>
          <w:tcPr>
            <w:tcW w:w="1468" w:type="dxa"/>
            <w:tcBorders>
              <w:top w:val="single" w:sz="6" w:space="0" w:color="auto"/>
              <w:left w:val="single" w:sz="6" w:space="0" w:color="auto"/>
              <w:bottom w:val="single" w:sz="6" w:space="0" w:color="auto"/>
              <w:right w:val="single" w:sz="12" w:space="0" w:color="auto"/>
            </w:tcBorders>
          </w:tcPr>
          <w:p w14:paraId="4FD45346" w14:textId="77777777" w:rsidR="00495177" w:rsidRPr="00495177" w:rsidRDefault="00495177" w:rsidP="00495177">
            <w:pPr>
              <w:widowControl w:val="0"/>
              <w:spacing w:after="0" w:line="240" w:lineRule="auto"/>
              <w:rPr>
                <w:rFonts w:ascii="標楷體" w:eastAsia="標楷體" w:hAnsi="Calibri" w:cs="Times New Roman"/>
                <w:kern w:val="2"/>
                <w:sz w:val="24"/>
              </w:rPr>
            </w:pPr>
          </w:p>
        </w:tc>
      </w:tr>
      <w:tr w:rsidR="00495177" w:rsidRPr="00495177" w14:paraId="392F0E89" w14:textId="77777777" w:rsidTr="00FE7A79">
        <w:trPr>
          <w:cantSplit/>
          <w:trHeight w:val="35"/>
          <w:jc w:val="center"/>
        </w:trPr>
        <w:tc>
          <w:tcPr>
            <w:tcW w:w="2057" w:type="dxa"/>
            <w:vMerge/>
            <w:tcBorders>
              <w:top w:val="single" w:sz="6" w:space="0" w:color="auto"/>
              <w:left w:val="single" w:sz="12" w:space="0" w:color="auto"/>
              <w:bottom w:val="single" w:sz="6" w:space="0" w:color="auto"/>
              <w:right w:val="single" w:sz="6" w:space="0" w:color="auto"/>
            </w:tcBorders>
            <w:vAlign w:val="center"/>
            <w:hideMark/>
          </w:tcPr>
          <w:p w14:paraId="4594AD72" w14:textId="77777777" w:rsidR="00495177" w:rsidRPr="00FE7A79" w:rsidRDefault="00495177" w:rsidP="00495177">
            <w:pPr>
              <w:spacing w:after="0" w:line="240" w:lineRule="auto"/>
              <w:rPr>
                <w:rFonts w:ascii="標楷體" w:eastAsia="標楷體" w:hAnsi="Calibri" w:cs="Times New Roman"/>
                <w:kern w:val="2"/>
                <w:sz w:val="24"/>
              </w:rPr>
            </w:pPr>
          </w:p>
        </w:tc>
        <w:tc>
          <w:tcPr>
            <w:tcW w:w="900" w:type="dxa"/>
            <w:tcBorders>
              <w:top w:val="single" w:sz="6" w:space="0" w:color="auto"/>
              <w:left w:val="single" w:sz="6" w:space="0" w:color="auto"/>
              <w:bottom w:val="single" w:sz="6" w:space="0" w:color="auto"/>
              <w:right w:val="single" w:sz="6" w:space="0" w:color="auto"/>
            </w:tcBorders>
            <w:hideMark/>
          </w:tcPr>
          <w:p w14:paraId="73CEC4F4" w14:textId="77777777" w:rsidR="00495177" w:rsidRPr="00FE7A79" w:rsidRDefault="00495177" w:rsidP="00495177">
            <w:pPr>
              <w:widowControl w:val="0"/>
              <w:spacing w:after="0" w:line="240" w:lineRule="auto"/>
              <w:rPr>
                <w:rFonts w:ascii="標楷體" w:eastAsia="標楷體" w:hAnsi="Calibri" w:cs="Times New Roman"/>
                <w:kern w:val="2"/>
                <w:sz w:val="24"/>
              </w:rPr>
            </w:pPr>
            <w:r w:rsidRPr="00FE7A79">
              <w:rPr>
                <w:rFonts w:ascii="標楷體" w:eastAsia="標楷體" w:hAnsi="Calibri" w:cs="Times New Roman" w:hint="eastAsia"/>
                <w:kern w:val="2"/>
                <w:sz w:val="24"/>
              </w:rPr>
              <w:t>分配後</w:t>
            </w:r>
          </w:p>
        </w:tc>
        <w:tc>
          <w:tcPr>
            <w:tcW w:w="1467" w:type="dxa"/>
            <w:tcBorders>
              <w:top w:val="single" w:sz="6" w:space="0" w:color="auto"/>
              <w:left w:val="single" w:sz="6" w:space="0" w:color="auto"/>
              <w:bottom w:val="single" w:sz="6" w:space="0" w:color="auto"/>
              <w:right w:val="single" w:sz="6" w:space="0" w:color="auto"/>
            </w:tcBorders>
          </w:tcPr>
          <w:p w14:paraId="5E66BCF9" w14:textId="77777777" w:rsidR="00495177" w:rsidRPr="00495177" w:rsidRDefault="00495177" w:rsidP="00495177">
            <w:pPr>
              <w:widowControl w:val="0"/>
              <w:spacing w:after="0" w:line="240" w:lineRule="auto"/>
              <w:rPr>
                <w:rFonts w:ascii="標楷體" w:eastAsia="標楷體" w:hAnsi="Calibri" w:cs="Times New Roman"/>
                <w:kern w:val="2"/>
                <w:sz w:val="24"/>
              </w:rPr>
            </w:pPr>
          </w:p>
        </w:tc>
        <w:tc>
          <w:tcPr>
            <w:tcW w:w="1468" w:type="dxa"/>
            <w:tcBorders>
              <w:top w:val="single" w:sz="6" w:space="0" w:color="auto"/>
              <w:left w:val="single" w:sz="6" w:space="0" w:color="auto"/>
              <w:bottom w:val="single" w:sz="6" w:space="0" w:color="auto"/>
              <w:right w:val="single" w:sz="6" w:space="0" w:color="auto"/>
            </w:tcBorders>
          </w:tcPr>
          <w:p w14:paraId="266C91DF" w14:textId="77777777" w:rsidR="00495177" w:rsidRPr="00495177" w:rsidRDefault="00495177" w:rsidP="00495177">
            <w:pPr>
              <w:widowControl w:val="0"/>
              <w:spacing w:after="0" w:line="240" w:lineRule="auto"/>
              <w:rPr>
                <w:rFonts w:ascii="標楷體" w:eastAsia="標楷體" w:hAnsi="Calibri" w:cs="Times New Roman"/>
                <w:kern w:val="2"/>
                <w:sz w:val="24"/>
              </w:rPr>
            </w:pPr>
          </w:p>
        </w:tc>
        <w:tc>
          <w:tcPr>
            <w:tcW w:w="1468" w:type="dxa"/>
            <w:tcBorders>
              <w:top w:val="single" w:sz="6" w:space="0" w:color="auto"/>
              <w:left w:val="single" w:sz="6" w:space="0" w:color="auto"/>
              <w:bottom w:val="single" w:sz="6" w:space="0" w:color="auto"/>
              <w:right w:val="single" w:sz="6" w:space="0" w:color="auto"/>
            </w:tcBorders>
          </w:tcPr>
          <w:p w14:paraId="2E24E3B1" w14:textId="77777777" w:rsidR="00495177" w:rsidRPr="00495177" w:rsidRDefault="00495177" w:rsidP="00495177">
            <w:pPr>
              <w:widowControl w:val="0"/>
              <w:spacing w:after="0" w:line="240" w:lineRule="auto"/>
              <w:rPr>
                <w:rFonts w:ascii="標楷體" w:eastAsia="標楷體" w:hAnsi="Calibri" w:cs="Times New Roman"/>
                <w:kern w:val="2"/>
                <w:sz w:val="24"/>
              </w:rPr>
            </w:pPr>
          </w:p>
        </w:tc>
        <w:tc>
          <w:tcPr>
            <w:tcW w:w="1468" w:type="dxa"/>
            <w:tcBorders>
              <w:top w:val="single" w:sz="6" w:space="0" w:color="auto"/>
              <w:left w:val="single" w:sz="6" w:space="0" w:color="auto"/>
              <w:bottom w:val="single" w:sz="6" w:space="0" w:color="auto"/>
              <w:right w:val="single" w:sz="6" w:space="0" w:color="auto"/>
            </w:tcBorders>
          </w:tcPr>
          <w:p w14:paraId="583FC24F" w14:textId="77777777" w:rsidR="00495177" w:rsidRPr="00495177" w:rsidRDefault="00495177" w:rsidP="00495177">
            <w:pPr>
              <w:widowControl w:val="0"/>
              <w:spacing w:after="0" w:line="240" w:lineRule="auto"/>
              <w:rPr>
                <w:rFonts w:ascii="標楷體" w:eastAsia="標楷體" w:hAnsi="Calibri" w:cs="Times New Roman"/>
                <w:kern w:val="2"/>
                <w:sz w:val="24"/>
              </w:rPr>
            </w:pPr>
          </w:p>
        </w:tc>
        <w:tc>
          <w:tcPr>
            <w:tcW w:w="1468" w:type="dxa"/>
            <w:tcBorders>
              <w:top w:val="single" w:sz="6" w:space="0" w:color="auto"/>
              <w:left w:val="single" w:sz="6" w:space="0" w:color="auto"/>
              <w:bottom w:val="single" w:sz="6" w:space="0" w:color="auto"/>
              <w:right w:val="single" w:sz="12" w:space="0" w:color="auto"/>
            </w:tcBorders>
          </w:tcPr>
          <w:p w14:paraId="210E35B4" w14:textId="77777777" w:rsidR="00495177" w:rsidRPr="00495177" w:rsidRDefault="00495177" w:rsidP="00495177">
            <w:pPr>
              <w:widowControl w:val="0"/>
              <w:spacing w:after="0" w:line="240" w:lineRule="auto"/>
              <w:rPr>
                <w:rFonts w:ascii="標楷體" w:eastAsia="標楷體" w:hAnsi="Calibri" w:cs="Times New Roman"/>
                <w:kern w:val="2"/>
                <w:sz w:val="24"/>
              </w:rPr>
            </w:pPr>
          </w:p>
        </w:tc>
      </w:tr>
      <w:tr w:rsidR="00495177" w:rsidRPr="00495177" w14:paraId="59E974D4" w14:textId="77777777" w:rsidTr="00FE7A79">
        <w:trPr>
          <w:cantSplit/>
          <w:trHeight w:val="35"/>
          <w:jc w:val="center"/>
        </w:trPr>
        <w:tc>
          <w:tcPr>
            <w:tcW w:w="2057" w:type="dxa"/>
            <w:gridSpan w:val="2"/>
            <w:tcBorders>
              <w:top w:val="single" w:sz="6" w:space="0" w:color="auto"/>
              <w:left w:val="single" w:sz="12" w:space="0" w:color="auto"/>
              <w:bottom w:val="single" w:sz="6" w:space="0" w:color="auto"/>
              <w:right w:val="single" w:sz="6" w:space="0" w:color="auto"/>
            </w:tcBorders>
            <w:hideMark/>
          </w:tcPr>
          <w:p w14:paraId="5D4D76EF" w14:textId="77777777" w:rsidR="00495177" w:rsidRPr="00FE7A79" w:rsidRDefault="00495177" w:rsidP="00495177">
            <w:pPr>
              <w:widowControl w:val="0"/>
              <w:spacing w:after="0" w:line="240" w:lineRule="auto"/>
              <w:ind w:right="152"/>
              <w:jc w:val="distribute"/>
              <w:rPr>
                <w:rFonts w:ascii="標楷體" w:eastAsia="標楷體" w:hAnsi="Calibri" w:cs="Times New Roman"/>
                <w:kern w:val="2"/>
                <w:sz w:val="24"/>
              </w:rPr>
            </w:pPr>
            <w:r w:rsidRPr="00FE7A79">
              <w:rPr>
                <w:rFonts w:ascii="標楷體" w:eastAsia="標楷體" w:hAnsi="Calibri" w:cs="Times New Roman" w:hint="eastAsia"/>
                <w:kern w:val="2"/>
                <w:sz w:val="24"/>
              </w:rPr>
              <w:t>其他權益</w:t>
            </w:r>
          </w:p>
        </w:tc>
        <w:tc>
          <w:tcPr>
            <w:tcW w:w="1467" w:type="dxa"/>
            <w:tcBorders>
              <w:top w:val="single" w:sz="6" w:space="0" w:color="auto"/>
              <w:left w:val="single" w:sz="6" w:space="0" w:color="auto"/>
              <w:bottom w:val="single" w:sz="6" w:space="0" w:color="auto"/>
              <w:right w:val="single" w:sz="6" w:space="0" w:color="auto"/>
            </w:tcBorders>
          </w:tcPr>
          <w:p w14:paraId="7FD88E81" w14:textId="77777777" w:rsidR="00495177" w:rsidRPr="00495177" w:rsidRDefault="00495177" w:rsidP="00495177">
            <w:pPr>
              <w:widowControl w:val="0"/>
              <w:spacing w:after="0" w:line="240" w:lineRule="auto"/>
              <w:rPr>
                <w:rFonts w:ascii="標楷體" w:eastAsia="標楷體" w:hAnsi="Calibri" w:cs="Times New Roman"/>
                <w:kern w:val="2"/>
                <w:sz w:val="24"/>
              </w:rPr>
            </w:pPr>
          </w:p>
        </w:tc>
        <w:tc>
          <w:tcPr>
            <w:tcW w:w="1468" w:type="dxa"/>
            <w:tcBorders>
              <w:top w:val="single" w:sz="6" w:space="0" w:color="auto"/>
              <w:left w:val="single" w:sz="6" w:space="0" w:color="auto"/>
              <w:bottom w:val="single" w:sz="6" w:space="0" w:color="auto"/>
              <w:right w:val="single" w:sz="6" w:space="0" w:color="auto"/>
            </w:tcBorders>
          </w:tcPr>
          <w:p w14:paraId="31DFE958" w14:textId="77777777" w:rsidR="00495177" w:rsidRPr="00495177" w:rsidRDefault="00495177" w:rsidP="00495177">
            <w:pPr>
              <w:widowControl w:val="0"/>
              <w:spacing w:after="0" w:line="240" w:lineRule="auto"/>
              <w:rPr>
                <w:rFonts w:ascii="標楷體" w:eastAsia="標楷體" w:hAnsi="Calibri" w:cs="Times New Roman"/>
                <w:kern w:val="2"/>
                <w:sz w:val="24"/>
              </w:rPr>
            </w:pPr>
          </w:p>
        </w:tc>
        <w:tc>
          <w:tcPr>
            <w:tcW w:w="1468" w:type="dxa"/>
            <w:tcBorders>
              <w:top w:val="single" w:sz="6" w:space="0" w:color="auto"/>
              <w:left w:val="single" w:sz="6" w:space="0" w:color="auto"/>
              <w:bottom w:val="single" w:sz="6" w:space="0" w:color="auto"/>
              <w:right w:val="single" w:sz="6" w:space="0" w:color="auto"/>
            </w:tcBorders>
          </w:tcPr>
          <w:p w14:paraId="76079FD2" w14:textId="77777777" w:rsidR="00495177" w:rsidRPr="00495177" w:rsidRDefault="00495177" w:rsidP="00495177">
            <w:pPr>
              <w:widowControl w:val="0"/>
              <w:spacing w:after="0" w:line="240" w:lineRule="auto"/>
              <w:rPr>
                <w:rFonts w:ascii="標楷體" w:eastAsia="標楷體" w:hAnsi="Calibri" w:cs="Times New Roman"/>
                <w:kern w:val="2"/>
                <w:sz w:val="24"/>
              </w:rPr>
            </w:pPr>
          </w:p>
        </w:tc>
        <w:tc>
          <w:tcPr>
            <w:tcW w:w="1468" w:type="dxa"/>
            <w:tcBorders>
              <w:top w:val="single" w:sz="6" w:space="0" w:color="auto"/>
              <w:left w:val="single" w:sz="6" w:space="0" w:color="auto"/>
              <w:bottom w:val="single" w:sz="6" w:space="0" w:color="auto"/>
              <w:right w:val="single" w:sz="6" w:space="0" w:color="auto"/>
            </w:tcBorders>
          </w:tcPr>
          <w:p w14:paraId="1D8B26BD" w14:textId="77777777" w:rsidR="00495177" w:rsidRPr="00495177" w:rsidRDefault="00495177" w:rsidP="00495177">
            <w:pPr>
              <w:widowControl w:val="0"/>
              <w:spacing w:after="0" w:line="240" w:lineRule="auto"/>
              <w:rPr>
                <w:rFonts w:ascii="標楷體" w:eastAsia="標楷體" w:hAnsi="Calibri" w:cs="Times New Roman"/>
                <w:kern w:val="2"/>
                <w:sz w:val="24"/>
              </w:rPr>
            </w:pPr>
          </w:p>
        </w:tc>
        <w:tc>
          <w:tcPr>
            <w:tcW w:w="1468" w:type="dxa"/>
            <w:tcBorders>
              <w:top w:val="single" w:sz="6" w:space="0" w:color="auto"/>
              <w:left w:val="single" w:sz="6" w:space="0" w:color="auto"/>
              <w:bottom w:val="single" w:sz="6" w:space="0" w:color="auto"/>
              <w:right w:val="single" w:sz="12" w:space="0" w:color="auto"/>
            </w:tcBorders>
          </w:tcPr>
          <w:p w14:paraId="7E59E66A" w14:textId="77777777" w:rsidR="00495177" w:rsidRPr="00495177" w:rsidRDefault="00495177" w:rsidP="00495177">
            <w:pPr>
              <w:widowControl w:val="0"/>
              <w:spacing w:after="0" w:line="240" w:lineRule="auto"/>
              <w:rPr>
                <w:rFonts w:ascii="標楷體" w:eastAsia="標楷體" w:hAnsi="Calibri" w:cs="Times New Roman"/>
                <w:kern w:val="2"/>
                <w:sz w:val="24"/>
              </w:rPr>
            </w:pPr>
          </w:p>
        </w:tc>
      </w:tr>
      <w:tr w:rsidR="00495177" w:rsidRPr="00495177" w14:paraId="4534BFEF" w14:textId="77777777" w:rsidTr="00FE7A79">
        <w:trPr>
          <w:cantSplit/>
          <w:trHeight w:val="35"/>
          <w:jc w:val="center"/>
        </w:trPr>
        <w:tc>
          <w:tcPr>
            <w:tcW w:w="2057" w:type="dxa"/>
            <w:gridSpan w:val="2"/>
            <w:tcBorders>
              <w:top w:val="single" w:sz="6" w:space="0" w:color="auto"/>
              <w:left w:val="single" w:sz="12" w:space="0" w:color="auto"/>
              <w:bottom w:val="single" w:sz="6" w:space="0" w:color="auto"/>
              <w:right w:val="single" w:sz="6" w:space="0" w:color="auto"/>
            </w:tcBorders>
            <w:hideMark/>
          </w:tcPr>
          <w:p w14:paraId="6C33E0D3" w14:textId="77777777" w:rsidR="00495177" w:rsidRPr="00FE7A79" w:rsidRDefault="00495177" w:rsidP="00495177">
            <w:pPr>
              <w:widowControl w:val="0"/>
              <w:spacing w:after="0" w:line="240" w:lineRule="auto"/>
              <w:ind w:right="152"/>
              <w:jc w:val="distribute"/>
              <w:rPr>
                <w:rFonts w:ascii="標楷體" w:eastAsia="標楷體" w:hAnsi="Calibri" w:cs="Times New Roman"/>
                <w:kern w:val="2"/>
                <w:sz w:val="24"/>
              </w:rPr>
            </w:pPr>
            <w:r w:rsidRPr="00FE7A79">
              <w:rPr>
                <w:rFonts w:ascii="標楷體" w:eastAsia="標楷體" w:hAnsi="Calibri" w:cs="Times New Roman" w:hint="eastAsia"/>
                <w:kern w:val="2"/>
                <w:sz w:val="24"/>
              </w:rPr>
              <w:t>庫藏股票</w:t>
            </w:r>
          </w:p>
        </w:tc>
        <w:tc>
          <w:tcPr>
            <w:tcW w:w="1467" w:type="dxa"/>
            <w:tcBorders>
              <w:top w:val="single" w:sz="6" w:space="0" w:color="auto"/>
              <w:left w:val="single" w:sz="6" w:space="0" w:color="auto"/>
              <w:bottom w:val="single" w:sz="6" w:space="0" w:color="auto"/>
              <w:right w:val="single" w:sz="6" w:space="0" w:color="auto"/>
            </w:tcBorders>
          </w:tcPr>
          <w:p w14:paraId="1D44E981" w14:textId="77777777" w:rsidR="00495177" w:rsidRPr="00495177" w:rsidRDefault="00495177" w:rsidP="00495177">
            <w:pPr>
              <w:widowControl w:val="0"/>
              <w:spacing w:after="0" w:line="240" w:lineRule="auto"/>
              <w:rPr>
                <w:rFonts w:ascii="標楷體" w:eastAsia="標楷體" w:hAnsi="Calibri" w:cs="Times New Roman"/>
                <w:kern w:val="2"/>
                <w:sz w:val="24"/>
              </w:rPr>
            </w:pPr>
          </w:p>
        </w:tc>
        <w:tc>
          <w:tcPr>
            <w:tcW w:w="1468" w:type="dxa"/>
            <w:tcBorders>
              <w:top w:val="single" w:sz="6" w:space="0" w:color="auto"/>
              <w:left w:val="single" w:sz="6" w:space="0" w:color="auto"/>
              <w:bottom w:val="single" w:sz="6" w:space="0" w:color="auto"/>
              <w:right w:val="single" w:sz="6" w:space="0" w:color="auto"/>
            </w:tcBorders>
          </w:tcPr>
          <w:p w14:paraId="77BEAE3C" w14:textId="77777777" w:rsidR="00495177" w:rsidRPr="00495177" w:rsidRDefault="00495177" w:rsidP="00495177">
            <w:pPr>
              <w:widowControl w:val="0"/>
              <w:spacing w:after="0" w:line="240" w:lineRule="auto"/>
              <w:rPr>
                <w:rFonts w:ascii="標楷體" w:eastAsia="標楷體" w:hAnsi="Calibri" w:cs="Times New Roman"/>
                <w:kern w:val="2"/>
                <w:sz w:val="24"/>
              </w:rPr>
            </w:pPr>
          </w:p>
        </w:tc>
        <w:tc>
          <w:tcPr>
            <w:tcW w:w="1468" w:type="dxa"/>
            <w:tcBorders>
              <w:top w:val="single" w:sz="6" w:space="0" w:color="auto"/>
              <w:left w:val="single" w:sz="6" w:space="0" w:color="auto"/>
              <w:bottom w:val="single" w:sz="6" w:space="0" w:color="auto"/>
              <w:right w:val="single" w:sz="6" w:space="0" w:color="auto"/>
            </w:tcBorders>
          </w:tcPr>
          <w:p w14:paraId="692F32B9" w14:textId="77777777" w:rsidR="00495177" w:rsidRPr="00495177" w:rsidRDefault="00495177" w:rsidP="00495177">
            <w:pPr>
              <w:widowControl w:val="0"/>
              <w:spacing w:after="0" w:line="240" w:lineRule="auto"/>
              <w:rPr>
                <w:rFonts w:ascii="標楷體" w:eastAsia="標楷體" w:hAnsi="Calibri" w:cs="Times New Roman"/>
                <w:kern w:val="2"/>
                <w:sz w:val="24"/>
              </w:rPr>
            </w:pPr>
          </w:p>
        </w:tc>
        <w:tc>
          <w:tcPr>
            <w:tcW w:w="1468" w:type="dxa"/>
            <w:tcBorders>
              <w:top w:val="single" w:sz="6" w:space="0" w:color="auto"/>
              <w:left w:val="single" w:sz="6" w:space="0" w:color="auto"/>
              <w:bottom w:val="single" w:sz="6" w:space="0" w:color="auto"/>
              <w:right w:val="single" w:sz="6" w:space="0" w:color="auto"/>
            </w:tcBorders>
          </w:tcPr>
          <w:p w14:paraId="52B9D805" w14:textId="77777777" w:rsidR="00495177" w:rsidRPr="00495177" w:rsidRDefault="00495177" w:rsidP="00495177">
            <w:pPr>
              <w:widowControl w:val="0"/>
              <w:spacing w:after="0" w:line="240" w:lineRule="auto"/>
              <w:rPr>
                <w:rFonts w:ascii="標楷體" w:eastAsia="標楷體" w:hAnsi="Calibri" w:cs="Times New Roman"/>
                <w:kern w:val="2"/>
                <w:sz w:val="24"/>
              </w:rPr>
            </w:pPr>
          </w:p>
        </w:tc>
        <w:tc>
          <w:tcPr>
            <w:tcW w:w="1468" w:type="dxa"/>
            <w:tcBorders>
              <w:top w:val="single" w:sz="6" w:space="0" w:color="auto"/>
              <w:left w:val="single" w:sz="6" w:space="0" w:color="auto"/>
              <w:bottom w:val="single" w:sz="6" w:space="0" w:color="auto"/>
              <w:right w:val="single" w:sz="12" w:space="0" w:color="auto"/>
            </w:tcBorders>
          </w:tcPr>
          <w:p w14:paraId="3EA11879" w14:textId="77777777" w:rsidR="00495177" w:rsidRPr="00495177" w:rsidRDefault="00495177" w:rsidP="00495177">
            <w:pPr>
              <w:widowControl w:val="0"/>
              <w:spacing w:after="0" w:line="240" w:lineRule="auto"/>
              <w:rPr>
                <w:rFonts w:ascii="標楷體" w:eastAsia="標楷體" w:hAnsi="Calibri" w:cs="Times New Roman"/>
                <w:kern w:val="2"/>
                <w:sz w:val="24"/>
              </w:rPr>
            </w:pPr>
          </w:p>
        </w:tc>
      </w:tr>
      <w:tr w:rsidR="00495177" w:rsidRPr="00495177" w14:paraId="19DDF1A8" w14:textId="77777777" w:rsidTr="00FE7A79">
        <w:trPr>
          <w:cantSplit/>
          <w:trHeight w:val="35"/>
          <w:jc w:val="center"/>
        </w:trPr>
        <w:tc>
          <w:tcPr>
            <w:tcW w:w="1157" w:type="dxa"/>
            <w:vMerge w:val="restart"/>
            <w:tcBorders>
              <w:top w:val="single" w:sz="6" w:space="0" w:color="auto"/>
              <w:left w:val="single" w:sz="12" w:space="0" w:color="auto"/>
              <w:bottom w:val="single" w:sz="12" w:space="0" w:color="auto"/>
              <w:right w:val="single" w:sz="6" w:space="0" w:color="auto"/>
            </w:tcBorders>
            <w:hideMark/>
          </w:tcPr>
          <w:p w14:paraId="13B415D5" w14:textId="77777777" w:rsidR="00495177" w:rsidRPr="00FE7A79" w:rsidRDefault="00495177" w:rsidP="00495177">
            <w:pPr>
              <w:widowControl w:val="0"/>
              <w:spacing w:after="0" w:line="240" w:lineRule="auto"/>
              <w:rPr>
                <w:rFonts w:ascii="標楷體" w:eastAsia="標楷體" w:hAnsi="Calibri" w:cs="Times New Roman"/>
                <w:kern w:val="2"/>
                <w:sz w:val="24"/>
              </w:rPr>
            </w:pPr>
            <w:r w:rsidRPr="00FE7A79">
              <w:rPr>
                <w:rFonts w:ascii="標楷體" w:eastAsia="標楷體" w:hAnsi="Calibri" w:cs="Times New Roman" w:hint="eastAsia"/>
                <w:kern w:val="2"/>
                <w:sz w:val="24"/>
              </w:rPr>
              <w:t>權益總額</w:t>
            </w:r>
          </w:p>
        </w:tc>
        <w:tc>
          <w:tcPr>
            <w:tcW w:w="900" w:type="dxa"/>
            <w:tcBorders>
              <w:top w:val="single" w:sz="6" w:space="0" w:color="auto"/>
              <w:left w:val="single" w:sz="6" w:space="0" w:color="auto"/>
              <w:bottom w:val="single" w:sz="6" w:space="0" w:color="auto"/>
              <w:right w:val="single" w:sz="6" w:space="0" w:color="auto"/>
            </w:tcBorders>
            <w:hideMark/>
          </w:tcPr>
          <w:p w14:paraId="7EB65654" w14:textId="77777777" w:rsidR="00495177" w:rsidRPr="00FE7A79" w:rsidRDefault="00495177" w:rsidP="00495177">
            <w:pPr>
              <w:widowControl w:val="0"/>
              <w:spacing w:after="0" w:line="240" w:lineRule="auto"/>
              <w:rPr>
                <w:rFonts w:ascii="標楷體" w:eastAsia="標楷體" w:hAnsi="Calibri" w:cs="Times New Roman"/>
                <w:kern w:val="2"/>
                <w:sz w:val="24"/>
              </w:rPr>
            </w:pPr>
            <w:r w:rsidRPr="00FE7A79">
              <w:rPr>
                <w:rFonts w:ascii="標楷體" w:eastAsia="標楷體" w:hAnsi="Calibri" w:cs="Times New Roman" w:hint="eastAsia"/>
                <w:kern w:val="2"/>
                <w:sz w:val="24"/>
              </w:rPr>
              <w:t>分配前</w:t>
            </w:r>
          </w:p>
        </w:tc>
        <w:tc>
          <w:tcPr>
            <w:tcW w:w="1467" w:type="dxa"/>
            <w:tcBorders>
              <w:top w:val="single" w:sz="6" w:space="0" w:color="auto"/>
              <w:left w:val="single" w:sz="6" w:space="0" w:color="auto"/>
              <w:bottom w:val="single" w:sz="6" w:space="0" w:color="auto"/>
              <w:right w:val="single" w:sz="6" w:space="0" w:color="auto"/>
            </w:tcBorders>
          </w:tcPr>
          <w:p w14:paraId="341ADF6F" w14:textId="77777777" w:rsidR="00495177" w:rsidRPr="00495177" w:rsidRDefault="00495177" w:rsidP="00495177">
            <w:pPr>
              <w:widowControl w:val="0"/>
              <w:spacing w:after="0" w:line="240" w:lineRule="auto"/>
              <w:rPr>
                <w:rFonts w:ascii="標楷體" w:eastAsia="標楷體" w:hAnsi="Calibri" w:cs="Times New Roman"/>
                <w:kern w:val="2"/>
                <w:sz w:val="24"/>
              </w:rPr>
            </w:pPr>
          </w:p>
        </w:tc>
        <w:tc>
          <w:tcPr>
            <w:tcW w:w="1468" w:type="dxa"/>
            <w:tcBorders>
              <w:top w:val="single" w:sz="6" w:space="0" w:color="auto"/>
              <w:left w:val="single" w:sz="6" w:space="0" w:color="auto"/>
              <w:bottom w:val="single" w:sz="6" w:space="0" w:color="auto"/>
              <w:right w:val="single" w:sz="6" w:space="0" w:color="auto"/>
            </w:tcBorders>
          </w:tcPr>
          <w:p w14:paraId="05FA762D" w14:textId="77777777" w:rsidR="00495177" w:rsidRPr="00495177" w:rsidRDefault="00495177" w:rsidP="00495177">
            <w:pPr>
              <w:widowControl w:val="0"/>
              <w:spacing w:after="0" w:line="240" w:lineRule="auto"/>
              <w:rPr>
                <w:rFonts w:ascii="標楷體" w:eastAsia="標楷體" w:hAnsi="Calibri" w:cs="Times New Roman"/>
                <w:kern w:val="2"/>
                <w:sz w:val="24"/>
              </w:rPr>
            </w:pPr>
          </w:p>
        </w:tc>
        <w:tc>
          <w:tcPr>
            <w:tcW w:w="1468" w:type="dxa"/>
            <w:tcBorders>
              <w:top w:val="single" w:sz="6" w:space="0" w:color="auto"/>
              <w:left w:val="single" w:sz="6" w:space="0" w:color="auto"/>
              <w:bottom w:val="single" w:sz="6" w:space="0" w:color="auto"/>
              <w:right w:val="single" w:sz="6" w:space="0" w:color="auto"/>
            </w:tcBorders>
          </w:tcPr>
          <w:p w14:paraId="74944F72" w14:textId="77777777" w:rsidR="00495177" w:rsidRPr="00495177" w:rsidRDefault="00495177" w:rsidP="00495177">
            <w:pPr>
              <w:widowControl w:val="0"/>
              <w:spacing w:after="0" w:line="240" w:lineRule="auto"/>
              <w:rPr>
                <w:rFonts w:ascii="標楷體" w:eastAsia="標楷體" w:hAnsi="Calibri" w:cs="Times New Roman"/>
                <w:kern w:val="2"/>
                <w:sz w:val="24"/>
              </w:rPr>
            </w:pPr>
          </w:p>
        </w:tc>
        <w:tc>
          <w:tcPr>
            <w:tcW w:w="1468" w:type="dxa"/>
            <w:tcBorders>
              <w:top w:val="single" w:sz="6" w:space="0" w:color="auto"/>
              <w:left w:val="single" w:sz="6" w:space="0" w:color="auto"/>
              <w:bottom w:val="single" w:sz="6" w:space="0" w:color="auto"/>
              <w:right w:val="single" w:sz="6" w:space="0" w:color="auto"/>
            </w:tcBorders>
          </w:tcPr>
          <w:p w14:paraId="78B8C3F8" w14:textId="77777777" w:rsidR="00495177" w:rsidRPr="00495177" w:rsidRDefault="00495177" w:rsidP="00495177">
            <w:pPr>
              <w:widowControl w:val="0"/>
              <w:spacing w:after="0" w:line="240" w:lineRule="auto"/>
              <w:rPr>
                <w:rFonts w:ascii="標楷體" w:eastAsia="標楷體" w:hAnsi="Calibri" w:cs="Times New Roman"/>
                <w:kern w:val="2"/>
                <w:sz w:val="24"/>
              </w:rPr>
            </w:pPr>
          </w:p>
        </w:tc>
        <w:tc>
          <w:tcPr>
            <w:tcW w:w="1468" w:type="dxa"/>
            <w:tcBorders>
              <w:top w:val="single" w:sz="6" w:space="0" w:color="auto"/>
              <w:left w:val="single" w:sz="6" w:space="0" w:color="auto"/>
              <w:bottom w:val="single" w:sz="6" w:space="0" w:color="auto"/>
              <w:right w:val="single" w:sz="12" w:space="0" w:color="auto"/>
            </w:tcBorders>
          </w:tcPr>
          <w:p w14:paraId="6342EF29" w14:textId="77777777" w:rsidR="00495177" w:rsidRPr="00495177" w:rsidRDefault="00495177" w:rsidP="00495177">
            <w:pPr>
              <w:widowControl w:val="0"/>
              <w:spacing w:after="0" w:line="240" w:lineRule="auto"/>
              <w:rPr>
                <w:rFonts w:ascii="標楷體" w:eastAsia="標楷體" w:hAnsi="Calibri" w:cs="Times New Roman"/>
                <w:kern w:val="2"/>
                <w:sz w:val="24"/>
              </w:rPr>
            </w:pPr>
          </w:p>
        </w:tc>
      </w:tr>
      <w:tr w:rsidR="00495177" w:rsidRPr="00495177" w14:paraId="5CDAF470" w14:textId="77777777" w:rsidTr="00FE7A79">
        <w:trPr>
          <w:cantSplit/>
          <w:trHeight w:val="35"/>
          <w:jc w:val="center"/>
        </w:trPr>
        <w:tc>
          <w:tcPr>
            <w:tcW w:w="2057" w:type="dxa"/>
            <w:vMerge/>
            <w:tcBorders>
              <w:top w:val="single" w:sz="6" w:space="0" w:color="auto"/>
              <w:left w:val="single" w:sz="12" w:space="0" w:color="auto"/>
              <w:bottom w:val="single" w:sz="12" w:space="0" w:color="auto"/>
              <w:right w:val="single" w:sz="6" w:space="0" w:color="auto"/>
            </w:tcBorders>
            <w:vAlign w:val="center"/>
            <w:hideMark/>
          </w:tcPr>
          <w:p w14:paraId="728C73E0" w14:textId="77777777" w:rsidR="00495177" w:rsidRPr="00495177" w:rsidRDefault="00495177" w:rsidP="00495177">
            <w:pPr>
              <w:spacing w:after="0" w:line="240" w:lineRule="auto"/>
              <w:rPr>
                <w:rFonts w:ascii="標楷體" w:eastAsia="標楷體" w:hAnsi="Calibri" w:cs="Times New Roman"/>
                <w:kern w:val="2"/>
                <w:sz w:val="24"/>
              </w:rPr>
            </w:pPr>
          </w:p>
        </w:tc>
        <w:tc>
          <w:tcPr>
            <w:tcW w:w="900" w:type="dxa"/>
            <w:tcBorders>
              <w:top w:val="single" w:sz="6" w:space="0" w:color="auto"/>
              <w:left w:val="single" w:sz="6" w:space="0" w:color="auto"/>
              <w:bottom w:val="single" w:sz="12" w:space="0" w:color="auto"/>
              <w:right w:val="single" w:sz="6" w:space="0" w:color="auto"/>
            </w:tcBorders>
            <w:hideMark/>
          </w:tcPr>
          <w:p w14:paraId="11463AE9" w14:textId="77777777" w:rsidR="00495177" w:rsidRPr="00495177" w:rsidRDefault="00495177" w:rsidP="00495177">
            <w:pPr>
              <w:widowControl w:val="0"/>
              <w:spacing w:after="0" w:line="240" w:lineRule="auto"/>
              <w:rPr>
                <w:rFonts w:ascii="標楷體" w:eastAsia="標楷體" w:hAnsi="Calibri" w:cs="Times New Roman"/>
                <w:kern w:val="2"/>
                <w:sz w:val="24"/>
              </w:rPr>
            </w:pPr>
            <w:r w:rsidRPr="00495177">
              <w:rPr>
                <w:rFonts w:ascii="標楷體" w:eastAsia="標楷體" w:hAnsi="Calibri" w:cs="Times New Roman" w:hint="eastAsia"/>
                <w:kern w:val="2"/>
                <w:sz w:val="24"/>
              </w:rPr>
              <w:t>分配後</w:t>
            </w:r>
          </w:p>
        </w:tc>
        <w:tc>
          <w:tcPr>
            <w:tcW w:w="1467" w:type="dxa"/>
            <w:tcBorders>
              <w:top w:val="single" w:sz="6" w:space="0" w:color="auto"/>
              <w:left w:val="single" w:sz="6" w:space="0" w:color="auto"/>
              <w:bottom w:val="single" w:sz="12" w:space="0" w:color="auto"/>
              <w:right w:val="single" w:sz="6" w:space="0" w:color="auto"/>
            </w:tcBorders>
          </w:tcPr>
          <w:p w14:paraId="4E4EAABA" w14:textId="77777777" w:rsidR="00495177" w:rsidRPr="00495177" w:rsidRDefault="00495177" w:rsidP="00495177">
            <w:pPr>
              <w:widowControl w:val="0"/>
              <w:spacing w:after="0" w:line="240" w:lineRule="auto"/>
              <w:rPr>
                <w:rFonts w:ascii="標楷體" w:eastAsia="標楷體" w:hAnsi="Calibri" w:cs="Times New Roman"/>
                <w:kern w:val="2"/>
                <w:sz w:val="24"/>
              </w:rPr>
            </w:pPr>
          </w:p>
        </w:tc>
        <w:tc>
          <w:tcPr>
            <w:tcW w:w="1468" w:type="dxa"/>
            <w:tcBorders>
              <w:top w:val="single" w:sz="6" w:space="0" w:color="auto"/>
              <w:left w:val="single" w:sz="6" w:space="0" w:color="auto"/>
              <w:bottom w:val="single" w:sz="12" w:space="0" w:color="auto"/>
              <w:right w:val="single" w:sz="6" w:space="0" w:color="auto"/>
            </w:tcBorders>
          </w:tcPr>
          <w:p w14:paraId="3AF8703F" w14:textId="77777777" w:rsidR="00495177" w:rsidRPr="00495177" w:rsidRDefault="00495177" w:rsidP="00495177">
            <w:pPr>
              <w:widowControl w:val="0"/>
              <w:spacing w:after="0" w:line="240" w:lineRule="auto"/>
              <w:rPr>
                <w:rFonts w:ascii="標楷體" w:eastAsia="標楷體" w:hAnsi="Calibri" w:cs="Times New Roman"/>
                <w:kern w:val="2"/>
                <w:sz w:val="24"/>
              </w:rPr>
            </w:pPr>
          </w:p>
        </w:tc>
        <w:tc>
          <w:tcPr>
            <w:tcW w:w="1468" w:type="dxa"/>
            <w:tcBorders>
              <w:top w:val="single" w:sz="6" w:space="0" w:color="auto"/>
              <w:left w:val="single" w:sz="6" w:space="0" w:color="auto"/>
              <w:bottom w:val="single" w:sz="12" w:space="0" w:color="auto"/>
              <w:right w:val="single" w:sz="6" w:space="0" w:color="auto"/>
            </w:tcBorders>
          </w:tcPr>
          <w:p w14:paraId="67F6F015" w14:textId="77777777" w:rsidR="00495177" w:rsidRPr="00495177" w:rsidRDefault="00495177" w:rsidP="00495177">
            <w:pPr>
              <w:widowControl w:val="0"/>
              <w:spacing w:after="0" w:line="240" w:lineRule="auto"/>
              <w:rPr>
                <w:rFonts w:ascii="標楷體" w:eastAsia="標楷體" w:hAnsi="Calibri" w:cs="Times New Roman"/>
                <w:kern w:val="2"/>
                <w:sz w:val="24"/>
              </w:rPr>
            </w:pPr>
          </w:p>
        </w:tc>
        <w:tc>
          <w:tcPr>
            <w:tcW w:w="1468" w:type="dxa"/>
            <w:tcBorders>
              <w:top w:val="single" w:sz="6" w:space="0" w:color="auto"/>
              <w:left w:val="single" w:sz="6" w:space="0" w:color="auto"/>
              <w:bottom w:val="single" w:sz="12" w:space="0" w:color="auto"/>
              <w:right w:val="single" w:sz="6" w:space="0" w:color="auto"/>
            </w:tcBorders>
          </w:tcPr>
          <w:p w14:paraId="0765559C" w14:textId="77777777" w:rsidR="00495177" w:rsidRPr="00495177" w:rsidRDefault="00495177" w:rsidP="00495177">
            <w:pPr>
              <w:widowControl w:val="0"/>
              <w:spacing w:after="0" w:line="240" w:lineRule="auto"/>
              <w:rPr>
                <w:rFonts w:ascii="標楷體" w:eastAsia="標楷體" w:hAnsi="Calibri" w:cs="Times New Roman"/>
                <w:kern w:val="2"/>
                <w:sz w:val="24"/>
              </w:rPr>
            </w:pPr>
          </w:p>
        </w:tc>
        <w:tc>
          <w:tcPr>
            <w:tcW w:w="1468" w:type="dxa"/>
            <w:tcBorders>
              <w:top w:val="single" w:sz="6" w:space="0" w:color="auto"/>
              <w:left w:val="single" w:sz="6" w:space="0" w:color="auto"/>
              <w:bottom w:val="single" w:sz="12" w:space="0" w:color="auto"/>
              <w:right w:val="single" w:sz="12" w:space="0" w:color="auto"/>
            </w:tcBorders>
          </w:tcPr>
          <w:p w14:paraId="5591FE70" w14:textId="77777777" w:rsidR="00495177" w:rsidRPr="00495177" w:rsidRDefault="00495177" w:rsidP="00495177">
            <w:pPr>
              <w:widowControl w:val="0"/>
              <w:spacing w:after="0" w:line="240" w:lineRule="auto"/>
              <w:rPr>
                <w:rFonts w:ascii="標楷體" w:eastAsia="標楷體" w:hAnsi="Calibri" w:cs="Times New Roman"/>
                <w:kern w:val="2"/>
                <w:sz w:val="24"/>
              </w:rPr>
            </w:pPr>
          </w:p>
        </w:tc>
      </w:tr>
    </w:tbl>
    <w:p w14:paraId="56E06027" w14:textId="77777777" w:rsidR="00495177" w:rsidRPr="00495177" w:rsidRDefault="00495177" w:rsidP="00495177">
      <w:pPr>
        <w:widowControl w:val="0"/>
        <w:snapToGrid w:val="0"/>
        <w:spacing w:after="0" w:line="240" w:lineRule="auto"/>
        <w:ind w:leftChars="137" w:left="1106" w:hanging="805"/>
        <w:rPr>
          <w:rFonts w:ascii="標楷體" w:eastAsia="標楷體" w:hAnsi="Calibri" w:cs="Times New Roman"/>
          <w:kern w:val="2"/>
          <w:sz w:val="18"/>
        </w:rPr>
      </w:pPr>
      <w:proofErr w:type="gramStart"/>
      <w:r w:rsidRPr="00495177">
        <w:rPr>
          <w:rFonts w:ascii="標楷體" w:eastAsia="標楷體" w:hAnsi="Calibri" w:cs="Times New Roman" w:hint="eastAsia"/>
          <w:kern w:val="2"/>
          <w:sz w:val="18"/>
        </w:rPr>
        <w:t>註</w:t>
      </w:r>
      <w:proofErr w:type="gramEnd"/>
      <w:r w:rsidRPr="00495177">
        <w:rPr>
          <w:rFonts w:ascii="標楷體" w:eastAsia="標楷體" w:hAnsi="Calibri" w:cs="Times New Roman" w:hint="eastAsia"/>
          <w:kern w:val="2"/>
          <w:sz w:val="18"/>
        </w:rPr>
        <w:t xml:space="preserve">1：凡未經會計師查核簽證之年度，應予註明。                    </w:t>
      </w:r>
    </w:p>
    <w:p w14:paraId="78D58E7B" w14:textId="77777777" w:rsidR="00495177" w:rsidRPr="00495177" w:rsidRDefault="00495177" w:rsidP="00495177">
      <w:pPr>
        <w:widowControl w:val="0"/>
        <w:snapToGrid w:val="0"/>
        <w:spacing w:after="0" w:line="240" w:lineRule="auto"/>
        <w:ind w:leftChars="137" w:left="1106" w:hanging="805"/>
        <w:rPr>
          <w:rFonts w:ascii="標楷體" w:eastAsia="標楷體" w:hAnsi="Calibri" w:cs="Times New Roman"/>
          <w:kern w:val="2"/>
          <w:sz w:val="18"/>
        </w:rPr>
      </w:pPr>
      <w:proofErr w:type="gramStart"/>
      <w:r w:rsidRPr="00495177">
        <w:rPr>
          <w:rFonts w:ascii="標楷體" w:eastAsia="標楷體" w:hAnsi="Calibri" w:cs="Times New Roman" w:hint="eastAsia"/>
          <w:kern w:val="2"/>
          <w:sz w:val="18"/>
        </w:rPr>
        <w:t>註</w:t>
      </w:r>
      <w:proofErr w:type="gramEnd"/>
      <w:r w:rsidRPr="00495177">
        <w:rPr>
          <w:rFonts w:ascii="標楷體" w:eastAsia="標楷體" w:hAnsi="Calibri" w:cs="Times New Roman" w:hint="eastAsia"/>
          <w:kern w:val="2"/>
          <w:sz w:val="18"/>
        </w:rPr>
        <w:t>2：當年度曾辦理資產重估價者，應予列</w:t>
      </w:r>
      <w:proofErr w:type="gramStart"/>
      <w:r w:rsidRPr="00495177">
        <w:rPr>
          <w:rFonts w:ascii="標楷體" w:eastAsia="標楷體" w:hAnsi="Calibri" w:cs="Times New Roman" w:hint="eastAsia"/>
          <w:kern w:val="2"/>
          <w:sz w:val="18"/>
        </w:rPr>
        <w:t>註</w:t>
      </w:r>
      <w:proofErr w:type="gramEnd"/>
      <w:r w:rsidRPr="00495177">
        <w:rPr>
          <w:rFonts w:ascii="標楷體" w:eastAsia="標楷體" w:hAnsi="Calibri" w:cs="Times New Roman" w:hint="eastAsia"/>
          <w:kern w:val="2"/>
          <w:sz w:val="18"/>
        </w:rPr>
        <w:t>辦理日期及重估增值金額。</w:t>
      </w:r>
    </w:p>
    <w:p w14:paraId="33C80E7A" w14:textId="77777777" w:rsidR="00495177" w:rsidRPr="00495177" w:rsidRDefault="00495177" w:rsidP="00495177">
      <w:pPr>
        <w:widowControl w:val="0"/>
        <w:snapToGrid w:val="0"/>
        <w:spacing w:after="0" w:line="240" w:lineRule="auto"/>
        <w:ind w:leftChars="137" w:left="1106" w:hanging="805"/>
        <w:rPr>
          <w:rFonts w:ascii="標楷體" w:eastAsia="標楷體" w:hAnsi="Calibri" w:cs="Times New Roman"/>
          <w:kern w:val="2"/>
          <w:sz w:val="18"/>
        </w:rPr>
      </w:pPr>
      <w:proofErr w:type="gramStart"/>
      <w:r w:rsidRPr="00495177">
        <w:rPr>
          <w:rFonts w:ascii="標楷體" w:eastAsia="標楷體" w:hAnsi="Calibri" w:cs="Times New Roman" w:hint="eastAsia"/>
          <w:kern w:val="2"/>
          <w:sz w:val="18"/>
        </w:rPr>
        <w:t>註</w:t>
      </w:r>
      <w:proofErr w:type="gramEnd"/>
      <w:r w:rsidRPr="00495177">
        <w:rPr>
          <w:rFonts w:ascii="標楷體" w:eastAsia="標楷體" w:hAnsi="Calibri" w:cs="Times New Roman" w:hint="eastAsia"/>
          <w:kern w:val="2"/>
          <w:sz w:val="18"/>
        </w:rPr>
        <w:t>3：上稱分配後數字，請依據</w:t>
      </w:r>
      <w:r w:rsidRPr="00FE7A79">
        <w:rPr>
          <w:rFonts w:ascii="標楷體" w:eastAsia="標楷體" w:hAnsi="Calibri" w:cs="Times New Roman" w:hint="eastAsia"/>
          <w:kern w:val="2"/>
          <w:sz w:val="18"/>
        </w:rPr>
        <w:t>董事會或</w:t>
      </w:r>
      <w:r w:rsidRPr="00495177">
        <w:rPr>
          <w:rFonts w:ascii="標楷體" w:eastAsia="標楷體" w:hAnsi="Calibri" w:cs="Times New Roman" w:hint="eastAsia"/>
          <w:kern w:val="2"/>
          <w:sz w:val="18"/>
        </w:rPr>
        <w:t>次年度股東會決議之情形填列。</w:t>
      </w:r>
    </w:p>
    <w:p w14:paraId="1CE039A9" w14:textId="77777777" w:rsidR="00495177" w:rsidRPr="00495177" w:rsidRDefault="00495177" w:rsidP="00495177">
      <w:pPr>
        <w:widowControl w:val="0"/>
        <w:snapToGrid w:val="0"/>
        <w:spacing w:after="0" w:line="240" w:lineRule="auto"/>
        <w:ind w:leftChars="137" w:left="1106" w:hanging="805"/>
        <w:rPr>
          <w:rFonts w:ascii="標楷體" w:eastAsia="標楷體" w:hAnsi="Calibri" w:cs="Times New Roman"/>
          <w:kern w:val="2"/>
          <w:sz w:val="18"/>
        </w:rPr>
      </w:pPr>
      <w:proofErr w:type="gramStart"/>
      <w:r w:rsidRPr="00495177">
        <w:rPr>
          <w:rFonts w:ascii="標楷體" w:eastAsia="標楷體" w:hAnsi="Calibri" w:cs="Times New Roman" w:hint="eastAsia"/>
          <w:kern w:val="2"/>
          <w:sz w:val="18"/>
        </w:rPr>
        <w:t>註</w:t>
      </w:r>
      <w:proofErr w:type="gramEnd"/>
      <w:r w:rsidRPr="00495177">
        <w:rPr>
          <w:rFonts w:ascii="標楷體" w:eastAsia="標楷體" w:hAnsi="Calibri" w:cs="Times New Roman" w:hint="eastAsia"/>
          <w:kern w:val="2"/>
          <w:sz w:val="18"/>
        </w:rPr>
        <w:t>4：財務資料經主管機關通知應自行更正或重編者，應以更正或重編後之</w:t>
      </w:r>
      <w:proofErr w:type="gramStart"/>
      <w:r w:rsidRPr="00495177">
        <w:rPr>
          <w:rFonts w:ascii="標楷體" w:eastAsia="標楷體" w:hAnsi="Calibri" w:cs="Times New Roman" w:hint="eastAsia"/>
          <w:kern w:val="2"/>
          <w:sz w:val="18"/>
        </w:rPr>
        <w:t>數字列編</w:t>
      </w:r>
      <w:proofErr w:type="gramEnd"/>
      <w:r w:rsidRPr="00495177">
        <w:rPr>
          <w:rFonts w:ascii="標楷體" w:eastAsia="標楷體" w:hAnsi="Calibri" w:cs="Times New Roman" w:hint="eastAsia"/>
          <w:kern w:val="2"/>
          <w:sz w:val="18"/>
        </w:rPr>
        <w:t>，並註明其情形及理由。</w:t>
      </w:r>
    </w:p>
    <w:p w14:paraId="6110CBFA" w14:textId="77777777" w:rsidR="00495177" w:rsidRPr="00495177" w:rsidRDefault="00495177" w:rsidP="00495177">
      <w:pPr>
        <w:widowControl w:val="0"/>
        <w:snapToGrid w:val="0"/>
        <w:spacing w:after="0" w:line="240" w:lineRule="auto"/>
        <w:ind w:hanging="238"/>
        <w:rPr>
          <w:rFonts w:ascii="標楷體" w:eastAsia="標楷體" w:hAnsi="Calibri" w:cs="Times New Roman"/>
          <w:kern w:val="2"/>
          <w:sz w:val="18"/>
        </w:rPr>
      </w:pPr>
    </w:p>
    <w:p w14:paraId="5C6E2FE1" w14:textId="77777777" w:rsidR="00495177" w:rsidRPr="00495177" w:rsidRDefault="00495177" w:rsidP="00495177">
      <w:pPr>
        <w:widowControl w:val="0"/>
        <w:snapToGrid w:val="0"/>
        <w:spacing w:after="0" w:line="240" w:lineRule="auto"/>
        <w:ind w:leftChars="-158" w:left="-252" w:hanging="96"/>
        <w:rPr>
          <w:rFonts w:ascii="標楷體" w:eastAsia="標楷體" w:hAnsi="Calibri" w:cs="Times New Roman"/>
          <w:kern w:val="2"/>
          <w:sz w:val="24"/>
          <w:szCs w:val="24"/>
        </w:rPr>
      </w:pPr>
      <w:r w:rsidRPr="00495177">
        <w:rPr>
          <w:rFonts w:ascii="標楷體" w:eastAsia="標楷體" w:hAnsi="Calibri" w:cs="Times New Roman" w:hint="eastAsia"/>
          <w:kern w:val="2"/>
          <w:sz w:val="24"/>
          <w:szCs w:val="24"/>
        </w:rPr>
        <w:t xml:space="preserve">      </w:t>
      </w:r>
    </w:p>
    <w:p w14:paraId="0A2FA076" w14:textId="77777777" w:rsidR="00495177" w:rsidRPr="00495177" w:rsidRDefault="00495177" w:rsidP="00495177">
      <w:pPr>
        <w:widowControl w:val="0"/>
        <w:spacing w:after="0" w:line="400" w:lineRule="exact"/>
        <w:ind w:hanging="482"/>
        <w:rPr>
          <w:rFonts w:ascii="Calibri" w:eastAsia="新細明體" w:hAnsi="Calibri" w:cs="Times New Roman"/>
          <w:kern w:val="2"/>
          <w:sz w:val="24"/>
        </w:rPr>
      </w:pPr>
    </w:p>
    <w:p w14:paraId="602B7A8C" w14:textId="77777777" w:rsidR="00495177" w:rsidRPr="00495177" w:rsidRDefault="00495177" w:rsidP="00495177">
      <w:pPr>
        <w:spacing w:after="0" w:line="240" w:lineRule="auto"/>
        <w:rPr>
          <w:rFonts w:ascii="Calibri" w:eastAsia="新細明體" w:hAnsi="Calibri" w:cs="Times New Roman"/>
          <w:kern w:val="2"/>
          <w:sz w:val="24"/>
        </w:rPr>
        <w:sectPr w:rsidR="00495177" w:rsidRPr="00495177" w:rsidSect="00FE7A79">
          <w:pgSz w:w="11907" w:h="16840"/>
          <w:pgMar w:top="1008" w:right="1008" w:bottom="1008" w:left="1008" w:header="360" w:footer="994" w:gutter="0"/>
          <w:cols w:space="720"/>
        </w:sectPr>
      </w:pPr>
    </w:p>
    <w:p w14:paraId="7F094916" w14:textId="77777777" w:rsidR="00495177" w:rsidRPr="00495177" w:rsidRDefault="00495177" w:rsidP="00495177">
      <w:pPr>
        <w:widowControl w:val="0"/>
        <w:spacing w:after="0" w:line="240" w:lineRule="auto"/>
        <w:ind w:left="1470" w:hanging="1470"/>
        <w:jc w:val="center"/>
        <w:rPr>
          <w:rFonts w:ascii="標楷體" w:eastAsia="標楷體" w:hAnsi="Calibri" w:cs="Times New Roman"/>
          <w:kern w:val="2"/>
          <w:sz w:val="26"/>
        </w:rPr>
      </w:pPr>
    </w:p>
    <w:p w14:paraId="2245D757" w14:textId="77777777" w:rsidR="00495177" w:rsidRPr="00495177" w:rsidRDefault="00495177" w:rsidP="00495177">
      <w:pPr>
        <w:widowControl w:val="0"/>
        <w:spacing w:after="0" w:line="240" w:lineRule="auto"/>
        <w:ind w:left="1470" w:hanging="1470"/>
        <w:jc w:val="center"/>
        <w:rPr>
          <w:rFonts w:ascii="標楷體" w:eastAsia="標楷體" w:hAnsi="Calibri" w:cs="Times New Roman"/>
          <w:kern w:val="2"/>
          <w:sz w:val="26"/>
        </w:rPr>
      </w:pPr>
    </w:p>
    <w:p w14:paraId="6C62F24E" w14:textId="77777777" w:rsidR="00495177" w:rsidRPr="00FE7A79" w:rsidRDefault="00495177" w:rsidP="00495177">
      <w:pPr>
        <w:widowControl w:val="0"/>
        <w:spacing w:after="0" w:line="240" w:lineRule="auto"/>
        <w:ind w:left="1470" w:hanging="1470"/>
        <w:jc w:val="center"/>
        <w:rPr>
          <w:rFonts w:ascii="標楷體" w:eastAsia="標楷體" w:hAnsi="Calibri" w:cs="Times New Roman"/>
          <w:kern w:val="2"/>
          <w:sz w:val="26"/>
        </w:rPr>
      </w:pPr>
      <w:r w:rsidRPr="00495177">
        <w:rPr>
          <w:rFonts w:ascii="標楷體" w:eastAsia="標楷體" w:hAnsi="Calibri" w:cs="Times New Roman" w:hint="eastAsia"/>
          <w:kern w:val="2"/>
          <w:sz w:val="26"/>
        </w:rPr>
        <w:t>簡明</w:t>
      </w:r>
      <w:r w:rsidRPr="00FE7A79">
        <w:rPr>
          <w:rFonts w:ascii="標楷體" w:eastAsia="標楷體" w:hAnsi="Calibri" w:cs="Times New Roman" w:hint="eastAsia"/>
          <w:kern w:val="2"/>
          <w:sz w:val="26"/>
        </w:rPr>
        <w:t>綜合</w:t>
      </w:r>
      <w:r w:rsidRPr="00495177">
        <w:rPr>
          <w:rFonts w:ascii="標楷體" w:eastAsia="標楷體" w:hAnsi="Calibri" w:cs="Times New Roman" w:hint="eastAsia"/>
          <w:kern w:val="2"/>
          <w:sz w:val="26"/>
        </w:rPr>
        <w:t>損益表-我國</w:t>
      </w:r>
      <w:r w:rsidRPr="00FE7A79">
        <w:rPr>
          <w:rFonts w:ascii="標楷體" w:eastAsia="標楷體" w:hAnsi="Calibri" w:cs="Times New Roman" w:hint="eastAsia"/>
          <w:kern w:val="2"/>
          <w:sz w:val="26"/>
        </w:rPr>
        <w:t>企業會計準則</w:t>
      </w:r>
    </w:p>
    <w:p w14:paraId="2AF6820A" w14:textId="77777777" w:rsidR="00495177" w:rsidRPr="00495177" w:rsidRDefault="00495177" w:rsidP="00495177">
      <w:pPr>
        <w:widowControl w:val="0"/>
        <w:spacing w:after="0" w:line="240" w:lineRule="auto"/>
        <w:ind w:left="1470" w:right="566" w:hanging="1470"/>
        <w:jc w:val="right"/>
        <w:rPr>
          <w:rFonts w:ascii="標楷體" w:eastAsia="標楷體" w:hAnsi="Calibri" w:cs="Times New Roman"/>
          <w:kern w:val="2"/>
          <w:sz w:val="24"/>
        </w:rPr>
      </w:pPr>
      <w:r w:rsidRPr="00495177">
        <w:rPr>
          <w:rFonts w:ascii="標楷體" w:eastAsia="標楷體" w:hAnsi="Calibri" w:cs="Times New Roman" w:hint="eastAsia"/>
          <w:kern w:val="2"/>
          <w:sz w:val="24"/>
        </w:rPr>
        <w:t>單位：</w:t>
      </w:r>
    </w:p>
    <w:tbl>
      <w:tblPr>
        <w:tblW w:w="945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2294"/>
        <w:gridCol w:w="1431"/>
        <w:gridCol w:w="1431"/>
        <w:gridCol w:w="1431"/>
        <w:gridCol w:w="1431"/>
        <w:gridCol w:w="1432"/>
      </w:tblGrid>
      <w:tr w:rsidR="00495177" w:rsidRPr="00495177" w14:paraId="5652E85B" w14:textId="77777777" w:rsidTr="00FE7A79">
        <w:trPr>
          <w:cantSplit/>
          <w:trHeight w:val="540"/>
          <w:jc w:val="center"/>
        </w:trPr>
        <w:tc>
          <w:tcPr>
            <w:tcW w:w="2294" w:type="dxa"/>
            <w:vMerge w:val="restart"/>
            <w:tcBorders>
              <w:top w:val="single" w:sz="12" w:space="0" w:color="auto"/>
              <w:left w:val="single" w:sz="12" w:space="0" w:color="auto"/>
              <w:bottom w:val="single" w:sz="6" w:space="0" w:color="auto"/>
              <w:right w:val="single" w:sz="6" w:space="0" w:color="auto"/>
              <w:tl2br w:val="single" w:sz="6" w:space="0" w:color="auto"/>
            </w:tcBorders>
          </w:tcPr>
          <w:p w14:paraId="4DE77C18" w14:textId="77777777" w:rsidR="00495177" w:rsidRPr="00495177" w:rsidRDefault="00495177" w:rsidP="00495177">
            <w:pPr>
              <w:widowControl w:val="0"/>
              <w:spacing w:after="0" w:line="240" w:lineRule="auto"/>
              <w:rPr>
                <w:rFonts w:ascii="標楷體" w:eastAsia="標楷體" w:hAnsi="Calibri" w:cs="Times New Roman"/>
                <w:kern w:val="2"/>
                <w:sz w:val="24"/>
              </w:rPr>
            </w:pPr>
            <w:r w:rsidRPr="00495177">
              <w:rPr>
                <w:rFonts w:ascii="標楷體" w:eastAsia="標楷體" w:hAnsi="Calibri" w:cs="Times New Roman" w:hint="eastAsia"/>
                <w:kern w:val="2"/>
                <w:sz w:val="24"/>
              </w:rPr>
              <w:t xml:space="preserve">        年  度</w:t>
            </w:r>
          </w:p>
          <w:p w14:paraId="449082FB" w14:textId="77777777" w:rsidR="00495177" w:rsidRPr="00495177" w:rsidRDefault="00495177" w:rsidP="00495177">
            <w:pPr>
              <w:widowControl w:val="0"/>
              <w:spacing w:after="0" w:line="240" w:lineRule="auto"/>
              <w:rPr>
                <w:rFonts w:ascii="標楷體" w:eastAsia="標楷體" w:hAnsi="Calibri" w:cs="Times New Roman"/>
                <w:kern w:val="2"/>
                <w:sz w:val="24"/>
              </w:rPr>
            </w:pPr>
          </w:p>
          <w:p w14:paraId="76FD9DFD" w14:textId="77777777" w:rsidR="00495177" w:rsidRPr="00495177" w:rsidRDefault="00495177" w:rsidP="00495177">
            <w:pPr>
              <w:widowControl w:val="0"/>
              <w:spacing w:after="0" w:line="240" w:lineRule="auto"/>
              <w:rPr>
                <w:rFonts w:ascii="標楷體" w:eastAsia="標楷體" w:hAnsi="Calibri" w:cs="Times New Roman"/>
                <w:kern w:val="2"/>
                <w:sz w:val="24"/>
              </w:rPr>
            </w:pPr>
            <w:r w:rsidRPr="00495177">
              <w:rPr>
                <w:rFonts w:ascii="標楷體" w:eastAsia="標楷體" w:hAnsi="Calibri" w:cs="Times New Roman" w:hint="eastAsia"/>
                <w:kern w:val="2"/>
                <w:sz w:val="24"/>
              </w:rPr>
              <w:t xml:space="preserve"> 項    目</w:t>
            </w:r>
          </w:p>
        </w:tc>
        <w:tc>
          <w:tcPr>
            <w:tcW w:w="7161" w:type="dxa"/>
            <w:gridSpan w:val="5"/>
            <w:tcBorders>
              <w:top w:val="single" w:sz="12" w:space="0" w:color="auto"/>
              <w:left w:val="single" w:sz="6" w:space="0" w:color="auto"/>
              <w:bottom w:val="single" w:sz="6" w:space="0" w:color="auto"/>
              <w:right w:val="single" w:sz="12" w:space="0" w:color="auto"/>
            </w:tcBorders>
            <w:hideMark/>
          </w:tcPr>
          <w:p w14:paraId="7AA2E5B2" w14:textId="77777777" w:rsidR="00495177" w:rsidRPr="00495177" w:rsidRDefault="00495177" w:rsidP="00495177">
            <w:pPr>
              <w:widowControl w:val="0"/>
              <w:spacing w:after="0" w:line="240" w:lineRule="auto"/>
              <w:jc w:val="center"/>
              <w:rPr>
                <w:rFonts w:ascii="標楷體" w:eastAsia="標楷體" w:hAnsi="Calibri" w:cs="Times New Roman"/>
                <w:kern w:val="2"/>
                <w:sz w:val="24"/>
              </w:rPr>
            </w:pPr>
            <w:r w:rsidRPr="00495177">
              <w:rPr>
                <w:rFonts w:ascii="標楷體" w:eastAsia="標楷體" w:hAnsi="Calibri" w:cs="Times New Roman" w:hint="eastAsia"/>
                <w:kern w:val="2"/>
                <w:sz w:val="24"/>
              </w:rPr>
              <w:t xml:space="preserve">最 近 五 年 度 財 </w:t>
            </w:r>
            <w:proofErr w:type="gramStart"/>
            <w:r w:rsidRPr="00495177">
              <w:rPr>
                <w:rFonts w:ascii="標楷體" w:eastAsia="標楷體" w:hAnsi="Calibri" w:cs="Times New Roman" w:hint="eastAsia"/>
                <w:kern w:val="2"/>
                <w:sz w:val="24"/>
              </w:rPr>
              <w:t>務</w:t>
            </w:r>
            <w:proofErr w:type="gramEnd"/>
            <w:r w:rsidRPr="00495177">
              <w:rPr>
                <w:rFonts w:ascii="標楷體" w:eastAsia="標楷體" w:hAnsi="Calibri" w:cs="Times New Roman" w:hint="eastAsia"/>
                <w:kern w:val="2"/>
                <w:sz w:val="24"/>
              </w:rPr>
              <w:t xml:space="preserve"> 資 料（</w:t>
            </w:r>
            <w:proofErr w:type="gramStart"/>
            <w:r w:rsidRPr="00495177">
              <w:rPr>
                <w:rFonts w:ascii="標楷體" w:eastAsia="標楷體" w:hAnsi="Calibri" w:cs="Times New Roman" w:hint="eastAsia"/>
                <w:kern w:val="2"/>
                <w:sz w:val="24"/>
              </w:rPr>
              <w:t>註</w:t>
            </w:r>
            <w:proofErr w:type="gramEnd"/>
            <w:r w:rsidRPr="00495177">
              <w:rPr>
                <w:rFonts w:ascii="標楷體" w:eastAsia="標楷體" w:hAnsi="Calibri" w:cs="Times New Roman" w:hint="eastAsia"/>
                <w:kern w:val="2"/>
                <w:sz w:val="24"/>
              </w:rPr>
              <w:t>1）</w:t>
            </w:r>
          </w:p>
        </w:tc>
      </w:tr>
      <w:tr w:rsidR="00495177" w:rsidRPr="00495177" w14:paraId="09278449" w14:textId="77777777" w:rsidTr="00FE7A79">
        <w:trPr>
          <w:cantSplit/>
          <w:trHeight w:val="540"/>
          <w:jc w:val="center"/>
        </w:trPr>
        <w:tc>
          <w:tcPr>
            <w:tcW w:w="2294" w:type="dxa"/>
            <w:vMerge/>
            <w:tcBorders>
              <w:top w:val="single" w:sz="12" w:space="0" w:color="auto"/>
              <w:left w:val="single" w:sz="12" w:space="0" w:color="auto"/>
              <w:bottom w:val="single" w:sz="6" w:space="0" w:color="auto"/>
              <w:right w:val="single" w:sz="6" w:space="0" w:color="auto"/>
            </w:tcBorders>
            <w:vAlign w:val="center"/>
            <w:hideMark/>
          </w:tcPr>
          <w:p w14:paraId="45A8CD4A" w14:textId="77777777" w:rsidR="00495177" w:rsidRPr="00495177" w:rsidRDefault="00495177" w:rsidP="00495177">
            <w:pPr>
              <w:spacing w:after="0" w:line="240" w:lineRule="auto"/>
              <w:rPr>
                <w:rFonts w:ascii="標楷體" w:eastAsia="標楷體" w:hAnsi="Calibri" w:cs="Times New Roman"/>
                <w:kern w:val="2"/>
                <w:sz w:val="24"/>
              </w:rPr>
            </w:pPr>
          </w:p>
        </w:tc>
        <w:tc>
          <w:tcPr>
            <w:tcW w:w="1432" w:type="dxa"/>
            <w:tcBorders>
              <w:top w:val="single" w:sz="6" w:space="0" w:color="auto"/>
              <w:left w:val="single" w:sz="6" w:space="0" w:color="auto"/>
              <w:bottom w:val="single" w:sz="6" w:space="0" w:color="auto"/>
              <w:right w:val="single" w:sz="6" w:space="0" w:color="auto"/>
            </w:tcBorders>
            <w:hideMark/>
          </w:tcPr>
          <w:p w14:paraId="77D86EBD" w14:textId="77777777" w:rsidR="00495177" w:rsidRPr="00495177" w:rsidRDefault="00495177" w:rsidP="00495177">
            <w:pPr>
              <w:widowControl w:val="0"/>
              <w:spacing w:after="0" w:line="240" w:lineRule="auto"/>
              <w:jc w:val="right"/>
              <w:rPr>
                <w:rFonts w:ascii="標楷體" w:eastAsia="標楷體" w:hAnsi="Calibri" w:cs="Times New Roman"/>
                <w:kern w:val="2"/>
                <w:sz w:val="24"/>
              </w:rPr>
            </w:pPr>
            <w:r w:rsidRPr="00495177">
              <w:rPr>
                <w:rFonts w:ascii="標楷體" w:eastAsia="標楷體" w:hAnsi="Calibri" w:cs="Times New Roman" w:hint="eastAsia"/>
                <w:kern w:val="2"/>
                <w:sz w:val="24"/>
              </w:rPr>
              <w:t xml:space="preserve">     年</w:t>
            </w:r>
          </w:p>
        </w:tc>
        <w:tc>
          <w:tcPr>
            <w:tcW w:w="1432" w:type="dxa"/>
            <w:tcBorders>
              <w:top w:val="single" w:sz="6" w:space="0" w:color="auto"/>
              <w:left w:val="single" w:sz="6" w:space="0" w:color="auto"/>
              <w:bottom w:val="single" w:sz="6" w:space="0" w:color="auto"/>
              <w:right w:val="single" w:sz="6" w:space="0" w:color="auto"/>
            </w:tcBorders>
            <w:hideMark/>
          </w:tcPr>
          <w:p w14:paraId="451D4737" w14:textId="77777777" w:rsidR="00495177" w:rsidRPr="00495177" w:rsidRDefault="00495177" w:rsidP="00495177">
            <w:pPr>
              <w:widowControl w:val="0"/>
              <w:spacing w:after="0" w:line="240" w:lineRule="auto"/>
              <w:rPr>
                <w:rFonts w:ascii="標楷體" w:eastAsia="標楷體" w:hAnsi="Calibri" w:cs="Times New Roman"/>
                <w:kern w:val="2"/>
                <w:sz w:val="24"/>
              </w:rPr>
            </w:pPr>
            <w:r w:rsidRPr="00495177">
              <w:rPr>
                <w:rFonts w:ascii="標楷體" w:eastAsia="標楷體" w:hAnsi="Calibri" w:cs="Times New Roman" w:hint="eastAsia"/>
                <w:kern w:val="2"/>
                <w:sz w:val="24"/>
              </w:rPr>
              <w:t xml:space="preserve">        年</w:t>
            </w:r>
          </w:p>
        </w:tc>
        <w:tc>
          <w:tcPr>
            <w:tcW w:w="1432" w:type="dxa"/>
            <w:tcBorders>
              <w:top w:val="single" w:sz="6" w:space="0" w:color="auto"/>
              <w:left w:val="single" w:sz="6" w:space="0" w:color="auto"/>
              <w:bottom w:val="single" w:sz="6" w:space="0" w:color="auto"/>
              <w:right w:val="single" w:sz="6" w:space="0" w:color="auto"/>
            </w:tcBorders>
            <w:hideMark/>
          </w:tcPr>
          <w:p w14:paraId="0F41DAE1" w14:textId="77777777" w:rsidR="00495177" w:rsidRPr="00495177" w:rsidRDefault="00495177" w:rsidP="00495177">
            <w:pPr>
              <w:widowControl w:val="0"/>
              <w:spacing w:after="0" w:line="240" w:lineRule="auto"/>
              <w:rPr>
                <w:rFonts w:ascii="標楷體" w:eastAsia="標楷體" w:hAnsi="Calibri" w:cs="Times New Roman"/>
                <w:kern w:val="2"/>
                <w:sz w:val="24"/>
              </w:rPr>
            </w:pPr>
            <w:r w:rsidRPr="00495177">
              <w:rPr>
                <w:rFonts w:ascii="標楷體" w:eastAsia="標楷體" w:hAnsi="Calibri" w:cs="Times New Roman" w:hint="eastAsia"/>
                <w:kern w:val="2"/>
                <w:sz w:val="24"/>
              </w:rPr>
              <w:t xml:space="preserve">        年</w:t>
            </w:r>
          </w:p>
        </w:tc>
        <w:tc>
          <w:tcPr>
            <w:tcW w:w="1432" w:type="dxa"/>
            <w:tcBorders>
              <w:top w:val="single" w:sz="6" w:space="0" w:color="auto"/>
              <w:left w:val="single" w:sz="6" w:space="0" w:color="auto"/>
              <w:bottom w:val="single" w:sz="6" w:space="0" w:color="auto"/>
              <w:right w:val="single" w:sz="6" w:space="0" w:color="auto"/>
            </w:tcBorders>
            <w:hideMark/>
          </w:tcPr>
          <w:p w14:paraId="6C76B1AB" w14:textId="77777777" w:rsidR="00495177" w:rsidRPr="00495177" w:rsidRDefault="00495177" w:rsidP="00495177">
            <w:pPr>
              <w:widowControl w:val="0"/>
              <w:spacing w:after="0" w:line="240" w:lineRule="auto"/>
              <w:rPr>
                <w:rFonts w:ascii="標楷體" w:eastAsia="標楷體" w:hAnsi="Calibri" w:cs="Times New Roman"/>
                <w:kern w:val="2"/>
                <w:sz w:val="24"/>
              </w:rPr>
            </w:pPr>
            <w:r w:rsidRPr="00495177">
              <w:rPr>
                <w:rFonts w:ascii="標楷體" w:eastAsia="標楷體" w:hAnsi="Calibri" w:cs="Times New Roman" w:hint="eastAsia"/>
                <w:kern w:val="2"/>
                <w:sz w:val="24"/>
              </w:rPr>
              <w:t xml:space="preserve">        年</w:t>
            </w:r>
          </w:p>
        </w:tc>
        <w:tc>
          <w:tcPr>
            <w:tcW w:w="1433" w:type="dxa"/>
            <w:tcBorders>
              <w:top w:val="single" w:sz="6" w:space="0" w:color="auto"/>
              <w:left w:val="single" w:sz="6" w:space="0" w:color="auto"/>
              <w:bottom w:val="single" w:sz="6" w:space="0" w:color="auto"/>
              <w:right w:val="single" w:sz="12" w:space="0" w:color="auto"/>
            </w:tcBorders>
            <w:hideMark/>
          </w:tcPr>
          <w:p w14:paraId="208AD559" w14:textId="77777777" w:rsidR="00495177" w:rsidRPr="00495177" w:rsidRDefault="00495177" w:rsidP="00495177">
            <w:pPr>
              <w:widowControl w:val="0"/>
              <w:spacing w:after="0" w:line="240" w:lineRule="auto"/>
              <w:rPr>
                <w:rFonts w:ascii="標楷體" w:eastAsia="標楷體" w:hAnsi="Calibri" w:cs="Times New Roman"/>
                <w:kern w:val="2"/>
                <w:sz w:val="24"/>
              </w:rPr>
            </w:pPr>
            <w:r w:rsidRPr="00495177">
              <w:rPr>
                <w:rFonts w:ascii="標楷體" w:eastAsia="標楷體" w:hAnsi="Calibri" w:cs="Times New Roman" w:hint="eastAsia"/>
                <w:kern w:val="2"/>
                <w:sz w:val="24"/>
              </w:rPr>
              <w:t xml:space="preserve">        年</w:t>
            </w:r>
          </w:p>
        </w:tc>
      </w:tr>
      <w:tr w:rsidR="00495177" w:rsidRPr="00495177" w14:paraId="71BCC500" w14:textId="77777777" w:rsidTr="00FE7A79">
        <w:trPr>
          <w:cantSplit/>
          <w:trHeight w:val="46"/>
          <w:jc w:val="center"/>
        </w:trPr>
        <w:tc>
          <w:tcPr>
            <w:tcW w:w="2294" w:type="dxa"/>
            <w:tcBorders>
              <w:top w:val="single" w:sz="6" w:space="0" w:color="auto"/>
              <w:left w:val="single" w:sz="12" w:space="0" w:color="auto"/>
              <w:bottom w:val="single" w:sz="6" w:space="0" w:color="auto"/>
              <w:right w:val="single" w:sz="6" w:space="0" w:color="auto"/>
            </w:tcBorders>
            <w:hideMark/>
          </w:tcPr>
          <w:p w14:paraId="4C0AACE6" w14:textId="77777777" w:rsidR="00495177" w:rsidRPr="00495177" w:rsidRDefault="00495177" w:rsidP="00495177">
            <w:pPr>
              <w:widowControl w:val="0"/>
              <w:spacing w:after="0" w:line="240" w:lineRule="auto"/>
              <w:ind w:right="152" w:firstLine="49"/>
              <w:jc w:val="distribute"/>
              <w:rPr>
                <w:rFonts w:ascii="標楷體" w:eastAsia="標楷體" w:hAnsi="Calibri" w:cs="Times New Roman"/>
                <w:kern w:val="2"/>
                <w:sz w:val="24"/>
              </w:rPr>
            </w:pPr>
            <w:r w:rsidRPr="00495177">
              <w:rPr>
                <w:rFonts w:ascii="標楷體" w:eastAsia="標楷體" w:hAnsi="Calibri" w:cs="Times New Roman" w:hint="eastAsia"/>
                <w:kern w:val="2"/>
                <w:sz w:val="24"/>
              </w:rPr>
              <w:t>營業收入</w:t>
            </w:r>
          </w:p>
        </w:tc>
        <w:tc>
          <w:tcPr>
            <w:tcW w:w="1432" w:type="dxa"/>
            <w:tcBorders>
              <w:top w:val="single" w:sz="6" w:space="0" w:color="auto"/>
              <w:left w:val="single" w:sz="6" w:space="0" w:color="auto"/>
              <w:bottom w:val="single" w:sz="6" w:space="0" w:color="auto"/>
              <w:right w:val="single" w:sz="6" w:space="0" w:color="auto"/>
            </w:tcBorders>
          </w:tcPr>
          <w:p w14:paraId="5097DF3A" w14:textId="77777777" w:rsidR="00495177" w:rsidRPr="00495177" w:rsidRDefault="00495177" w:rsidP="00495177">
            <w:pPr>
              <w:widowControl w:val="0"/>
              <w:spacing w:after="0" w:line="240" w:lineRule="auto"/>
              <w:rPr>
                <w:rFonts w:ascii="標楷體" w:eastAsia="標楷體" w:hAnsi="Calibri" w:cs="Times New Roman"/>
                <w:kern w:val="2"/>
                <w:sz w:val="24"/>
              </w:rPr>
            </w:pPr>
          </w:p>
        </w:tc>
        <w:tc>
          <w:tcPr>
            <w:tcW w:w="1432" w:type="dxa"/>
            <w:tcBorders>
              <w:top w:val="single" w:sz="6" w:space="0" w:color="auto"/>
              <w:left w:val="single" w:sz="6" w:space="0" w:color="auto"/>
              <w:bottom w:val="single" w:sz="6" w:space="0" w:color="auto"/>
              <w:right w:val="single" w:sz="6" w:space="0" w:color="auto"/>
            </w:tcBorders>
          </w:tcPr>
          <w:p w14:paraId="6D5B8E95" w14:textId="77777777" w:rsidR="00495177" w:rsidRPr="00495177" w:rsidRDefault="00495177" w:rsidP="00495177">
            <w:pPr>
              <w:widowControl w:val="0"/>
              <w:spacing w:after="0" w:line="240" w:lineRule="auto"/>
              <w:rPr>
                <w:rFonts w:ascii="標楷體" w:eastAsia="標楷體" w:hAnsi="Calibri" w:cs="Times New Roman"/>
                <w:kern w:val="2"/>
                <w:sz w:val="24"/>
              </w:rPr>
            </w:pPr>
          </w:p>
        </w:tc>
        <w:tc>
          <w:tcPr>
            <w:tcW w:w="1432" w:type="dxa"/>
            <w:tcBorders>
              <w:top w:val="single" w:sz="6" w:space="0" w:color="auto"/>
              <w:left w:val="single" w:sz="6" w:space="0" w:color="auto"/>
              <w:bottom w:val="single" w:sz="6" w:space="0" w:color="auto"/>
              <w:right w:val="single" w:sz="6" w:space="0" w:color="auto"/>
            </w:tcBorders>
          </w:tcPr>
          <w:p w14:paraId="6C79D426" w14:textId="77777777" w:rsidR="00495177" w:rsidRPr="00495177" w:rsidRDefault="00495177" w:rsidP="00495177">
            <w:pPr>
              <w:widowControl w:val="0"/>
              <w:spacing w:after="0" w:line="240" w:lineRule="auto"/>
              <w:rPr>
                <w:rFonts w:ascii="標楷體" w:eastAsia="標楷體" w:hAnsi="Calibri" w:cs="Times New Roman"/>
                <w:kern w:val="2"/>
                <w:sz w:val="24"/>
              </w:rPr>
            </w:pPr>
          </w:p>
        </w:tc>
        <w:tc>
          <w:tcPr>
            <w:tcW w:w="1432" w:type="dxa"/>
            <w:tcBorders>
              <w:top w:val="single" w:sz="6" w:space="0" w:color="auto"/>
              <w:left w:val="single" w:sz="6" w:space="0" w:color="auto"/>
              <w:bottom w:val="single" w:sz="6" w:space="0" w:color="auto"/>
              <w:right w:val="single" w:sz="6" w:space="0" w:color="auto"/>
            </w:tcBorders>
          </w:tcPr>
          <w:p w14:paraId="18CCB6E9" w14:textId="77777777" w:rsidR="00495177" w:rsidRPr="00495177" w:rsidRDefault="00495177" w:rsidP="00495177">
            <w:pPr>
              <w:widowControl w:val="0"/>
              <w:spacing w:after="0" w:line="240" w:lineRule="auto"/>
              <w:rPr>
                <w:rFonts w:ascii="標楷體" w:eastAsia="標楷體" w:hAnsi="Calibri" w:cs="Times New Roman"/>
                <w:kern w:val="2"/>
                <w:sz w:val="24"/>
              </w:rPr>
            </w:pPr>
          </w:p>
        </w:tc>
        <w:tc>
          <w:tcPr>
            <w:tcW w:w="1433" w:type="dxa"/>
            <w:tcBorders>
              <w:top w:val="single" w:sz="6" w:space="0" w:color="auto"/>
              <w:left w:val="single" w:sz="6" w:space="0" w:color="auto"/>
              <w:bottom w:val="single" w:sz="6" w:space="0" w:color="auto"/>
              <w:right w:val="single" w:sz="12" w:space="0" w:color="auto"/>
            </w:tcBorders>
          </w:tcPr>
          <w:p w14:paraId="0091BAED" w14:textId="77777777" w:rsidR="00495177" w:rsidRPr="00495177" w:rsidRDefault="00495177" w:rsidP="00495177">
            <w:pPr>
              <w:widowControl w:val="0"/>
              <w:spacing w:after="0" w:line="240" w:lineRule="auto"/>
              <w:rPr>
                <w:rFonts w:ascii="標楷體" w:eastAsia="標楷體" w:hAnsi="Calibri" w:cs="Times New Roman"/>
                <w:kern w:val="2"/>
                <w:sz w:val="24"/>
              </w:rPr>
            </w:pPr>
          </w:p>
        </w:tc>
      </w:tr>
      <w:tr w:rsidR="00495177" w:rsidRPr="00495177" w14:paraId="2705824C" w14:textId="77777777" w:rsidTr="00FE7A79">
        <w:trPr>
          <w:cantSplit/>
          <w:trHeight w:val="46"/>
          <w:jc w:val="center"/>
        </w:trPr>
        <w:tc>
          <w:tcPr>
            <w:tcW w:w="2294" w:type="dxa"/>
            <w:tcBorders>
              <w:top w:val="single" w:sz="6" w:space="0" w:color="auto"/>
              <w:left w:val="single" w:sz="12" w:space="0" w:color="auto"/>
              <w:bottom w:val="single" w:sz="6" w:space="0" w:color="auto"/>
              <w:right w:val="single" w:sz="6" w:space="0" w:color="auto"/>
            </w:tcBorders>
            <w:hideMark/>
          </w:tcPr>
          <w:p w14:paraId="71DE85F6" w14:textId="77777777" w:rsidR="00495177" w:rsidRPr="00495177" w:rsidRDefault="00495177" w:rsidP="00495177">
            <w:pPr>
              <w:widowControl w:val="0"/>
              <w:spacing w:after="0" w:line="240" w:lineRule="auto"/>
              <w:ind w:right="152" w:firstLine="49"/>
              <w:jc w:val="distribute"/>
              <w:rPr>
                <w:rFonts w:ascii="標楷體" w:eastAsia="標楷體" w:hAnsi="Calibri" w:cs="Times New Roman"/>
                <w:kern w:val="2"/>
                <w:sz w:val="24"/>
              </w:rPr>
            </w:pPr>
            <w:r w:rsidRPr="00495177">
              <w:rPr>
                <w:rFonts w:ascii="標楷體" w:eastAsia="標楷體" w:hAnsi="Calibri" w:cs="Times New Roman" w:hint="eastAsia"/>
                <w:kern w:val="2"/>
                <w:sz w:val="24"/>
              </w:rPr>
              <w:t>營業毛利</w:t>
            </w:r>
          </w:p>
        </w:tc>
        <w:tc>
          <w:tcPr>
            <w:tcW w:w="1432" w:type="dxa"/>
            <w:tcBorders>
              <w:top w:val="single" w:sz="6" w:space="0" w:color="auto"/>
              <w:left w:val="single" w:sz="6" w:space="0" w:color="auto"/>
              <w:bottom w:val="single" w:sz="6" w:space="0" w:color="auto"/>
              <w:right w:val="single" w:sz="6" w:space="0" w:color="auto"/>
            </w:tcBorders>
          </w:tcPr>
          <w:p w14:paraId="00C62894" w14:textId="77777777" w:rsidR="00495177" w:rsidRPr="00495177" w:rsidRDefault="00495177" w:rsidP="00495177">
            <w:pPr>
              <w:widowControl w:val="0"/>
              <w:spacing w:after="0" w:line="240" w:lineRule="auto"/>
              <w:rPr>
                <w:rFonts w:ascii="標楷體" w:eastAsia="標楷體" w:hAnsi="Calibri" w:cs="Times New Roman"/>
                <w:kern w:val="2"/>
                <w:sz w:val="24"/>
              </w:rPr>
            </w:pPr>
          </w:p>
        </w:tc>
        <w:tc>
          <w:tcPr>
            <w:tcW w:w="1432" w:type="dxa"/>
            <w:tcBorders>
              <w:top w:val="single" w:sz="6" w:space="0" w:color="auto"/>
              <w:left w:val="single" w:sz="6" w:space="0" w:color="auto"/>
              <w:bottom w:val="single" w:sz="6" w:space="0" w:color="auto"/>
              <w:right w:val="single" w:sz="6" w:space="0" w:color="auto"/>
            </w:tcBorders>
          </w:tcPr>
          <w:p w14:paraId="4D0F7322" w14:textId="77777777" w:rsidR="00495177" w:rsidRPr="00495177" w:rsidRDefault="00495177" w:rsidP="00495177">
            <w:pPr>
              <w:widowControl w:val="0"/>
              <w:spacing w:after="0" w:line="240" w:lineRule="auto"/>
              <w:rPr>
                <w:rFonts w:ascii="標楷體" w:eastAsia="標楷體" w:hAnsi="Calibri" w:cs="Times New Roman"/>
                <w:kern w:val="2"/>
                <w:sz w:val="24"/>
              </w:rPr>
            </w:pPr>
          </w:p>
        </w:tc>
        <w:tc>
          <w:tcPr>
            <w:tcW w:w="1432" w:type="dxa"/>
            <w:tcBorders>
              <w:top w:val="single" w:sz="6" w:space="0" w:color="auto"/>
              <w:left w:val="single" w:sz="6" w:space="0" w:color="auto"/>
              <w:bottom w:val="single" w:sz="6" w:space="0" w:color="auto"/>
              <w:right w:val="single" w:sz="6" w:space="0" w:color="auto"/>
            </w:tcBorders>
          </w:tcPr>
          <w:p w14:paraId="64C0B020" w14:textId="77777777" w:rsidR="00495177" w:rsidRPr="00495177" w:rsidRDefault="00495177" w:rsidP="00495177">
            <w:pPr>
              <w:widowControl w:val="0"/>
              <w:spacing w:after="0" w:line="240" w:lineRule="auto"/>
              <w:rPr>
                <w:rFonts w:ascii="標楷體" w:eastAsia="標楷體" w:hAnsi="Calibri" w:cs="Times New Roman"/>
                <w:kern w:val="2"/>
                <w:sz w:val="24"/>
              </w:rPr>
            </w:pPr>
          </w:p>
        </w:tc>
        <w:tc>
          <w:tcPr>
            <w:tcW w:w="1432" w:type="dxa"/>
            <w:tcBorders>
              <w:top w:val="single" w:sz="6" w:space="0" w:color="auto"/>
              <w:left w:val="single" w:sz="6" w:space="0" w:color="auto"/>
              <w:bottom w:val="single" w:sz="6" w:space="0" w:color="auto"/>
              <w:right w:val="single" w:sz="6" w:space="0" w:color="auto"/>
            </w:tcBorders>
          </w:tcPr>
          <w:p w14:paraId="4F319996" w14:textId="77777777" w:rsidR="00495177" w:rsidRPr="00495177" w:rsidRDefault="00495177" w:rsidP="00495177">
            <w:pPr>
              <w:widowControl w:val="0"/>
              <w:spacing w:after="0" w:line="240" w:lineRule="auto"/>
              <w:rPr>
                <w:rFonts w:ascii="標楷體" w:eastAsia="標楷體" w:hAnsi="Calibri" w:cs="Times New Roman"/>
                <w:kern w:val="2"/>
                <w:sz w:val="24"/>
              </w:rPr>
            </w:pPr>
          </w:p>
        </w:tc>
        <w:tc>
          <w:tcPr>
            <w:tcW w:w="1433" w:type="dxa"/>
            <w:tcBorders>
              <w:top w:val="single" w:sz="6" w:space="0" w:color="auto"/>
              <w:left w:val="single" w:sz="6" w:space="0" w:color="auto"/>
              <w:bottom w:val="single" w:sz="6" w:space="0" w:color="auto"/>
              <w:right w:val="single" w:sz="12" w:space="0" w:color="auto"/>
            </w:tcBorders>
          </w:tcPr>
          <w:p w14:paraId="3CDDE0CA" w14:textId="77777777" w:rsidR="00495177" w:rsidRPr="00495177" w:rsidRDefault="00495177" w:rsidP="00495177">
            <w:pPr>
              <w:widowControl w:val="0"/>
              <w:spacing w:after="0" w:line="240" w:lineRule="auto"/>
              <w:rPr>
                <w:rFonts w:ascii="標楷體" w:eastAsia="標楷體" w:hAnsi="Calibri" w:cs="Times New Roman"/>
                <w:kern w:val="2"/>
                <w:sz w:val="24"/>
              </w:rPr>
            </w:pPr>
          </w:p>
        </w:tc>
      </w:tr>
      <w:tr w:rsidR="00495177" w:rsidRPr="00495177" w14:paraId="02A8E5EF" w14:textId="77777777" w:rsidTr="00FE7A79">
        <w:trPr>
          <w:cantSplit/>
          <w:trHeight w:val="46"/>
          <w:jc w:val="center"/>
        </w:trPr>
        <w:tc>
          <w:tcPr>
            <w:tcW w:w="2294" w:type="dxa"/>
            <w:tcBorders>
              <w:top w:val="single" w:sz="6" w:space="0" w:color="auto"/>
              <w:left w:val="single" w:sz="12" w:space="0" w:color="auto"/>
              <w:bottom w:val="single" w:sz="6" w:space="0" w:color="auto"/>
              <w:right w:val="single" w:sz="6" w:space="0" w:color="auto"/>
            </w:tcBorders>
            <w:hideMark/>
          </w:tcPr>
          <w:p w14:paraId="19645A14" w14:textId="77777777" w:rsidR="00495177" w:rsidRPr="00495177" w:rsidRDefault="00495177" w:rsidP="00495177">
            <w:pPr>
              <w:widowControl w:val="0"/>
              <w:spacing w:after="0" w:line="240" w:lineRule="auto"/>
              <w:ind w:right="152" w:firstLine="49"/>
              <w:jc w:val="distribute"/>
              <w:rPr>
                <w:rFonts w:ascii="標楷體" w:eastAsia="標楷體" w:hAnsi="Calibri" w:cs="Times New Roman"/>
                <w:kern w:val="2"/>
                <w:sz w:val="24"/>
              </w:rPr>
            </w:pPr>
            <w:r w:rsidRPr="00495177">
              <w:rPr>
                <w:rFonts w:ascii="標楷體" w:eastAsia="標楷體" w:hAnsi="Calibri" w:cs="Times New Roman" w:hint="eastAsia"/>
                <w:kern w:val="2"/>
                <w:sz w:val="24"/>
              </w:rPr>
              <w:t>營業損益</w:t>
            </w:r>
          </w:p>
        </w:tc>
        <w:tc>
          <w:tcPr>
            <w:tcW w:w="1432" w:type="dxa"/>
            <w:tcBorders>
              <w:top w:val="single" w:sz="6" w:space="0" w:color="auto"/>
              <w:left w:val="single" w:sz="6" w:space="0" w:color="auto"/>
              <w:bottom w:val="single" w:sz="6" w:space="0" w:color="auto"/>
              <w:right w:val="single" w:sz="6" w:space="0" w:color="auto"/>
            </w:tcBorders>
          </w:tcPr>
          <w:p w14:paraId="39E07B25" w14:textId="77777777" w:rsidR="00495177" w:rsidRPr="00495177" w:rsidRDefault="00495177" w:rsidP="00495177">
            <w:pPr>
              <w:widowControl w:val="0"/>
              <w:spacing w:after="0" w:line="240" w:lineRule="auto"/>
              <w:rPr>
                <w:rFonts w:ascii="標楷體" w:eastAsia="標楷體" w:hAnsi="Calibri" w:cs="Times New Roman"/>
                <w:kern w:val="2"/>
                <w:sz w:val="24"/>
              </w:rPr>
            </w:pPr>
          </w:p>
        </w:tc>
        <w:tc>
          <w:tcPr>
            <w:tcW w:w="1432" w:type="dxa"/>
            <w:tcBorders>
              <w:top w:val="single" w:sz="6" w:space="0" w:color="auto"/>
              <w:left w:val="single" w:sz="6" w:space="0" w:color="auto"/>
              <w:bottom w:val="single" w:sz="6" w:space="0" w:color="auto"/>
              <w:right w:val="single" w:sz="6" w:space="0" w:color="auto"/>
            </w:tcBorders>
          </w:tcPr>
          <w:p w14:paraId="73E11806" w14:textId="77777777" w:rsidR="00495177" w:rsidRPr="00495177" w:rsidRDefault="00495177" w:rsidP="00495177">
            <w:pPr>
              <w:widowControl w:val="0"/>
              <w:spacing w:after="0" w:line="240" w:lineRule="auto"/>
              <w:rPr>
                <w:rFonts w:ascii="標楷體" w:eastAsia="標楷體" w:hAnsi="Calibri" w:cs="Times New Roman"/>
                <w:kern w:val="2"/>
                <w:sz w:val="24"/>
              </w:rPr>
            </w:pPr>
          </w:p>
        </w:tc>
        <w:tc>
          <w:tcPr>
            <w:tcW w:w="1432" w:type="dxa"/>
            <w:tcBorders>
              <w:top w:val="single" w:sz="6" w:space="0" w:color="auto"/>
              <w:left w:val="single" w:sz="6" w:space="0" w:color="auto"/>
              <w:bottom w:val="single" w:sz="6" w:space="0" w:color="auto"/>
              <w:right w:val="single" w:sz="6" w:space="0" w:color="auto"/>
            </w:tcBorders>
          </w:tcPr>
          <w:p w14:paraId="1D63995D" w14:textId="77777777" w:rsidR="00495177" w:rsidRPr="00495177" w:rsidRDefault="00495177" w:rsidP="00495177">
            <w:pPr>
              <w:widowControl w:val="0"/>
              <w:spacing w:after="0" w:line="240" w:lineRule="auto"/>
              <w:rPr>
                <w:rFonts w:ascii="標楷體" w:eastAsia="標楷體" w:hAnsi="Calibri" w:cs="Times New Roman"/>
                <w:kern w:val="2"/>
                <w:sz w:val="24"/>
              </w:rPr>
            </w:pPr>
          </w:p>
        </w:tc>
        <w:tc>
          <w:tcPr>
            <w:tcW w:w="1432" w:type="dxa"/>
            <w:tcBorders>
              <w:top w:val="single" w:sz="6" w:space="0" w:color="auto"/>
              <w:left w:val="single" w:sz="6" w:space="0" w:color="auto"/>
              <w:bottom w:val="single" w:sz="6" w:space="0" w:color="auto"/>
              <w:right w:val="single" w:sz="6" w:space="0" w:color="auto"/>
            </w:tcBorders>
          </w:tcPr>
          <w:p w14:paraId="10FF4FF1" w14:textId="77777777" w:rsidR="00495177" w:rsidRPr="00495177" w:rsidRDefault="00495177" w:rsidP="00495177">
            <w:pPr>
              <w:widowControl w:val="0"/>
              <w:spacing w:after="0" w:line="240" w:lineRule="auto"/>
              <w:rPr>
                <w:rFonts w:ascii="標楷體" w:eastAsia="標楷體" w:hAnsi="Calibri" w:cs="Times New Roman"/>
                <w:kern w:val="2"/>
                <w:sz w:val="24"/>
              </w:rPr>
            </w:pPr>
          </w:p>
        </w:tc>
        <w:tc>
          <w:tcPr>
            <w:tcW w:w="1433" w:type="dxa"/>
            <w:tcBorders>
              <w:top w:val="single" w:sz="6" w:space="0" w:color="auto"/>
              <w:left w:val="single" w:sz="6" w:space="0" w:color="auto"/>
              <w:bottom w:val="single" w:sz="6" w:space="0" w:color="auto"/>
              <w:right w:val="single" w:sz="12" w:space="0" w:color="auto"/>
            </w:tcBorders>
          </w:tcPr>
          <w:p w14:paraId="2DAA8B25" w14:textId="77777777" w:rsidR="00495177" w:rsidRPr="00495177" w:rsidRDefault="00495177" w:rsidP="00495177">
            <w:pPr>
              <w:widowControl w:val="0"/>
              <w:spacing w:after="0" w:line="240" w:lineRule="auto"/>
              <w:rPr>
                <w:rFonts w:ascii="標楷體" w:eastAsia="標楷體" w:hAnsi="Calibri" w:cs="Times New Roman"/>
                <w:kern w:val="2"/>
                <w:sz w:val="24"/>
              </w:rPr>
            </w:pPr>
          </w:p>
        </w:tc>
      </w:tr>
      <w:tr w:rsidR="00495177" w:rsidRPr="00495177" w14:paraId="427841E7" w14:textId="77777777" w:rsidTr="00FE7A79">
        <w:trPr>
          <w:cantSplit/>
          <w:trHeight w:val="46"/>
          <w:jc w:val="center"/>
        </w:trPr>
        <w:tc>
          <w:tcPr>
            <w:tcW w:w="2294" w:type="dxa"/>
            <w:tcBorders>
              <w:top w:val="single" w:sz="6" w:space="0" w:color="auto"/>
              <w:left w:val="single" w:sz="12" w:space="0" w:color="auto"/>
              <w:bottom w:val="single" w:sz="6" w:space="0" w:color="auto"/>
              <w:right w:val="single" w:sz="6" w:space="0" w:color="auto"/>
            </w:tcBorders>
            <w:hideMark/>
          </w:tcPr>
          <w:p w14:paraId="2489ACFC" w14:textId="77777777" w:rsidR="00495177" w:rsidRPr="00FE7A79" w:rsidRDefault="00495177" w:rsidP="00495177">
            <w:pPr>
              <w:widowControl w:val="0"/>
              <w:spacing w:after="0" w:line="240" w:lineRule="auto"/>
              <w:ind w:right="152" w:firstLine="49"/>
              <w:jc w:val="distribute"/>
              <w:rPr>
                <w:rFonts w:ascii="標楷體" w:eastAsia="標楷體" w:hAnsi="Calibri" w:cs="Times New Roman"/>
                <w:kern w:val="2"/>
                <w:sz w:val="24"/>
              </w:rPr>
            </w:pPr>
            <w:r w:rsidRPr="00FE7A79">
              <w:rPr>
                <w:rFonts w:ascii="標楷體" w:eastAsia="標楷體" w:hAnsi="Calibri" w:cs="Times New Roman" w:hint="eastAsia"/>
                <w:kern w:val="2"/>
                <w:sz w:val="24"/>
              </w:rPr>
              <w:t>營業外收益</w:t>
            </w:r>
            <w:proofErr w:type="gramStart"/>
            <w:r w:rsidRPr="00FE7A79">
              <w:rPr>
                <w:rFonts w:ascii="標楷體" w:eastAsia="標楷體" w:hAnsi="Calibri" w:cs="Times New Roman" w:hint="eastAsia"/>
                <w:kern w:val="2"/>
                <w:sz w:val="24"/>
              </w:rPr>
              <w:t>及費損</w:t>
            </w:r>
            <w:proofErr w:type="gramEnd"/>
          </w:p>
        </w:tc>
        <w:tc>
          <w:tcPr>
            <w:tcW w:w="1432" w:type="dxa"/>
            <w:tcBorders>
              <w:top w:val="single" w:sz="6" w:space="0" w:color="auto"/>
              <w:left w:val="single" w:sz="6" w:space="0" w:color="auto"/>
              <w:bottom w:val="single" w:sz="6" w:space="0" w:color="auto"/>
              <w:right w:val="single" w:sz="6" w:space="0" w:color="auto"/>
            </w:tcBorders>
          </w:tcPr>
          <w:p w14:paraId="50BE0B00" w14:textId="77777777" w:rsidR="00495177" w:rsidRPr="00495177" w:rsidRDefault="00495177" w:rsidP="00495177">
            <w:pPr>
              <w:widowControl w:val="0"/>
              <w:spacing w:after="0" w:line="240" w:lineRule="auto"/>
              <w:rPr>
                <w:rFonts w:ascii="標楷體" w:eastAsia="標楷體" w:hAnsi="Calibri" w:cs="Times New Roman"/>
                <w:kern w:val="2"/>
                <w:sz w:val="24"/>
              </w:rPr>
            </w:pPr>
          </w:p>
        </w:tc>
        <w:tc>
          <w:tcPr>
            <w:tcW w:w="1432" w:type="dxa"/>
            <w:tcBorders>
              <w:top w:val="single" w:sz="6" w:space="0" w:color="auto"/>
              <w:left w:val="single" w:sz="6" w:space="0" w:color="auto"/>
              <w:bottom w:val="single" w:sz="6" w:space="0" w:color="auto"/>
              <w:right w:val="single" w:sz="6" w:space="0" w:color="auto"/>
            </w:tcBorders>
          </w:tcPr>
          <w:p w14:paraId="25B8EC79" w14:textId="77777777" w:rsidR="00495177" w:rsidRPr="00495177" w:rsidRDefault="00495177" w:rsidP="00495177">
            <w:pPr>
              <w:widowControl w:val="0"/>
              <w:spacing w:after="0" w:line="240" w:lineRule="auto"/>
              <w:rPr>
                <w:rFonts w:ascii="標楷體" w:eastAsia="標楷體" w:hAnsi="Calibri" w:cs="Times New Roman"/>
                <w:kern w:val="2"/>
                <w:sz w:val="24"/>
              </w:rPr>
            </w:pPr>
          </w:p>
        </w:tc>
        <w:tc>
          <w:tcPr>
            <w:tcW w:w="1432" w:type="dxa"/>
            <w:tcBorders>
              <w:top w:val="single" w:sz="6" w:space="0" w:color="auto"/>
              <w:left w:val="single" w:sz="6" w:space="0" w:color="auto"/>
              <w:bottom w:val="single" w:sz="6" w:space="0" w:color="auto"/>
              <w:right w:val="single" w:sz="6" w:space="0" w:color="auto"/>
            </w:tcBorders>
          </w:tcPr>
          <w:p w14:paraId="42549FE5" w14:textId="77777777" w:rsidR="00495177" w:rsidRPr="00495177" w:rsidRDefault="00495177" w:rsidP="00495177">
            <w:pPr>
              <w:widowControl w:val="0"/>
              <w:spacing w:after="0" w:line="240" w:lineRule="auto"/>
              <w:rPr>
                <w:rFonts w:ascii="標楷體" w:eastAsia="標楷體" w:hAnsi="Calibri" w:cs="Times New Roman"/>
                <w:kern w:val="2"/>
                <w:sz w:val="24"/>
              </w:rPr>
            </w:pPr>
          </w:p>
        </w:tc>
        <w:tc>
          <w:tcPr>
            <w:tcW w:w="1432" w:type="dxa"/>
            <w:tcBorders>
              <w:top w:val="single" w:sz="6" w:space="0" w:color="auto"/>
              <w:left w:val="single" w:sz="6" w:space="0" w:color="auto"/>
              <w:bottom w:val="single" w:sz="6" w:space="0" w:color="auto"/>
              <w:right w:val="single" w:sz="6" w:space="0" w:color="auto"/>
            </w:tcBorders>
          </w:tcPr>
          <w:p w14:paraId="4386E809" w14:textId="77777777" w:rsidR="00495177" w:rsidRPr="00495177" w:rsidRDefault="00495177" w:rsidP="00495177">
            <w:pPr>
              <w:widowControl w:val="0"/>
              <w:spacing w:after="0" w:line="240" w:lineRule="auto"/>
              <w:rPr>
                <w:rFonts w:ascii="標楷體" w:eastAsia="標楷體" w:hAnsi="Calibri" w:cs="Times New Roman"/>
                <w:kern w:val="2"/>
                <w:sz w:val="24"/>
              </w:rPr>
            </w:pPr>
          </w:p>
        </w:tc>
        <w:tc>
          <w:tcPr>
            <w:tcW w:w="1433" w:type="dxa"/>
            <w:tcBorders>
              <w:top w:val="single" w:sz="6" w:space="0" w:color="auto"/>
              <w:left w:val="single" w:sz="6" w:space="0" w:color="auto"/>
              <w:bottom w:val="single" w:sz="6" w:space="0" w:color="auto"/>
              <w:right w:val="single" w:sz="12" w:space="0" w:color="auto"/>
            </w:tcBorders>
          </w:tcPr>
          <w:p w14:paraId="298084ED" w14:textId="77777777" w:rsidR="00495177" w:rsidRPr="00495177" w:rsidRDefault="00495177" w:rsidP="00495177">
            <w:pPr>
              <w:widowControl w:val="0"/>
              <w:spacing w:after="0" w:line="240" w:lineRule="auto"/>
              <w:rPr>
                <w:rFonts w:ascii="標楷體" w:eastAsia="標楷體" w:hAnsi="Calibri" w:cs="Times New Roman"/>
                <w:kern w:val="2"/>
                <w:sz w:val="24"/>
              </w:rPr>
            </w:pPr>
          </w:p>
        </w:tc>
      </w:tr>
      <w:tr w:rsidR="00495177" w:rsidRPr="00495177" w14:paraId="1E9BC8B3" w14:textId="77777777" w:rsidTr="00FE7A79">
        <w:trPr>
          <w:cantSplit/>
          <w:trHeight w:val="46"/>
          <w:jc w:val="center"/>
        </w:trPr>
        <w:tc>
          <w:tcPr>
            <w:tcW w:w="2294" w:type="dxa"/>
            <w:tcBorders>
              <w:top w:val="single" w:sz="6" w:space="0" w:color="auto"/>
              <w:left w:val="single" w:sz="12" w:space="0" w:color="auto"/>
              <w:bottom w:val="single" w:sz="6" w:space="0" w:color="auto"/>
              <w:right w:val="single" w:sz="6" w:space="0" w:color="auto"/>
            </w:tcBorders>
            <w:hideMark/>
          </w:tcPr>
          <w:p w14:paraId="1A85118A" w14:textId="77777777" w:rsidR="00495177" w:rsidRPr="00FE7A79" w:rsidRDefault="00495177" w:rsidP="00495177">
            <w:pPr>
              <w:widowControl w:val="0"/>
              <w:spacing w:after="0" w:line="240" w:lineRule="auto"/>
              <w:ind w:right="152" w:firstLine="49"/>
              <w:jc w:val="distribute"/>
              <w:rPr>
                <w:rFonts w:ascii="標楷體" w:eastAsia="標楷體" w:hAnsi="Calibri" w:cs="Times New Roman"/>
                <w:kern w:val="2"/>
                <w:sz w:val="24"/>
              </w:rPr>
            </w:pPr>
            <w:r w:rsidRPr="00FE7A79">
              <w:rPr>
                <w:rFonts w:ascii="標楷體" w:eastAsia="標楷體" w:hAnsi="Calibri" w:cs="Times New Roman" w:hint="eastAsia"/>
                <w:kern w:val="2"/>
                <w:sz w:val="24"/>
              </w:rPr>
              <w:t>稅前淨利(淨損)</w:t>
            </w:r>
          </w:p>
        </w:tc>
        <w:tc>
          <w:tcPr>
            <w:tcW w:w="1432" w:type="dxa"/>
            <w:tcBorders>
              <w:top w:val="single" w:sz="6" w:space="0" w:color="auto"/>
              <w:left w:val="single" w:sz="6" w:space="0" w:color="auto"/>
              <w:bottom w:val="single" w:sz="6" w:space="0" w:color="auto"/>
              <w:right w:val="single" w:sz="6" w:space="0" w:color="auto"/>
            </w:tcBorders>
          </w:tcPr>
          <w:p w14:paraId="7DFE8DB5" w14:textId="77777777" w:rsidR="00495177" w:rsidRPr="00495177" w:rsidRDefault="00495177" w:rsidP="00495177">
            <w:pPr>
              <w:widowControl w:val="0"/>
              <w:spacing w:after="0" w:line="240" w:lineRule="auto"/>
              <w:rPr>
                <w:rFonts w:ascii="標楷體" w:eastAsia="標楷體" w:hAnsi="Calibri" w:cs="Times New Roman"/>
                <w:kern w:val="2"/>
                <w:sz w:val="24"/>
              </w:rPr>
            </w:pPr>
          </w:p>
        </w:tc>
        <w:tc>
          <w:tcPr>
            <w:tcW w:w="1432" w:type="dxa"/>
            <w:tcBorders>
              <w:top w:val="single" w:sz="6" w:space="0" w:color="auto"/>
              <w:left w:val="single" w:sz="6" w:space="0" w:color="auto"/>
              <w:bottom w:val="single" w:sz="6" w:space="0" w:color="auto"/>
              <w:right w:val="single" w:sz="6" w:space="0" w:color="auto"/>
            </w:tcBorders>
          </w:tcPr>
          <w:p w14:paraId="298F49E6" w14:textId="77777777" w:rsidR="00495177" w:rsidRPr="00495177" w:rsidRDefault="00495177" w:rsidP="00495177">
            <w:pPr>
              <w:widowControl w:val="0"/>
              <w:spacing w:after="0" w:line="240" w:lineRule="auto"/>
              <w:rPr>
                <w:rFonts w:ascii="標楷體" w:eastAsia="標楷體" w:hAnsi="Calibri" w:cs="Times New Roman"/>
                <w:kern w:val="2"/>
                <w:sz w:val="24"/>
              </w:rPr>
            </w:pPr>
          </w:p>
        </w:tc>
        <w:tc>
          <w:tcPr>
            <w:tcW w:w="1432" w:type="dxa"/>
            <w:tcBorders>
              <w:top w:val="single" w:sz="6" w:space="0" w:color="auto"/>
              <w:left w:val="single" w:sz="6" w:space="0" w:color="auto"/>
              <w:bottom w:val="single" w:sz="6" w:space="0" w:color="auto"/>
              <w:right w:val="single" w:sz="6" w:space="0" w:color="auto"/>
            </w:tcBorders>
          </w:tcPr>
          <w:p w14:paraId="7912BAD1" w14:textId="77777777" w:rsidR="00495177" w:rsidRPr="00495177" w:rsidRDefault="00495177" w:rsidP="00495177">
            <w:pPr>
              <w:widowControl w:val="0"/>
              <w:spacing w:after="0" w:line="240" w:lineRule="auto"/>
              <w:rPr>
                <w:rFonts w:ascii="標楷體" w:eastAsia="標楷體" w:hAnsi="Calibri" w:cs="Times New Roman"/>
                <w:kern w:val="2"/>
                <w:sz w:val="24"/>
              </w:rPr>
            </w:pPr>
          </w:p>
        </w:tc>
        <w:tc>
          <w:tcPr>
            <w:tcW w:w="1432" w:type="dxa"/>
            <w:tcBorders>
              <w:top w:val="single" w:sz="6" w:space="0" w:color="auto"/>
              <w:left w:val="single" w:sz="6" w:space="0" w:color="auto"/>
              <w:bottom w:val="single" w:sz="6" w:space="0" w:color="auto"/>
              <w:right w:val="single" w:sz="6" w:space="0" w:color="auto"/>
            </w:tcBorders>
          </w:tcPr>
          <w:p w14:paraId="5E95E1F4" w14:textId="77777777" w:rsidR="00495177" w:rsidRPr="00495177" w:rsidRDefault="00495177" w:rsidP="00495177">
            <w:pPr>
              <w:widowControl w:val="0"/>
              <w:spacing w:after="0" w:line="240" w:lineRule="auto"/>
              <w:rPr>
                <w:rFonts w:ascii="標楷體" w:eastAsia="標楷體" w:hAnsi="Calibri" w:cs="Times New Roman"/>
                <w:kern w:val="2"/>
                <w:sz w:val="24"/>
              </w:rPr>
            </w:pPr>
          </w:p>
        </w:tc>
        <w:tc>
          <w:tcPr>
            <w:tcW w:w="1433" w:type="dxa"/>
            <w:tcBorders>
              <w:top w:val="single" w:sz="6" w:space="0" w:color="auto"/>
              <w:left w:val="single" w:sz="6" w:space="0" w:color="auto"/>
              <w:bottom w:val="single" w:sz="6" w:space="0" w:color="auto"/>
              <w:right w:val="single" w:sz="12" w:space="0" w:color="auto"/>
            </w:tcBorders>
          </w:tcPr>
          <w:p w14:paraId="370A3B90" w14:textId="77777777" w:rsidR="00495177" w:rsidRPr="00495177" w:rsidRDefault="00495177" w:rsidP="00495177">
            <w:pPr>
              <w:widowControl w:val="0"/>
              <w:spacing w:after="0" w:line="240" w:lineRule="auto"/>
              <w:rPr>
                <w:rFonts w:ascii="標楷體" w:eastAsia="標楷體" w:hAnsi="Calibri" w:cs="Times New Roman"/>
                <w:kern w:val="2"/>
                <w:sz w:val="24"/>
              </w:rPr>
            </w:pPr>
          </w:p>
        </w:tc>
      </w:tr>
      <w:tr w:rsidR="00495177" w:rsidRPr="00495177" w14:paraId="3CC0F299" w14:textId="77777777" w:rsidTr="00FE7A79">
        <w:trPr>
          <w:cantSplit/>
          <w:trHeight w:val="46"/>
          <w:jc w:val="center"/>
        </w:trPr>
        <w:tc>
          <w:tcPr>
            <w:tcW w:w="2294" w:type="dxa"/>
            <w:tcBorders>
              <w:top w:val="single" w:sz="6" w:space="0" w:color="auto"/>
              <w:left w:val="single" w:sz="12" w:space="0" w:color="auto"/>
              <w:bottom w:val="single" w:sz="6" w:space="0" w:color="auto"/>
              <w:right w:val="single" w:sz="6" w:space="0" w:color="auto"/>
            </w:tcBorders>
            <w:hideMark/>
          </w:tcPr>
          <w:p w14:paraId="596F3625" w14:textId="77777777" w:rsidR="00495177" w:rsidRPr="00FE7A79" w:rsidRDefault="00495177" w:rsidP="00495177">
            <w:pPr>
              <w:widowControl w:val="0"/>
              <w:spacing w:after="0" w:line="240" w:lineRule="auto"/>
              <w:ind w:right="152" w:firstLine="49"/>
              <w:jc w:val="distribute"/>
              <w:rPr>
                <w:rFonts w:ascii="標楷體" w:eastAsia="標楷體" w:hAnsi="Calibri" w:cs="Times New Roman"/>
                <w:kern w:val="2"/>
                <w:sz w:val="24"/>
              </w:rPr>
            </w:pPr>
            <w:r w:rsidRPr="00FE7A79">
              <w:rPr>
                <w:rFonts w:ascii="標楷體" w:eastAsia="標楷體" w:hAnsi="Calibri" w:cs="Times New Roman" w:hint="eastAsia"/>
                <w:kern w:val="2"/>
                <w:sz w:val="24"/>
              </w:rPr>
              <w:t>繼續營業單位損益</w:t>
            </w:r>
          </w:p>
        </w:tc>
        <w:tc>
          <w:tcPr>
            <w:tcW w:w="1432" w:type="dxa"/>
            <w:tcBorders>
              <w:top w:val="single" w:sz="6" w:space="0" w:color="auto"/>
              <w:left w:val="single" w:sz="6" w:space="0" w:color="auto"/>
              <w:bottom w:val="single" w:sz="6" w:space="0" w:color="auto"/>
              <w:right w:val="single" w:sz="6" w:space="0" w:color="auto"/>
            </w:tcBorders>
          </w:tcPr>
          <w:p w14:paraId="1A7D0F59" w14:textId="77777777" w:rsidR="00495177" w:rsidRPr="00495177" w:rsidRDefault="00495177" w:rsidP="00495177">
            <w:pPr>
              <w:widowControl w:val="0"/>
              <w:spacing w:after="0" w:line="240" w:lineRule="auto"/>
              <w:rPr>
                <w:rFonts w:ascii="標楷體" w:eastAsia="標楷體" w:hAnsi="Calibri" w:cs="Times New Roman"/>
                <w:kern w:val="2"/>
                <w:sz w:val="24"/>
              </w:rPr>
            </w:pPr>
          </w:p>
        </w:tc>
        <w:tc>
          <w:tcPr>
            <w:tcW w:w="1432" w:type="dxa"/>
            <w:tcBorders>
              <w:top w:val="single" w:sz="6" w:space="0" w:color="auto"/>
              <w:left w:val="single" w:sz="6" w:space="0" w:color="auto"/>
              <w:bottom w:val="single" w:sz="6" w:space="0" w:color="auto"/>
              <w:right w:val="single" w:sz="6" w:space="0" w:color="auto"/>
            </w:tcBorders>
          </w:tcPr>
          <w:p w14:paraId="4AC27E02" w14:textId="77777777" w:rsidR="00495177" w:rsidRPr="00495177" w:rsidRDefault="00495177" w:rsidP="00495177">
            <w:pPr>
              <w:widowControl w:val="0"/>
              <w:spacing w:after="0" w:line="240" w:lineRule="auto"/>
              <w:rPr>
                <w:rFonts w:ascii="標楷體" w:eastAsia="標楷體" w:hAnsi="Calibri" w:cs="Times New Roman"/>
                <w:kern w:val="2"/>
                <w:sz w:val="24"/>
              </w:rPr>
            </w:pPr>
          </w:p>
        </w:tc>
        <w:tc>
          <w:tcPr>
            <w:tcW w:w="1432" w:type="dxa"/>
            <w:tcBorders>
              <w:top w:val="single" w:sz="6" w:space="0" w:color="auto"/>
              <w:left w:val="single" w:sz="6" w:space="0" w:color="auto"/>
              <w:bottom w:val="single" w:sz="6" w:space="0" w:color="auto"/>
              <w:right w:val="single" w:sz="6" w:space="0" w:color="auto"/>
            </w:tcBorders>
          </w:tcPr>
          <w:p w14:paraId="2268E0CE" w14:textId="77777777" w:rsidR="00495177" w:rsidRPr="00495177" w:rsidRDefault="00495177" w:rsidP="00495177">
            <w:pPr>
              <w:widowControl w:val="0"/>
              <w:spacing w:after="0" w:line="240" w:lineRule="auto"/>
              <w:rPr>
                <w:rFonts w:ascii="標楷體" w:eastAsia="標楷體" w:hAnsi="Calibri" w:cs="Times New Roman"/>
                <w:kern w:val="2"/>
                <w:sz w:val="24"/>
              </w:rPr>
            </w:pPr>
          </w:p>
        </w:tc>
        <w:tc>
          <w:tcPr>
            <w:tcW w:w="1432" w:type="dxa"/>
            <w:tcBorders>
              <w:top w:val="single" w:sz="6" w:space="0" w:color="auto"/>
              <w:left w:val="single" w:sz="6" w:space="0" w:color="auto"/>
              <w:bottom w:val="single" w:sz="6" w:space="0" w:color="auto"/>
              <w:right w:val="single" w:sz="6" w:space="0" w:color="auto"/>
            </w:tcBorders>
          </w:tcPr>
          <w:p w14:paraId="2C84FCA7" w14:textId="77777777" w:rsidR="00495177" w:rsidRPr="00495177" w:rsidRDefault="00495177" w:rsidP="00495177">
            <w:pPr>
              <w:widowControl w:val="0"/>
              <w:spacing w:after="0" w:line="240" w:lineRule="auto"/>
              <w:rPr>
                <w:rFonts w:ascii="標楷體" w:eastAsia="標楷體" w:hAnsi="Calibri" w:cs="Times New Roman"/>
                <w:kern w:val="2"/>
                <w:sz w:val="24"/>
              </w:rPr>
            </w:pPr>
          </w:p>
        </w:tc>
        <w:tc>
          <w:tcPr>
            <w:tcW w:w="1433" w:type="dxa"/>
            <w:tcBorders>
              <w:top w:val="single" w:sz="6" w:space="0" w:color="auto"/>
              <w:left w:val="single" w:sz="6" w:space="0" w:color="auto"/>
              <w:bottom w:val="single" w:sz="6" w:space="0" w:color="auto"/>
              <w:right w:val="single" w:sz="12" w:space="0" w:color="auto"/>
            </w:tcBorders>
          </w:tcPr>
          <w:p w14:paraId="04DD66E4" w14:textId="77777777" w:rsidR="00495177" w:rsidRPr="00495177" w:rsidRDefault="00495177" w:rsidP="00495177">
            <w:pPr>
              <w:widowControl w:val="0"/>
              <w:spacing w:after="0" w:line="240" w:lineRule="auto"/>
              <w:rPr>
                <w:rFonts w:ascii="標楷體" w:eastAsia="標楷體" w:hAnsi="Calibri" w:cs="Times New Roman"/>
                <w:kern w:val="2"/>
                <w:sz w:val="24"/>
              </w:rPr>
            </w:pPr>
          </w:p>
        </w:tc>
      </w:tr>
      <w:tr w:rsidR="00495177" w:rsidRPr="00495177" w14:paraId="24D45F6C" w14:textId="77777777" w:rsidTr="00FE7A79">
        <w:trPr>
          <w:cantSplit/>
          <w:trHeight w:val="46"/>
          <w:jc w:val="center"/>
        </w:trPr>
        <w:tc>
          <w:tcPr>
            <w:tcW w:w="2294" w:type="dxa"/>
            <w:tcBorders>
              <w:top w:val="single" w:sz="6" w:space="0" w:color="auto"/>
              <w:left w:val="single" w:sz="12" w:space="0" w:color="auto"/>
              <w:bottom w:val="single" w:sz="6" w:space="0" w:color="auto"/>
              <w:right w:val="single" w:sz="6" w:space="0" w:color="auto"/>
            </w:tcBorders>
            <w:hideMark/>
          </w:tcPr>
          <w:p w14:paraId="5127B325" w14:textId="77777777" w:rsidR="00495177" w:rsidRPr="00FE7A79" w:rsidRDefault="00495177" w:rsidP="00495177">
            <w:pPr>
              <w:widowControl w:val="0"/>
              <w:spacing w:after="0" w:line="240" w:lineRule="auto"/>
              <w:ind w:right="152" w:firstLine="49"/>
              <w:jc w:val="distribute"/>
              <w:rPr>
                <w:rFonts w:ascii="標楷體" w:eastAsia="標楷體" w:hAnsi="Calibri" w:cs="Times New Roman"/>
                <w:kern w:val="2"/>
                <w:sz w:val="24"/>
              </w:rPr>
            </w:pPr>
            <w:r w:rsidRPr="00FE7A79">
              <w:rPr>
                <w:rFonts w:ascii="標楷體" w:eastAsia="標楷體" w:hAnsi="Calibri" w:cs="Times New Roman" w:hint="eastAsia"/>
                <w:kern w:val="2"/>
                <w:sz w:val="24"/>
              </w:rPr>
              <w:t>停業單位損益</w:t>
            </w:r>
          </w:p>
        </w:tc>
        <w:tc>
          <w:tcPr>
            <w:tcW w:w="1432" w:type="dxa"/>
            <w:tcBorders>
              <w:top w:val="single" w:sz="6" w:space="0" w:color="auto"/>
              <w:left w:val="single" w:sz="6" w:space="0" w:color="auto"/>
              <w:bottom w:val="single" w:sz="6" w:space="0" w:color="auto"/>
              <w:right w:val="single" w:sz="6" w:space="0" w:color="auto"/>
            </w:tcBorders>
          </w:tcPr>
          <w:p w14:paraId="7B106AEE" w14:textId="77777777" w:rsidR="00495177" w:rsidRPr="00495177" w:rsidRDefault="00495177" w:rsidP="00495177">
            <w:pPr>
              <w:widowControl w:val="0"/>
              <w:spacing w:after="0" w:line="240" w:lineRule="auto"/>
              <w:rPr>
                <w:rFonts w:ascii="標楷體" w:eastAsia="標楷體" w:hAnsi="Calibri" w:cs="Times New Roman"/>
                <w:kern w:val="2"/>
                <w:sz w:val="24"/>
              </w:rPr>
            </w:pPr>
          </w:p>
        </w:tc>
        <w:tc>
          <w:tcPr>
            <w:tcW w:w="1432" w:type="dxa"/>
            <w:tcBorders>
              <w:top w:val="single" w:sz="6" w:space="0" w:color="auto"/>
              <w:left w:val="single" w:sz="6" w:space="0" w:color="auto"/>
              <w:bottom w:val="single" w:sz="6" w:space="0" w:color="auto"/>
              <w:right w:val="single" w:sz="6" w:space="0" w:color="auto"/>
            </w:tcBorders>
          </w:tcPr>
          <w:p w14:paraId="3FE31A28" w14:textId="77777777" w:rsidR="00495177" w:rsidRPr="00495177" w:rsidRDefault="00495177" w:rsidP="00495177">
            <w:pPr>
              <w:widowControl w:val="0"/>
              <w:spacing w:after="0" w:line="240" w:lineRule="auto"/>
              <w:rPr>
                <w:rFonts w:ascii="標楷體" w:eastAsia="標楷體" w:hAnsi="Calibri" w:cs="Times New Roman"/>
                <w:kern w:val="2"/>
                <w:sz w:val="24"/>
              </w:rPr>
            </w:pPr>
          </w:p>
        </w:tc>
        <w:tc>
          <w:tcPr>
            <w:tcW w:w="1432" w:type="dxa"/>
            <w:tcBorders>
              <w:top w:val="single" w:sz="6" w:space="0" w:color="auto"/>
              <w:left w:val="single" w:sz="6" w:space="0" w:color="auto"/>
              <w:bottom w:val="single" w:sz="6" w:space="0" w:color="auto"/>
              <w:right w:val="single" w:sz="6" w:space="0" w:color="auto"/>
            </w:tcBorders>
          </w:tcPr>
          <w:p w14:paraId="066F4761" w14:textId="77777777" w:rsidR="00495177" w:rsidRPr="00495177" w:rsidRDefault="00495177" w:rsidP="00495177">
            <w:pPr>
              <w:widowControl w:val="0"/>
              <w:spacing w:after="0" w:line="240" w:lineRule="auto"/>
              <w:rPr>
                <w:rFonts w:ascii="標楷體" w:eastAsia="標楷體" w:hAnsi="Calibri" w:cs="Times New Roman"/>
                <w:kern w:val="2"/>
                <w:sz w:val="24"/>
              </w:rPr>
            </w:pPr>
          </w:p>
        </w:tc>
        <w:tc>
          <w:tcPr>
            <w:tcW w:w="1432" w:type="dxa"/>
            <w:tcBorders>
              <w:top w:val="single" w:sz="6" w:space="0" w:color="auto"/>
              <w:left w:val="single" w:sz="6" w:space="0" w:color="auto"/>
              <w:bottom w:val="single" w:sz="6" w:space="0" w:color="auto"/>
              <w:right w:val="single" w:sz="6" w:space="0" w:color="auto"/>
            </w:tcBorders>
          </w:tcPr>
          <w:p w14:paraId="7611F55B" w14:textId="77777777" w:rsidR="00495177" w:rsidRPr="00495177" w:rsidRDefault="00495177" w:rsidP="00495177">
            <w:pPr>
              <w:widowControl w:val="0"/>
              <w:spacing w:after="0" w:line="240" w:lineRule="auto"/>
              <w:rPr>
                <w:rFonts w:ascii="標楷體" w:eastAsia="標楷體" w:hAnsi="Calibri" w:cs="Times New Roman"/>
                <w:kern w:val="2"/>
                <w:sz w:val="24"/>
              </w:rPr>
            </w:pPr>
          </w:p>
        </w:tc>
        <w:tc>
          <w:tcPr>
            <w:tcW w:w="1433" w:type="dxa"/>
            <w:tcBorders>
              <w:top w:val="single" w:sz="6" w:space="0" w:color="auto"/>
              <w:left w:val="single" w:sz="6" w:space="0" w:color="auto"/>
              <w:bottom w:val="single" w:sz="6" w:space="0" w:color="auto"/>
              <w:right w:val="single" w:sz="12" w:space="0" w:color="auto"/>
            </w:tcBorders>
          </w:tcPr>
          <w:p w14:paraId="29FE88D7" w14:textId="77777777" w:rsidR="00495177" w:rsidRPr="00495177" w:rsidRDefault="00495177" w:rsidP="00495177">
            <w:pPr>
              <w:widowControl w:val="0"/>
              <w:spacing w:after="0" w:line="240" w:lineRule="auto"/>
              <w:rPr>
                <w:rFonts w:ascii="標楷體" w:eastAsia="標楷體" w:hAnsi="Calibri" w:cs="Times New Roman"/>
                <w:kern w:val="2"/>
                <w:sz w:val="24"/>
              </w:rPr>
            </w:pPr>
          </w:p>
        </w:tc>
      </w:tr>
      <w:tr w:rsidR="00495177" w:rsidRPr="00495177" w14:paraId="54D9CB99" w14:textId="77777777" w:rsidTr="00FE7A79">
        <w:trPr>
          <w:cantSplit/>
          <w:trHeight w:val="46"/>
          <w:jc w:val="center"/>
        </w:trPr>
        <w:tc>
          <w:tcPr>
            <w:tcW w:w="2294" w:type="dxa"/>
            <w:tcBorders>
              <w:top w:val="single" w:sz="6" w:space="0" w:color="auto"/>
              <w:left w:val="single" w:sz="12" w:space="0" w:color="auto"/>
              <w:bottom w:val="single" w:sz="6" w:space="0" w:color="auto"/>
              <w:right w:val="single" w:sz="6" w:space="0" w:color="auto"/>
            </w:tcBorders>
            <w:hideMark/>
          </w:tcPr>
          <w:p w14:paraId="025D785F" w14:textId="77777777" w:rsidR="00495177" w:rsidRPr="00FE7A79" w:rsidRDefault="00495177" w:rsidP="00495177">
            <w:pPr>
              <w:widowControl w:val="0"/>
              <w:spacing w:after="0" w:line="240" w:lineRule="auto"/>
              <w:ind w:right="152" w:firstLine="49"/>
              <w:jc w:val="distribute"/>
              <w:rPr>
                <w:rFonts w:ascii="標楷體" w:eastAsia="標楷體" w:hAnsi="Calibri" w:cs="Times New Roman"/>
                <w:kern w:val="2"/>
                <w:sz w:val="24"/>
              </w:rPr>
            </w:pPr>
            <w:r w:rsidRPr="00FE7A79">
              <w:rPr>
                <w:rFonts w:ascii="標楷體" w:eastAsia="標楷體" w:hAnsi="Calibri" w:cs="Times New Roman" w:hint="eastAsia"/>
                <w:kern w:val="2"/>
                <w:sz w:val="24"/>
              </w:rPr>
              <w:t>本期淨利(淨損)</w:t>
            </w:r>
          </w:p>
        </w:tc>
        <w:tc>
          <w:tcPr>
            <w:tcW w:w="1432" w:type="dxa"/>
            <w:tcBorders>
              <w:top w:val="single" w:sz="6" w:space="0" w:color="auto"/>
              <w:left w:val="single" w:sz="6" w:space="0" w:color="auto"/>
              <w:bottom w:val="single" w:sz="6" w:space="0" w:color="auto"/>
              <w:right w:val="single" w:sz="6" w:space="0" w:color="auto"/>
            </w:tcBorders>
          </w:tcPr>
          <w:p w14:paraId="56DF8896" w14:textId="77777777" w:rsidR="00495177" w:rsidRPr="00495177" w:rsidRDefault="00495177" w:rsidP="00495177">
            <w:pPr>
              <w:widowControl w:val="0"/>
              <w:spacing w:after="0" w:line="240" w:lineRule="auto"/>
              <w:rPr>
                <w:rFonts w:ascii="標楷體" w:eastAsia="標楷體" w:hAnsi="Calibri" w:cs="Times New Roman"/>
                <w:kern w:val="2"/>
                <w:sz w:val="24"/>
              </w:rPr>
            </w:pPr>
          </w:p>
        </w:tc>
        <w:tc>
          <w:tcPr>
            <w:tcW w:w="1432" w:type="dxa"/>
            <w:tcBorders>
              <w:top w:val="single" w:sz="6" w:space="0" w:color="auto"/>
              <w:left w:val="single" w:sz="6" w:space="0" w:color="auto"/>
              <w:bottom w:val="single" w:sz="6" w:space="0" w:color="auto"/>
              <w:right w:val="single" w:sz="6" w:space="0" w:color="auto"/>
            </w:tcBorders>
          </w:tcPr>
          <w:p w14:paraId="5887C58C" w14:textId="77777777" w:rsidR="00495177" w:rsidRPr="00495177" w:rsidRDefault="00495177" w:rsidP="00495177">
            <w:pPr>
              <w:widowControl w:val="0"/>
              <w:spacing w:after="0" w:line="240" w:lineRule="auto"/>
              <w:rPr>
                <w:rFonts w:ascii="標楷體" w:eastAsia="標楷體" w:hAnsi="Calibri" w:cs="Times New Roman"/>
                <w:kern w:val="2"/>
                <w:sz w:val="24"/>
              </w:rPr>
            </w:pPr>
          </w:p>
        </w:tc>
        <w:tc>
          <w:tcPr>
            <w:tcW w:w="1432" w:type="dxa"/>
            <w:tcBorders>
              <w:top w:val="single" w:sz="6" w:space="0" w:color="auto"/>
              <w:left w:val="single" w:sz="6" w:space="0" w:color="auto"/>
              <w:bottom w:val="single" w:sz="6" w:space="0" w:color="auto"/>
              <w:right w:val="single" w:sz="6" w:space="0" w:color="auto"/>
            </w:tcBorders>
          </w:tcPr>
          <w:p w14:paraId="6BB281A5" w14:textId="77777777" w:rsidR="00495177" w:rsidRPr="00495177" w:rsidRDefault="00495177" w:rsidP="00495177">
            <w:pPr>
              <w:widowControl w:val="0"/>
              <w:spacing w:after="0" w:line="240" w:lineRule="auto"/>
              <w:rPr>
                <w:rFonts w:ascii="標楷體" w:eastAsia="標楷體" w:hAnsi="Calibri" w:cs="Times New Roman"/>
                <w:kern w:val="2"/>
                <w:sz w:val="24"/>
              </w:rPr>
            </w:pPr>
          </w:p>
        </w:tc>
        <w:tc>
          <w:tcPr>
            <w:tcW w:w="1432" w:type="dxa"/>
            <w:tcBorders>
              <w:top w:val="single" w:sz="6" w:space="0" w:color="auto"/>
              <w:left w:val="single" w:sz="6" w:space="0" w:color="auto"/>
              <w:bottom w:val="single" w:sz="6" w:space="0" w:color="auto"/>
              <w:right w:val="single" w:sz="6" w:space="0" w:color="auto"/>
            </w:tcBorders>
          </w:tcPr>
          <w:p w14:paraId="3A248576" w14:textId="77777777" w:rsidR="00495177" w:rsidRPr="00495177" w:rsidRDefault="00495177" w:rsidP="00495177">
            <w:pPr>
              <w:widowControl w:val="0"/>
              <w:spacing w:after="0" w:line="240" w:lineRule="auto"/>
              <w:rPr>
                <w:rFonts w:ascii="標楷體" w:eastAsia="標楷體" w:hAnsi="Calibri" w:cs="Times New Roman"/>
                <w:kern w:val="2"/>
                <w:sz w:val="24"/>
              </w:rPr>
            </w:pPr>
          </w:p>
        </w:tc>
        <w:tc>
          <w:tcPr>
            <w:tcW w:w="1433" w:type="dxa"/>
            <w:tcBorders>
              <w:top w:val="single" w:sz="6" w:space="0" w:color="auto"/>
              <w:left w:val="single" w:sz="6" w:space="0" w:color="auto"/>
              <w:bottom w:val="single" w:sz="6" w:space="0" w:color="auto"/>
              <w:right w:val="single" w:sz="12" w:space="0" w:color="auto"/>
            </w:tcBorders>
          </w:tcPr>
          <w:p w14:paraId="2620D6B6" w14:textId="77777777" w:rsidR="00495177" w:rsidRPr="00495177" w:rsidRDefault="00495177" w:rsidP="00495177">
            <w:pPr>
              <w:widowControl w:val="0"/>
              <w:spacing w:after="0" w:line="240" w:lineRule="auto"/>
              <w:rPr>
                <w:rFonts w:ascii="標楷體" w:eastAsia="標楷體" w:hAnsi="Calibri" w:cs="Times New Roman"/>
                <w:kern w:val="2"/>
                <w:sz w:val="24"/>
              </w:rPr>
            </w:pPr>
          </w:p>
        </w:tc>
      </w:tr>
      <w:tr w:rsidR="00495177" w:rsidRPr="00495177" w14:paraId="495A5320" w14:textId="77777777" w:rsidTr="00FE7A79">
        <w:trPr>
          <w:cantSplit/>
          <w:trHeight w:val="46"/>
          <w:jc w:val="center"/>
        </w:trPr>
        <w:tc>
          <w:tcPr>
            <w:tcW w:w="2294" w:type="dxa"/>
            <w:tcBorders>
              <w:top w:val="single" w:sz="6" w:space="0" w:color="auto"/>
              <w:left w:val="single" w:sz="12" w:space="0" w:color="auto"/>
              <w:bottom w:val="single" w:sz="6" w:space="0" w:color="auto"/>
              <w:right w:val="single" w:sz="6" w:space="0" w:color="auto"/>
            </w:tcBorders>
            <w:hideMark/>
          </w:tcPr>
          <w:p w14:paraId="4264915C" w14:textId="77777777" w:rsidR="00495177" w:rsidRPr="00FE7A79" w:rsidRDefault="00495177" w:rsidP="00495177">
            <w:pPr>
              <w:widowControl w:val="0"/>
              <w:spacing w:after="0" w:line="240" w:lineRule="auto"/>
              <w:ind w:right="152" w:firstLine="49"/>
              <w:jc w:val="distribute"/>
              <w:rPr>
                <w:rFonts w:ascii="標楷體" w:eastAsia="標楷體" w:hAnsi="Calibri" w:cs="Times New Roman"/>
                <w:kern w:val="2"/>
                <w:sz w:val="24"/>
              </w:rPr>
            </w:pPr>
            <w:r w:rsidRPr="00FE7A79">
              <w:rPr>
                <w:rFonts w:ascii="標楷體" w:eastAsia="標楷體" w:hAnsi="Calibri" w:cs="Times New Roman" w:hint="eastAsia"/>
                <w:kern w:val="2"/>
                <w:sz w:val="24"/>
              </w:rPr>
              <w:t>本期其他綜合損益</w:t>
            </w:r>
          </w:p>
        </w:tc>
        <w:tc>
          <w:tcPr>
            <w:tcW w:w="1432" w:type="dxa"/>
            <w:tcBorders>
              <w:top w:val="single" w:sz="6" w:space="0" w:color="auto"/>
              <w:left w:val="single" w:sz="6" w:space="0" w:color="auto"/>
              <w:bottom w:val="single" w:sz="6" w:space="0" w:color="auto"/>
              <w:right w:val="single" w:sz="6" w:space="0" w:color="auto"/>
            </w:tcBorders>
          </w:tcPr>
          <w:p w14:paraId="27295C07" w14:textId="77777777" w:rsidR="00495177" w:rsidRPr="00495177" w:rsidRDefault="00495177" w:rsidP="00495177">
            <w:pPr>
              <w:widowControl w:val="0"/>
              <w:spacing w:after="0" w:line="240" w:lineRule="auto"/>
              <w:rPr>
                <w:rFonts w:ascii="標楷體" w:eastAsia="標楷體" w:hAnsi="Calibri" w:cs="Times New Roman"/>
                <w:kern w:val="2"/>
                <w:sz w:val="24"/>
              </w:rPr>
            </w:pPr>
          </w:p>
        </w:tc>
        <w:tc>
          <w:tcPr>
            <w:tcW w:w="1432" w:type="dxa"/>
            <w:tcBorders>
              <w:top w:val="single" w:sz="6" w:space="0" w:color="auto"/>
              <w:left w:val="single" w:sz="6" w:space="0" w:color="auto"/>
              <w:bottom w:val="single" w:sz="6" w:space="0" w:color="auto"/>
              <w:right w:val="single" w:sz="6" w:space="0" w:color="auto"/>
            </w:tcBorders>
          </w:tcPr>
          <w:p w14:paraId="78BC37B4" w14:textId="77777777" w:rsidR="00495177" w:rsidRPr="00495177" w:rsidRDefault="00495177" w:rsidP="00495177">
            <w:pPr>
              <w:widowControl w:val="0"/>
              <w:spacing w:after="0" w:line="240" w:lineRule="auto"/>
              <w:rPr>
                <w:rFonts w:ascii="標楷體" w:eastAsia="標楷體" w:hAnsi="Calibri" w:cs="Times New Roman"/>
                <w:kern w:val="2"/>
                <w:sz w:val="24"/>
              </w:rPr>
            </w:pPr>
          </w:p>
        </w:tc>
        <w:tc>
          <w:tcPr>
            <w:tcW w:w="1432" w:type="dxa"/>
            <w:tcBorders>
              <w:top w:val="single" w:sz="6" w:space="0" w:color="auto"/>
              <w:left w:val="single" w:sz="6" w:space="0" w:color="auto"/>
              <w:bottom w:val="single" w:sz="6" w:space="0" w:color="auto"/>
              <w:right w:val="single" w:sz="6" w:space="0" w:color="auto"/>
            </w:tcBorders>
          </w:tcPr>
          <w:p w14:paraId="67B1F950" w14:textId="77777777" w:rsidR="00495177" w:rsidRPr="00495177" w:rsidRDefault="00495177" w:rsidP="00495177">
            <w:pPr>
              <w:widowControl w:val="0"/>
              <w:spacing w:after="0" w:line="240" w:lineRule="auto"/>
              <w:rPr>
                <w:rFonts w:ascii="標楷體" w:eastAsia="標楷體" w:hAnsi="Calibri" w:cs="Times New Roman"/>
                <w:kern w:val="2"/>
                <w:sz w:val="24"/>
              </w:rPr>
            </w:pPr>
          </w:p>
        </w:tc>
        <w:tc>
          <w:tcPr>
            <w:tcW w:w="1432" w:type="dxa"/>
            <w:tcBorders>
              <w:top w:val="single" w:sz="6" w:space="0" w:color="auto"/>
              <w:left w:val="single" w:sz="6" w:space="0" w:color="auto"/>
              <w:bottom w:val="single" w:sz="6" w:space="0" w:color="auto"/>
              <w:right w:val="single" w:sz="6" w:space="0" w:color="auto"/>
            </w:tcBorders>
          </w:tcPr>
          <w:p w14:paraId="31B654E5" w14:textId="77777777" w:rsidR="00495177" w:rsidRPr="00495177" w:rsidRDefault="00495177" w:rsidP="00495177">
            <w:pPr>
              <w:widowControl w:val="0"/>
              <w:spacing w:after="0" w:line="240" w:lineRule="auto"/>
              <w:rPr>
                <w:rFonts w:ascii="標楷體" w:eastAsia="標楷體" w:hAnsi="Calibri" w:cs="Times New Roman"/>
                <w:kern w:val="2"/>
                <w:sz w:val="24"/>
              </w:rPr>
            </w:pPr>
          </w:p>
        </w:tc>
        <w:tc>
          <w:tcPr>
            <w:tcW w:w="1433" w:type="dxa"/>
            <w:tcBorders>
              <w:top w:val="single" w:sz="6" w:space="0" w:color="auto"/>
              <w:left w:val="single" w:sz="6" w:space="0" w:color="auto"/>
              <w:bottom w:val="single" w:sz="6" w:space="0" w:color="auto"/>
              <w:right w:val="single" w:sz="12" w:space="0" w:color="auto"/>
            </w:tcBorders>
          </w:tcPr>
          <w:p w14:paraId="3AE39F12" w14:textId="77777777" w:rsidR="00495177" w:rsidRPr="00495177" w:rsidRDefault="00495177" w:rsidP="00495177">
            <w:pPr>
              <w:widowControl w:val="0"/>
              <w:spacing w:after="0" w:line="240" w:lineRule="auto"/>
              <w:rPr>
                <w:rFonts w:ascii="標楷體" w:eastAsia="標楷體" w:hAnsi="Calibri" w:cs="Times New Roman"/>
                <w:kern w:val="2"/>
                <w:sz w:val="24"/>
              </w:rPr>
            </w:pPr>
          </w:p>
        </w:tc>
      </w:tr>
      <w:tr w:rsidR="00495177" w:rsidRPr="00495177" w14:paraId="0DADCF69" w14:textId="77777777" w:rsidTr="00FE7A79">
        <w:trPr>
          <w:cantSplit/>
          <w:trHeight w:val="46"/>
          <w:jc w:val="center"/>
        </w:trPr>
        <w:tc>
          <w:tcPr>
            <w:tcW w:w="2294" w:type="dxa"/>
            <w:tcBorders>
              <w:top w:val="single" w:sz="6" w:space="0" w:color="auto"/>
              <w:left w:val="single" w:sz="12" w:space="0" w:color="auto"/>
              <w:bottom w:val="single" w:sz="12" w:space="0" w:color="auto"/>
              <w:right w:val="single" w:sz="6" w:space="0" w:color="auto"/>
            </w:tcBorders>
            <w:hideMark/>
          </w:tcPr>
          <w:p w14:paraId="2933C772" w14:textId="77777777" w:rsidR="00495177" w:rsidRPr="00FE7A79" w:rsidRDefault="00495177" w:rsidP="00495177">
            <w:pPr>
              <w:widowControl w:val="0"/>
              <w:spacing w:after="0" w:line="240" w:lineRule="auto"/>
              <w:ind w:right="152" w:firstLine="49"/>
              <w:jc w:val="distribute"/>
              <w:rPr>
                <w:rFonts w:ascii="標楷體" w:eastAsia="標楷體" w:hAnsi="Calibri" w:cs="Times New Roman"/>
                <w:kern w:val="2"/>
                <w:sz w:val="24"/>
              </w:rPr>
            </w:pPr>
            <w:r w:rsidRPr="00FE7A79">
              <w:rPr>
                <w:rFonts w:ascii="標楷體" w:eastAsia="標楷體" w:hAnsi="Calibri" w:cs="Times New Roman" w:hint="eastAsia"/>
                <w:kern w:val="2"/>
                <w:sz w:val="24"/>
              </w:rPr>
              <w:t>本期綜合損益總額</w:t>
            </w:r>
          </w:p>
        </w:tc>
        <w:tc>
          <w:tcPr>
            <w:tcW w:w="1432" w:type="dxa"/>
            <w:tcBorders>
              <w:top w:val="single" w:sz="6" w:space="0" w:color="auto"/>
              <w:left w:val="single" w:sz="6" w:space="0" w:color="auto"/>
              <w:bottom w:val="single" w:sz="12" w:space="0" w:color="auto"/>
              <w:right w:val="single" w:sz="6" w:space="0" w:color="auto"/>
            </w:tcBorders>
          </w:tcPr>
          <w:p w14:paraId="42772B91" w14:textId="77777777" w:rsidR="00495177" w:rsidRPr="00495177" w:rsidRDefault="00495177" w:rsidP="00495177">
            <w:pPr>
              <w:widowControl w:val="0"/>
              <w:spacing w:after="0" w:line="240" w:lineRule="auto"/>
              <w:rPr>
                <w:rFonts w:ascii="標楷體" w:eastAsia="標楷體" w:hAnsi="Calibri" w:cs="Times New Roman"/>
                <w:kern w:val="2"/>
                <w:sz w:val="24"/>
              </w:rPr>
            </w:pPr>
          </w:p>
        </w:tc>
        <w:tc>
          <w:tcPr>
            <w:tcW w:w="1432" w:type="dxa"/>
            <w:tcBorders>
              <w:top w:val="single" w:sz="6" w:space="0" w:color="auto"/>
              <w:left w:val="single" w:sz="6" w:space="0" w:color="auto"/>
              <w:bottom w:val="single" w:sz="12" w:space="0" w:color="auto"/>
              <w:right w:val="single" w:sz="6" w:space="0" w:color="auto"/>
            </w:tcBorders>
          </w:tcPr>
          <w:p w14:paraId="70CF3AA1" w14:textId="77777777" w:rsidR="00495177" w:rsidRPr="00495177" w:rsidRDefault="00495177" w:rsidP="00495177">
            <w:pPr>
              <w:widowControl w:val="0"/>
              <w:spacing w:after="0" w:line="240" w:lineRule="auto"/>
              <w:rPr>
                <w:rFonts w:ascii="標楷體" w:eastAsia="標楷體" w:hAnsi="Calibri" w:cs="Times New Roman"/>
                <w:kern w:val="2"/>
                <w:sz w:val="24"/>
              </w:rPr>
            </w:pPr>
          </w:p>
        </w:tc>
        <w:tc>
          <w:tcPr>
            <w:tcW w:w="1432" w:type="dxa"/>
            <w:tcBorders>
              <w:top w:val="single" w:sz="6" w:space="0" w:color="auto"/>
              <w:left w:val="single" w:sz="6" w:space="0" w:color="auto"/>
              <w:bottom w:val="single" w:sz="12" w:space="0" w:color="auto"/>
              <w:right w:val="single" w:sz="6" w:space="0" w:color="auto"/>
            </w:tcBorders>
          </w:tcPr>
          <w:p w14:paraId="59093456" w14:textId="77777777" w:rsidR="00495177" w:rsidRPr="00495177" w:rsidRDefault="00495177" w:rsidP="00495177">
            <w:pPr>
              <w:widowControl w:val="0"/>
              <w:spacing w:after="0" w:line="240" w:lineRule="auto"/>
              <w:rPr>
                <w:rFonts w:ascii="標楷體" w:eastAsia="標楷體" w:hAnsi="Calibri" w:cs="Times New Roman"/>
                <w:kern w:val="2"/>
                <w:sz w:val="24"/>
              </w:rPr>
            </w:pPr>
          </w:p>
        </w:tc>
        <w:tc>
          <w:tcPr>
            <w:tcW w:w="1432" w:type="dxa"/>
            <w:tcBorders>
              <w:top w:val="single" w:sz="6" w:space="0" w:color="auto"/>
              <w:left w:val="single" w:sz="6" w:space="0" w:color="auto"/>
              <w:bottom w:val="single" w:sz="12" w:space="0" w:color="auto"/>
              <w:right w:val="single" w:sz="6" w:space="0" w:color="auto"/>
            </w:tcBorders>
          </w:tcPr>
          <w:p w14:paraId="5129BF34" w14:textId="77777777" w:rsidR="00495177" w:rsidRPr="00495177" w:rsidRDefault="00495177" w:rsidP="00495177">
            <w:pPr>
              <w:widowControl w:val="0"/>
              <w:spacing w:after="0" w:line="240" w:lineRule="auto"/>
              <w:rPr>
                <w:rFonts w:ascii="標楷體" w:eastAsia="標楷體" w:hAnsi="Calibri" w:cs="Times New Roman"/>
                <w:kern w:val="2"/>
                <w:sz w:val="24"/>
              </w:rPr>
            </w:pPr>
          </w:p>
        </w:tc>
        <w:tc>
          <w:tcPr>
            <w:tcW w:w="1433" w:type="dxa"/>
            <w:tcBorders>
              <w:top w:val="single" w:sz="6" w:space="0" w:color="auto"/>
              <w:left w:val="single" w:sz="6" w:space="0" w:color="auto"/>
              <w:bottom w:val="single" w:sz="12" w:space="0" w:color="auto"/>
              <w:right w:val="single" w:sz="12" w:space="0" w:color="auto"/>
            </w:tcBorders>
          </w:tcPr>
          <w:p w14:paraId="49990050" w14:textId="77777777" w:rsidR="00495177" w:rsidRPr="00495177" w:rsidRDefault="00495177" w:rsidP="00495177">
            <w:pPr>
              <w:widowControl w:val="0"/>
              <w:spacing w:after="0" w:line="240" w:lineRule="auto"/>
              <w:rPr>
                <w:rFonts w:ascii="標楷體" w:eastAsia="標楷體" w:hAnsi="Calibri" w:cs="Times New Roman"/>
                <w:kern w:val="2"/>
                <w:sz w:val="24"/>
              </w:rPr>
            </w:pPr>
          </w:p>
        </w:tc>
      </w:tr>
    </w:tbl>
    <w:p w14:paraId="5FFABA85" w14:textId="77777777" w:rsidR="00495177" w:rsidRPr="00495177" w:rsidRDefault="00495177" w:rsidP="00495177">
      <w:pPr>
        <w:widowControl w:val="0"/>
        <w:spacing w:after="0" w:line="240" w:lineRule="auto"/>
        <w:ind w:leftChars="-236" w:left="228" w:hangingChars="415" w:hanging="747"/>
        <w:rPr>
          <w:rFonts w:ascii="標楷體" w:eastAsia="標楷體" w:hAnsi="Times New Roman" w:cs="Times New Roman"/>
          <w:kern w:val="2"/>
          <w:sz w:val="18"/>
          <w:szCs w:val="24"/>
        </w:rPr>
      </w:pPr>
      <w:r w:rsidRPr="00495177">
        <w:rPr>
          <w:rFonts w:ascii="標楷體" w:eastAsia="標楷體" w:hAnsi="Times New Roman" w:cs="Times New Roman" w:hint="eastAsia"/>
          <w:kern w:val="2"/>
          <w:sz w:val="18"/>
          <w:szCs w:val="24"/>
        </w:rPr>
        <w:t xml:space="preserve">        </w:t>
      </w:r>
      <w:proofErr w:type="gramStart"/>
      <w:r w:rsidRPr="00495177">
        <w:rPr>
          <w:rFonts w:ascii="標楷體" w:eastAsia="標楷體" w:hAnsi="Times New Roman" w:cs="Times New Roman" w:hint="eastAsia"/>
          <w:kern w:val="2"/>
          <w:sz w:val="18"/>
          <w:szCs w:val="24"/>
        </w:rPr>
        <w:t>註</w:t>
      </w:r>
      <w:proofErr w:type="gramEnd"/>
      <w:r w:rsidRPr="00495177">
        <w:rPr>
          <w:rFonts w:ascii="標楷體" w:eastAsia="標楷體" w:hAnsi="Times New Roman" w:cs="Times New Roman" w:hint="eastAsia"/>
          <w:kern w:val="2"/>
          <w:sz w:val="18"/>
          <w:szCs w:val="24"/>
        </w:rPr>
        <w:t>1：凡未經會計師查核簽證之年度，應予註明。</w:t>
      </w:r>
    </w:p>
    <w:p w14:paraId="30D2762E" w14:textId="77777777" w:rsidR="00495177" w:rsidRPr="00495177" w:rsidRDefault="00495177" w:rsidP="00495177">
      <w:pPr>
        <w:widowControl w:val="0"/>
        <w:spacing w:after="0" w:line="240" w:lineRule="auto"/>
        <w:ind w:leftChars="-236" w:left="228" w:hangingChars="415" w:hanging="747"/>
        <w:rPr>
          <w:rFonts w:ascii="標楷體" w:eastAsia="標楷體" w:hAnsi="Times New Roman" w:cs="Times New Roman"/>
          <w:kern w:val="2"/>
          <w:sz w:val="18"/>
          <w:szCs w:val="24"/>
        </w:rPr>
      </w:pPr>
      <w:r w:rsidRPr="00495177">
        <w:rPr>
          <w:rFonts w:ascii="標楷體" w:eastAsia="標楷體" w:hAnsi="Times New Roman" w:cs="Times New Roman" w:hint="eastAsia"/>
          <w:kern w:val="2"/>
          <w:sz w:val="18"/>
          <w:szCs w:val="24"/>
        </w:rPr>
        <w:t xml:space="preserve">          2：</w:t>
      </w:r>
      <w:r w:rsidRPr="00FE7A79">
        <w:rPr>
          <w:rFonts w:ascii="標楷體" w:eastAsia="標楷體" w:hAnsi="Times New Roman" w:cs="Times New Roman" w:hint="eastAsia"/>
          <w:kern w:val="2"/>
          <w:sz w:val="18"/>
          <w:szCs w:val="24"/>
        </w:rPr>
        <w:t>繼續營業單位損益及停業單位</w:t>
      </w:r>
      <w:r w:rsidRPr="00495177">
        <w:rPr>
          <w:rFonts w:ascii="標楷體" w:eastAsia="標楷體" w:hAnsi="Times New Roman" w:cs="Times New Roman" w:hint="eastAsia"/>
          <w:kern w:val="2"/>
          <w:sz w:val="18"/>
          <w:szCs w:val="24"/>
        </w:rPr>
        <w:t>損益以減除所得稅後之淨額列示。</w:t>
      </w:r>
    </w:p>
    <w:p w14:paraId="150C91D7" w14:textId="77777777" w:rsidR="00495177" w:rsidRPr="00495177" w:rsidRDefault="00495177" w:rsidP="00495177">
      <w:pPr>
        <w:widowControl w:val="0"/>
        <w:spacing w:after="0" w:line="360" w:lineRule="auto"/>
        <w:rPr>
          <w:rFonts w:ascii="標楷體" w:eastAsia="標楷體" w:hAnsi="Times New Roman" w:cs="Times New Roman"/>
          <w:kern w:val="2"/>
          <w:sz w:val="18"/>
          <w:szCs w:val="24"/>
        </w:rPr>
      </w:pPr>
      <w:r w:rsidRPr="00495177">
        <w:rPr>
          <w:rFonts w:ascii="標楷體" w:eastAsia="標楷體" w:hAnsi="Times New Roman" w:cs="Times New Roman" w:hint="eastAsia"/>
          <w:kern w:val="2"/>
          <w:sz w:val="18"/>
          <w:szCs w:val="24"/>
        </w:rPr>
        <w:t xml:space="preserve">    3：財務資料經主管機關通知應自行更正或重編者，應以更正或重編後之</w:t>
      </w:r>
      <w:proofErr w:type="gramStart"/>
      <w:r w:rsidRPr="00495177">
        <w:rPr>
          <w:rFonts w:ascii="標楷體" w:eastAsia="標楷體" w:hAnsi="Times New Roman" w:cs="Times New Roman" w:hint="eastAsia"/>
          <w:kern w:val="2"/>
          <w:sz w:val="18"/>
          <w:szCs w:val="24"/>
        </w:rPr>
        <w:t>數字列編</w:t>
      </w:r>
      <w:proofErr w:type="gramEnd"/>
      <w:r w:rsidRPr="00495177">
        <w:rPr>
          <w:rFonts w:ascii="標楷體" w:eastAsia="標楷體" w:hAnsi="Times New Roman" w:cs="Times New Roman" w:hint="eastAsia"/>
          <w:kern w:val="2"/>
          <w:sz w:val="18"/>
          <w:szCs w:val="24"/>
        </w:rPr>
        <w:t>，並註明其情形及理由。</w:t>
      </w:r>
    </w:p>
    <w:p w14:paraId="6650A55B" w14:textId="77777777" w:rsidR="00495177" w:rsidRDefault="00495177" w:rsidP="00495177">
      <w:pPr>
        <w:widowControl w:val="0"/>
        <w:spacing w:after="0" w:line="360" w:lineRule="auto"/>
        <w:ind w:left="1470" w:hanging="1470"/>
        <w:jc w:val="both"/>
        <w:rPr>
          <w:rFonts w:ascii="標楷體" w:eastAsia="標楷體" w:hAnsi="標楷體" w:cs="Times New Roman"/>
          <w:kern w:val="2"/>
          <w:sz w:val="32"/>
          <w:szCs w:val="32"/>
        </w:rPr>
        <w:sectPr w:rsidR="00495177" w:rsidSect="00495177">
          <w:pgSz w:w="12240" w:h="15840"/>
          <w:pgMar w:top="1152" w:right="1152" w:bottom="1152" w:left="1152" w:header="720" w:footer="720" w:gutter="0"/>
          <w:cols w:space="720"/>
          <w:docGrid w:linePitch="360"/>
        </w:sectPr>
      </w:pPr>
    </w:p>
    <w:p w14:paraId="62DDEEDC" w14:textId="48A9602B" w:rsidR="00495177" w:rsidRPr="00495177" w:rsidRDefault="00495177" w:rsidP="00495177">
      <w:pPr>
        <w:widowControl w:val="0"/>
        <w:spacing w:after="0" w:line="360" w:lineRule="auto"/>
        <w:rPr>
          <w:rFonts w:ascii="標楷體" w:eastAsia="標楷體" w:hAnsi="Times New Roman" w:cs="Times New Roman"/>
          <w:b/>
          <w:spacing w:val="20"/>
          <w:kern w:val="2"/>
          <w:sz w:val="30"/>
          <w:szCs w:val="24"/>
        </w:rPr>
      </w:pPr>
      <w:r w:rsidRPr="00495177">
        <w:rPr>
          <w:rFonts w:ascii="標楷體" w:eastAsia="標楷體" w:hAnsi="Times New Roman" w:cs="Times New Roman" w:hint="eastAsia"/>
          <w:b/>
          <w:spacing w:val="20"/>
          <w:kern w:val="2"/>
          <w:sz w:val="30"/>
          <w:szCs w:val="24"/>
        </w:rPr>
        <w:lastRenderedPageBreak/>
        <w:t>附表五十六</w:t>
      </w:r>
    </w:p>
    <w:p w14:paraId="77216C3F" w14:textId="77777777" w:rsidR="00495177" w:rsidRPr="00495177" w:rsidRDefault="00495177" w:rsidP="00495177">
      <w:pPr>
        <w:widowControl w:val="0"/>
        <w:spacing w:after="0" w:line="360" w:lineRule="auto"/>
        <w:ind w:left="1470" w:hanging="1470"/>
        <w:jc w:val="center"/>
        <w:rPr>
          <w:rFonts w:ascii="標楷體" w:eastAsia="標楷體" w:hAnsi="Times New Roman" w:cs="Times New Roman"/>
          <w:b/>
          <w:spacing w:val="20"/>
          <w:kern w:val="2"/>
          <w:sz w:val="30"/>
          <w:szCs w:val="24"/>
        </w:rPr>
      </w:pPr>
      <w:r w:rsidRPr="00495177">
        <w:rPr>
          <w:rFonts w:ascii="標楷體" w:eastAsia="標楷體" w:hAnsi="Times New Roman" w:cs="Times New Roman" w:hint="eastAsia"/>
          <w:b/>
          <w:spacing w:val="20"/>
          <w:kern w:val="2"/>
          <w:sz w:val="30"/>
          <w:szCs w:val="24"/>
        </w:rPr>
        <w:t>（1）財務分析</w:t>
      </w:r>
    </w:p>
    <w:tbl>
      <w:tblPr>
        <w:tblW w:w="102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420"/>
        <w:gridCol w:w="2357"/>
        <w:gridCol w:w="1260"/>
        <w:gridCol w:w="1260"/>
        <w:gridCol w:w="1260"/>
        <w:gridCol w:w="1260"/>
        <w:gridCol w:w="1260"/>
        <w:gridCol w:w="1183"/>
      </w:tblGrid>
      <w:tr w:rsidR="00495177" w:rsidRPr="00495177" w14:paraId="77656FBE" w14:textId="77777777" w:rsidTr="00FE7A79">
        <w:trPr>
          <w:cantSplit/>
          <w:trHeight w:val="540"/>
          <w:jc w:val="center"/>
        </w:trPr>
        <w:tc>
          <w:tcPr>
            <w:tcW w:w="2777" w:type="dxa"/>
            <w:gridSpan w:val="2"/>
            <w:vMerge w:val="restart"/>
            <w:tcBorders>
              <w:top w:val="single" w:sz="12" w:space="0" w:color="auto"/>
              <w:left w:val="single" w:sz="12" w:space="0" w:color="auto"/>
              <w:bottom w:val="single" w:sz="6" w:space="0" w:color="auto"/>
              <w:right w:val="single" w:sz="6" w:space="0" w:color="auto"/>
              <w:tl2br w:val="single" w:sz="4" w:space="0" w:color="auto"/>
            </w:tcBorders>
          </w:tcPr>
          <w:p w14:paraId="5842B687"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r w:rsidRPr="00495177">
              <w:rPr>
                <w:rFonts w:ascii="標楷體" w:eastAsia="標楷體" w:hAnsi="Times New Roman" w:cs="Times New Roman" w:hint="eastAsia"/>
                <w:kern w:val="2"/>
                <w:sz w:val="20"/>
                <w:szCs w:val="24"/>
              </w:rPr>
              <w:t xml:space="preserve">             年   度（</w:t>
            </w:r>
            <w:proofErr w:type="gramStart"/>
            <w:r w:rsidRPr="00495177">
              <w:rPr>
                <w:rFonts w:ascii="標楷體" w:eastAsia="標楷體" w:hAnsi="Times New Roman" w:cs="Times New Roman" w:hint="eastAsia"/>
                <w:kern w:val="2"/>
                <w:sz w:val="20"/>
                <w:szCs w:val="24"/>
              </w:rPr>
              <w:t>註</w:t>
            </w:r>
            <w:proofErr w:type="gramEnd"/>
            <w:r w:rsidRPr="00495177">
              <w:rPr>
                <w:rFonts w:ascii="標楷體" w:eastAsia="標楷體" w:hAnsi="Times New Roman" w:cs="Times New Roman" w:hint="eastAsia"/>
                <w:kern w:val="2"/>
                <w:sz w:val="20"/>
                <w:szCs w:val="24"/>
              </w:rPr>
              <w:t>1）</w:t>
            </w:r>
          </w:p>
          <w:p w14:paraId="12614CCF"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p w14:paraId="39CC6D07"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p w14:paraId="727F787C" w14:textId="77777777" w:rsidR="00495177" w:rsidRPr="00495177" w:rsidRDefault="00495177" w:rsidP="00495177">
            <w:pPr>
              <w:widowControl w:val="0"/>
              <w:spacing w:after="0" w:line="240" w:lineRule="exact"/>
              <w:ind w:firstLine="81"/>
              <w:rPr>
                <w:rFonts w:ascii="標楷體" w:eastAsia="標楷體" w:hAnsi="Times New Roman" w:cs="Times New Roman"/>
                <w:kern w:val="2"/>
                <w:sz w:val="20"/>
                <w:szCs w:val="24"/>
              </w:rPr>
            </w:pPr>
            <w:r w:rsidRPr="00495177">
              <w:rPr>
                <w:rFonts w:ascii="標楷體" w:eastAsia="標楷體" w:hAnsi="Times New Roman" w:cs="Times New Roman" w:hint="eastAsia"/>
                <w:kern w:val="2"/>
                <w:sz w:val="20"/>
                <w:szCs w:val="24"/>
              </w:rPr>
              <w:t>分析項目（</w:t>
            </w:r>
            <w:proofErr w:type="gramStart"/>
            <w:r w:rsidRPr="00495177">
              <w:rPr>
                <w:rFonts w:ascii="標楷體" w:eastAsia="標楷體" w:hAnsi="Times New Roman" w:cs="Times New Roman" w:hint="eastAsia"/>
                <w:kern w:val="2"/>
                <w:sz w:val="20"/>
                <w:szCs w:val="24"/>
              </w:rPr>
              <w:t>註</w:t>
            </w:r>
            <w:proofErr w:type="gramEnd"/>
            <w:r w:rsidRPr="00495177">
              <w:rPr>
                <w:rFonts w:ascii="標楷體" w:eastAsia="標楷體" w:hAnsi="Times New Roman" w:cs="Times New Roman" w:hint="eastAsia"/>
                <w:kern w:val="2"/>
                <w:sz w:val="20"/>
                <w:szCs w:val="24"/>
              </w:rPr>
              <w:t>2）</w:t>
            </w:r>
          </w:p>
        </w:tc>
        <w:tc>
          <w:tcPr>
            <w:tcW w:w="6300" w:type="dxa"/>
            <w:gridSpan w:val="5"/>
            <w:tcBorders>
              <w:top w:val="single" w:sz="12" w:space="0" w:color="auto"/>
              <w:left w:val="single" w:sz="6" w:space="0" w:color="auto"/>
              <w:bottom w:val="single" w:sz="6" w:space="0" w:color="auto"/>
              <w:right w:val="single" w:sz="6" w:space="0" w:color="auto"/>
            </w:tcBorders>
            <w:vAlign w:val="center"/>
            <w:hideMark/>
          </w:tcPr>
          <w:p w14:paraId="1F3E302C" w14:textId="77777777" w:rsidR="00495177" w:rsidRPr="00495177" w:rsidRDefault="00495177" w:rsidP="00495177">
            <w:pPr>
              <w:widowControl w:val="0"/>
              <w:spacing w:after="0" w:line="240" w:lineRule="exact"/>
              <w:jc w:val="center"/>
              <w:rPr>
                <w:rFonts w:ascii="標楷體" w:eastAsia="標楷體" w:hAnsi="Times New Roman" w:cs="Times New Roman"/>
                <w:kern w:val="2"/>
                <w:sz w:val="20"/>
                <w:szCs w:val="24"/>
              </w:rPr>
            </w:pPr>
            <w:r w:rsidRPr="00495177">
              <w:rPr>
                <w:rFonts w:ascii="標楷體" w:eastAsia="標楷體" w:hAnsi="Times New Roman" w:cs="Times New Roman" w:hint="eastAsia"/>
                <w:kern w:val="2"/>
                <w:sz w:val="20"/>
                <w:szCs w:val="24"/>
              </w:rPr>
              <w:t xml:space="preserve">最 近 五 年 度 財 </w:t>
            </w:r>
            <w:proofErr w:type="gramStart"/>
            <w:r w:rsidRPr="00495177">
              <w:rPr>
                <w:rFonts w:ascii="標楷體" w:eastAsia="標楷體" w:hAnsi="Times New Roman" w:cs="Times New Roman" w:hint="eastAsia"/>
                <w:kern w:val="2"/>
                <w:sz w:val="20"/>
                <w:szCs w:val="24"/>
              </w:rPr>
              <w:t>務</w:t>
            </w:r>
            <w:proofErr w:type="gramEnd"/>
            <w:r w:rsidRPr="00495177">
              <w:rPr>
                <w:rFonts w:ascii="標楷體" w:eastAsia="標楷體" w:hAnsi="Times New Roman" w:cs="Times New Roman" w:hint="eastAsia"/>
                <w:kern w:val="2"/>
                <w:sz w:val="20"/>
                <w:szCs w:val="24"/>
              </w:rPr>
              <w:t xml:space="preserve"> 分 析</w:t>
            </w:r>
          </w:p>
        </w:tc>
        <w:tc>
          <w:tcPr>
            <w:tcW w:w="1183" w:type="dxa"/>
            <w:vMerge w:val="restart"/>
            <w:tcBorders>
              <w:top w:val="single" w:sz="12" w:space="0" w:color="auto"/>
              <w:left w:val="single" w:sz="6" w:space="0" w:color="auto"/>
              <w:bottom w:val="single" w:sz="6" w:space="0" w:color="auto"/>
              <w:right w:val="single" w:sz="12" w:space="0" w:color="auto"/>
            </w:tcBorders>
            <w:hideMark/>
          </w:tcPr>
          <w:p w14:paraId="2FCADD08" w14:textId="77777777" w:rsidR="00495177" w:rsidRPr="00495177" w:rsidRDefault="00495177" w:rsidP="00495177">
            <w:pPr>
              <w:widowControl w:val="0"/>
              <w:spacing w:after="0" w:line="240" w:lineRule="exact"/>
              <w:jc w:val="distribute"/>
              <w:rPr>
                <w:rFonts w:ascii="標楷體" w:eastAsia="標楷體" w:hAnsi="Times New Roman" w:cs="Times New Roman"/>
                <w:kern w:val="2"/>
                <w:sz w:val="20"/>
                <w:szCs w:val="24"/>
              </w:rPr>
            </w:pPr>
            <w:r w:rsidRPr="00495177">
              <w:rPr>
                <w:rFonts w:ascii="標楷體" w:eastAsia="標楷體" w:hAnsi="Times New Roman" w:cs="Times New Roman" w:hint="eastAsia"/>
                <w:kern w:val="2"/>
                <w:sz w:val="20"/>
                <w:szCs w:val="24"/>
              </w:rPr>
              <w:t>當年度截至</w:t>
            </w:r>
          </w:p>
          <w:p w14:paraId="148E359B" w14:textId="77777777" w:rsidR="00495177" w:rsidRPr="00495177" w:rsidRDefault="00495177" w:rsidP="00495177">
            <w:pPr>
              <w:widowControl w:val="0"/>
              <w:spacing w:after="0" w:line="240" w:lineRule="exact"/>
              <w:jc w:val="distribute"/>
              <w:rPr>
                <w:rFonts w:ascii="標楷體" w:eastAsia="標楷體" w:hAnsi="Times New Roman" w:cs="Times New Roman"/>
                <w:kern w:val="2"/>
                <w:sz w:val="20"/>
                <w:szCs w:val="24"/>
              </w:rPr>
            </w:pPr>
            <w:r w:rsidRPr="00495177">
              <w:rPr>
                <w:rFonts w:ascii="標楷體" w:eastAsia="標楷體" w:hAnsi="Times New Roman" w:cs="Times New Roman" w:hint="eastAsia"/>
                <w:kern w:val="2"/>
                <w:sz w:val="20"/>
                <w:szCs w:val="24"/>
              </w:rPr>
              <w:t xml:space="preserve">  年 月 日</w:t>
            </w:r>
          </w:p>
          <w:p w14:paraId="2EAB298A" w14:textId="77777777" w:rsidR="00495177" w:rsidRPr="00495177" w:rsidRDefault="00495177" w:rsidP="00495177">
            <w:pPr>
              <w:widowControl w:val="0"/>
              <w:spacing w:after="0" w:line="240" w:lineRule="exact"/>
              <w:jc w:val="distribute"/>
              <w:rPr>
                <w:rFonts w:ascii="標楷體" w:eastAsia="標楷體" w:hAnsi="Times New Roman" w:cs="Times New Roman"/>
                <w:kern w:val="2"/>
                <w:sz w:val="20"/>
                <w:szCs w:val="24"/>
              </w:rPr>
            </w:pPr>
            <w:r w:rsidRPr="00495177">
              <w:rPr>
                <w:rFonts w:ascii="標楷體" w:eastAsia="標楷體" w:hAnsi="Times New Roman" w:cs="Times New Roman" w:hint="eastAsia"/>
                <w:kern w:val="2"/>
                <w:sz w:val="20"/>
                <w:szCs w:val="24"/>
              </w:rPr>
              <w:t>財務分析</w:t>
            </w:r>
          </w:p>
        </w:tc>
      </w:tr>
      <w:tr w:rsidR="00495177" w:rsidRPr="00495177" w14:paraId="22D95BB3" w14:textId="77777777" w:rsidTr="00FE7A79">
        <w:trPr>
          <w:cantSplit/>
          <w:trHeight w:val="540"/>
          <w:jc w:val="center"/>
        </w:trPr>
        <w:tc>
          <w:tcPr>
            <w:tcW w:w="12617" w:type="dxa"/>
            <w:gridSpan w:val="2"/>
            <w:vMerge/>
            <w:tcBorders>
              <w:top w:val="single" w:sz="12" w:space="0" w:color="auto"/>
              <w:left w:val="single" w:sz="12" w:space="0" w:color="auto"/>
              <w:bottom w:val="single" w:sz="6" w:space="0" w:color="auto"/>
              <w:right w:val="single" w:sz="6" w:space="0" w:color="auto"/>
            </w:tcBorders>
            <w:vAlign w:val="center"/>
            <w:hideMark/>
          </w:tcPr>
          <w:p w14:paraId="097CB959" w14:textId="77777777" w:rsidR="00495177" w:rsidRPr="00495177" w:rsidRDefault="00495177" w:rsidP="00495177">
            <w:pPr>
              <w:spacing w:after="0" w:line="240" w:lineRule="auto"/>
              <w:rPr>
                <w:rFonts w:ascii="標楷體" w:eastAsia="標楷體" w:hAnsi="Times New Roman" w:cs="Times New Roman"/>
                <w:kern w:val="2"/>
                <w:sz w:val="20"/>
                <w:szCs w:val="24"/>
              </w:rPr>
            </w:pPr>
          </w:p>
        </w:tc>
        <w:tc>
          <w:tcPr>
            <w:tcW w:w="1260" w:type="dxa"/>
            <w:tcBorders>
              <w:top w:val="single" w:sz="6" w:space="0" w:color="auto"/>
              <w:left w:val="single" w:sz="6" w:space="0" w:color="auto"/>
              <w:bottom w:val="single" w:sz="6" w:space="0" w:color="auto"/>
              <w:right w:val="single" w:sz="6" w:space="0" w:color="auto"/>
            </w:tcBorders>
            <w:hideMark/>
          </w:tcPr>
          <w:p w14:paraId="10DF3F69"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r w:rsidRPr="00495177">
              <w:rPr>
                <w:rFonts w:ascii="標楷體" w:eastAsia="標楷體" w:hAnsi="Times New Roman" w:cs="Times New Roman" w:hint="eastAsia"/>
                <w:kern w:val="2"/>
                <w:sz w:val="20"/>
                <w:szCs w:val="24"/>
              </w:rPr>
              <w:t xml:space="preserve">         年</w:t>
            </w:r>
          </w:p>
        </w:tc>
        <w:tc>
          <w:tcPr>
            <w:tcW w:w="1260" w:type="dxa"/>
            <w:tcBorders>
              <w:top w:val="single" w:sz="6" w:space="0" w:color="auto"/>
              <w:left w:val="single" w:sz="6" w:space="0" w:color="auto"/>
              <w:bottom w:val="single" w:sz="6" w:space="0" w:color="auto"/>
              <w:right w:val="single" w:sz="6" w:space="0" w:color="auto"/>
            </w:tcBorders>
            <w:hideMark/>
          </w:tcPr>
          <w:p w14:paraId="5F905BD6"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r w:rsidRPr="00495177">
              <w:rPr>
                <w:rFonts w:ascii="標楷體" w:eastAsia="標楷體" w:hAnsi="Times New Roman" w:cs="Times New Roman" w:hint="eastAsia"/>
                <w:kern w:val="2"/>
                <w:sz w:val="20"/>
                <w:szCs w:val="24"/>
              </w:rPr>
              <w:t xml:space="preserve">         年</w:t>
            </w:r>
          </w:p>
        </w:tc>
        <w:tc>
          <w:tcPr>
            <w:tcW w:w="1260" w:type="dxa"/>
            <w:tcBorders>
              <w:top w:val="single" w:sz="6" w:space="0" w:color="auto"/>
              <w:left w:val="single" w:sz="6" w:space="0" w:color="auto"/>
              <w:bottom w:val="single" w:sz="6" w:space="0" w:color="auto"/>
              <w:right w:val="single" w:sz="6" w:space="0" w:color="auto"/>
            </w:tcBorders>
            <w:hideMark/>
          </w:tcPr>
          <w:p w14:paraId="401FFF87"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r w:rsidRPr="00495177">
              <w:rPr>
                <w:rFonts w:ascii="標楷體" w:eastAsia="標楷體" w:hAnsi="Times New Roman" w:cs="Times New Roman" w:hint="eastAsia"/>
                <w:kern w:val="2"/>
                <w:sz w:val="20"/>
                <w:szCs w:val="24"/>
              </w:rPr>
              <w:t xml:space="preserve">         年</w:t>
            </w:r>
          </w:p>
        </w:tc>
        <w:tc>
          <w:tcPr>
            <w:tcW w:w="1260" w:type="dxa"/>
            <w:tcBorders>
              <w:top w:val="single" w:sz="6" w:space="0" w:color="auto"/>
              <w:left w:val="single" w:sz="6" w:space="0" w:color="auto"/>
              <w:bottom w:val="single" w:sz="6" w:space="0" w:color="auto"/>
              <w:right w:val="single" w:sz="6" w:space="0" w:color="auto"/>
            </w:tcBorders>
            <w:hideMark/>
          </w:tcPr>
          <w:p w14:paraId="269AAF44"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r w:rsidRPr="00495177">
              <w:rPr>
                <w:rFonts w:ascii="標楷體" w:eastAsia="標楷體" w:hAnsi="Times New Roman" w:cs="Times New Roman" w:hint="eastAsia"/>
                <w:kern w:val="2"/>
                <w:sz w:val="20"/>
                <w:szCs w:val="24"/>
              </w:rPr>
              <w:t xml:space="preserve">         年</w:t>
            </w:r>
          </w:p>
        </w:tc>
        <w:tc>
          <w:tcPr>
            <w:tcW w:w="1260" w:type="dxa"/>
            <w:tcBorders>
              <w:top w:val="single" w:sz="6" w:space="0" w:color="auto"/>
              <w:left w:val="single" w:sz="6" w:space="0" w:color="auto"/>
              <w:bottom w:val="single" w:sz="6" w:space="0" w:color="auto"/>
              <w:right w:val="single" w:sz="6" w:space="0" w:color="auto"/>
            </w:tcBorders>
            <w:hideMark/>
          </w:tcPr>
          <w:p w14:paraId="174299A6"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r w:rsidRPr="00495177">
              <w:rPr>
                <w:rFonts w:ascii="標楷體" w:eastAsia="標楷體" w:hAnsi="Times New Roman" w:cs="Times New Roman" w:hint="eastAsia"/>
                <w:kern w:val="2"/>
                <w:sz w:val="20"/>
                <w:szCs w:val="24"/>
              </w:rPr>
              <w:t xml:space="preserve">         年</w:t>
            </w:r>
          </w:p>
        </w:tc>
        <w:tc>
          <w:tcPr>
            <w:tcW w:w="1183" w:type="dxa"/>
            <w:vMerge/>
            <w:tcBorders>
              <w:top w:val="single" w:sz="12" w:space="0" w:color="auto"/>
              <w:left w:val="single" w:sz="6" w:space="0" w:color="auto"/>
              <w:bottom w:val="single" w:sz="6" w:space="0" w:color="auto"/>
              <w:right w:val="single" w:sz="12" w:space="0" w:color="auto"/>
            </w:tcBorders>
            <w:vAlign w:val="center"/>
            <w:hideMark/>
          </w:tcPr>
          <w:p w14:paraId="710D35E4" w14:textId="77777777" w:rsidR="00495177" w:rsidRPr="00495177" w:rsidRDefault="00495177" w:rsidP="00495177">
            <w:pPr>
              <w:spacing w:after="0" w:line="240" w:lineRule="auto"/>
              <w:rPr>
                <w:rFonts w:ascii="標楷體" w:eastAsia="標楷體" w:hAnsi="Times New Roman" w:cs="Times New Roman"/>
                <w:kern w:val="2"/>
                <w:sz w:val="20"/>
                <w:szCs w:val="24"/>
              </w:rPr>
            </w:pPr>
          </w:p>
        </w:tc>
      </w:tr>
      <w:tr w:rsidR="00495177" w:rsidRPr="00495177" w14:paraId="4BF59ABD" w14:textId="77777777" w:rsidTr="00FE7A79">
        <w:trPr>
          <w:cantSplit/>
          <w:trHeight w:val="615"/>
          <w:jc w:val="center"/>
        </w:trPr>
        <w:tc>
          <w:tcPr>
            <w:tcW w:w="420" w:type="dxa"/>
            <w:vMerge w:val="restart"/>
            <w:tcBorders>
              <w:top w:val="single" w:sz="6" w:space="0" w:color="auto"/>
              <w:left w:val="single" w:sz="12" w:space="0" w:color="auto"/>
              <w:bottom w:val="single" w:sz="6" w:space="0" w:color="auto"/>
              <w:right w:val="single" w:sz="4" w:space="0" w:color="auto"/>
            </w:tcBorders>
            <w:vAlign w:val="center"/>
            <w:hideMark/>
          </w:tcPr>
          <w:p w14:paraId="079F9CDA" w14:textId="77777777" w:rsidR="00495177" w:rsidRPr="00495177" w:rsidRDefault="00495177" w:rsidP="00495177">
            <w:pPr>
              <w:widowControl w:val="0"/>
              <w:spacing w:after="0" w:line="240" w:lineRule="exact"/>
              <w:jc w:val="center"/>
              <w:rPr>
                <w:rFonts w:ascii="標楷體" w:eastAsia="標楷體" w:hAnsi="Times New Roman" w:cs="Times New Roman"/>
                <w:kern w:val="2"/>
                <w:sz w:val="20"/>
                <w:szCs w:val="24"/>
              </w:rPr>
            </w:pPr>
            <w:r w:rsidRPr="00495177">
              <w:rPr>
                <w:rFonts w:ascii="標楷體" w:eastAsia="標楷體" w:hAnsi="Times New Roman" w:cs="Times New Roman" w:hint="eastAsia"/>
                <w:kern w:val="2"/>
                <w:sz w:val="20"/>
                <w:szCs w:val="24"/>
              </w:rPr>
              <w:t>財務結構</w:t>
            </w:r>
            <w:r w:rsidRPr="00495177">
              <w:rPr>
                <w:rFonts w:ascii="標楷體" w:eastAsia="標楷體" w:hAnsi="Times New Roman" w:cs="Times New Roman" w:hint="eastAsia"/>
                <w:spacing w:val="-20"/>
                <w:kern w:val="2"/>
                <w:sz w:val="16"/>
                <w:szCs w:val="24"/>
              </w:rPr>
              <w:t>（％）</w:t>
            </w:r>
          </w:p>
        </w:tc>
        <w:tc>
          <w:tcPr>
            <w:tcW w:w="2357" w:type="dxa"/>
            <w:tcBorders>
              <w:top w:val="single" w:sz="6" w:space="0" w:color="auto"/>
              <w:left w:val="single" w:sz="4" w:space="0" w:color="auto"/>
              <w:bottom w:val="single" w:sz="6" w:space="0" w:color="auto"/>
              <w:right w:val="single" w:sz="6" w:space="0" w:color="auto"/>
            </w:tcBorders>
            <w:hideMark/>
          </w:tcPr>
          <w:p w14:paraId="1150FADD"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r w:rsidRPr="00495177">
              <w:rPr>
                <w:rFonts w:ascii="標楷體" w:eastAsia="標楷體" w:hAnsi="Times New Roman" w:cs="Times New Roman" w:hint="eastAsia"/>
                <w:kern w:val="2"/>
                <w:sz w:val="20"/>
                <w:szCs w:val="24"/>
              </w:rPr>
              <w:t>負債占資產比率</w:t>
            </w:r>
          </w:p>
        </w:tc>
        <w:tc>
          <w:tcPr>
            <w:tcW w:w="1260" w:type="dxa"/>
            <w:tcBorders>
              <w:top w:val="single" w:sz="6" w:space="0" w:color="auto"/>
              <w:left w:val="single" w:sz="6" w:space="0" w:color="auto"/>
              <w:bottom w:val="single" w:sz="6" w:space="0" w:color="auto"/>
              <w:right w:val="single" w:sz="6" w:space="0" w:color="auto"/>
            </w:tcBorders>
          </w:tcPr>
          <w:p w14:paraId="6AB4B571"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c>
          <w:tcPr>
            <w:tcW w:w="1260" w:type="dxa"/>
            <w:tcBorders>
              <w:top w:val="single" w:sz="6" w:space="0" w:color="auto"/>
              <w:left w:val="single" w:sz="6" w:space="0" w:color="auto"/>
              <w:bottom w:val="single" w:sz="6" w:space="0" w:color="auto"/>
              <w:right w:val="single" w:sz="6" w:space="0" w:color="auto"/>
            </w:tcBorders>
          </w:tcPr>
          <w:p w14:paraId="31A1A2FE"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c>
          <w:tcPr>
            <w:tcW w:w="1260" w:type="dxa"/>
            <w:tcBorders>
              <w:top w:val="single" w:sz="6" w:space="0" w:color="auto"/>
              <w:left w:val="single" w:sz="6" w:space="0" w:color="auto"/>
              <w:bottom w:val="single" w:sz="6" w:space="0" w:color="auto"/>
              <w:right w:val="single" w:sz="6" w:space="0" w:color="auto"/>
            </w:tcBorders>
          </w:tcPr>
          <w:p w14:paraId="20F6B62E"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c>
          <w:tcPr>
            <w:tcW w:w="1260" w:type="dxa"/>
            <w:tcBorders>
              <w:top w:val="single" w:sz="6" w:space="0" w:color="auto"/>
              <w:left w:val="single" w:sz="6" w:space="0" w:color="auto"/>
              <w:bottom w:val="single" w:sz="6" w:space="0" w:color="auto"/>
              <w:right w:val="single" w:sz="6" w:space="0" w:color="auto"/>
            </w:tcBorders>
          </w:tcPr>
          <w:p w14:paraId="33B7B643"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c>
          <w:tcPr>
            <w:tcW w:w="1260" w:type="dxa"/>
            <w:tcBorders>
              <w:top w:val="single" w:sz="6" w:space="0" w:color="auto"/>
              <w:left w:val="single" w:sz="6" w:space="0" w:color="auto"/>
              <w:bottom w:val="single" w:sz="6" w:space="0" w:color="auto"/>
              <w:right w:val="single" w:sz="6" w:space="0" w:color="auto"/>
            </w:tcBorders>
          </w:tcPr>
          <w:p w14:paraId="29D800FB"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c>
          <w:tcPr>
            <w:tcW w:w="1183" w:type="dxa"/>
            <w:tcBorders>
              <w:top w:val="single" w:sz="6" w:space="0" w:color="auto"/>
              <w:left w:val="single" w:sz="6" w:space="0" w:color="auto"/>
              <w:bottom w:val="single" w:sz="6" w:space="0" w:color="auto"/>
              <w:right w:val="single" w:sz="12" w:space="0" w:color="auto"/>
            </w:tcBorders>
          </w:tcPr>
          <w:p w14:paraId="5EAA7273"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r>
      <w:tr w:rsidR="00495177" w:rsidRPr="00495177" w14:paraId="2EA91EBD" w14:textId="77777777" w:rsidTr="00FE7A79">
        <w:trPr>
          <w:cantSplit/>
          <w:trHeight w:val="615"/>
          <w:jc w:val="center"/>
        </w:trPr>
        <w:tc>
          <w:tcPr>
            <w:tcW w:w="10260" w:type="dxa"/>
            <w:vMerge/>
            <w:tcBorders>
              <w:top w:val="single" w:sz="6" w:space="0" w:color="auto"/>
              <w:left w:val="single" w:sz="12" w:space="0" w:color="auto"/>
              <w:bottom w:val="single" w:sz="6" w:space="0" w:color="auto"/>
              <w:right w:val="single" w:sz="4" w:space="0" w:color="auto"/>
            </w:tcBorders>
            <w:vAlign w:val="center"/>
            <w:hideMark/>
          </w:tcPr>
          <w:p w14:paraId="283E3342" w14:textId="77777777" w:rsidR="00495177" w:rsidRPr="00495177" w:rsidRDefault="00495177" w:rsidP="00495177">
            <w:pPr>
              <w:spacing w:after="0" w:line="240" w:lineRule="auto"/>
              <w:rPr>
                <w:rFonts w:ascii="標楷體" w:eastAsia="標楷體" w:hAnsi="Times New Roman" w:cs="Times New Roman"/>
                <w:kern w:val="2"/>
                <w:sz w:val="20"/>
                <w:szCs w:val="24"/>
              </w:rPr>
            </w:pPr>
          </w:p>
        </w:tc>
        <w:tc>
          <w:tcPr>
            <w:tcW w:w="2357" w:type="dxa"/>
            <w:tcBorders>
              <w:top w:val="single" w:sz="6" w:space="0" w:color="auto"/>
              <w:left w:val="single" w:sz="4" w:space="0" w:color="auto"/>
              <w:bottom w:val="single" w:sz="6" w:space="0" w:color="auto"/>
              <w:right w:val="single" w:sz="6" w:space="0" w:color="auto"/>
            </w:tcBorders>
            <w:hideMark/>
          </w:tcPr>
          <w:p w14:paraId="75412258"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r w:rsidRPr="00495177">
              <w:rPr>
                <w:rFonts w:ascii="標楷體" w:eastAsia="標楷體" w:hAnsi="Times New Roman" w:cs="Times New Roman" w:hint="eastAsia"/>
                <w:kern w:val="2"/>
                <w:sz w:val="20"/>
                <w:szCs w:val="24"/>
              </w:rPr>
              <w:t>長期資金占不動產、廠房及設備比率</w:t>
            </w:r>
          </w:p>
        </w:tc>
        <w:tc>
          <w:tcPr>
            <w:tcW w:w="1260" w:type="dxa"/>
            <w:tcBorders>
              <w:top w:val="single" w:sz="6" w:space="0" w:color="auto"/>
              <w:left w:val="single" w:sz="6" w:space="0" w:color="auto"/>
              <w:bottom w:val="single" w:sz="6" w:space="0" w:color="auto"/>
              <w:right w:val="single" w:sz="6" w:space="0" w:color="auto"/>
            </w:tcBorders>
          </w:tcPr>
          <w:p w14:paraId="5ECF9316"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c>
          <w:tcPr>
            <w:tcW w:w="1260" w:type="dxa"/>
            <w:tcBorders>
              <w:top w:val="single" w:sz="6" w:space="0" w:color="auto"/>
              <w:left w:val="single" w:sz="6" w:space="0" w:color="auto"/>
              <w:bottom w:val="single" w:sz="6" w:space="0" w:color="auto"/>
              <w:right w:val="single" w:sz="6" w:space="0" w:color="auto"/>
            </w:tcBorders>
          </w:tcPr>
          <w:p w14:paraId="5C4A9C6A"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c>
          <w:tcPr>
            <w:tcW w:w="1260" w:type="dxa"/>
            <w:tcBorders>
              <w:top w:val="single" w:sz="6" w:space="0" w:color="auto"/>
              <w:left w:val="single" w:sz="6" w:space="0" w:color="auto"/>
              <w:bottom w:val="single" w:sz="6" w:space="0" w:color="auto"/>
              <w:right w:val="single" w:sz="6" w:space="0" w:color="auto"/>
            </w:tcBorders>
          </w:tcPr>
          <w:p w14:paraId="355F7E27"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c>
          <w:tcPr>
            <w:tcW w:w="1260" w:type="dxa"/>
            <w:tcBorders>
              <w:top w:val="single" w:sz="6" w:space="0" w:color="auto"/>
              <w:left w:val="single" w:sz="6" w:space="0" w:color="auto"/>
              <w:bottom w:val="single" w:sz="6" w:space="0" w:color="auto"/>
              <w:right w:val="single" w:sz="6" w:space="0" w:color="auto"/>
            </w:tcBorders>
          </w:tcPr>
          <w:p w14:paraId="2B776A5F"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c>
          <w:tcPr>
            <w:tcW w:w="1260" w:type="dxa"/>
            <w:tcBorders>
              <w:top w:val="single" w:sz="6" w:space="0" w:color="auto"/>
              <w:left w:val="single" w:sz="6" w:space="0" w:color="auto"/>
              <w:bottom w:val="single" w:sz="6" w:space="0" w:color="auto"/>
              <w:right w:val="single" w:sz="6" w:space="0" w:color="auto"/>
            </w:tcBorders>
          </w:tcPr>
          <w:p w14:paraId="1F388DF0"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c>
          <w:tcPr>
            <w:tcW w:w="1183" w:type="dxa"/>
            <w:tcBorders>
              <w:top w:val="single" w:sz="6" w:space="0" w:color="auto"/>
              <w:left w:val="single" w:sz="6" w:space="0" w:color="auto"/>
              <w:bottom w:val="single" w:sz="6" w:space="0" w:color="auto"/>
              <w:right w:val="single" w:sz="12" w:space="0" w:color="auto"/>
            </w:tcBorders>
          </w:tcPr>
          <w:p w14:paraId="57A9F858"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r>
      <w:tr w:rsidR="00495177" w:rsidRPr="00495177" w14:paraId="59BF1988" w14:textId="77777777" w:rsidTr="00FE7A79">
        <w:trPr>
          <w:cantSplit/>
          <w:trHeight w:val="425"/>
          <w:jc w:val="center"/>
        </w:trPr>
        <w:tc>
          <w:tcPr>
            <w:tcW w:w="420" w:type="dxa"/>
            <w:vMerge w:val="restart"/>
            <w:tcBorders>
              <w:top w:val="single" w:sz="6" w:space="0" w:color="auto"/>
              <w:left w:val="single" w:sz="12" w:space="0" w:color="auto"/>
              <w:bottom w:val="single" w:sz="6" w:space="0" w:color="auto"/>
              <w:right w:val="single" w:sz="4" w:space="0" w:color="auto"/>
            </w:tcBorders>
            <w:vAlign w:val="center"/>
            <w:hideMark/>
          </w:tcPr>
          <w:p w14:paraId="290CF92D" w14:textId="77777777" w:rsidR="00495177" w:rsidRPr="00495177" w:rsidRDefault="00495177" w:rsidP="00495177">
            <w:pPr>
              <w:widowControl w:val="0"/>
              <w:spacing w:after="0" w:line="240" w:lineRule="exact"/>
              <w:jc w:val="center"/>
              <w:rPr>
                <w:rFonts w:ascii="標楷體" w:eastAsia="標楷體" w:hAnsi="Times New Roman" w:cs="Times New Roman"/>
                <w:kern w:val="2"/>
                <w:sz w:val="20"/>
                <w:szCs w:val="24"/>
              </w:rPr>
            </w:pPr>
            <w:r w:rsidRPr="00495177">
              <w:rPr>
                <w:rFonts w:ascii="標楷體" w:eastAsia="標楷體" w:hAnsi="Times New Roman" w:cs="Times New Roman" w:hint="eastAsia"/>
                <w:kern w:val="2"/>
                <w:sz w:val="20"/>
                <w:szCs w:val="24"/>
              </w:rPr>
              <w:t>償債能力％</w:t>
            </w:r>
          </w:p>
        </w:tc>
        <w:tc>
          <w:tcPr>
            <w:tcW w:w="2357" w:type="dxa"/>
            <w:tcBorders>
              <w:top w:val="single" w:sz="6" w:space="0" w:color="auto"/>
              <w:left w:val="single" w:sz="4" w:space="0" w:color="auto"/>
              <w:bottom w:val="single" w:sz="6" w:space="0" w:color="auto"/>
              <w:right w:val="single" w:sz="6" w:space="0" w:color="auto"/>
            </w:tcBorders>
            <w:hideMark/>
          </w:tcPr>
          <w:p w14:paraId="71BFF5E2"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r w:rsidRPr="00495177">
              <w:rPr>
                <w:rFonts w:ascii="標楷體" w:eastAsia="標楷體" w:hAnsi="Times New Roman" w:cs="Times New Roman" w:hint="eastAsia"/>
                <w:kern w:val="2"/>
                <w:sz w:val="20"/>
                <w:szCs w:val="24"/>
              </w:rPr>
              <w:t>流動比率</w:t>
            </w:r>
          </w:p>
        </w:tc>
        <w:tc>
          <w:tcPr>
            <w:tcW w:w="1260" w:type="dxa"/>
            <w:tcBorders>
              <w:top w:val="single" w:sz="6" w:space="0" w:color="auto"/>
              <w:left w:val="single" w:sz="6" w:space="0" w:color="auto"/>
              <w:bottom w:val="single" w:sz="6" w:space="0" w:color="auto"/>
              <w:right w:val="single" w:sz="6" w:space="0" w:color="auto"/>
            </w:tcBorders>
          </w:tcPr>
          <w:p w14:paraId="6C48C454"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c>
          <w:tcPr>
            <w:tcW w:w="1260" w:type="dxa"/>
            <w:tcBorders>
              <w:top w:val="single" w:sz="6" w:space="0" w:color="auto"/>
              <w:left w:val="single" w:sz="6" w:space="0" w:color="auto"/>
              <w:bottom w:val="single" w:sz="6" w:space="0" w:color="auto"/>
              <w:right w:val="single" w:sz="6" w:space="0" w:color="auto"/>
            </w:tcBorders>
          </w:tcPr>
          <w:p w14:paraId="3EA0B3A4"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c>
          <w:tcPr>
            <w:tcW w:w="1260" w:type="dxa"/>
            <w:tcBorders>
              <w:top w:val="single" w:sz="6" w:space="0" w:color="auto"/>
              <w:left w:val="single" w:sz="6" w:space="0" w:color="auto"/>
              <w:bottom w:val="single" w:sz="6" w:space="0" w:color="auto"/>
              <w:right w:val="single" w:sz="6" w:space="0" w:color="auto"/>
            </w:tcBorders>
          </w:tcPr>
          <w:p w14:paraId="36186E6C"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c>
          <w:tcPr>
            <w:tcW w:w="1260" w:type="dxa"/>
            <w:tcBorders>
              <w:top w:val="single" w:sz="6" w:space="0" w:color="auto"/>
              <w:left w:val="single" w:sz="6" w:space="0" w:color="auto"/>
              <w:bottom w:val="single" w:sz="6" w:space="0" w:color="auto"/>
              <w:right w:val="single" w:sz="6" w:space="0" w:color="auto"/>
            </w:tcBorders>
          </w:tcPr>
          <w:p w14:paraId="625108E3"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c>
          <w:tcPr>
            <w:tcW w:w="1260" w:type="dxa"/>
            <w:tcBorders>
              <w:top w:val="single" w:sz="6" w:space="0" w:color="auto"/>
              <w:left w:val="single" w:sz="6" w:space="0" w:color="auto"/>
              <w:bottom w:val="single" w:sz="6" w:space="0" w:color="auto"/>
              <w:right w:val="single" w:sz="6" w:space="0" w:color="auto"/>
            </w:tcBorders>
          </w:tcPr>
          <w:p w14:paraId="59CEDCA2"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c>
          <w:tcPr>
            <w:tcW w:w="1183" w:type="dxa"/>
            <w:tcBorders>
              <w:top w:val="single" w:sz="6" w:space="0" w:color="auto"/>
              <w:left w:val="single" w:sz="6" w:space="0" w:color="auto"/>
              <w:bottom w:val="single" w:sz="6" w:space="0" w:color="auto"/>
              <w:right w:val="single" w:sz="12" w:space="0" w:color="auto"/>
            </w:tcBorders>
          </w:tcPr>
          <w:p w14:paraId="6FF30977"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r>
      <w:tr w:rsidR="00495177" w:rsidRPr="00495177" w14:paraId="0F3474F9" w14:textId="77777777" w:rsidTr="00FE7A79">
        <w:trPr>
          <w:cantSplit/>
          <w:trHeight w:val="425"/>
          <w:jc w:val="center"/>
        </w:trPr>
        <w:tc>
          <w:tcPr>
            <w:tcW w:w="10260" w:type="dxa"/>
            <w:vMerge/>
            <w:tcBorders>
              <w:top w:val="single" w:sz="6" w:space="0" w:color="auto"/>
              <w:left w:val="single" w:sz="12" w:space="0" w:color="auto"/>
              <w:bottom w:val="single" w:sz="6" w:space="0" w:color="auto"/>
              <w:right w:val="single" w:sz="4" w:space="0" w:color="auto"/>
            </w:tcBorders>
            <w:vAlign w:val="center"/>
            <w:hideMark/>
          </w:tcPr>
          <w:p w14:paraId="134367A0" w14:textId="77777777" w:rsidR="00495177" w:rsidRPr="00495177" w:rsidRDefault="00495177" w:rsidP="00495177">
            <w:pPr>
              <w:spacing w:after="0" w:line="240" w:lineRule="auto"/>
              <w:rPr>
                <w:rFonts w:ascii="標楷體" w:eastAsia="標楷體" w:hAnsi="Times New Roman" w:cs="Times New Roman"/>
                <w:kern w:val="2"/>
                <w:sz w:val="20"/>
                <w:szCs w:val="24"/>
              </w:rPr>
            </w:pPr>
          </w:p>
        </w:tc>
        <w:tc>
          <w:tcPr>
            <w:tcW w:w="2357" w:type="dxa"/>
            <w:tcBorders>
              <w:top w:val="single" w:sz="6" w:space="0" w:color="auto"/>
              <w:left w:val="single" w:sz="4" w:space="0" w:color="auto"/>
              <w:bottom w:val="single" w:sz="6" w:space="0" w:color="auto"/>
              <w:right w:val="single" w:sz="6" w:space="0" w:color="auto"/>
            </w:tcBorders>
            <w:hideMark/>
          </w:tcPr>
          <w:p w14:paraId="1BEB2A36"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roofErr w:type="gramStart"/>
            <w:r w:rsidRPr="00495177">
              <w:rPr>
                <w:rFonts w:ascii="標楷體" w:eastAsia="標楷體" w:hAnsi="Times New Roman" w:cs="Times New Roman" w:hint="eastAsia"/>
                <w:kern w:val="2"/>
                <w:sz w:val="20"/>
                <w:szCs w:val="24"/>
              </w:rPr>
              <w:t>速動比率</w:t>
            </w:r>
            <w:proofErr w:type="gramEnd"/>
          </w:p>
        </w:tc>
        <w:tc>
          <w:tcPr>
            <w:tcW w:w="1260" w:type="dxa"/>
            <w:tcBorders>
              <w:top w:val="single" w:sz="6" w:space="0" w:color="auto"/>
              <w:left w:val="single" w:sz="6" w:space="0" w:color="auto"/>
              <w:bottom w:val="single" w:sz="6" w:space="0" w:color="auto"/>
              <w:right w:val="single" w:sz="6" w:space="0" w:color="auto"/>
            </w:tcBorders>
          </w:tcPr>
          <w:p w14:paraId="27BF1F3A"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c>
          <w:tcPr>
            <w:tcW w:w="1260" w:type="dxa"/>
            <w:tcBorders>
              <w:top w:val="single" w:sz="6" w:space="0" w:color="auto"/>
              <w:left w:val="single" w:sz="6" w:space="0" w:color="auto"/>
              <w:bottom w:val="single" w:sz="6" w:space="0" w:color="auto"/>
              <w:right w:val="single" w:sz="6" w:space="0" w:color="auto"/>
            </w:tcBorders>
          </w:tcPr>
          <w:p w14:paraId="6A1DC417"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c>
          <w:tcPr>
            <w:tcW w:w="1260" w:type="dxa"/>
            <w:tcBorders>
              <w:top w:val="single" w:sz="6" w:space="0" w:color="auto"/>
              <w:left w:val="single" w:sz="6" w:space="0" w:color="auto"/>
              <w:bottom w:val="single" w:sz="6" w:space="0" w:color="auto"/>
              <w:right w:val="single" w:sz="6" w:space="0" w:color="auto"/>
            </w:tcBorders>
          </w:tcPr>
          <w:p w14:paraId="12F8A643"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c>
          <w:tcPr>
            <w:tcW w:w="1260" w:type="dxa"/>
            <w:tcBorders>
              <w:top w:val="single" w:sz="6" w:space="0" w:color="auto"/>
              <w:left w:val="single" w:sz="6" w:space="0" w:color="auto"/>
              <w:bottom w:val="single" w:sz="6" w:space="0" w:color="auto"/>
              <w:right w:val="single" w:sz="6" w:space="0" w:color="auto"/>
            </w:tcBorders>
          </w:tcPr>
          <w:p w14:paraId="680F0E23"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c>
          <w:tcPr>
            <w:tcW w:w="1260" w:type="dxa"/>
            <w:tcBorders>
              <w:top w:val="single" w:sz="6" w:space="0" w:color="auto"/>
              <w:left w:val="single" w:sz="6" w:space="0" w:color="auto"/>
              <w:bottom w:val="single" w:sz="6" w:space="0" w:color="auto"/>
              <w:right w:val="single" w:sz="6" w:space="0" w:color="auto"/>
            </w:tcBorders>
          </w:tcPr>
          <w:p w14:paraId="249E3E97"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c>
          <w:tcPr>
            <w:tcW w:w="1183" w:type="dxa"/>
            <w:tcBorders>
              <w:top w:val="single" w:sz="6" w:space="0" w:color="auto"/>
              <w:left w:val="single" w:sz="6" w:space="0" w:color="auto"/>
              <w:bottom w:val="single" w:sz="6" w:space="0" w:color="auto"/>
              <w:right w:val="single" w:sz="12" w:space="0" w:color="auto"/>
            </w:tcBorders>
          </w:tcPr>
          <w:p w14:paraId="65D3F394"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r>
      <w:tr w:rsidR="00495177" w:rsidRPr="00495177" w14:paraId="5BEC86AB" w14:textId="77777777" w:rsidTr="00FE7A79">
        <w:trPr>
          <w:cantSplit/>
          <w:trHeight w:val="425"/>
          <w:jc w:val="center"/>
        </w:trPr>
        <w:tc>
          <w:tcPr>
            <w:tcW w:w="10260" w:type="dxa"/>
            <w:vMerge/>
            <w:tcBorders>
              <w:top w:val="single" w:sz="6" w:space="0" w:color="auto"/>
              <w:left w:val="single" w:sz="12" w:space="0" w:color="auto"/>
              <w:bottom w:val="single" w:sz="6" w:space="0" w:color="auto"/>
              <w:right w:val="single" w:sz="4" w:space="0" w:color="auto"/>
            </w:tcBorders>
            <w:vAlign w:val="center"/>
            <w:hideMark/>
          </w:tcPr>
          <w:p w14:paraId="6A781FC3" w14:textId="77777777" w:rsidR="00495177" w:rsidRPr="00495177" w:rsidRDefault="00495177" w:rsidP="00495177">
            <w:pPr>
              <w:spacing w:after="0" w:line="240" w:lineRule="auto"/>
              <w:rPr>
                <w:rFonts w:ascii="標楷體" w:eastAsia="標楷體" w:hAnsi="Times New Roman" w:cs="Times New Roman"/>
                <w:kern w:val="2"/>
                <w:sz w:val="20"/>
                <w:szCs w:val="24"/>
              </w:rPr>
            </w:pPr>
          </w:p>
        </w:tc>
        <w:tc>
          <w:tcPr>
            <w:tcW w:w="2357" w:type="dxa"/>
            <w:tcBorders>
              <w:top w:val="single" w:sz="6" w:space="0" w:color="auto"/>
              <w:left w:val="single" w:sz="4" w:space="0" w:color="auto"/>
              <w:bottom w:val="single" w:sz="6" w:space="0" w:color="auto"/>
              <w:right w:val="single" w:sz="6" w:space="0" w:color="auto"/>
            </w:tcBorders>
            <w:hideMark/>
          </w:tcPr>
          <w:p w14:paraId="1D677B98"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r w:rsidRPr="00495177">
              <w:rPr>
                <w:rFonts w:ascii="標楷體" w:eastAsia="標楷體" w:hAnsi="Times New Roman" w:cs="Times New Roman" w:hint="eastAsia"/>
                <w:kern w:val="2"/>
                <w:sz w:val="20"/>
                <w:szCs w:val="24"/>
              </w:rPr>
              <w:t>利息保障倍數</w:t>
            </w:r>
          </w:p>
        </w:tc>
        <w:tc>
          <w:tcPr>
            <w:tcW w:w="1260" w:type="dxa"/>
            <w:tcBorders>
              <w:top w:val="single" w:sz="6" w:space="0" w:color="auto"/>
              <w:left w:val="single" w:sz="6" w:space="0" w:color="auto"/>
              <w:bottom w:val="single" w:sz="6" w:space="0" w:color="auto"/>
              <w:right w:val="single" w:sz="6" w:space="0" w:color="auto"/>
            </w:tcBorders>
          </w:tcPr>
          <w:p w14:paraId="25FD4472"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c>
          <w:tcPr>
            <w:tcW w:w="1260" w:type="dxa"/>
            <w:tcBorders>
              <w:top w:val="single" w:sz="6" w:space="0" w:color="auto"/>
              <w:left w:val="single" w:sz="6" w:space="0" w:color="auto"/>
              <w:bottom w:val="single" w:sz="6" w:space="0" w:color="auto"/>
              <w:right w:val="single" w:sz="6" w:space="0" w:color="auto"/>
            </w:tcBorders>
          </w:tcPr>
          <w:p w14:paraId="0037952C"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c>
          <w:tcPr>
            <w:tcW w:w="1260" w:type="dxa"/>
            <w:tcBorders>
              <w:top w:val="single" w:sz="6" w:space="0" w:color="auto"/>
              <w:left w:val="single" w:sz="6" w:space="0" w:color="auto"/>
              <w:bottom w:val="single" w:sz="6" w:space="0" w:color="auto"/>
              <w:right w:val="single" w:sz="6" w:space="0" w:color="auto"/>
            </w:tcBorders>
          </w:tcPr>
          <w:p w14:paraId="6F625E99"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c>
          <w:tcPr>
            <w:tcW w:w="1260" w:type="dxa"/>
            <w:tcBorders>
              <w:top w:val="single" w:sz="6" w:space="0" w:color="auto"/>
              <w:left w:val="single" w:sz="6" w:space="0" w:color="auto"/>
              <w:bottom w:val="single" w:sz="6" w:space="0" w:color="auto"/>
              <w:right w:val="single" w:sz="6" w:space="0" w:color="auto"/>
            </w:tcBorders>
          </w:tcPr>
          <w:p w14:paraId="2BD3F478"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c>
          <w:tcPr>
            <w:tcW w:w="1260" w:type="dxa"/>
            <w:tcBorders>
              <w:top w:val="single" w:sz="6" w:space="0" w:color="auto"/>
              <w:left w:val="single" w:sz="6" w:space="0" w:color="auto"/>
              <w:bottom w:val="single" w:sz="6" w:space="0" w:color="auto"/>
              <w:right w:val="single" w:sz="6" w:space="0" w:color="auto"/>
            </w:tcBorders>
          </w:tcPr>
          <w:p w14:paraId="7D565C35"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c>
          <w:tcPr>
            <w:tcW w:w="1183" w:type="dxa"/>
            <w:tcBorders>
              <w:top w:val="single" w:sz="6" w:space="0" w:color="auto"/>
              <w:left w:val="single" w:sz="6" w:space="0" w:color="auto"/>
              <w:bottom w:val="single" w:sz="6" w:space="0" w:color="auto"/>
              <w:right w:val="single" w:sz="12" w:space="0" w:color="auto"/>
            </w:tcBorders>
          </w:tcPr>
          <w:p w14:paraId="751C5B6E"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r>
      <w:tr w:rsidR="00495177" w:rsidRPr="00495177" w14:paraId="1F15BE20" w14:textId="77777777" w:rsidTr="00FE7A79">
        <w:trPr>
          <w:cantSplit/>
          <w:trHeight w:val="114"/>
          <w:jc w:val="center"/>
        </w:trPr>
        <w:tc>
          <w:tcPr>
            <w:tcW w:w="420" w:type="dxa"/>
            <w:vMerge w:val="restart"/>
            <w:tcBorders>
              <w:top w:val="single" w:sz="6" w:space="0" w:color="auto"/>
              <w:left w:val="single" w:sz="12" w:space="0" w:color="auto"/>
              <w:bottom w:val="single" w:sz="6" w:space="0" w:color="auto"/>
              <w:right w:val="single" w:sz="4" w:space="0" w:color="auto"/>
            </w:tcBorders>
            <w:vAlign w:val="center"/>
            <w:hideMark/>
          </w:tcPr>
          <w:p w14:paraId="1BF723C4" w14:textId="77777777" w:rsidR="00495177" w:rsidRPr="00495177" w:rsidRDefault="00495177" w:rsidP="00495177">
            <w:pPr>
              <w:widowControl w:val="0"/>
              <w:spacing w:after="0" w:line="240" w:lineRule="exact"/>
              <w:jc w:val="center"/>
              <w:rPr>
                <w:rFonts w:ascii="標楷體" w:eastAsia="標楷體" w:hAnsi="Times New Roman" w:cs="Times New Roman"/>
                <w:kern w:val="2"/>
                <w:sz w:val="20"/>
                <w:szCs w:val="24"/>
              </w:rPr>
            </w:pPr>
            <w:r w:rsidRPr="00495177">
              <w:rPr>
                <w:rFonts w:ascii="標楷體" w:eastAsia="標楷體" w:hAnsi="Times New Roman" w:cs="Times New Roman" w:hint="eastAsia"/>
                <w:kern w:val="2"/>
                <w:sz w:val="20"/>
                <w:szCs w:val="24"/>
              </w:rPr>
              <w:t>經營能力</w:t>
            </w:r>
          </w:p>
        </w:tc>
        <w:tc>
          <w:tcPr>
            <w:tcW w:w="2357" w:type="dxa"/>
            <w:tcBorders>
              <w:top w:val="single" w:sz="6" w:space="0" w:color="auto"/>
              <w:left w:val="single" w:sz="4" w:space="0" w:color="auto"/>
              <w:bottom w:val="single" w:sz="6" w:space="0" w:color="auto"/>
              <w:right w:val="single" w:sz="6" w:space="0" w:color="auto"/>
            </w:tcBorders>
            <w:hideMark/>
          </w:tcPr>
          <w:p w14:paraId="7323E147"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r w:rsidRPr="00495177">
              <w:rPr>
                <w:rFonts w:ascii="標楷體" w:eastAsia="標楷體" w:hAnsi="Times New Roman" w:cs="Times New Roman" w:hint="eastAsia"/>
                <w:kern w:val="2"/>
                <w:sz w:val="20"/>
                <w:szCs w:val="24"/>
              </w:rPr>
              <w:t>應收款項週轉率（次）</w:t>
            </w:r>
          </w:p>
        </w:tc>
        <w:tc>
          <w:tcPr>
            <w:tcW w:w="1260" w:type="dxa"/>
            <w:tcBorders>
              <w:top w:val="single" w:sz="6" w:space="0" w:color="auto"/>
              <w:left w:val="single" w:sz="6" w:space="0" w:color="auto"/>
              <w:bottom w:val="single" w:sz="6" w:space="0" w:color="auto"/>
              <w:right w:val="single" w:sz="6" w:space="0" w:color="auto"/>
            </w:tcBorders>
          </w:tcPr>
          <w:p w14:paraId="42866125"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c>
          <w:tcPr>
            <w:tcW w:w="1260" w:type="dxa"/>
            <w:tcBorders>
              <w:top w:val="single" w:sz="6" w:space="0" w:color="auto"/>
              <w:left w:val="single" w:sz="6" w:space="0" w:color="auto"/>
              <w:bottom w:val="single" w:sz="6" w:space="0" w:color="auto"/>
              <w:right w:val="single" w:sz="6" w:space="0" w:color="auto"/>
            </w:tcBorders>
          </w:tcPr>
          <w:p w14:paraId="3849A820"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c>
          <w:tcPr>
            <w:tcW w:w="1260" w:type="dxa"/>
            <w:tcBorders>
              <w:top w:val="single" w:sz="6" w:space="0" w:color="auto"/>
              <w:left w:val="single" w:sz="6" w:space="0" w:color="auto"/>
              <w:bottom w:val="single" w:sz="6" w:space="0" w:color="auto"/>
              <w:right w:val="single" w:sz="6" w:space="0" w:color="auto"/>
            </w:tcBorders>
          </w:tcPr>
          <w:p w14:paraId="7CC3ABBD"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c>
          <w:tcPr>
            <w:tcW w:w="1260" w:type="dxa"/>
            <w:tcBorders>
              <w:top w:val="single" w:sz="6" w:space="0" w:color="auto"/>
              <w:left w:val="single" w:sz="6" w:space="0" w:color="auto"/>
              <w:bottom w:val="single" w:sz="6" w:space="0" w:color="auto"/>
              <w:right w:val="single" w:sz="6" w:space="0" w:color="auto"/>
            </w:tcBorders>
          </w:tcPr>
          <w:p w14:paraId="79A062E0"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c>
          <w:tcPr>
            <w:tcW w:w="1260" w:type="dxa"/>
            <w:tcBorders>
              <w:top w:val="single" w:sz="6" w:space="0" w:color="auto"/>
              <w:left w:val="single" w:sz="6" w:space="0" w:color="auto"/>
              <w:bottom w:val="single" w:sz="6" w:space="0" w:color="auto"/>
              <w:right w:val="single" w:sz="6" w:space="0" w:color="auto"/>
            </w:tcBorders>
          </w:tcPr>
          <w:p w14:paraId="18FE16E6"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c>
          <w:tcPr>
            <w:tcW w:w="1183" w:type="dxa"/>
            <w:tcBorders>
              <w:top w:val="single" w:sz="6" w:space="0" w:color="auto"/>
              <w:left w:val="single" w:sz="6" w:space="0" w:color="auto"/>
              <w:bottom w:val="single" w:sz="6" w:space="0" w:color="auto"/>
              <w:right w:val="single" w:sz="12" w:space="0" w:color="auto"/>
            </w:tcBorders>
          </w:tcPr>
          <w:p w14:paraId="66C14234"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r>
      <w:tr w:rsidR="00495177" w:rsidRPr="00495177" w14:paraId="63F4892E" w14:textId="77777777" w:rsidTr="00FE7A79">
        <w:trPr>
          <w:cantSplit/>
          <w:trHeight w:val="114"/>
          <w:jc w:val="center"/>
        </w:trPr>
        <w:tc>
          <w:tcPr>
            <w:tcW w:w="10260" w:type="dxa"/>
            <w:vMerge/>
            <w:tcBorders>
              <w:top w:val="single" w:sz="6" w:space="0" w:color="auto"/>
              <w:left w:val="single" w:sz="12" w:space="0" w:color="auto"/>
              <w:bottom w:val="single" w:sz="6" w:space="0" w:color="auto"/>
              <w:right w:val="single" w:sz="4" w:space="0" w:color="auto"/>
            </w:tcBorders>
            <w:vAlign w:val="center"/>
            <w:hideMark/>
          </w:tcPr>
          <w:p w14:paraId="202BA76C" w14:textId="77777777" w:rsidR="00495177" w:rsidRPr="00495177" w:rsidRDefault="00495177" w:rsidP="00495177">
            <w:pPr>
              <w:spacing w:after="0" w:line="240" w:lineRule="auto"/>
              <w:rPr>
                <w:rFonts w:ascii="標楷體" w:eastAsia="標楷體" w:hAnsi="Times New Roman" w:cs="Times New Roman"/>
                <w:kern w:val="2"/>
                <w:sz w:val="20"/>
                <w:szCs w:val="24"/>
              </w:rPr>
            </w:pPr>
          </w:p>
        </w:tc>
        <w:tc>
          <w:tcPr>
            <w:tcW w:w="2357" w:type="dxa"/>
            <w:tcBorders>
              <w:top w:val="single" w:sz="6" w:space="0" w:color="auto"/>
              <w:left w:val="single" w:sz="4" w:space="0" w:color="auto"/>
              <w:bottom w:val="single" w:sz="6" w:space="0" w:color="auto"/>
              <w:right w:val="single" w:sz="6" w:space="0" w:color="auto"/>
            </w:tcBorders>
            <w:hideMark/>
          </w:tcPr>
          <w:p w14:paraId="45C28CE3"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r w:rsidRPr="00495177">
              <w:rPr>
                <w:rFonts w:ascii="標楷體" w:eastAsia="標楷體" w:hAnsi="Times New Roman" w:cs="Times New Roman" w:hint="eastAsia"/>
                <w:kern w:val="2"/>
                <w:sz w:val="20"/>
                <w:szCs w:val="24"/>
              </w:rPr>
              <w:t>平均收現日數</w:t>
            </w:r>
          </w:p>
        </w:tc>
        <w:tc>
          <w:tcPr>
            <w:tcW w:w="1260" w:type="dxa"/>
            <w:tcBorders>
              <w:top w:val="single" w:sz="6" w:space="0" w:color="auto"/>
              <w:left w:val="single" w:sz="6" w:space="0" w:color="auto"/>
              <w:bottom w:val="single" w:sz="6" w:space="0" w:color="auto"/>
              <w:right w:val="single" w:sz="6" w:space="0" w:color="auto"/>
            </w:tcBorders>
          </w:tcPr>
          <w:p w14:paraId="53A3B236"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c>
          <w:tcPr>
            <w:tcW w:w="1260" w:type="dxa"/>
            <w:tcBorders>
              <w:top w:val="single" w:sz="6" w:space="0" w:color="auto"/>
              <w:left w:val="single" w:sz="6" w:space="0" w:color="auto"/>
              <w:bottom w:val="single" w:sz="6" w:space="0" w:color="auto"/>
              <w:right w:val="single" w:sz="6" w:space="0" w:color="auto"/>
            </w:tcBorders>
          </w:tcPr>
          <w:p w14:paraId="49F8A1FA"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c>
          <w:tcPr>
            <w:tcW w:w="1260" w:type="dxa"/>
            <w:tcBorders>
              <w:top w:val="single" w:sz="6" w:space="0" w:color="auto"/>
              <w:left w:val="single" w:sz="6" w:space="0" w:color="auto"/>
              <w:bottom w:val="single" w:sz="6" w:space="0" w:color="auto"/>
              <w:right w:val="single" w:sz="6" w:space="0" w:color="auto"/>
            </w:tcBorders>
          </w:tcPr>
          <w:p w14:paraId="626ABDEC"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c>
          <w:tcPr>
            <w:tcW w:w="1260" w:type="dxa"/>
            <w:tcBorders>
              <w:top w:val="single" w:sz="6" w:space="0" w:color="auto"/>
              <w:left w:val="single" w:sz="6" w:space="0" w:color="auto"/>
              <w:bottom w:val="single" w:sz="6" w:space="0" w:color="auto"/>
              <w:right w:val="single" w:sz="6" w:space="0" w:color="auto"/>
            </w:tcBorders>
          </w:tcPr>
          <w:p w14:paraId="3404F93A"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c>
          <w:tcPr>
            <w:tcW w:w="1260" w:type="dxa"/>
            <w:tcBorders>
              <w:top w:val="single" w:sz="6" w:space="0" w:color="auto"/>
              <w:left w:val="single" w:sz="6" w:space="0" w:color="auto"/>
              <w:bottom w:val="single" w:sz="6" w:space="0" w:color="auto"/>
              <w:right w:val="single" w:sz="6" w:space="0" w:color="auto"/>
            </w:tcBorders>
          </w:tcPr>
          <w:p w14:paraId="3DD9EE87"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c>
          <w:tcPr>
            <w:tcW w:w="1183" w:type="dxa"/>
            <w:tcBorders>
              <w:top w:val="single" w:sz="6" w:space="0" w:color="auto"/>
              <w:left w:val="single" w:sz="6" w:space="0" w:color="auto"/>
              <w:bottom w:val="single" w:sz="6" w:space="0" w:color="auto"/>
              <w:right w:val="single" w:sz="12" w:space="0" w:color="auto"/>
            </w:tcBorders>
          </w:tcPr>
          <w:p w14:paraId="6CA07D51"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r>
      <w:tr w:rsidR="00495177" w:rsidRPr="00495177" w14:paraId="25227950" w14:textId="77777777" w:rsidTr="00FE7A79">
        <w:trPr>
          <w:cantSplit/>
          <w:trHeight w:val="114"/>
          <w:jc w:val="center"/>
        </w:trPr>
        <w:tc>
          <w:tcPr>
            <w:tcW w:w="10260" w:type="dxa"/>
            <w:vMerge/>
            <w:tcBorders>
              <w:top w:val="single" w:sz="6" w:space="0" w:color="auto"/>
              <w:left w:val="single" w:sz="12" w:space="0" w:color="auto"/>
              <w:bottom w:val="single" w:sz="6" w:space="0" w:color="auto"/>
              <w:right w:val="single" w:sz="4" w:space="0" w:color="auto"/>
            </w:tcBorders>
            <w:vAlign w:val="center"/>
            <w:hideMark/>
          </w:tcPr>
          <w:p w14:paraId="373F942F" w14:textId="77777777" w:rsidR="00495177" w:rsidRPr="00495177" w:rsidRDefault="00495177" w:rsidP="00495177">
            <w:pPr>
              <w:spacing w:after="0" w:line="240" w:lineRule="auto"/>
              <w:rPr>
                <w:rFonts w:ascii="標楷體" w:eastAsia="標楷體" w:hAnsi="Times New Roman" w:cs="Times New Roman"/>
                <w:kern w:val="2"/>
                <w:sz w:val="20"/>
                <w:szCs w:val="24"/>
              </w:rPr>
            </w:pPr>
          </w:p>
        </w:tc>
        <w:tc>
          <w:tcPr>
            <w:tcW w:w="2357" w:type="dxa"/>
            <w:tcBorders>
              <w:top w:val="single" w:sz="6" w:space="0" w:color="auto"/>
              <w:left w:val="single" w:sz="4" w:space="0" w:color="auto"/>
              <w:bottom w:val="single" w:sz="6" w:space="0" w:color="auto"/>
              <w:right w:val="single" w:sz="6" w:space="0" w:color="auto"/>
            </w:tcBorders>
            <w:hideMark/>
          </w:tcPr>
          <w:p w14:paraId="1D24AD30"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r w:rsidRPr="00495177">
              <w:rPr>
                <w:rFonts w:ascii="標楷體" w:eastAsia="標楷體" w:hAnsi="Times New Roman" w:cs="Times New Roman" w:hint="eastAsia"/>
                <w:kern w:val="2"/>
                <w:sz w:val="20"/>
                <w:szCs w:val="24"/>
              </w:rPr>
              <w:t>存貨週轉率（次）</w:t>
            </w:r>
          </w:p>
        </w:tc>
        <w:tc>
          <w:tcPr>
            <w:tcW w:w="1260" w:type="dxa"/>
            <w:tcBorders>
              <w:top w:val="single" w:sz="6" w:space="0" w:color="auto"/>
              <w:left w:val="single" w:sz="6" w:space="0" w:color="auto"/>
              <w:bottom w:val="single" w:sz="6" w:space="0" w:color="auto"/>
              <w:right w:val="single" w:sz="6" w:space="0" w:color="auto"/>
            </w:tcBorders>
          </w:tcPr>
          <w:p w14:paraId="2314C34F"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c>
          <w:tcPr>
            <w:tcW w:w="1260" w:type="dxa"/>
            <w:tcBorders>
              <w:top w:val="single" w:sz="6" w:space="0" w:color="auto"/>
              <w:left w:val="single" w:sz="6" w:space="0" w:color="auto"/>
              <w:bottom w:val="single" w:sz="6" w:space="0" w:color="auto"/>
              <w:right w:val="single" w:sz="6" w:space="0" w:color="auto"/>
            </w:tcBorders>
          </w:tcPr>
          <w:p w14:paraId="6E95825E"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c>
          <w:tcPr>
            <w:tcW w:w="1260" w:type="dxa"/>
            <w:tcBorders>
              <w:top w:val="single" w:sz="6" w:space="0" w:color="auto"/>
              <w:left w:val="single" w:sz="6" w:space="0" w:color="auto"/>
              <w:bottom w:val="single" w:sz="6" w:space="0" w:color="auto"/>
              <w:right w:val="single" w:sz="6" w:space="0" w:color="auto"/>
            </w:tcBorders>
          </w:tcPr>
          <w:p w14:paraId="78B733BA"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c>
          <w:tcPr>
            <w:tcW w:w="1260" w:type="dxa"/>
            <w:tcBorders>
              <w:top w:val="single" w:sz="6" w:space="0" w:color="auto"/>
              <w:left w:val="single" w:sz="6" w:space="0" w:color="auto"/>
              <w:bottom w:val="single" w:sz="6" w:space="0" w:color="auto"/>
              <w:right w:val="single" w:sz="6" w:space="0" w:color="auto"/>
            </w:tcBorders>
          </w:tcPr>
          <w:p w14:paraId="27484FD9"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c>
          <w:tcPr>
            <w:tcW w:w="1260" w:type="dxa"/>
            <w:tcBorders>
              <w:top w:val="single" w:sz="6" w:space="0" w:color="auto"/>
              <w:left w:val="single" w:sz="6" w:space="0" w:color="auto"/>
              <w:bottom w:val="single" w:sz="6" w:space="0" w:color="auto"/>
              <w:right w:val="single" w:sz="6" w:space="0" w:color="auto"/>
            </w:tcBorders>
          </w:tcPr>
          <w:p w14:paraId="1C2BF341"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c>
          <w:tcPr>
            <w:tcW w:w="1183" w:type="dxa"/>
            <w:tcBorders>
              <w:top w:val="single" w:sz="6" w:space="0" w:color="auto"/>
              <w:left w:val="single" w:sz="6" w:space="0" w:color="auto"/>
              <w:bottom w:val="single" w:sz="6" w:space="0" w:color="auto"/>
              <w:right w:val="single" w:sz="12" w:space="0" w:color="auto"/>
            </w:tcBorders>
          </w:tcPr>
          <w:p w14:paraId="5D1FB9A9"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r>
      <w:tr w:rsidR="00495177" w:rsidRPr="00495177" w14:paraId="2041EE67" w14:textId="77777777" w:rsidTr="00FE7A79">
        <w:trPr>
          <w:cantSplit/>
          <w:trHeight w:val="114"/>
          <w:jc w:val="center"/>
        </w:trPr>
        <w:tc>
          <w:tcPr>
            <w:tcW w:w="10260" w:type="dxa"/>
            <w:vMerge/>
            <w:tcBorders>
              <w:top w:val="single" w:sz="6" w:space="0" w:color="auto"/>
              <w:left w:val="single" w:sz="12" w:space="0" w:color="auto"/>
              <w:bottom w:val="single" w:sz="6" w:space="0" w:color="auto"/>
              <w:right w:val="single" w:sz="4" w:space="0" w:color="auto"/>
            </w:tcBorders>
            <w:vAlign w:val="center"/>
            <w:hideMark/>
          </w:tcPr>
          <w:p w14:paraId="3694C1A3" w14:textId="77777777" w:rsidR="00495177" w:rsidRPr="00495177" w:rsidRDefault="00495177" w:rsidP="00495177">
            <w:pPr>
              <w:spacing w:after="0" w:line="240" w:lineRule="auto"/>
              <w:rPr>
                <w:rFonts w:ascii="標楷體" w:eastAsia="標楷體" w:hAnsi="Times New Roman" w:cs="Times New Roman"/>
                <w:kern w:val="2"/>
                <w:sz w:val="20"/>
                <w:szCs w:val="24"/>
              </w:rPr>
            </w:pPr>
          </w:p>
        </w:tc>
        <w:tc>
          <w:tcPr>
            <w:tcW w:w="2357" w:type="dxa"/>
            <w:tcBorders>
              <w:top w:val="single" w:sz="6" w:space="0" w:color="auto"/>
              <w:left w:val="single" w:sz="4" w:space="0" w:color="auto"/>
              <w:bottom w:val="single" w:sz="6" w:space="0" w:color="auto"/>
              <w:right w:val="single" w:sz="6" w:space="0" w:color="auto"/>
            </w:tcBorders>
            <w:hideMark/>
          </w:tcPr>
          <w:p w14:paraId="03D56050"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r w:rsidRPr="00495177">
              <w:rPr>
                <w:rFonts w:ascii="標楷體" w:eastAsia="標楷體" w:hAnsi="Times New Roman" w:cs="Times New Roman" w:hint="eastAsia"/>
                <w:kern w:val="2"/>
                <w:sz w:val="20"/>
                <w:szCs w:val="24"/>
              </w:rPr>
              <w:t>應付款項週轉率（次）</w:t>
            </w:r>
          </w:p>
        </w:tc>
        <w:tc>
          <w:tcPr>
            <w:tcW w:w="1260" w:type="dxa"/>
            <w:tcBorders>
              <w:top w:val="single" w:sz="6" w:space="0" w:color="auto"/>
              <w:left w:val="single" w:sz="6" w:space="0" w:color="auto"/>
              <w:bottom w:val="single" w:sz="6" w:space="0" w:color="auto"/>
              <w:right w:val="single" w:sz="6" w:space="0" w:color="auto"/>
            </w:tcBorders>
          </w:tcPr>
          <w:p w14:paraId="2BDC853A"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c>
          <w:tcPr>
            <w:tcW w:w="1260" w:type="dxa"/>
            <w:tcBorders>
              <w:top w:val="single" w:sz="6" w:space="0" w:color="auto"/>
              <w:left w:val="single" w:sz="6" w:space="0" w:color="auto"/>
              <w:bottom w:val="single" w:sz="6" w:space="0" w:color="auto"/>
              <w:right w:val="single" w:sz="6" w:space="0" w:color="auto"/>
            </w:tcBorders>
          </w:tcPr>
          <w:p w14:paraId="45EFC355"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c>
          <w:tcPr>
            <w:tcW w:w="1260" w:type="dxa"/>
            <w:tcBorders>
              <w:top w:val="single" w:sz="6" w:space="0" w:color="auto"/>
              <w:left w:val="single" w:sz="6" w:space="0" w:color="auto"/>
              <w:bottom w:val="single" w:sz="6" w:space="0" w:color="auto"/>
              <w:right w:val="single" w:sz="6" w:space="0" w:color="auto"/>
            </w:tcBorders>
          </w:tcPr>
          <w:p w14:paraId="1A2575BD"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c>
          <w:tcPr>
            <w:tcW w:w="1260" w:type="dxa"/>
            <w:tcBorders>
              <w:top w:val="single" w:sz="6" w:space="0" w:color="auto"/>
              <w:left w:val="single" w:sz="6" w:space="0" w:color="auto"/>
              <w:bottom w:val="single" w:sz="6" w:space="0" w:color="auto"/>
              <w:right w:val="single" w:sz="6" w:space="0" w:color="auto"/>
            </w:tcBorders>
          </w:tcPr>
          <w:p w14:paraId="2A228FAE"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c>
          <w:tcPr>
            <w:tcW w:w="1260" w:type="dxa"/>
            <w:tcBorders>
              <w:top w:val="single" w:sz="6" w:space="0" w:color="auto"/>
              <w:left w:val="single" w:sz="6" w:space="0" w:color="auto"/>
              <w:bottom w:val="single" w:sz="6" w:space="0" w:color="auto"/>
              <w:right w:val="single" w:sz="6" w:space="0" w:color="auto"/>
            </w:tcBorders>
          </w:tcPr>
          <w:p w14:paraId="0AEECCA6"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c>
          <w:tcPr>
            <w:tcW w:w="1183" w:type="dxa"/>
            <w:tcBorders>
              <w:top w:val="single" w:sz="6" w:space="0" w:color="auto"/>
              <w:left w:val="single" w:sz="6" w:space="0" w:color="auto"/>
              <w:bottom w:val="single" w:sz="6" w:space="0" w:color="auto"/>
              <w:right w:val="single" w:sz="12" w:space="0" w:color="auto"/>
            </w:tcBorders>
          </w:tcPr>
          <w:p w14:paraId="062DA5E5"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r>
      <w:tr w:rsidR="00495177" w:rsidRPr="00495177" w14:paraId="6381570E" w14:textId="77777777" w:rsidTr="00FE7A79">
        <w:trPr>
          <w:cantSplit/>
          <w:trHeight w:val="114"/>
          <w:jc w:val="center"/>
        </w:trPr>
        <w:tc>
          <w:tcPr>
            <w:tcW w:w="10260" w:type="dxa"/>
            <w:vMerge/>
            <w:tcBorders>
              <w:top w:val="single" w:sz="6" w:space="0" w:color="auto"/>
              <w:left w:val="single" w:sz="12" w:space="0" w:color="auto"/>
              <w:bottom w:val="single" w:sz="6" w:space="0" w:color="auto"/>
              <w:right w:val="single" w:sz="4" w:space="0" w:color="auto"/>
            </w:tcBorders>
            <w:vAlign w:val="center"/>
            <w:hideMark/>
          </w:tcPr>
          <w:p w14:paraId="1C639F57" w14:textId="77777777" w:rsidR="00495177" w:rsidRPr="00495177" w:rsidRDefault="00495177" w:rsidP="00495177">
            <w:pPr>
              <w:spacing w:after="0" w:line="240" w:lineRule="auto"/>
              <w:rPr>
                <w:rFonts w:ascii="標楷體" w:eastAsia="標楷體" w:hAnsi="Times New Roman" w:cs="Times New Roman"/>
                <w:kern w:val="2"/>
                <w:sz w:val="20"/>
                <w:szCs w:val="24"/>
              </w:rPr>
            </w:pPr>
          </w:p>
        </w:tc>
        <w:tc>
          <w:tcPr>
            <w:tcW w:w="2357" w:type="dxa"/>
            <w:tcBorders>
              <w:top w:val="single" w:sz="6" w:space="0" w:color="auto"/>
              <w:left w:val="single" w:sz="4" w:space="0" w:color="auto"/>
              <w:bottom w:val="single" w:sz="6" w:space="0" w:color="auto"/>
              <w:right w:val="single" w:sz="6" w:space="0" w:color="auto"/>
            </w:tcBorders>
            <w:hideMark/>
          </w:tcPr>
          <w:p w14:paraId="34E48FBE"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r w:rsidRPr="00495177">
              <w:rPr>
                <w:rFonts w:ascii="標楷體" w:eastAsia="標楷體" w:hAnsi="Times New Roman" w:cs="Times New Roman" w:hint="eastAsia"/>
                <w:kern w:val="2"/>
                <w:sz w:val="20"/>
                <w:szCs w:val="24"/>
              </w:rPr>
              <w:t>平均</w:t>
            </w:r>
            <w:proofErr w:type="gramStart"/>
            <w:r w:rsidRPr="00495177">
              <w:rPr>
                <w:rFonts w:ascii="標楷體" w:eastAsia="標楷體" w:hAnsi="Times New Roman" w:cs="Times New Roman" w:hint="eastAsia"/>
                <w:kern w:val="2"/>
                <w:sz w:val="20"/>
                <w:szCs w:val="24"/>
              </w:rPr>
              <w:t>銷貨日數</w:t>
            </w:r>
            <w:proofErr w:type="gramEnd"/>
          </w:p>
        </w:tc>
        <w:tc>
          <w:tcPr>
            <w:tcW w:w="1260" w:type="dxa"/>
            <w:tcBorders>
              <w:top w:val="single" w:sz="6" w:space="0" w:color="auto"/>
              <w:left w:val="single" w:sz="6" w:space="0" w:color="auto"/>
              <w:bottom w:val="single" w:sz="6" w:space="0" w:color="auto"/>
              <w:right w:val="single" w:sz="6" w:space="0" w:color="auto"/>
            </w:tcBorders>
          </w:tcPr>
          <w:p w14:paraId="3F6B3C46"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c>
          <w:tcPr>
            <w:tcW w:w="1260" w:type="dxa"/>
            <w:tcBorders>
              <w:top w:val="single" w:sz="6" w:space="0" w:color="auto"/>
              <w:left w:val="single" w:sz="6" w:space="0" w:color="auto"/>
              <w:bottom w:val="single" w:sz="6" w:space="0" w:color="auto"/>
              <w:right w:val="single" w:sz="6" w:space="0" w:color="auto"/>
            </w:tcBorders>
          </w:tcPr>
          <w:p w14:paraId="0FF41184"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c>
          <w:tcPr>
            <w:tcW w:w="1260" w:type="dxa"/>
            <w:tcBorders>
              <w:top w:val="single" w:sz="6" w:space="0" w:color="auto"/>
              <w:left w:val="single" w:sz="6" w:space="0" w:color="auto"/>
              <w:bottom w:val="single" w:sz="6" w:space="0" w:color="auto"/>
              <w:right w:val="single" w:sz="6" w:space="0" w:color="auto"/>
            </w:tcBorders>
          </w:tcPr>
          <w:p w14:paraId="21509E64"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c>
          <w:tcPr>
            <w:tcW w:w="1260" w:type="dxa"/>
            <w:tcBorders>
              <w:top w:val="single" w:sz="6" w:space="0" w:color="auto"/>
              <w:left w:val="single" w:sz="6" w:space="0" w:color="auto"/>
              <w:bottom w:val="single" w:sz="6" w:space="0" w:color="auto"/>
              <w:right w:val="single" w:sz="6" w:space="0" w:color="auto"/>
            </w:tcBorders>
          </w:tcPr>
          <w:p w14:paraId="2CD926F7"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c>
          <w:tcPr>
            <w:tcW w:w="1260" w:type="dxa"/>
            <w:tcBorders>
              <w:top w:val="single" w:sz="6" w:space="0" w:color="auto"/>
              <w:left w:val="single" w:sz="6" w:space="0" w:color="auto"/>
              <w:bottom w:val="single" w:sz="6" w:space="0" w:color="auto"/>
              <w:right w:val="single" w:sz="6" w:space="0" w:color="auto"/>
            </w:tcBorders>
          </w:tcPr>
          <w:p w14:paraId="21B893E5"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c>
          <w:tcPr>
            <w:tcW w:w="1183" w:type="dxa"/>
            <w:tcBorders>
              <w:top w:val="single" w:sz="6" w:space="0" w:color="auto"/>
              <w:left w:val="single" w:sz="6" w:space="0" w:color="auto"/>
              <w:bottom w:val="single" w:sz="6" w:space="0" w:color="auto"/>
              <w:right w:val="single" w:sz="12" w:space="0" w:color="auto"/>
            </w:tcBorders>
          </w:tcPr>
          <w:p w14:paraId="410E7A94"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r>
      <w:tr w:rsidR="00495177" w:rsidRPr="00495177" w14:paraId="5A47B559" w14:textId="77777777" w:rsidTr="00FE7A79">
        <w:trPr>
          <w:cantSplit/>
          <w:trHeight w:val="114"/>
          <w:jc w:val="center"/>
        </w:trPr>
        <w:tc>
          <w:tcPr>
            <w:tcW w:w="10260" w:type="dxa"/>
            <w:vMerge/>
            <w:tcBorders>
              <w:top w:val="single" w:sz="6" w:space="0" w:color="auto"/>
              <w:left w:val="single" w:sz="12" w:space="0" w:color="auto"/>
              <w:bottom w:val="single" w:sz="6" w:space="0" w:color="auto"/>
              <w:right w:val="single" w:sz="4" w:space="0" w:color="auto"/>
            </w:tcBorders>
            <w:vAlign w:val="center"/>
            <w:hideMark/>
          </w:tcPr>
          <w:p w14:paraId="73F5A560" w14:textId="77777777" w:rsidR="00495177" w:rsidRPr="00495177" w:rsidRDefault="00495177" w:rsidP="00495177">
            <w:pPr>
              <w:spacing w:after="0" w:line="240" w:lineRule="auto"/>
              <w:rPr>
                <w:rFonts w:ascii="標楷體" w:eastAsia="標楷體" w:hAnsi="Times New Roman" w:cs="Times New Roman"/>
                <w:kern w:val="2"/>
                <w:sz w:val="20"/>
                <w:szCs w:val="24"/>
              </w:rPr>
            </w:pPr>
          </w:p>
        </w:tc>
        <w:tc>
          <w:tcPr>
            <w:tcW w:w="2357" w:type="dxa"/>
            <w:tcBorders>
              <w:top w:val="single" w:sz="6" w:space="0" w:color="auto"/>
              <w:left w:val="single" w:sz="4" w:space="0" w:color="auto"/>
              <w:bottom w:val="single" w:sz="6" w:space="0" w:color="auto"/>
              <w:right w:val="single" w:sz="6" w:space="0" w:color="auto"/>
            </w:tcBorders>
            <w:hideMark/>
          </w:tcPr>
          <w:p w14:paraId="31D6464B"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r w:rsidRPr="00495177">
              <w:rPr>
                <w:rFonts w:ascii="標楷體" w:eastAsia="標楷體" w:hAnsi="Times New Roman" w:cs="Times New Roman" w:hint="eastAsia"/>
                <w:kern w:val="2"/>
                <w:sz w:val="20"/>
                <w:szCs w:val="24"/>
              </w:rPr>
              <w:t>不動產、廠房及設備週轉率（次）</w:t>
            </w:r>
          </w:p>
        </w:tc>
        <w:tc>
          <w:tcPr>
            <w:tcW w:w="1260" w:type="dxa"/>
            <w:tcBorders>
              <w:top w:val="single" w:sz="6" w:space="0" w:color="auto"/>
              <w:left w:val="single" w:sz="6" w:space="0" w:color="auto"/>
              <w:bottom w:val="single" w:sz="6" w:space="0" w:color="auto"/>
              <w:right w:val="single" w:sz="6" w:space="0" w:color="auto"/>
            </w:tcBorders>
          </w:tcPr>
          <w:p w14:paraId="04536CD0"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c>
          <w:tcPr>
            <w:tcW w:w="1260" w:type="dxa"/>
            <w:tcBorders>
              <w:top w:val="single" w:sz="6" w:space="0" w:color="auto"/>
              <w:left w:val="single" w:sz="6" w:space="0" w:color="auto"/>
              <w:bottom w:val="single" w:sz="6" w:space="0" w:color="auto"/>
              <w:right w:val="single" w:sz="6" w:space="0" w:color="auto"/>
            </w:tcBorders>
          </w:tcPr>
          <w:p w14:paraId="0F821892"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c>
          <w:tcPr>
            <w:tcW w:w="1260" w:type="dxa"/>
            <w:tcBorders>
              <w:top w:val="single" w:sz="6" w:space="0" w:color="auto"/>
              <w:left w:val="single" w:sz="6" w:space="0" w:color="auto"/>
              <w:bottom w:val="single" w:sz="6" w:space="0" w:color="auto"/>
              <w:right w:val="single" w:sz="6" w:space="0" w:color="auto"/>
            </w:tcBorders>
          </w:tcPr>
          <w:p w14:paraId="0CF54493"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c>
          <w:tcPr>
            <w:tcW w:w="1260" w:type="dxa"/>
            <w:tcBorders>
              <w:top w:val="single" w:sz="6" w:space="0" w:color="auto"/>
              <w:left w:val="single" w:sz="6" w:space="0" w:color="auto"/>
              <w:bottom w:val="single" w:sz="6" w:space="0" w:color="auto"/>
              <w:right w:val="single" w:sz="6" w:space="0" w:color="auto"/>
            </w:tcBorders>
          </w:tcPr>
          <w:p w14:paraId="38548356"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c>
          <w:tcPr>
            <w:tcW w:w="1260" w:type="dxa"/>
            <w:tcBorders>
              <w:top w:val="single" w:sz="6" w:space="0" w:color="auto"/>
              <w:left w:val="single" w:sz="6" w:space="0" w:color="auto"/>
              <w:bottom w:val="single" w:sz="6" w:space="0" w:color="auto"/>
              <w:right w:val="single" w:sz="6" w:space="0" w:color="auto"/>
            </w:tcBorders>
          </w:tcPr>
          <w:p w14:paraId="1D3F3C1B"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c>
          <w:tcPr>
            <w:tcW w:w="1183" w:type="dxa"/>
            <w:tcBorders>
              <w:top w:val="single" w:sz="6" w:space="0" w:color="auto"/>
              <w:left w:val="single" w:sz="6" w:space="0" w:color="auto"/>
              <w:bottom w:val="single" w:sz="6" w:space="0" w:color="auto"/>
              <w:right w:val="single" w:sz="12" w:space="0" w:color="auto"/>
            </w:tcBorders>
          </w:tcPr>
          <w:p w14:paraId="1DF1A4B0"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r>
      <w:tr w:rsidR="00495177" w:rsidRPr="00495177" w14:paraId="3DE36B3B" w14:textId="77777777" w:rsidTr="00FE7A79">
        <w:trPr>
          <w:cantSplit/>
          <w:trHeight w:val="114"/>
          <w:jc w:val="center"/>
        </w:trPr>
        <w:tc>
          <w:tcPr>
            <w:tcW w:w="10260" w:type="dxa"/>
            <w:vMerge/>
            <w:tcBorders>
              <w:top w:val="single" w:sz="6" w:space="0" w:color="auto"/>
              <w:left w:val="single" w:sz="12" w:space="0" w:color="auto"/>
              <w:bottom w:val="single" w:sz="6" w:space="0" w:color="auto"/>
              <w:right w:val="single" w:sz="4" w:space="0" w:color="auto"/>
            </w:tcBorders>
            <w:vAlign w:val="center"/>
            <w:hideMark/>
          </w:tcPr>
          <w:p w14:paraId="0C050721" w14:textId="77777777" w:rsidR="00495177" w:rsidRPr="00495177" w:rsidRDefault="00495177" w:rsidP="00495177">
            <w:pPr>
              <w:spacing w:after="0" w:line="240" w:lineRule="auto"/>
              <w:rPr>
                <w:rFonts w:ascii="標楷體" w:eastAsia="標楷體" w:hAnsi="Times New Roman" w:cs="Times New Roman"/>
                <w:kern w:val="2"/>
                <w:sz w:val="20"/>
                <w:szCs w:val="24"/>
              </w:rPr>
            </w:pPr>
          </w:p>
        </w:tc>
        <w:tc>
          <w:tcPr>
            <w:tcW w:w="2357" w:type="dxa"/>
            <w:tcBorders>
              <w:top w:val="single" w:sz="6" w:space="0" w:color="auto"/>
              <w:left w:val="single" w:sz="4" w:space="0" w:color="auto"/>
              <w:bottom w:val="single" w:sz="6" w:space="0" w:color="auto"/>
              <w:right w:val="single" w:sz="6" w:space="0" w:color="auto"/>
            </w:tcBorders>
            <w:hideMark/>
          </w:tcPr>
          <w:p w14:paraId="37EF30C4"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r w:rsidRPr="00495177">
              <w:rPr>
                <w:rFonts w:ascii="標楷體" w:eastAsia="標楷體" w:hAnsi="Times New Roman" w:cs="Times New Roman" w:hint="eastAsia"/>
                <w:kern w:val="2"/>
                <w:sz w:val="20"/>
                <w:szCs w:val="24"/>
              </w:rPr>
              <w:t>總資產週轉率（次）</w:t>
            </w:r>
          </w:p>
        </w:tc>
        <w:tc>
          <w:tcPr>
            <w:tcW w:w="1260" w:type="dxa"/>
            <w:tcBorders>
              <w:top w:val="single" w:sz="6" w:space="0" w:color="auto"/>
              <w:left w:val="single" w:sz="6" w:space="0" w:color="auto"/>
              <w:bottom w:val="single" w:sz="6" w:space="0" w:color="auto"/>
              <w:right w:val="single" w:sz="6" w:space="0" w:color="auto"/>
            </w:tcBorders>
          </w:tcPr>
          <w:p w14:paraId="6E2E9662"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c>
          <w:tcPr>
            <w:tcW w:w="1260" w:type="dxa"/>
            <w:tcBorders>
              <w:top w:val="single" w:sz="6" w:space="0" w:color="auto"/>
              <w:left w:val="single" w:sz="6" w:space="0" w:color="auto"/>
              <w:bottom w:val="single" w:sz="6" w:space="0" w:color="auto"/>
              <w:right w:val="single" w:sz="6" w:space="0" w:color="auto"/>
            </w:tcBorders>
          </w:tcPr>
          <w:p w14:paraId="0C4C1CE0"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c>
          <w:tcPr>
            <w:tcW w:w="1260" w:type="dxa"/>
            <w:tcBorders>
              <w:top w:val="single" w:sz="6" w:space="0" w:color="auto"/>
              <w:left w:val="single" w:sz="6" w:space="0" w:color="auto"/>
              <w:bottom w:val="single" w:sz="6" w:space="0" w:color="auto"/>
              <w:right w:val="single" w:sz="6" w:space="0" w:color="auto"/>
            </w:tcBorders>
          </w:tcPr>
          <w:p w14:paraId="5EFC66CF"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c>
          <w:tcPr>
            <w:tcW w:w="1260" w:type="dxa"/>
            <w:tcBorders>
              <w:top w:val="single" w:sz="6" w:space="0" w:color="auto"/>
              <w:left w:val="single" w:sz="6" w:space="0" w:color="auto"/>
              <w:bottom w:val="single" w:sz="6" w:space="0" w:color="auto"/>
              <w:right w:val="single" w:sz="6" w:space="0" w:color="auto"/>
            </w:tcBorders>
          </w:tcPr>
          <w:p w14:paraId="1400FE33"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c>
          <w:tcPr>
            <w:tcW w:w="1260" w:type="dxa"/>
            <w:tcBorders>
              <w:top w:val="single" w:sz="6" w:space="0" w:color="auto"/>
              <w:left w:val="single" w:sz="6" w:space="0" w:color="auto"/>
              <w:bottom w:val="single" w:sz="6" w:space="0" w:color="auto"/>
              <w:right w:val="single" w:sz="6" w:space="0" w:color="auto"/>
            </w:tcBorders>
          </w:tcPr>
          <w:p w14:paraId="0524ACB1"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c>
          <w:tcPr>
            <w:tcW w:w="1183" w:type="dxa"/>
            <w:tcBorders>
              <w:top w:val="single" w:sz="6" w:space="0" w:color="auto"/>
              <w:left w:val="single" w:sz="6" w:space="0" w:color="auto"/>
              <w:bottom w:val="single" w:sz="6" w:space="0" w:color="auto"/>
              <w:right w:val="single" w:sz="12" w:space="0" w:color="auto"/>
            </w:tcBorders>
          </w:tcPr>
          <w:p w14:paraId="6B01C4AF"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r>
      <w:tr w:rsidR="00495177" w:rsidRPr="00495177" w14:paraId="68B81762" w14:textId="77777777" w:rsidTr="00FE7A79">
        <w:trPr>
          <w:cantSplit/>
          <w:trHeight w:val="114"/>
          <w:jc w:val="center"/>
        </w:trPr>
        <w:tc>
          <w:tcPr>
            <w:tcW w:w="420" w:type="dxa"/>
            <w:vMerge w:val="restart"/>
            <w:tcBorders>
              <w:top w:val="single" w:sz="6" w:space="0" w:color="auto"/>
              <w:left w:val="single" w:sz="12" w:space="0" w:color="auto"/>
              <w:bottom w:val="single" w:sz="6" w:space="0" w:color="auto"/>
              <w:right w:val="single" w:sz="4" w:space="0" w:color="auto"/>
            </w:tcBorders>
            <w:vAlign w:val="center"/>
            <w:hideMark/>
          </w:tcPr>
          <w:p w14:paraId="58958170" w14:textId="77777777" w:rsidR="00495177" w:rsidRPr="00495177" w:rsidRDefault="00495177" w:rsidP="00495177">
            <w:pPr>
              <w:widowControl w:val="0"/>
              <w:spacing w:after="0" w:line="240" w:lineRule="exact"/>
              <w:jc w:val="center"/>
              <w:rPr>
                <w:rFonts w:ascii="標楷體" w:eastAsia="標楷體" w:hAnsi="Times New Roman" w:cs="Times New Roman"/>
                <w:kern w:val="2"/>
                <w:sz w:val="20"/>
                <w:szCs w:val="24"/>
              </w:rPr>
            </w:pPr>
            <w:r w:rsidRPr="00495177">
              <w:rPr>
                <w:rFonts w:ascii="標楷體" w:eastAsia="標楷體" w:hAnsi="Times New Roman" w:cs="Times New Roman" w:hint="eastAsia"/>
                <w:kern w:val="2"/>
                <w:sz w:val="20"/>
                <w:szCs w:val="24"/>
              </w:rPr>
              <w:t>獲利能力</w:t>
            </w:r>
          </w:p>
        </w:tc>
        <w:tc>
          <w:tcPr>
            <w:tcW w:w="2357" w:type="dxa"/>
            <w:tcBorders>
              <w:top w:val="single" w:sz="6" w:space="0" w:color="auto"/>
              <w:left w:val="single" w:sz="4" w:space="0" w:color="auto"/>
              <w:bottom w:val="single" w:sz="6" w:space="0" w:color="auto"/>
              <w:right w:val="single" w:sz="6" w:space="0" w:color="auto"/>
            </w:tcBorders>
            <w:hideMark/>
          </w:tcPr>
          <w:p w14:paraId="7A9378B4"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r w:rsidRPr="00495177">
              <w:rPr>
                <w:rFonts w:ascii="標楷體" w:eastAsia="標楷體" w:hAnsi="Times New Roman" w:cs="Times New Roman" w:hint="eastAsia"/>
                <w:kern w:val="2"/>
                <w:sz w:val="20"/>
                <w:szCs w:val="24"/>
              </w:rPr>
              <w:t>資產報酬率（％）</w:t>
            </w:r>
          </w:p>
        </w:tc>
        <w:tc>
          <w:tcPr>
            <w:tcW w:w="1260" w:type="dxa"/>
            <w:tcBorders>
              <w:top w:val="single" w:sz="6" w:space="0" w:color="auto"/>
              <w:left w:val="single" w:sz="6" w:space="0" w:color="auto"/>
              <w:bottom w:val="single" w:sz="6" w:space="0" w:color="auto"/>
              <w:right w:val="single" w:sz="6" w:space="0" w:color="auto"/>
            </w:tcBorders>
          </w:tcPr>
          <w:p w14:paraId="068A9B7D"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c>
          <w:tcPr>
            <w:tcW w:w="1260" w:type="dxa"/>
            <w:tcBorders>
              <w:top w:val="single" w:sz="6" w:space="0" w:color="auto"/>
              <w:left w:val="single" w:sz="6" w:space="0" w:color="auto"/>
              <w:bottom w:val="single" w:sz="6" w:space="0" w:color="auto"/>
              <w:right w:val="single" w:sz="6" w:space="0" w:color="auto"/>
            </w:tcBorders>
          </w:tcPr>
          <w:p w14:paraId="0E7BB4E6"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c>
          <w:tcPr>
            <w:tcW w:w="1260" w:type="dxa"/>
            <w:tcBorders>
              <w:top w:val="single" w:sz="6" w:space="0" w:color="auto"/>
              <w:left w:val="single" w:sz="6" w:space="0" w:color="auto"/>
              <w:bottom w:val="single" w:sz="6" w:space="0" w:color="auto"/>
              <w:right w:val="single" w:sz="6" w:space="0" w:color="auto"/>
            </w:tcBorders>
          </w:tcPr>
          <w:p w14:paraId="3AD78EA8"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c>
          <w:tcPr>
            <w:tcW w:w="1260" w:type="dxa"/>
            <w:tcBorders>
              <w:top w:val="single" w:sz="6" w:space="0" w:color="auto"/>
              <w:left w:val="single" w:sz="6" w:space="0" w:color="auto"/>
              <w:bottom w:val="single" w:sz="6" w:space="0" w:color="auto"/>
              <w:right w:val="single" w:sz="6" w:space="0" w:color="auto"/>
            </w:tcBorders>
          </w:tcPr>
          <w:p w14:paraId="7A889839"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c>
          <w:tcPr>
            <w:tcW w:w="1260" w:type="dxa"/>
            <w:tcBorders>
              <w:top w:val="single" w:sz="6" w:space="0" w:color="auto"/>
              <w:left w:val="single" w:sz="6" w:space="0" w:color="auto"/>
              <w:bottom w:val="single" w:sz="6" w:space="0" w:color="auto"/>
              <w:right w:val="single" w:sz="6" w:space="0" w:color="auto"/>
            </w:tcBorders>
          </w:tcPr>
          <w:p w14:paraId="6544B0B3"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c>
          <w:tcPr>
            <w:tcW w:w="1183" w:type="dxa"/>
            <w:tcBorders>
              <w:top w:val="single" w:sz="6" w:space="0" w:color="auto"/>
              <w:left w:val="single" w:sz="6" w:space="0" w:color="auto"/>
              <w:bottom w:val="single" w:sz="6" w:space="0" w:color="auto"/>
              <w:right w:val="single" w:sz="12" w:space="0" w:color="auto"/>
            </w:tcBorders>
          </w:tcPr>
          <w:p w14:paraId="173BB5BF"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r>
      <w:tr w:rsidR="00495177" w:rsidRPr="00495177" w14:paraId="2667A9CE" w14:textId="77777777" w:rsidTr="00FE7A79">
        <w:trPr>
          <w:cantSplit/>
          <w:trHeight w:val="114"/>
          <w:jc w:val="center"/>
        </w:trPr>
        <w:tc>
          <w:tcPr>
            <w:tcW w:w="10260" w:type="dxa"/>
            <w:vMerge/>
            <w:tcBorders>
              <w:top w:val="single" w:sz="6" w:space="0" w:color="auto"/>
              <w:left w:val="single" w:sz="12" w:space="0" w:color="auto"/>
              <w:bottom w:val="single" w:sz="6" w:space="0" w:color="auto"/>
              <w:right w:val="single" w:sz="4" w:space="0" w:color="auto"/>
            </w:tcBorders>
            <w:vAlign w:val="center"/>
            <w:hideMark/>
          </w:tcPr>
          <w:p w14:paraId="7965F0E0" w14:textId="77777777" w:rsidR="00495177" w:rsidRPr="00495177" w:rsidRDefault="00495177" w:rsidP="00495177">
            <w:pPr>
              <w:spacing w:after="0" w:line="240" w:lineRule="auto"/>
              <w:rPr>
                <w:rFonts w:ascii="標楷體" w:eastAsia="標楷體" w:hAnsi="Times New Roman" w:cs="Times New Roman"/>
                <w:kern w:val="2"/>
                <w:sz w:val="20"/>
                <w:szCs w:val="24"/>
              </w:rPr>
            </w:pPr>
          </w:p>
        </w:tc>
        <w:tc>
          <w:tcPr>
            <w:tcW w:w="2357" w:type="dxa"/>
            <w:tcBorders>
              <w:top w:val="single" w:sz="6" w:space="0" w:color="auto"/>
              <w:left w:val="single" w:sz="4" w:space="0" w:color="auto"/>
              <w:bottom w:val="single" w:sz="6" w:space="0" w:color="auto"/>
              <w:right w:val="single" w:sz="6" w:space="0" w:color="auto"/>
            </w:tcBorders>
            <w:hideMark/>
          </w:tcPr>
          <w:p w14:paraId="56D6BF41"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r w:rsidRPr="00495177">
              <w:rPr>
                <w:rFonts w:ascii="標楷體" w:eastAsia="標楷體" w:hAnsi="Times New Roman" w:cs="Times New Roman" w:hint="eastAsia"/>
                <w:kern w:val="2"/>
                <w:sz w:val="20"/>
                <w:szCs w:val="24"/>
              </w:rPr>
              <w:t>權益報酬率（％）</w:t>
            </w:r>
          </w:p>
        </w:tc>
        <w:tc>
          <w:tcPr>
            <w:tcW w:w="1260" w:type="dxa"/>
            <w:tcBorders>
              <w:top w:val="single" w:sz="6" w:space="0" w:color="auto"/>
              <w:left w:val="single" w:sz="6" w:space="0" w:color="auto"/>
              <w:bottom w:val="single" w:sz="6" w:space="0" w:color="auto"/>
              <w:right w:val="single" w:sz="6" w:space="0" w:color="auto"/>
            </w:tcBorders>
          </w:tcPr>
          <w:p w14:paraId="07740073"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c>
          <w:tcPr>
            <w:tcW w:w="1260" w:type="dxa"/>
            <w:tcBorders>
              <w:top w:val="single" w:sz="6" w:space="0" w:color="auto"/>
              <w:left w:val="single" w:sz="6" w:space="0" w:color="auto"/>
              <w:bottom w:val="single" w:sz="6" w:space="0" w:color="auto"/>
              <w:right w:val="single" w:sz="6" w:space="0" w:color="auto"/>
            </w:tcBorders>
          </w:tcPr>
          <w:p w14:paraId="0841FB78"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c>
          <w:tcPr>
            <w:tcW w:w="1260" w:type="dxa"/>
            <w:tcBorders>
              <w:top w:val="single" w:sz="6" w:space="0" w:color="auto"/>
              <w:left w:val="single" w:sz="6" w:space="0" w:color="auto"/>
              <w:bottom w:val="single" w:sz="6" w:space="0" w:color="auto"/>
              <w:right w:val="single" w:sz="6" w:space="0" w:color="auto"/>
            </w:tcBorders>
          </w:tcPr>
          <w:p w14:paraId="6658ED34"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c>
          <w:tcPr>
            <w:tcW w:w="1260" w:type="dxa"/>
            <w:tcBorders>
              <w:top w:val="single" w:sz="6" w:space="0" w:color="auto"/>
              <w:left w:val="single" w:sz="6" w:space="0" w:color="auto"/>
              <w:bottom w:val="single" w:sz="6" w:space="0" w:color="auto"/>
              <w:right w:val="single" w:sz="6" w:space="0" w:color="auto"/>
            </w:tcBorders>
          </w:tcPr>
          <w:p w14:paraId="7C90D015"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c>
          <w:tcPr>
            <w:tcW w:w="1260" w:type="dxa"/>
            <w:tcBorders>
              <w:top w:val="single" w:sz="6" w:space="0" w:color="auto"/>
              <w:left w:val="single" w:sz="6" w:space="0" w:color="auto"/>
              <w:bottom w:val="single" w:sz="6" w:space="0" w:color="auto"/>
              <w:right w:val="single" w:sz="6" w:space="0" w:color="auto"/>
            </w:tcBorders>
          </w:tcPr>
          <w:p w14:paraId="5A8BC0EB"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c>
          <w:tcPr>
            <w:tcW w:w="1183" w:type="dxa"/>
            <w:tcBorders>
              <w:top w:val="single" w:sz="6" w:space="0" w:color="auto"/>
              <w:left w:val="single" w:sz="6" w:space="0" w:color="auto"/>
              <w:bottom w:val="single" w:sz="6" w:space="0" w:color="auto"/>
              <w:right w:val="single" w:sz="12" w:space="0" w:color="auto"/>
            </w:tcBorders>
          </w:tcPr>
          <w:p w14:paraId="3E74EAFC"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r>
      <w:tr w:rsidR="00495177" w:rsidRPr="00495177" w14:paraId="2A17F74C" w14:textId="77777777" w:rsidTr="00FE7A79">
        <w:trPr>
          <w:cantSplit/>
          <w:trHeight w:val="508"/>
          <w:jc w:val="center"/>
        </w:trPr>
        <w:tc>
          <w:tcPr>
            <w:tcW w:w="10260" w:type="dxa"/>
            <w:vMerge/>
            <w:tcBorders>
              <w:top w:val="single" w:sz="6" w:space="0" w:color="auto"/>
              <w:left w:val="single" w:sz="12" w:space="0" w:color="auto"/>
              <w:bottom w:val="single" w:sz="6" w:space="0" w:color="auto"/>
              <w:right w:val="single" w:sz="4" w:space="0" w:color="auto"/>
            </w:tcBorders>
            <w:vAlign w:val="center"/>
            <w:hideMark/>
          </w:tcPr>
          <w:p w14:paraId="71E9F8A8" w14:textId="77777777" w:rsidR="00495177" w:rsidRPr="00495177" w:rsidRDefault="00495177" w:rsidP="00495177">
            <w:pPr>
              <w:spacing w:after="0" w:line="240" w:lineRule="auto"/>
              <w:rPr>
                <w:rFonts w:ascii="標楷體" w:eastAsia="標楷體" w:hAnsi="Times New Roman" w:cs="Times New Roman"/>
                <w:kern w:val="2"/>
                <w:sz w:val="20"/>
                <w:szCs w:val="24"/>
              </w:rPr>
            </w:pPr>
          </w:p>
        </w:tc>
        <w:tc>
          <w:tcPr>
            <w:tcW w:w="2357" w:type="dxa"/>
            <w:tcBorders>
              <w:top w:val="single" w:sz="6" w:space="0" w:color="auto"/>
              <w:left w:val="single" w:sz="4" w:space="0" w:color="auto"/>
              <w:bottom w:val="single" w:sz="6" w:space="0" w:color="auto"/>
              <w:right w:val="single" w:sz="6" w:space="0" w:color="auto"/>
            </w:tcBorders>
            <w:hideMark/>
          </w:tcPr>
          <w:p w14:paraId="37F54768"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r w:rsidRPr="00495177">
              <w:rPr>
                <w:rFonts w:ascii="標楷體" w:eastAsia="標楷體" w:hAnsi="Times New Roman" w:cs="Times New Roman" w:hint="eastAsia"/>
                <w:kern w:val="2"/>
                <w:sz w:val="20"/>
                <w:szCs w:val="24"/>
              </w:rPr>
              <w:t>稅前</w:t>
            </w:r>
            <w:proofErr w:type="gramStart"/>
            <w:r w:rsidRPr="00495177">
              <w:rPr>
                <w:rFonts w:ascii="標楷體" w:eastAsia="標楷體" w:hAnsi="Times New Roman" w:cs="Times New Roman" w:hint="eastAsia"/>
                <w:kern w:val="2"/>
                <w:sz w:val="20"/>
                <w:szCs w:val="24"/>
              </w:rPr>
              <w:t>純益占實收</w:t>
            </w:r>
            <w:proofErr w:type="gramEnd"/>
          </w:p>
          <w:p w14:paraId="57C13CB8"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r w:rsidRPr="00495177">
              <w:rPr>
                <w:rFonts w:ascii="標楷體" w:eastAsia="標楷體" w:hAnsi="Times New Roman" w:cs="Times New Roman" w:hint="eastAsia"/>
                <w:kern w:val="2"/>
                <w:sz w:val="20"/>
                <w:szCs w:val="24"/>
              </w:rPr>
              <w:t>資本比率（％）(</w:t>
            </w:r>
            <w:proofErr w:type="gramStart"/>
            <w:r w:rsidRPr="00495177">
              <w:rPr>
                <w:rFonts w:ascii="標楷體" w:eastAsia="標楷體" w:hAnsi="Times New Roman" w:cs="Times New Roman" w:hint="eastAsia"/>
                <w:kern w:val="2"/>
                <w:sz w:val="20"/>
                <w:szCs w:val="24"/>
              </w:rPr>
              <w:t>註</w:t>
            </w:r>
            <w:proofErr w:type="gramEnd"/>
            <w:r w:rsidRPr="00495177">
              <w:rPr>
                <w:rFonts w:ascii="標楷體" w:eastAsia="標楷體" w:hAnsi="Times New Roman" w:cs="Times New Roman" w:hint="eastAsia"/>
                <w:kern w:val="2"/>
                <w:sz w:val="20"/>
                <w:szCs w:val="24"/>
              </w:rPr>
              <w:t>6)</w:t>
            </w:r>
          </w:p>
        </w:tc>
        <w:tc>
          <w:tcPr>
            <w:tcW w:w="1260" w:type="dxa"/>
            <w:tcBorders>
              <w:top w:val="single" w:sz="6" w:space="0" w:color="auto"/>
              <w:left w:val="single" w:sz="6" w:space="0" w:color="auto"/>
              <w:bottom w:val="single" w:sz="6" w:space="0" w:color="auto"/>
              <w:right w:val="single" w:sz="6" w:space="0" w:color="auto"/>
            </w:tcBorders>
          </w:tcPr>
          <w:p w14:paraId="2B4333D0"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c>
          <w:tcPr>
            <w:tcW w:w="1260" w:type="dxa"/>
            <w:tcBorders>
              <w:top w:val="single" w:sz="6" w:space="0" w:color="auto"/>
              <w:left w:val="single" w:sz="6" w:space="0" w:color="auto"/>
              <w:bottom w:val="single" w:sz="6" w:space="0" w:color="auto"/>
              <w:right w:val="single" w:sz="6" w:space="0" w:color="auto"/>
            </w:tcBorders>
          </w:tcPr>
          <w:p w14:paraId="4C278BA7"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c>
          <w:tcPr>
            <w:tcW w:w="1260" w:type="dxa"/>
            <w:tcBorders>
              <w:top w:val="single" w:sz="6" w:space="0" w:color="auto"/>
              <w:left w:val="single" w:sz="6" w:space="0" w:color="auto"/>
              <w:bottom w:val="single" w:sz="6" w:space="0" w:color="auto"/>
              <w:right w:val="single" w:sz="6" w:space="0" w:color="auto"/>
            </w:tcBorders>
          </w:tcPr>
          <w:p w14:paraId="24255E63"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c>
          <w:tcPr>
            <w:tcW w:w="1260" w:type="dxa"/>
            <w:tcBorders>
              <w:top w:val="single" w:sz="6" w:space="0" w:color="auto"/>
              <w:left w:val="single" w:sz="6" w:space="0" w:color="auto"/>
              <w:bottom w:val="single" w:sz="6" w:space="0" w:color="auto"/>
              <w:right w:val="single" w:sz="6" w:space="0" w:color="auto"/>
            </w:tcBorders>
          </w:tcPr>
          <w:p w14:paraId="48A2B1D7"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c>
          <w:tcPr>
            <w:tcW w:w="1260" w:type="dxa"/>
            <w:tcBorders>
              <w:top w:val="single" w:sz="6" w:space="0" w:color="auto"/>
              <w:left w:val="single" w:sz="6" w:space="0" w:color="auto"/>
              <w:bottom w:val="single" w:sz="6" w:space="0" w:color="auto"/>
              <w:right w:val="single" w:sz="6" w:space="0" w:color="auto"/>
            </w:tcBorders>
          </w:tcPr>
          <w:p w14:paraId="248D4F96"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c>
          <w:tcPr>
            <w:tcW w:w="1183" w:type="dxa"/>
            <w:tcBorders>
              <w:top w:val="single" w:sz="6" w:space="0" w:color="auto"/>
              <w:left w:val="single" w:sz="6" w:space="0" w:color="auto"/>
              <w:bottom w:val="single" w:sz="6" w:space="0" w:color="auto"/>
              <w:right w:val="single" w:sz="12" w:space="0" w:color="auto"/>
            </w:tcBorders>
          </w:tcPr>
          <w:p w14:paraId="5C32F619"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r>
      <w:tr w:rsidR="00495177" w:rsidRPr="00495177" w14:paraId="790684BE" w14:textId="77777777" w:rsidTr="00FE7A79">
        <w:trPr>
          <w:cantSplit/>
          <w:trHeight w:val="114"/>
          <w:jc w:val="center"/>
        </w:trPr>
        <w:tc>
          <w:tcPr>
            <w:tcW w:w="10260" w:type="dxa"/>
            <w:vMerge/>
            <w:tcBorders>
              <w:top w:val="single" w:sz="6" w:space="0" w:color="auto"/>
              <w:left w:val="single" w:sz="12" w:space="0" w:color="auto"/>
              <w:bottom w:val="single" w:sz="6" w:space="0" w:color="auto"/>
              <w:right w:val="single" w:sz="4" w:space="0" w:color="auto"/>
            </w:tcBorders>
            <w:vAlign w:val="center"/>
            <w:hideMark/>
          </w:tcPr>
          <w:p w14:paraId="7476ECC2" w14:textId="77777777" w:rsidR="00495177" w:rsidRPr="00495177" w:rsidRDefault="00495177" w:rsidP="00495177">
            <w:pPr>
              <w:spacing w:after="0" w:line="240" w:lineRule="auto"/>
              <w:rPr>
                <w:rFonts w:ascii="標楷體" w:eastAsia="標楷體" w:hAnsi="Times New Roman" w:cs="Times New Roman"/>
                <w:kern w:val="2"/>
                <w:sz w:val="20"/>
                <w:szCs w:val="24"/>
              </w:rPr>
            </w:pPr>
          </w:p>
        </w:tc>
        <w:tc>
          <w:tcPr>
            <w:tcW w:w="2357" w:type="dxa"/>
            <w:tcBorders>
              <w:top w:val="single" w:sz="6" w:space="0" w:color="auto"/>
              <w:left w:val="single" w:sz="4" w:space="0" w:color="auto"/>
              <w:bottom w:val="single" w:sz="6" w:space="0" w:color="auto"/>
              <w:right w:val="single" w:sz="6" w:space="0" w:color="auto"/>
            </w:tcBorders>
            <w:hideMark/>
          </w:tcPr>
          <w:p w14:paraId="1165B9A1"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r w:rsidRPr="00495177">
              <w:rPr>
                <w:rFonts w:ascii="標楷體" w:eastAsia="標楷體" w:hAnsi="Times New Roman" w:cs="Times New Roman" w:hint="eastAsia"/>
                <w:kern w:val="2"/>
                <w:sz w:val="20"/>
                <w:szCs w:val="24"/>
              </w:rPr>
              <w:t>純益率（％）</w:t>
            </w:r>
          </w:p>
        </w:tc>
        <w:tc>
          <w:tcPr>
            <w:tcW w:w="1260" w:type="dxa"/>
            <w:tcBorders>
              <w:top w:val="single" w:sz="6" w:space="0" w:color="auto"/>
              <w:left w:val="single" w:sz="6" w:space="0" w:color="auto"/>
              <w:bottom w:val="single" w:sz="6" w:space="0" w:color="auto"/>
              <w:right w:val="single" w:sz="6" w:space="0" w:color="auto"/>
            </w:tcBorders>
          </w:tcPr>
          <w:p w14:paraId="068EFF61"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c>
          <w:tcPr>
            <w:tcW w:w="1260" w:type="dxa"/>
            <w:tcBorders>
              <w:top w:val="single" w:sz="6" w:space="0" w:color="auto"/>
              <w:left w:val="single" w:sz="6" w:space="0" w:color="auto"/>
              <w:bottom w:val="single" w:sz="6" w:space="0" w:color="auto"/>
              <w:right w:val="single" w:sz="6" w:space="0" w:color="auto"/>
            </w:tcBorders>
          </w:tcPr>
          <w:p w14:paraId="36E7CDF5"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c>
          <w:tcPr>
            <w:tcW w:w="1260" w:type="dxa"/>
            <w:tcBorders>
              <w:top w:val="single" w:sz="6" w:space="0" w:color="auto"/>
              <w:left w:val="single" w:sz="6" w:space="0" w:color="auto"/>
              <w:bottom w:val="single" w:sz="6" w:space="0" w:color="auto"/>
              <w:right w:val="single" w:sz="6" w:space="0" w:color="auto"/>
            </w:tcBorders>
          </w:tcPr>
          <w:p w14:paraId="75D4FFCD"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c>
          <w:tcPr>
            <w:tcW w:w="1260" w:type="dxa"/>
            <w:tcBorders>
              <w:top w:val="single" w:sz="6" w:space="0" w:color="auto"/>
              <w:left w:val="single" w:sz="6" w:space="0" w:color="auto"/>
              <w:bottom w:val="single" w:sz="6" w:space="0" w:color="auto"/>
              <w:right w:val="single" w:sz="6" w:space="0" w:color="auto"/>
            </w:tcBorders>
          </w:tcPr>
          <w:p w14:paraId="07664679"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c>
          <w:tcPr>
            <w:tcW w:w="1260" w:type="dxa"/>
            <w:tcBorders>
              <w:top w:val="single" w:sz="6" w:space="0" w:color="auto"/>
              <w:left w:val="single" w:sz="6" w:space="0" w:color="auto"/>
              <w:bottom w:val="single" w:sz="6" w:space="0" w:color="auto"/>
              <w:right w:val="single" w:sz="6" w:space="0" w:color="auto"/>
            </w:tcBorders>
          </w:tcPr>
          <w:p w14:paraId="79AA521E"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c>
          <w:tcPr>
            <w:tcW w:w="1183" w:type="dxa"/>
            <w:tcBorders>
              <w:top w:val="single" w:sz="6" w:space="0" w:color="auto"/>
              <w:left w:val="single" w:sz="6" w:space="0" w:color="auto"/>
              <w:bottom w:val="single" w:sz="6" w:space="0" w:color="auto"/>
              <w:right w:val="single" w:sz="12" w:space="0" w:color="auto"/>
            </w:tcBorders>
          </w:tcPr>
          <w:p w14:paraId="161D31A7"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r>
      <w:tr w:rsidR="00495177" w:rsidRPr="00495177" w14:paraId="10A2AA7D" w14:textId="77777777" w:rsidTr="00FE7A79">
        <w:trPr>
          <w:cantSplit/>
          <w:trHeight w:val="114"/>
          <w:jc w:val="center"/>
        </w:trPr>
        <w:tc>
          <w:tcPr>
            <w:tcW w:w="10260" w:type="dxa"/>
            <w:vMerge/>
            <w:tcBorders>
              <w:top w:val="single" w:sz="6" w:space="0" w:color="auto"/>
              <w:left w:val="single" w:sz="12" w:space="0" w:color="auto"/>
              <w:bottom w:val="single" w:sz="6" w:space="0" w:color="auto"/>
              <w:right w:val="single" w:sz="4" w:space="0" w:color="auto"/>
            </w:tcBorders>
            <w:vAlign w:val="center"/>
            <w:hideMark/>
          </w:tcPr>
          <w:p w14:paraId="0A1F6C41" w14:textId="77777777" w:rsidR="00495177" w:rsidRPr="00495177" w:rsidRDefault="00495177" w:rsidP="00495177">
            <w:pPr>
              <w:spacing w:after="0" w:line="240" w:lineRule="auto"/>
              <w:rPr>
                <w:rFonts w:ascii="標楷體" w:eastAsia="標楷體" w:hAnsi="Times New Roman" w:cs="Times New Roman"/>
                <w:kern w:val="2"/>
                <w:sz w:val="20"/>
                <w:szCs w:val="24"/>
              </w:rPr>
            </w:pPr>
          </w:p>
        </w:tc>
        <w:tc>
          <w:tcPr>
            <w:tcW w:w="2357" w:type="dxa"/>
            <w:tcBorders>
              <w:top w:val="single" w:sz="6" w:space="0" w:color="auto"/>
              <w:left w:val="single" w:sz="4" w:space="0" w:color="auto"/>
              <w:bottom w:val="single" w:sz="6" w:space="0" w:color="auto"/>
              <w:right w:val="single" w:sz="6" w:space="0" w:color="auto"/>
            </w:tcBorders>
            <w:hideMark/>
          </w:tcPr>
          <w:p w14:paraId="7288BD92"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r w:rsidRPr="00495177">
              <w:rPr>
                <w:rFonts w:ascii="標楷體" w:eastAsia="標楷體" w:hAnsi="Times New Roman" w:cs="Times New Roman" w:hint="eastAsia"/>
                <w:kern w:val="2"/>
                <w:sz w:val="20"/>
                <w:szCs w:val="24"/>
              </w:rPr>
              <w:t>每股盈餘（元）</w:t>
            </w:r>
          </w:p>
        </w:tc>
        <w:tc>
          <w:tcPr>
            <w:tcW w:w="1260" w:type="dxa"/>
            <w:tcBorders>
              <w:top w:val="single" w:sz="6" w:space="0" w:color="auto"/>
              <w:left w:val="single" w:sz="6" w:space="0" w:color="auto"/>
              <w:bottom w:val="single" w:sz="6" w:space="0" w:color="auto"/>
              <w:right w:val="single" w:sz="6" w:space="0" w:color="auto"/>
            </w:tcBorders>
          </w:tcPr>
          <w:p w14:paraId="02DD8094"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c>
          <w:tcPr>
            <w:tcW w:w="1260" w:type="dxa"/>
            <w:tcBorders>
              <w:top w:val="single" w:sz="6" w:space="0" w:color="auto"/>
              <w:left w:val="single" w:sz="6" w:space="0" w:color="auto"/>
              <w:bottom w:val="single" w:sz="6" w:space="0" w:color="auto"/>
              <w:right w:val="single" w:sz="6" w:space="0" w:color="auto"/>
            </w:tcBorders>
          </w:tcPr>
          <w:p w14:paraId="069A6F08"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c>
          <w:tcPr>
            <w:tcW w:w="1260" w:type="dxa"/>
            <w:tcBorders>
              <w:top w:val="single" w:sz="6" w:space="0" w:color="auto"/>
              <w:left w:val="single" w:sz="6" w:space="0" w:color="auto"/>
              <w:bottom w:val="single" w:sz="6" w:space="0" w:color="auto"/>
              <w:right w:val="single" w:sz="6" w:space="0" w:color="auto"/>
            </w:tcBorders>
          </w:tcPr>
          <w:p w14:paraId="6DA24166"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c>
          <w:tcPr>
            <w:tcW w:w="1260" w:type="dxa"/>
            <w:tcBorders>
              <w:top w:val="single" w:sz="6" w:space="0" w:color="auto"/>
              <w:left w:val="single" w:sz="6" w:space="0" w:color="auto"/>
              <w:bottom w:val="single" w:sz="6" w:space="0" w:color="auto"/>
              <w:right w:val="single" w:sz="6" w:space="0" w:color="auto"/>
            </w:tcBorders>
          </w:tcPr>
          <w:p w14:paraId="04B3DF6F"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c>
          <w:tcPr>
            <w:tcW w:w="1260" w:type="dxa"/>
            <w:tcBorders>
              <w:top w:val="single" w:sz="6" w:space="0" w:color="auto"/>
              <w:left w:val="single" w:sz="6" w:space="0" w:color="auto"/>
              <w:bottom w:val="single" w:sz="6" w:space="0" w:color="auto"/>
              <w:right w:val="single" w:sz="6" w:space="0" w:color="auto"/>
            </w:tcBorders>
          </w:tcPr>
          <w:p w14:paraId="038F538F"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c>
          <w:tcPr>
            <w:tcW w:w="1183" w:type="dxa"/>
            <w:tcBorders>
              <w:top w:val="single" w:sz="6" w:space="0" w:color="auto"/>
              <w:left w:val="single" w:sz="6" w:space="0" w:color="auto"/>
              <w:bottom w:val="single" w:sz="6" w:space="0" w:color="auto"/>
              <w:right w:val="single" w:sz="12" w:space="0" w:color="auto"/>
            </w:tcBorders>
          </w:tcPr>
          <w:p w14:paraId="2C854B33"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r>
      <w:tr w:rsidR="00495177" w:rsidRPr="00495177" w14:paraId="393153C6" w14:textId="77777777" w:rsidTr="00FE7A79">
        <w:trPr>
          <w:cantSplit/>
          <w:trHeight w:val="360"/>
          <w:jc w:val="center"/>
        </w:trPr>
        <w:tc>
          <w:tcPr>
            <w:tcW w:w="420" w:type="dxa"/>
            <w:vMerge w:val="restart"/>
            <w:tcBorders>
              <w:top w:val="single" w:sz="6" w:space="0" w:color="auto"/>
              <w:left w:val="single" w:sz="12" w:space="0" w:color="auto"/>
              <w:bottom w:val="single" w:sz="6" w:space="0" w:color="auto"/>
              <w:right w:val="single" w:sz="4" w:space="0" w:color="auto"/>
            </w:tcBorders>
            <w:vAlign w:val="center"/>
            <w:hideMark/>
          </w:tcPr>
          <w:p w14:paraId="4B733169" w14:textId="77777777" w:rsidR="00495177" w:rsidRPr="00495177" w:rsidRDefault="00495177" w:rsidP="00495177">
            <w:pPr>
              <w:widowControl w:val="0"/>
              <w:spacing w:after="0" w:line="240" w:lineRule="exact"/>
              <w:jc w:val="center"/>
              <w:rPr>
                <w:rFonts w:ascii="標楷體" w:eastAsia="標楷體" w:hAnsi="Times New Roman" w:cs="Times New Roman"/>
                <w:kern w:val="2"/>
                <w:sz w:val="20"/>
                <w:szCs w:val="24"/>
              </w:rPr>
            </w:pPr>
            <w:r w:rsidRPr="00495177">
              <w:rPr>
                <w:rFonts w:ascii="標楷體" w:eastAsia="標楷體" w:hAnsi="Times New Roman" w:cs="Times New Roman" w:hint="eastAsia"/>
                <w:kern w:val="2"/>
                <w:sz w:val="20"/>
                <w:szCs w:val="24"/>
              </w:rPr>
              <w:t>現金流量</w:t>
            </w:r>
          </w:p>
        </w:tc>
        <w:tc>
          <w:tcPr>
            <w:tcW w:w="2357" w:type="dxa"/>
            <w:tcBorders>
              <w:top w:val="single" w:sz="6" w:space="0" w:color="auto"/>
              <w:left w:val="single" w:sz="4" w:space="0" w:color="auto"/>
              <w:bottom w:val="single" w:sz="6" w:space="0" w:color="auto"/>
              <w:right w:val="single" w:sz="6" w:space="0" w:color="auto"/>
            </w:tcBorders>
            <w:hideMark/>
          </w:tcPr>
          <w:p w14:paraId="1D3B653C"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r w:rsidRPr="00495177">
              <w:rPr>
                <w:rFonts w:ascii="標楷體" w:eastAsia="標楷體" w:hAnsi="Times New Roman" w:cs="Times New Roman" w:hint="eastAsia"/>
                <w:kern w:val="2"/>
                <w:sz w:val="20"/>
                <w:szCs w:val="24"/>
              </w:rPr>
              <w:t>現金流量比率（％）</w:t>
            </w:r>
          </w:p>
        </w:tc>
        <w:tc>
          <w:tcPr>
            <w:tcW w:w="1260" w:type="dxa"/>
            <w:tcBorders>
              <w:top w:val="single" w:sz="6" w:space="0" w:color="auto"/>
              <w:left w:val="single" w:sz="6" w:space="0" w:color="auto"/>
              <w:bottom w:val="single" w:sz="6" w:space="0" w:color="auto"/>
              <w:right w:val="single" w:sz="6" w:space="0" w:color="auto"/>
            </w:tcBorders>
          </w:tcPr>
          <w:p w14:paraId="0AA76B58"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c>
          <w:tcPr>
            <w:tcW w:w="1260" w:type="dxa"/>
            <w:tcBorders>
              <w:top w:val="single" w:sz="6" w:space="0" w:color="auto"/>
              <w:left w:val="single" w:sz="6" w:space="0" w:color="auto"/>
              <w:bottom w:val="single" w:sz="6" w:space="0" w:color="auto"/>
              <w:right w:val="single" w:sz="6" w:space="0" w:color="auto"/>
            </w:tcBorders>
          </w:tcPr>
          <w:p w14:paraId="53CDB974"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c>
          <w:tcPr>
            <w:tcW w:w="1260" w:type="dxa"/>
            <w:tcBorders>
              <w:top w:val="single" w:sz="6" w:space="0" w:color="auto"/>
              <w:left w:val="single" w:sz="6" w:space="0" w:color="auto"/>
              <w:bottom w:val="single" w:sz="6" w:space="0" w:color="auto"/>
              <w:right w:val="single" w:sz="6" w:space="0" w:color="auto"/>
            </w:tcBorders>
          </w:tcPr>
          <w:p w14:paraId="1650709C"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c>
          <w:tcPr>
            <w:tcW w:w="1260" w:type="dxa"/>
            <w:tcBorders>
              <w:top w:val="single" w:sz="6" w:space="0" w:color="auto"/>
              <w:left w:val="single" w:sz="6" w:space="0" w:color="auto"/>
              <w:bottom w:val="single" w:sz="6" w:space="0" w:color="auto"/>
              <w:right w:val="single" w:sz="6" w:space="0" w:color="auto"/>
            </w:tcBorders>
          </w:tcPr>
          <w:p w14:paraId="26FCBF81"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c>
          <w:tcPr>
            <w:tcW w:w="1260" w:type="dxa"/>
            <w:tcBorders>
              <w:top w:val="single" w:sz="6" w:space="0" w:color="auto"/>
              <w:left w:val="single" w:sz="6" w:space="0" w:color="auto"/>
              <w:bottom w:val="single" w:sz="6" w:space="0" w:color="auto"/>
              <w:right w:val="single" w:sz="6" w:space="0" w:color="auto"/>
            </w:tcBorders>
          </w:tcPr>
          <w:p w14:paraId="494B7F7F"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c>
          <w:tcPr>
            <w:tcW w:w="1183" w:type="dxa"/>
            <w:tcBorders>
              <w:top w:val="single" w:sz="6" w:space="0" w:color="auto"/>
              <w:left w:val="single" w:sz="6" w:space="0" w:color="auto"/>
              <w:bottom w:val="single" w:sz="6" w:space="0" w:color="auto"/>
              <w:right w:val="single" w:sz="12" w:space="0" w:color="auto"/>
            </w:tcBorders>
          </w:tcPr>
          <w:p w14:paraId="7066F77C"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r>
      <w:tr w:rsidR="00495177" w:rsidRPr="00495177" w14:paraId="0BACD9DF" w14:textId="77777777" w:rsidTr="00FE7A79">
        <w:trPr>
          <w:cantSplit/>
          <w:trHeight w:val="360"/>
          <w:jc w:val="center"/>
        </w:trPr>
        <w:tc>
          <w:tcPr>
            <w:tcW w:w="10260" w:type="dxa"/>
            <w:vMerge/>
            <w:tcBorders>
              <w:top w:val="single" w:sz="6" w:space="0" w:color="auto"/>
              <w:left w:val="single" w:sz="12" w:space="0" w:color="auto"/>
              <w:bottom w:val="single" w:sz="6" w:space="0" w:color="auto"/>
              <w:right w:val="single" w:sz="4" w:space="0" w:color="auto"/>
            </w:tcBorders>
            <w:vAlign w:val="center"/>
            <w:hideMark/>
          </w:tcPr>
          <w:p w14:paraId="346792FF" w14:textId="77777777" w:rsidR="00495177" w:rsidRPr="00495177" w:rsidRDefault="00495177" w:rsidP="00495177">
            <w:pPr>
              <w:spacing w:after="0" w:line="240" w:lineRule="auto"/>
              <w:rPr>
                <w:rFonts w:ascii="標楷體" w:eastAsia="標楷體" w:hAnsi="Times New Roman" w:cs="Times New Roman"/>
                <w:kern w:val="2"/>
                <w:sz w:val="20"/>
                <w:szCs w:val="24"/>
              </w:rPr>
            </w:pPr>
          </w:p>
        </w:tc>
        <w:tc>
          <w:tcPr>
            <w:tcW w:w="2357" w:type="dxa"/>
            <w:tcBorders>
              <w:top w:val="single" w:sz="6" w:space="0" w:color="auto"/>
              <w:left w:val="single" w:sz="4" w:space="0" w:color="auto"/>
              <w:bottom w:val="single" w:sz="6" w:space="0" w:color="auto"/>
              <w:right w:val="single" w:sz="6" w:space="0" w:color="auto"/>
            </w:tcBorders>
            <w:hideMark/>
          </w:tcPr>
          <w:p w14:paraId="047EFFBB"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r w:rsidRPr="00495177">
              <w:rPr>
                <w:rFonts w:ascii="標楷體" w:eastAsia="標楷體" w:hAnsi="Times New Roman" w:cs="Times New Roman" w:hint="eastAsia"/>
                <w:kern w:val="2"/>
                <w:sz w:val="20"/>
                <w:szCs w:val="24"/>
              </w:rPr>
              <w:t>現金流量允當比率（％）</w:t>
            </w:r>
          </w:p>
        </w:tc>
        <w:tc>
          <w:tcPr>
            <w:tcW w:w="1260" w:type="dxa"/>
            <w:tcBorders>
              <w:top w:val="single" w:sz="6" w:space="0" w:color="auto"/>
              <w:left w:val="single" w:sz="6" w:space="0" w:color="auto"/>
              <w:bottom w:val="single" w:sz="6" w:space="0" w:color="auto"/>
              <w:right w:val="single" w:sz="6" w:space="0" w:color="auto"/>
            </w:tcBorders>
          </w:tcPr>
          <w:p w14:paraId="17255A2A"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c>
          <w:tcPr>
            <w:tcW w:w="1260" w:type="dxa"/>
            <w:tcBorders>
              <w:top w:val="single" w:sz="6" w:space="0" w:color="auto"/>
              <w:left w:val="single" w:sz="6" w:space="0" w:color="auto"/>
              <w:bottom w:val="single" w:sz="6" w:space="0" w:color="auto"/>
              <w:right w:val="single" w:sz="6" w:space="0" w:color="auto"/>
            </w:tcBorders>
          </w:tcPr>
          <w:p w14:paraId="0F00BDB3"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c>
          <w:tcPr>
            <w:tcW w:w="1260" w:type="dxa"/>
            <w:tcBorders>
              <w:top w:val="single" w:sz="6" w:space="0" w:color="auto"/>
              <w:left w:val="single" w:sz="6" w:space="0" w:color="auto"/>
              <w:bottom w:val="single" w:sz="6" w:space="0" w:color="auto"/>
              <w:right w:val="single" w:sz="6" w:space="0" w:color="auto"/>
            </w:tcBorders>
          </w:tcPr>
          <w:p w14:paraId="2A7A3799"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c>
          <w:tcPr>
            <w:tcW w:w="1260" w:type="dxa"/>
            <w:tcBorders>
              <w:top w:val="single" w:sz="6" w:space="0" w:color="auto"/>
              <w:left w:val="single" w:sz="6" w:space="0" w:color="auto"/>
              <w:bottom w:val="single" w:sz="6" w:space="0" w:color="auto"/>
              <w:right w:val="single" w:sz="6" w:space="0" w:color="auto"/>
            </w:tcBorders>
          </w:tcPr>
          <w:p w14:paraId="2DB3AB92"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c>
          <w:tcPr>
            <w:tcW w:w="1260" w:type="dxa"/>
            <w:tcBorders>
              <w:top w:val="single" w:sz="6" w:space="0" w:color="auto"/>
              <w:left w:val="single" w:sz="6" w:space="0" w:color="auto"/>
              <w:bottom w:val="single" w:sz="6" w:space="0" w:color="auto"/>
              <w:right w:val="single" w:sz="6" w:space="0" w:color="auto"/>
            </w:tcBorders>
          </w:tcPr>
          <w:p w14:paraId="60C9C259"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c>
          <w:tcPr>
            <w:tcW w:w="1183" w:type="dxa"/>
            <w:tcBorders>
              <w:top w:val="single" w:sz="6" w:space="0" w:color="auto"/>
              <w:left w:val="single" w:sz="6" w:space="0" w:color="auto"/>
              <w:bottom w:val="single" w:sz="6" w:space="0" w:color="auto"/>
              <w:right w:val="single" w:sz="12" w:space="0" w:color="auto"/>
            </w:tcBorders>
          </w:tcPr>
          <w:p w14:paraId="3731C705"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r>
      <w:tr w:rsidR="00495177" w:rsidRPr="00495177" w14:paraId="12AD5FBC" w14:textId="77777777" w:rsidTr="00FE7A79">
        <w:trPr>
          <w:cantSplit/>
          <w:trHeight w:val="360"/>
          <w:jc w:val="center"/>
        </w:trPr>
        <w:tc>
          <w:tcPr>
            <w:tcW w:w="10260" w:type="dxa"/>
            <w:vMerge/>
            <w:tcBorders>
              <w:top w:val="single" w:sz="6" w:space="0" w:color="auto"/>
              <w:left w:val="single" w:sz="12" w:space="0" w:color="auto"/>
              <w:bottom w:val="single" w:sz="6" w:space="0" w:color="auto"/>
              <w:right w:val="single" w:sz="4" w:space="0" w:color="auto"/>
            </w:tcBorders>
            <w:vAlign w:val="center"/>
            <w:hideMark/>
          </w:tcPr>
          <w:p w14:paraId="012EE555" w14:textId="77777777" w:rsidR="00495177" w:rsidRPr="00495177" w:rsidRDefault="00495177" w:rsidP="00495177">
            <w:pPr>
              <w:spacing w:after="0" w:line="240" w:lineRule="auto"/>
              <w:rPr>
                <w:rFonts w:ascii="標楷體" w:eastAsia="標楷體" w:hAnsi="Times New Roman" w:cs="Times New Roman"/>
                <w:kern w:val="2"/>
                <w:sz w:val="20"/>
                <w:szCs w:val="24"/>
              </w:rPr>
            </w:pPr>
          </w:p>
        </w:tc>
        <w:tc>
          <w:tcPr>
            <w:tcW w:w="2357" w:type="dxa"/>
            <w:tcBorders>
              <w:top w:val="single" w:sz="6" w:space="0" w:color="auto"/>
              <w:left w:val="single" w:sz="4" w:space="0" w:color="auto"/>
              <w:bottom w:val="single" w:sz="6" w:space="0" w:color="auto"/>
              <w:right w:val="single" w:sz="6" w:space="0" w:color="auto"/>
            </w:tcBorders>
            <w:hideMark/>
          </w:tcPr>
          <w:p w14:paraId="7F208C85"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r w:rsidRPr="00495177">
              <w:rPr>
                <w:rFonts w:ascii="標楷體" w:eastAsia="標楷體" w:hAnsi="Times New Roman" w:cs="Times New Roman" w:hint="eastAsia"/>
                <w:kern w:val="2"/>
                <w:sz w:val="20"/>
                <w:szCs w:val="24"/>
              </w:rPr>
              <w:t>現金再投資比率（％）</w:t>
            </w:r>
          </w:p>
        </w:tc>
        <w:tc>
          <w:tcPr>
            <w:tcW w:w="1260" w:type="dxa"/>
            <w:tcBorders>
              <w:top w:val="single" w:sz="6" w:space="0" w:color="auto"/>
              <w:left w:val="single" w:sz="6" w:space="0" w:color="auto"/>
              <w:bottom w:val="single" w:sz="6" w:space="0" w:color="auto"/>
              <w:right w:val="single" w:sz="6" w:space="0" w:color="auto"/>
            </w:tcBorders>
          </w:tcPr>
          <w:p w14:paraId="1EBBD5B0"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c>
          <w:tcPr>
            <w:tcW w:w="1260" w:type="dxa"/>
            <w:tcBorders>
              <w:top w:val="single" w:sz="6" w:space="0" w:color="auto"/>
              <w:left w:val="single" w:sz="6" w:space="0" w:color="auto"/>
              <w:bottom w:val="single" w:sz="6" w:space="0" w:color="auto"/>
              <w:right w:val="single" w:sz="6" w:space="0" w:color="auto"/>
            </w:tcBorders>
          </w:tcPr>
          <w:p w14:paraId="27017A42"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c>
          <w:tcPr>
            <w:tcW w:w="1260" w:type="dxa"/>
            <w:tcBorders>
              <w:top w:val="single" w:sz="6" w:space="0" w:color="auto"/>
              <w:left w:val="single" w:sz="6" w:space="0" w:color="auto"/>
              <w:bottom w:val="single" w:sz="6" w:space="0" w:color="auto"/>
              <w:right w:val="single" w:sz="6" w:space="0" w:color="auto"/>
            </w:tcBorders>
          </w:tcPr>
          <w:p w14:paraId="7EBC0E17"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c>
          <w:tcPr>
            <w:tcW w:w="1260" w:type="dxa"/>
            <w:tcBorders>
              <w:top w:val="single" w:sz="6" w:space="0" w:color="auto"/>
              <w:left w:val="single" w:sz="6" w:space="0" w:color="auto"/>
              <w:bottom w:val="single" w:sz="6" w:space="0" w:color="auto"/>
              <w:right w:val="single" w:sz="6" w:space="0" w:color="auto"/>
            </w:tcBorders>
          </w:tcPr>
          <w:p w14:paraId="0F757993"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c>
          <w:tcPr>
            <w:tcW w:w="1260" w:type="dxa"/>
            <w:tcBorders>
              <w:top w:val="single" w:sz="6" w:space="0" w:color="auto"/>
              <w:left w:val="single" w:sz="6" w:space="0" w:color="auto"/>
              <w:bottom w:val="single" w:sz="6" w:space="0" w:color="auto"/>
              <w:right w:val="single" w:sz="6" w:space="0" w:color="auto"/>
            </w:tcBorders>
          </w:tcPr>
          <w:p w14:paraId="28C5C190"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c>
          <w:tcPr>
            <w:tcW w:w="1183" w:type="dxa"/>
            <w:tcBorders>
              <w:top w:val="single" w:sz="6" w:space="0" w:color="auto"/>
              <w:left w:val="single" w:sz="6" w:space="0" w:color="auto"/>
              <w:bottom w:val="single" w:sz="6" w:space="0" w:color="auto"/>
              <w:right w:val="single" w:sz="12" w:space="0" w:color="auto"/>
            </w:tcBorders>
          </w:tcPr>
          <w:p w14:paraId="459F7DE4"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r>
      <w:tr w:rsidR="00495177" w:rsidRPr="00495177" w14:paraId="41D0D8BF" w14:textId="77777777" w:rsidTr="00FE7A79">
        <w:trPr>
          <w:cantSplit/>
          <w:trHeight w:val="382"/>
          <w:jc w:val="center"/>
        </w:trPr>
        <w:tc>
          <w:tcPr>
            <w:tcW w:w="420" w:type="dxa"/>
            <w:vMerge w:val="restart"/>
            <w:tcBorders>
              <w:top w:val="single" w:sz="6" w:space="0" w:color="auto"/>
              <w:left w:val="single" w:sz="12" w:space="0" w:color="auto"/>
              <w:bottom w:val="single" w:sz="4" w:space="0" w:color="auto"/>
              <w:right w:val="single" w:sz="4" w:space="0" w:color="auto"/>
            </w:tcBorders>
            <w:vAlign w:val="center"/>
            <w:hideMark/>
          </w:tcPr>
          <w:p w14:paraId="203E62DA" w14:textId="77777777" w:rsidR="00495177" w:rsidRPr="00495177" w:rsidRDefault="00495177" w:rsidP="00495177">
            <w:pPr>
              <w:widowControl w:val="0"/>
              <w:spacing w:after="0" w:line="240" w:lineRule="exact"/>
              <w:jc w:val="center"/>
              <w:rPr>
                <w:rFonts w:ascii="標楷體" w:eastAsia="標楷體" w:hAnsi="Times New Roman" w:cs="Times New Roman"/>
                <w:kern w:val="2"/>
                <w:sz w:val="20"/>
                <w:szCs w:val="24"/>
              </w:rPr>
            </w:pPr>
            <w:r w:rsidRPr="00495177">
              <w:rPr>
                <w:rFonts w:ascii="標楷體" w:eastAsia="標楷體" w:hAnsi="Times New Roman" w:cs="Times New Roman" w:hint="eastAsia"/>
                <w:kern w:val="2"/>
                <w:sz w:val="20"/>
                <w:szCs w:val="24"/>
              </w:rPr>
              <w:t>槓桿度</w:t>
            </w:r>
          </w:p>
        </w:tc>
        <w:tc>
          <w:tcPr>
            <w:tcW w:w="2357" w:type="dxa"/>
            <w:tcBorders>
              <w:top w:val="single" w:sz="6" w:space="0" w:color="auto"/>
              <w:left w:val="single" w:sz="4" w:space="0" w:color="auto"/>
              <w:bottom w:val="single" w:sz="6" w:space="0" w:color="auto"/>
              <w:right w:val="single" w:sz="6" w:space="0" w:color="auto"/>
            </w:tcBorders>
            <w:hideMark/>
          </w:tcPr>
          <w:p w14:paraId="1462F77A"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r w:rsidRPr="00495177">
              <w:rPr>
                <w:rFonts w:ascii="標楷體" w:eastAsia="標楷體" w:hAnsi="Times New Roman" w:cs="Times New Roman" w:hint="eastAsia"/>
                <w:kern w:val="2"/>
                <w:sz w:val="20"/>
                <w:szCs w:val="24"/>
              </w:rPr>
              <w:t>營運槓桿度</w:t>
            </w:r>
          </w:p>
        </w:tc>
        <w:tc>
          <w:tcPr>
            <w:tcW w:w="1260" w:type="dxa"/>
            <w:tcBorders>
              <w:top w:val="single" w:sz="6" w:space="0" w:color="auto"/>
              <w:left w:val="single" w:sz="6" w:space="0" w:color="auto"/>
              <w:bottom w:val="single" w:sz="6" w:space="0" w:color="auto"/>
              <w:right w:val="single" w:sz="6" w:space="0" w:color="auto"/>
            </w:tcBorders>
          </w:tcPr>
          <w:p w14:paraId="33BCB23A"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c>
          <w:tcPr>
            <w:tcW w:w="1260" w:type="dxa"/>
            <w:tcBorders>
              <w:top w:val="single" w:sz="6" w:space="0" w:color="auto"/>
              <w:left w:val="single" w:sz="6" w:space="0" w:color="auto"/>
              <w:bottom w:val="single" w:sz="6" w:space="0" w:color="auto"/>
              <w:right w:val="single" w:sz="6" w:space="0" w:color="auto"/>
            </w:tcBorders>
          </w:tcPr>
          <w:p w14:paraId="690E29AB"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c>
          <w:tcPr>
            <w:tcW w:w="1260" w:type="dxa"/>
            <w:tcBorders>
              <w:top w:val="single" w:sz="6" w:space="0" w:color="auto"/>
              <w:left w:val="single" w:sz="6" w:space="0" w:color="auto"/>
              <w:bottom w:val="single" w:sz="6" w:space="0" w:color="auto"/>
              <w:right w:val="single" w:sz="6" w:space="0" w:color="auto"/>
            </w:tcBorders>
          </w:tcPr>
          <w:p w14:paraId="5F6173B7"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c>
          <w:tcPr>
            <w:tcW w:w="1260" w:type="dxa"/>
            <w:tcBorders>
              <w:top w:val="single" w:sz="6" w:space="0" w:color="auto"/>
              <w:left w:val="single" w:sz="6" w:space="0" w:color="auto"/>
              <w:bottom w:val="single" w:sz="6" w:space="0" w:color="auto"/>
              <w:right w:val="single" w:sz="6" w:space="0" w:color="auto"/>
            </w:tcBorders>
          </w:tcPr>
          <w:p w14:paraId="38A11137"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c>
          <w:tcPr>
            <w:tcW w:w="1260" w:type="dxa"/>
            <w:tcBorders>
              <w:top w:val="single" w:sz="6" w:space="0" w:color="auto"/>
              <w:left w:val="single" w:sz="6" w:space="0" w:color="auto"/>
              <w:bottom w:val="single" w:sz="6" w:space="0" w:color="auto"/>
              <w:right w:val="single" w:sz="6" w:space="0" w:color="auto"/>
            </w:tcBorders>
          </w:tcPr>
          <w:p w14:paraId="161E4DBD"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c>
          <w:tcPr>
            <w:tcW w:w="1183" w:type="dxa"/>
            <w:tcBorders>
              <w:top w:val="single" w:sz="6" w:space="0" w:color="auto"/>
              <w:left w:val="single" w:sz="6" w:space="0" w:color="auto"/>
              <w:bottom w:val="single" w:sz="6" w:space="0" w:color="auto"/>
              <w:right w:val="single" w:sz="12" w:space="0" w:color="auto"/>
            </w:tcBorders>
          </w:tcPr>
          <w:p w14:paraId="23990E93"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r>
      <w:tr w:rsidR="00495177" w:rsidRPr="00495177" w14:paraId="1A389C64" w14:textId="77777777" w:rsidTr="00FE7A79">
        <w:trPr>
          <w:cantSplit/>
          <w:trHeight w:val="383"/>
          <w:jc w:val="center"/>
        </w:trPr>
        <w:tc>
          <w:tcPr>
            <w:tcW w:w="10260" w:type="dxa"/>
            <w:vMerge/>
            <w:tcBorders>
              <w:top w:val="single" w:sz="6" w:space="0" w:color="auto"/>
              <w:left w:val="single" w:sz="12" w:space="0" w:color="auto"/>
              <w:bottom w:val="single" w:sz="4" w:space="0" w:color="auto"/>
              <w:right w:val="single" w:sz="4" w:space="0" w:color="auto"/>
            </w:tcBorders>
            <w:vAlign w:val="center"/>
            <w:hideMark/>
          </w:tcPr>
          <w:p w14:paraId="0417EBD6" w14:textId="77777777" w:rsidR="00495177" w:rsidRPr="00495177" w:rsidRDefault="00495177" w:rsidP="00495177">
            <w:pPr>
              <w:spacing w:after="0" w:line="240" w:lineRule="auto"/>
              <w:rPr>
                <w:rFonts w:ascii="標楷體" w:eastAsia="標楷體" w:hAnsi="Times New Roman" w:cs="Times New Roman"/>
                <w:kern w:val="2"/>
                <w:sz w:val="20"/>
                <w:szCs w:val="24"/>
              </w:rPr>
            </w:pPr>
          </w:p>
        </w:tc>
        <w:tc>
          <w:tcPr>
            <w:tcW w:w="2357" w:type="dxa"/>
            <w:tcBorders>
              <w:top w:val="single" w:sz="6" w:space="0" w:color="auto"/>
              <w:left w:val="single" w:sz="4" w:space="0" w:color="auto"/>
              <w:bottom w:val="single" w:sz="4" w:space="0" w:color="auto"/>
              <w:right w:val="single" w:sz="6" w:space="0" w:color="auto"/>
            </w:tcBorders>
            <w:hideMark/>
          </w:tcPr>
          <w:p w14:paraId="24BF190E"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r w:rsidRPr="00495177">
              <w:rPr>
                <w:rFonts w:ascii="標楷體" w:eastAsia="標楷體" w:hAnsi="Times New Roman" w:cs="Times New Roman" w:hint="eastAsia"/>
                <w:kern w:val="2"/>
                <w:sz w:val="20"/>
                <w:szCs w:val="24"/>
              </w:rPr>
              <w:t>財務槓桿度</w:t>
            </w:r>
          </w:p>
        </w:tc>
        <w:tc>
          <w:tcPr>
            <w:tcW w:w="1260" w:type="dxa"/>
            <w:tcBorders>
              <w:top w:val="single" w:sz="6" w:space="0" w:color="auto"/>
              <w:left w:val="single" w:sz="6" w:space="0" w:color="auto"/>
              <w:bottom w:val="single" w:sz="4" w:space="0" w:color="auto"/>
              <w:right w:val="single" w:sz="6" w:space="0" w:color="auto"/>
            </w:tcBorders>
          </w:tcPr>
          <w:p w14:paraId="5230FD49"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c>
          <w:tcPr>
            <w:tcW w:w="1260" w:type="dxa"/>
            <w:tcBorders>
              <w:top w:val="single" w:sz="6" w:space="0" w:color="auto"/>
              <w:left w:val="single" w:sz="6" w:space="0" w:color="auto"/>
              <w:bottom w:val="single" w:sz="4" w:space="0" w:color="auto"/>
              <w:right w:val="single" w:sz="6" w:space="0" w:color="auto"/>
            </w:tcBorders>
          </w:tcPr>
          <w:p w14:paraId="3C71B322"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c>
          <w:tcPr>
            <w:tcW w:w="1260" w:type="dxa"/>
            <w:tcBorders>
              <w:top w:val="single" w:sz="6" w:space="0" w:color="auto"/>
              <w:left w:val="single" w:sz="6" w:space="0" w:color="auto"/>
              <w:bottom w:val="single" w:sz="4" w:space="0" w:color="auto"/>
              <w:right w:val="single" w:sz="6" w:space="0" w:color="auto"/>
            </w:tcBorders>
          </w:tcPr>
          <w:p w14:paraId="70F2027B"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c>
          <w:tcPr>
            <w:tcW w:w="1260" w:type="dxa"/>
            <w:tcBorders>
              <w:top w:val="single" w:sz="6" w:space="0" w:color="auto"/>
              <w:left w:val="single" w:sz="6" w:space="0" w:color="auto"/>
              <w:bottom w:val="single" w:sz="4" w:space="0" w:color="auto"/>
              <w:right w:val="single" w:sz="6" w:space="0" w:color="auto"/>
            </w:tcBorders>
          </w:tcPr>
          <w:p w14:paraId="0F560E71"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c>
          <w:tcPr>
            <w:tcW w:w="1260" w:type="dxa"/>
            <w:tcBorders>
              <w:top w:val="single" w:sz="6" w:space="0" w:color="auto"/>
              <w:left w:val="single" w:sz="6" w:space="0" w:color="auto"/>
              <w:bottom w:val="single" w:sz="4" w:space="0" w:color="auto"/>
              <w:right w:val="single" w:sz="6" w:space="0" w:color="auto"/>
            </w:tcBorders>
          </w:tcPr>
          <w:p w14:paraId="7374ABF0"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c>
          <w:tcPr>
            <w:tcW w:w="1183" w:type="dxa"/>
            <w:tcBorders>
              <w:top w:val="single" w:sz="6" w:space="0" w:color="auto"/>
              <w:left w:val="single" w:sz="6" w:space="0" w:color="auto"/>
              <w:bottom w:val="single" w:sz="4" w:space="0" w:color="auto"/>
              <w:right w:val="single" w:sz="12" w:space="0" w:color="auto"/>
            </w:tcBorders>
          </w:tcPr>
          <w:p w14:paraId="5DF4FA71"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r>
      <w:tr w:rsidR="00495177" w:rsidRPr="00495177" w14:paraId="2E2CA61C" w14:textId="77777777" w:rsidTr="00FE7A79">
        <w:trPr>
          <w:cantSplit/>
          <w:trHeight w:val="383"/>
          <w:jc w:val="center"/>
        </w:trPr>
        <w:tc>
          <w:tcPr>
            <w:tcW w:w="10260" w:type="dxa"/>
            <w:gridSpan w:val="8"/>
            <w:tcBorders>
              <w:top w:val="single" w:sz="4" w:space="0" w:color="auto"/>
              <w:left w:val="single" w:sz="12" w:space="0" w:color="auto"/>
              <w:bottom w:val="single" w:sz="12" w:space="0" w:color="auto"/>
              <w:right w:val="single" w:sz="12" w:space="0" w:color="auto"/>
            </w:tcBorders>
          </w:tcPr>
          <w:p w14:paraId="08D46BEB"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r w:rsidRPr="00495177">
              <w:rPr>
                <w:rFonts w:ascii="標楷體" w:eastAsia="標楷體" w:hAnsi="標楷體" w:cs="Times New Roman" w:hint="eastAsia"/>
                <w:kern w:val="2"/>
                <w:sz w:val="24"/>
                <w:szCs w:val="24"/>
              </w:rPr>
              <w:t>請說明最近</w:t>
            </w:r>
            <w:proofErr w:type="gramStart"/>
            <w:r w:rsidRPr="00495177">
              <w:rPr>
                <w:rFonts w:ascii="標楷體" w:eastAsia="標楷體" w:hAnsi="標楷體" w:cs="Times New Roman" w:hint="eastAsia"/>
                <w:kern w:val="2"/>
                <w:sz w:val="24"/>
                <w:szCs w:val="24"/>
              </w:rPr>
              <w:t>二</w:t>
            </w:r>
            <w:proofErr w:type="gramEnd"/>
            <w:r w:rsidRPr="00495177">
              <w:rPr>
                <w:rFonts w:ascii="標楷體" w:eastAsia="標楷體" w:hAnsi="標楷體" w:cs="Times New Roman" w:hint="eastAsia"/>
                <w:kern w:val="2"/>
                <w:sz w:val="24"/>
                <w:szCs w:val="24"/>
              </w:rPr>
              <w:t>年度各項財務比率變動原因。（若增減變動未達20</w:t>
            </w:r>
            <w:proofErr w:type="gramStart"/>
            <w:r w:rsidRPr="00495177">
              <w:rPr>
                <w:rFonts w:ascii="標楷體" w:eastAsia="標楷體" w:hAnsi="標楷體" w:cs="Times New Roman" w:hint="eastAsia"/>
                <w:kern w:val="2"/>
                <w:sz w:val="24"/>
                <w:szCs w:val="24"/>
              </w:rPr>
              <w:t>﹪</w:t>
            </w:r>
            <w:proofErr w:type="gramEnd"/>
            <w:r w:rsidRPr="00495177">
              <w:rPr>
                <w:rFonts w:ascii="標楷體" w:eastAsia="標楷體" w:hAnsi="標楷體" w:cs="Times New Roman" w:hint="eastAsia"/>
                <w:kern w:val="2"/>
                <w:sz w:val="24"/>
                <w:szCs w:val="24"/>
              </w:rPr>
              <w:t>者可免分析）</w:t>
            </w:r>
          </w:p>
          <w:p w14:paraId="583CC3B4"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r>
    </w:tbl>
    <w:p w14:paraId="01ED5239" w14:textId="77777777" w:rsidR="00495177" w:rsidRPr="00495177" w:rsidRDefault="00495177" w:rsidP="00495177">
      <w:pPr>
        <w:widowControl w:val="0"/>
        <w:spacing w:after="0" w:line="240" w:lineRule="exact"/>
        <w:ind w:left="-180"/>
        <w:rPr>
          <w:rFonts w:ascii="Times New Roman" w:eastAsia="標楷體" w:hAnsi="Times New Roman" w:cs="Times New Roman"/>
          <w:kern w:val="2"/>
          <w:sz w:val="24"/>
          <w:szCs w:val="24"/>
        </w:rPr>
      </w:pPr>
      <w:proofErr w:type="gramStart"/>
      <w:r w:rsidRPr="00495177">
        <w:rPr>
          <w:rFonts w:ascii="Times New Roman" w:eastAsia="標楷體" w:hAnsi="Times New Roman" w:cs="Times New Roman" w:hint="eastAsia"/>
          <w:kern w:val="2"/>
          <w:sz w:val="24"/>
          <w:szCs w:val="24"/>
        </w:rPr>
        <w:t>＊</w:t>
      </w:r>
      <w:proofErr w:type="gramEnd"/>
      <w:r w:rsidRPr="00495177">
        <w:rPr>
          <w:rFonts w:ascii="Times New Roman" w:eastAsia="標楷體" w:hAnsi="Times New Roman" w:cs="Times New Roman" w:hint="eastAsia"/>
          <w:kern w:val="2"/>
          <w:sz w:val="24"/>
          <w:szCs w:val="24"/>
        </w:rPr>
        <w:t>公司若有編製個體財務報告者，應另編製公司個體財務比率分析。</w:t>
      </w:r>
    </w:p>
    <w:p w14:paraId="08780437" w14:textId="77777777" w:rsidR="00495177" w:rsidRPr="00495177" w:rsidRDefault="00495177" w:rsidP="00495177">
      <w:pPr>
        <w:widowControl w:val="0"/>
        <w:spacing w:after="0" w:line="240" w:lineRule="exact"/>
        <w:ind w:leftChars="-75" w:left="15" w:hangingChars="75" w:hanging="180"/>
        <w:rPr>
          <w:rFonts w:ascii="Times New Roman" w:eastAsia="標楷體" w:hAnsi="Times New Roman" w:cs="Times New Roman"/>
          <w:kern w:val="2"/>
          <w:sz w:val="24"/>
          <w:szCs w:val="24"/>
        </w:rPr>
      </w:pPr>
      <w:proofErr w:type="gramStart"/>
      <w:r w:rsidRPr="00495177">
        <w:rPr>
          <w:rFonts w:ascii="Times New Roman" w:eastAsia="標楷體" w:hAnsi="Times New Roman" w:cs="Times New Roman" w:hint="eastAsia"/>
          <w:kern w:val="2"/>
          <w:sz w:val="24"/>
          <w:szCs w:val="24"/>
        </w:rPr>
        <w:t>＊</w:t>
      </w:r>
      <w:proofErr w:type="gramEnd"/>
      <w:r w:rsidRPr="00495177">
        <w:rPr>
          <w:rFonts w:ascii="Times New Roman" w:eastAsia="標楷體" w:hAnsi="Times New Roman" w:cs="Times New Roman" w:hint="eastAsia"/>
          <w:kern w:val="2"/>
          <w:sz w:val="24"/>
          <w:szCs w:val="24"/>
        </w:rPr>
        <w:t>採用國際財務報導準則之財務資料</w:t>
      </w:r>
      <w:proofErr w:type="gramStart"/>
      <w:r w:rsidRPr="00495177">
        <w:rPr>
          <w:rFonts w:ascii="Times New Roman" w:eastAsia="標楷體" w:hAnsi="Times New Roman" w:cs="Times New Roman" w:hint="eastAsia"/>
          <w:kern w:val="2"/>
          <w:sz w:val="24"/>
          <w:szCs w:val="24"/>
        </w:rPr>
        <w:t>不滿</w:t>
      </w:r>
      <w:r w:rsidRPr="00495177">
        <w:rPr>
          <w:rFonts w:ascii="Times New Roman" w:eastAsia="標楷體" w:hAnsi="Times New Roman" w:cs="Times New Roman"/>
          <w:kern w:val="2"/>
          <w:sz w:val="24"/>
          <w:szCs w:val="24"/>
        </w:rPr>
        <w:t>5</w:t>
      </w:r>
      <w:r w:rsidRPr="00495177">
        <w:rPr>
          <w:rFonts w:ascii="Times New Roman" w:eastAsia="標楷體" w:hAnsi="Times New Roman" w:cs="Times New Roman" w:hint="eastAsia"/>
          <w:kern w:val="2"/>
          <w:sz w:val="24"/>
          <w:szCs w:val="24"/>
        </w:rPr>
        <w:t>個年度</w:t>
      </w:r>
      <w:proofErr w:type="gramEnd"/>
      <w:r w:rsidRPr="00495177">
        <w:rPr>
          <w:rFonts w:ascii="Times New Roman" w:eastAsia="標楷體" w:hAnsi="Times New Roman" w:cs="Times New Roman" w:hint="eastAsia"/>
          <w:kern w:val="2"/>
          <w:sz w:val="24"/>
          <w:szCs w:val="24"/>
        </w:rPr>
        <w:t>者，應另</w:t>
      </w:r>
      <w:proofErr w:type="gramStart"/>
      <w:r w:rsidRPr="00495177">
        <w:rPr>
          <w:rFonts w:ascii="Times New Roman" w:eastAsia="標楷體" w:hAnsi="Times New Roman" w:cs="Times New Roman" w:hint="eastAsia"/>
          <w:kern w:val="2"/>
          <w:sz w:val="24"/>
          <w:szCs w:val="24"/>
        </w:rPr>
        <w:t>編製下表</w:t>
      </w:r>
      <w:proofErr w:type="gramEnd"/>
      <w:r w:rsidRPr="00495177">
        <w:rPr>
          <w:rFonts w:ascii="Times New Roman" w:eastAsia="標楷體" w:hAnsi="Times New Roman" w:cs="Times New Roman"/>
          <w:kern w:val="2"/>
          <w:sz w:val="24"/>
          <w:szCs w:val="24"/>
        </w:rPr>
        <w:t>(2)</w:t>
      </w:r>
      <w:r w:rsidRPr="00495177">
        <w:rPr>
          <w:rFonts w:ascii="Times New Roman" w:eastAsia="標楷體" w:hAnsi="Times New Roman" w:cs="Times New Roman" w:hint="eastAsia"/>
          <w:kern w:val="2"/>
          <w:sz w:val="24"/>
          <w:szCs w:val="24"/>
        </w:rPr>
        <w:t>採用我國</w:t>
      </w:r>
      <w:r w:rsidRPr="00FE7A79">
        <w:rPr>
          <w:rFonts w:ascii="Times New Roman" w:eastAsia="標楷體" w:hAnsi="Times New Roman" w:cs="Times New Roman" w:hint="eastAsia"/>
          <w:kern w:val="2"/>
          <w:sz w:val="24"/>
          <w:szCs w:val="24"/>
        </w:rPr>
        <w:t>企業</w:t>
      </w:r>
      <w:r w:rsidRPr="00495177">
        <w:rPr>
          <w:rFonts w:ascii="Times New Roman" w:eastAsia="標楷體" w:hAnsi="Times New Roman" w:cs="Times New Roman" w:hint="eastAsia"/>
          <w:kern w:val="2"/>
          <w:sz w:val="24"/>
          <w:szCs w:val="24"/>
        </w:rPr>
        <w:t>會計準則之財務資料。</w:t>
      </w:r>
    </w:p>
    <w:p w14:paraId="7F466B99" w14:textId="77777777" w:rsidR="00495177" w:rsidRPr="00495177" w:rsidRDefault="00495177" w:rsidP="00495177">
      <w:pPr>
        <w:widowControl w:val="0"/>
        <w:spacing w:after="0" w:line="240" w:lineRule="exact"/>
        <w:ind w:leftChars="-150" w:left="-330"/>
        <w:rPr>
          <w:rFonts w:ascii="標楷體" w:eastAsia="標楷體" w:hAnsi="Times New Roman" w:cs="Times New Roman"/>
          <w:kern w:val="2"/>
          <w:sz w:val="20"/>
          <w:szCs w:val="24"/>
        </w:rPr>
      </w:pPr>
      <w:proofErr w:type="gramStart"/>
      <w:r w:rsidRPr="00495177">
        <w:rPr>
          <w:rFonts w:ascii="標楷體" w:eastAsia="標楷體" w:hAnsi="Times New Roman" w:cs="Times New Roman" w:hint="eastAsia"/>
          <w:kern w:val="2"/>
          <w:sz w:val="20"/>
          <w:szCs w:val="24"/>
        </w:rPr>
        <w:t>註</w:t>
      </w:r>
      <w:proofErr w:type="gramEnd"/>
      <w:r w:rsidRPr="00495177">
        <w:rPr>
          <w:rFonts w:ascii="標楷體" w:eastAsia="標楷體" w:hAnsi="Times New Roman" w:cs="Times New Roman" w:hint="eastAsia"/>
          <w:kern w:val="2"/>
          <w:sz w:val="20"/>
          <w:szCs w:val="24"/>
        </w:rPr>
        <w:t>1：未經會計師查核簽證之年度，應予註明。</w:t>
      </w:r>
    </w:p>
    <w:p w14:paraId="4B9AD790" w14:textId="77777777" w:rsidR="00495177" w:rsidRPr="00495177" w:rsidRDefault="00495177" w:rsidP="00495177">
      <w:pPr>
        <w:widowControl w:val="0"/>
        <w:spacing w:after="0" w:line="240" w:lineRule="exact"/>
        <w:ind w:leftChars="-150" w:left="-330"/>
        <w:rPr>
          <w:rFonts w:ascii="標楷體" w:eastAsia="標楷體" w:hAnsi="Times New Roman" w:cs="Times New Roman"/>
          <w:kern w:val="2"/>
          <w:sz w:val="20"/>
          <w:szCs w:val="24"/>
        </w:rPr>
      </w:pPr>
      <w:proofErr w:type="gramStart"/>
      <w:r w:rsidRPr="00495177">
        <w:rPr>
          <w:rFonts w:ascii="標楷體" w:eastAsia="標楷體" w:hAnsi="Times New Roman" w:cs="Times New Roman" w:hint="eastAsia"/>
          <w:kern w:val="2"/>
          <w:sz w:val="20"/>
          <w:szCs w:val="24"/>
        </w:rPr>
        <w:t>註</w:t>
      </w:r>
      <w:proofErr w:type="gramEnd"/>
      <w:r w:rsidRPr="00495177">
        <w:rPr>
          <w:rFonts w:ascii="標楷體" w:eastAsia="標楷體" w:hAnsi="Times New Roman" w:cs="Times New Roman" w:hint="eastAsia"/>
          <w:kern w:val="2"/>
          <w:sz w:val="20"/>
          <w:szCs w:val="24"/>
        </w:rPr>
        <w:t>2：公開說明書本表末端，應列示如下之計算公式：</w:t>
      </w:r>
    </w:p>
    <w:p w14:paraId="0E4C9E23" w14:textId="77777777" w:rsidR="00495177" w:rsidRPr="00495177" w:rsidRDefault="00495177" w:rsidP="00495177">
      <w:pPr>
        <w:widowControl w:val="0"/>
        <w:spacing w:after="0" w:line="240" w:lineRule="exact"/>
        <w:ind w:left="-180"/>
        <w:rPr>
          <w:rFonts w:ascii="標楷體" w:eastAsia="標楷體" w:hAnsi="Times New Roman" w:cs="Times New Roman"/>
          <w:kern w:val="2"/>
          <w:sz w:val="20"/>
          <w:szCs w:val="24"/>
        </w:rPr>
      </w:pPr>
      <w:r w:rsidRPr="00495177">
        <w:rPr>
          <w:rFonts w:ascii="標楷體" w:eastAsia="標楷體" w:hAnsi="Times New Roman" w:cs="Times New Roman" w:hint="eastAsia"/>
          <w:kern w:val="2"/>
          <w:sz w:val="20"/>
          <w:szCs w:val="24"/>
        </w:rPr>
        <w:t>1.財務結構</w:t>
      </w:r>
    </w:p>
    <w:p w14:paraId="2C5B4AA1" w14:textId="77777777" w:rsidR="00495177" w:rsidRPr="00495177" w:rsidRDefault="00495177" w:rsidP="00495177">
      <w:pPr>
        <w:widowControl w:val="0"/>
        <w:spacing w:after="0" w:line="240" w:lineRule="exact"/>
        <w:ind w:left="180" w:hanging="180"/>
        <w:rPr>
          <w:rFonts w:ascii="標楷體" w:eastAsia="標楷體" w:hAnsi="Times New Roman" w:cs="Times New Roman"/>
          <w:kern w:val="2"/>
          <w:sz w:val="20"/>
          <w:szCs w:val="24"/>
        </w:rPr>
      </w:pPr>
      <w:r w:rsidRPr="00495177">
        <w:rPr>
          <w:rFonts w:ascii="標楷體" w:eastAsia="標楷體" w:hAnsi="Times New Roman" w:cs="Times New Roman" w:hint="eastAsia"/>
          <w:kern w:val="2"/>
          <w:sz w:val="20"/>
          <w:szCs w:val="24"/>
        </w:rPr>
        <w:t>(1)負債占資產比率＝負債總額／資產總額。</w:t>
      </w:r>
    </w:p>
    <w:p w14:paraId="454AD8E1" w14:textId="77777777" w:rsidR="00495177" w:rsidRPr="00495177" w:rsidRDefault="00495177" w:rsidP="00495177">
      <w:pPr>
        <w:widowControl w:val="0"/>
        <w:spacing w:after="0" w:line="240" w:lineRule="exact"/>
        <w:ind w:left="180" w:hanging="180"/>
        <w:rPr>
          <w:rFonts w:ascii="標楷體" w:eastAsia="標楷體" w:hAnsi="Times New Roman" w:cs="Times New Roman"/>
          <w:kern w:val="2"/>
          <w:sz w:val="20"/>
          <w:szCs w:val="24"/>
        </w:rPr>
      </w:pPr>
      <w:r w:rsidRPr="00495177">
        <w:rPr>
          <w:rFonts w:ascii="標楷體" w:eastAsia="標楷體" w:hAnsi="Times New Roman" w:cs="Times New Roman" w:hint="eastAsia"/>
          <w:kern w:val="2"/>
          <w:sz w:val="20"/>
          <w:szCs w:val="24"/>
        </w:rPr>
        <w:t>(2)長期資金占不動產、廠房及設備比率＝（權益總額＋非流動負債）／ 不動產、廠房及設備淨額。</w:t>
      </w:r>
    </w:p>
    <w:p w14:paraId="636F1A22" w14:textId="77777777" w:rsidR="00495177" w:rsidRPr="00495177" w:rsidRDefault="00495177" w:rsidP="00495177">
      <w:pPr>
        <w:widowControl w:val="0"/>
        <w:spacing w:after="0" w:line="240" w:lineRule="exact"/>
        <w:ind w:left="-180"/>
        <w:rPr>
          <w:rFonts w:ascii="標楷體" w:eastAsia="標楷體" w:hAnsi="Times New Roman" w:cs="Times New Roman"/>
          <w:kern w:val="2"/>
          <w:sz w:val="20"/>
          <w:szCs w:val="24"/>
        </w:rPr>
      </w:pPr>
      <w:r w:rsidRPr="00495177">
        <w:rPr>
          <w:rFonts w:ascii="標楷體" w:eastAsia="標楷體" w:hAnsi="Times New Roman" w:cs="Times New Roman" w:hint="eastAsia"/>
          <w:kern w:val="2"/>
          <w:sz w:val="20"/>
          <w:szCs w:val="24"/>
        </w:rPr>
        <w:t>2.償債能力</w:t>
      </w:r>
    </w:p>
    <w:p w14:paraId="384A87DB"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r w:rsidRPr="00495177">
        <w:rPr>
          <w:rFonts w:ascii="標楷體" w:eastAsia="標楷體" w:hAnsi="Times New Roman" w:cs="Times New Roman" w:hint="eastAsia"/>
          <w:kern w:val="2"/>
          <w:sz w:val="20"/>
          <w:szCs w:val="24"/>
        </w:rPr>
        <w:lastRenderedPageBreak/>
        <w:t>(1)流動比率＝流動資產／流動負債。</w:t>
      </w:r>
    </w:p>
    <w:p w14:paraId="1E4ABFEA"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r w:rsidRPr="00495177">
        <w:rPr>
          <w:rFonts w:ascii="標楷體" w:eastAsia="標楷體" w:hAnsi="Times New Roman" w:cs="Times New Roman" w:hint="eastAsia"/>
          <w:kern w:val="2"/>
          <w:sz w:val="20"/>
          <w:szCs w:val="24"/>
        </w:rPr>
        <w:t>(2)</w:t>
      </w:r>
      <w:proofErr w:type="gramStart"/>
      <w:r w:rsidRPr="00495177">
        <w:rPr>
          <w:rFonts w:ascii="標楷體" w:eastAsia="標楷體" w:hAnsi="Times New Roman" w:cs="Times New Roman" w:hint="eastAsia"/>
          <w:kern w:val="2"/>
          <w:sz w:val="20"/>
          <w:szCs w:val="24"/>
        </w:rPr>
        <w:t>速動比率</w:t>
      </w:r>
      <w:proofErr w:type="gramEnd"/>
      <w:r w:rsidRPr="00495177">
        <w:rPr>
          <w:rFonts w:ascii="標楷體" w:eastAsia="標楷體" w:hAnsi="Times New Roman" w:cs="Times New Roman" w:hint="eastAsia"/>
          <w:kern w:val="2"/>
          <w:sz w:val="20"/>
          <w:szCs w:val="24"/>
        </w:rPr>
        <w:t>＝（流動資產－存貨－預付費用）／流動負債。</w:t>
      </w:r>
    </w:p>
    <w:p w14:paraId="34B1484E"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r w:rsidRPr="00495177">
        <w:rPr>
          <w:rFonts w:ascii="標楷體" w:eastAsia="標楷體" w:hAnsi="Times New Roman" w:cs="Times New Roman" w:hint="eastAsia"/>
          <w:kern w:val="2"/>
          <w:sz w:val="20"/>
          <w:szCs w:val="24"/>
        </w:rPr>
        <w:t>(3)利息保障倍數＝所得稅及利息費用前純益／本期利息支出。</w:t>
      </w:r>
    </w:p>
    <w:p w14:paraId="102F9914" w14:textId="77777777" w:rsidR="00495177" w:rsidRPr="00495177" w:rsidRDefault="00495177" w:rsidP="00495177">
      <w:pPr>
        <w:widowControl w:val="0"/>
        <w:spacing w:after="0" w:line="240" w:lineRule="exact"/>
        <w:ind w:left="-180"/>
        <w:rPr>
          <w:rFonts w:ascii="標楷體" w:eastAsia="標楷體" w:hAnsi="Times New Roman" w:cs="Times New Roman"/>
          <w:kern w:val="2"/>
          <w:sz w:val="20"/>
          <w:szCs w:val="24"/>
        </w:rPr>
      </w:pPr>
      <w:r w:rsidRPr="00495177">
        <w:rPr>
          <w:rFonts w:ascii="標楷體" w:eastAsia="標楷體" w:hAnsi="Times New Roman" w:cs="Times New Roman" w:hint="eastAsia"/>
          <w:kern w:val="2"/>
          <w:sz w:val="20"/>
          <w:szCs w:val="24"/>
        </w:rPr>
        <w:t>3.經營能力</w:t>
      </w:r>
    </w:p>
    <w:p w14:paraId="0D104559" w14:textId="77777777" w:rsidR="00495177" w:rsidRPr="00495177" w:rsidRDefault="00495177" w:rsidP="00495177">
      <w:pPr>
        <w:widowControl w:val="0"/>
        <w:spacing w:after="0" w:line="240" w:lineRule="exact"/>
        <w:ind w:left="180" w:right="-514" w:hangingChars="90" w:hanging="180"/>
        <w:rPr>
          <w:rFonts w:ascii="標楷體" w:eastAsia="標楷體" w:hAnsi="Times New Roman" w:cs="Times New Roman"/>
          <w:kern w:val="2"/>
          <w:sz w:val="20"/>
          <w:szCs w:val="24"/>
        </w:rPr>
      </w:pPr>
      <w:r w:rsidRPr="00495177">
        <w:rPr>
          <w:rFonts w:ascii="標楷體" w:eastAsia="標楷體" w:hAnsi="Times New Roman" w:cs="Times New Roman" w:hint="eastAsia"/>
          <w:kern w:val="2"/>
          <w:sz w:val="20"/>
          <w:szCs w:val="24"/>
        </w:rPr>
        <w:t>(1)應收款項(包括應收帳款與因營業而產生之應收票據)週轉率＝ 銷貨淨額／各期平均應收款項(包括應收帳款與因營業而產生之應收票據)餘額。</w:t>
      </w:r>
    </w:p>
    <w:p w14:paraId="444119D5" w14:textId="77777777" w:rsidR="00495177" w:rsidRPr="00495177" w:rsidRDefault="00495177" w:rsidP="00495177">
      <w:pPr>
        <w:widowControl w:val="0"/>
        <w:spacing w:after="0" w:line="240" w:lineRule="exact"/>
        <w:ind w:left="180" w:hangingChars="90" w:hanging="180"/>
        <w:rPr>
          <w:rFonts w:ascii="標楷體" w:eastAsia="標楷體" w:hAnsi="Times New Roman" w:cs="Times New Roman"/>
          <w:kern w:val="2"/>
          <w:sz w:val="20"/>
          <w:szCs w:val="24"/>
        </w:rPr>
      </w:pPr>
      <w:r w:rsidRPr="00495177">
        <w:rPr>
          <w:rFonts w:ascii="標楷體" w:eastAsia="標楷體" w:hAnsi="Times New Roman" w:cs="Times New Roman" w:hint="eastAsia"/>
          <w:kern w:val="2"/>
          <w:sz w:val="20"/>
          <w:szCs w:val="24"/>
        </w:rPr>
        <w:t>(2)平均收現日數＝365／應收款項週轉率。</w:t>
      </w:r>
    </w:p>
    <w:p w14:paraId="1088EA8E" w14:textId="77777777" w:rsidR="00495177" w:rsidRPr="00495177" w:rsidRDefault="00495177" w:rsidP="00495177">
      <w:pPr>
        <w:widowControl w:val="0"/>
        <w:spacing w:after="0" w:line="240" w:lineRule="exact"/>
        <w:ind w:left="180" w:hangingChars="90" w:hanging="180"/>
        <w:rPr>
          <w:rFonts w:ascii="標楷體" w:eastAsia="標楷體" w:hAnsi="Times New Roman" w:cs="Times New Roman"/>
          <w:kern w:val="2"/>
          <w:sz w:val="20"/>
          <w:szCs w:val="24"/>
        </w:rPr>
      </w:pPr>
      <w:r w:rsidRPr="00495177">
        <w:rPr>
          <w:rFonts w:ascii="標楷體" w:eastAsia="標楷體" w:hAnsi="Times New Roman" w:cs="Times New Roman" w:hint="eastAsia"/>
          <w:kern w:val="2"/>
          <w:sz w:val="20"/>
          <w:szCs w:val="24"/>
        </w:rPr>
        <w:t>(3)存貨週轉率＝銷貨成本／平均存貨額。</w:t>
      </w:r>
    </w:p>
    <w:p w14:paraId="6F9B0BD2" w14:textId="77777777" w:rsidR="00495177" w:rsidRPr="00495177" w:rsidRDefault="00495177" w:rsidP="00495177">
      <w:pPr>
        <w:widowControl w:val="0"/>
        <w:spacing w:after="0" w:line="240" w:lineRule="exact"/>
        <w:ind w:left="180" w:hangingChars="90" w:hanging="180"/>
        <w:rPr>
          <w:rFonts w:ascii="標楷體" w:eastAsia="標楷體" w:hAnsi="Times New Roman" w:cs="Times New Roman"/>
          <w:kern w:val="2"/>
          <w:sz w:val="20"/>
          <w:szCs w:val="24"/>
        </w:rPr>
      </w:pPr>
      <w:r w:rsidRPr="00495177">
        <w:rPr>
          <w:rFonts w:ascii="標楷體" w:eastAsia="標楷體" w:hAnsi="Times New Roman" w:cs="Times New Roman" w:hint="eastAsia"/>
          <w:kern w:val="2"/>
          <w:sz w:val="20"/>
          <w:szCs w:val="24"/>
        </w:rPr>
        <w:t>(4)應付款項(包括應付帳款與因營業而產生之應付票據)週轉率＝ 銷貨成本／各期平均應付款項(包括應付帳款與因營業而產生之應付票據)餘額。</w:t>
      </w:r>
    </w:p>
    <w:p w14:paraId="2A216702" w14:textId="77777777" w:rsidR="00495177" w:rsidRPr="00495177" w:rsidRDefault="00495177" w:rsidP="00495177">
      <w:pPr>
        <w:widowControl w:val="0"/>
        <w:spacing w:after="0" w:line="240" w:lineRule="exact"/>
        <w:ind w:left="180" w:hangingChars="90" w:hanging="180"/>
        <w:rPr>
          <w:rFonts w:ascii="標楷體" w:eastAsia="標楷體" w:hAnsi="Times New Roman" w:cs="Times New Roman"/>
          <w:kern w:val="2"/>
          <w:sz w:val="20"/>
          <w:szCs w:val="24"/>
        </w:rPr>
      </w:pPr>
      <w:r w:rsidRPr="00495177">
        <w:rPr>
          <w:rFonts w:ascii="標楷體" w:eastAsia="標楷體" w:hAnsi="Times New Roman" w:cs="Times New Roman" w:hint="eastAsia"/>
          <w:kern w:val="2"/>
          <w:sz w:val="20"/>
          <w:szCs w:val="24"/>
        </w:rPr>
        <w:t>(5)平均</w:t>
      </w:r>
      <w:proofErr w:type="gramStart"/>
      <w:r w:rsidRPr="00495177">
        <w:rPr>
          <w:rFonts w:ascii="標楷體" w:eastAsia="標楷體" w:hAnsi="Times New Roman" w:cs="Times New Roman" w:hint="eastAsia"/>
          <w:kern w:val="2"/>
          <w:sz w:val="20"/>
          <w:szCs w:val="24"/>
        </w:rPr>
        <w:t>銷貨日數</w:t>
      </w:r>
      <w:proofErr w:type="gramEnd"/>
      <w:r w:rsidRPr="00495177">
        <w:rPr>
          <w:rFonts w:ascii="標楷體" w:eastAsia="標楷體" w:hAnsi="Times New Roman" w:cs="Times New Roman" w:hint="eastAsia"/>
          <w:kern w:val="2"/>
          <w:sz w:val="20"/>
          <w:szCs w:val="24"/>
        </w:rPr>
        <w:t>＝365／存貨週轉率。</w:t>
      </w:r>
    </w:p>
    <w:p w14:paraId="5E798AF8" w14:textId="77777777" w:rsidR="00495177" w:rsidRPr="00495177" w:rsidRDefault="00495177" w:rsidP="00495177">
      <w:pPr>
        <w:widowControl w:val="0"/>
        <w:spacing w:after="0" w:line="240" w:lineRule="exact"/>
        <w:ind w:left="360" w:hanging="360"/>
        <w:rPr>
          <w:rFonts w:ascii="標楷體" w:eastAsia="標楷體" w:hAnsi="Times New Roman" w:cs="Times New Roman"/>
          <w:kern w:val="2"/>
          <w:sz w:val="20"/>
          <w:szCs w:val="24"/>
        </w:rPr>
      </w:pPr>
      <w:r w:rsidRPr="00495177">
        <w:rPr>
          <w:rFonts w:ascii="標楷體" w:eastAsia="標楷體" w:hAnsi="Times New Roman" w:cs="Times New Roman" w:hint="eastAsia"/>
          <w:kern w:val="2"/>
          <w:sz w:val="20"/>
          <w:szCs w:val="24"/>
        </w:rPr>
        <w:t>(6) 不動產、廠房及設備週轉率＝銷貨淨額／平均不動產、廠房及設備淨額。</w:t>
      </w:r>
    </w:p>
    <w:p w14:paraId="77D544BA" w14:textId="77777777" w:rsidR="00495177" w:rsidRPr="00495177" w:rsidRDefault="00495177" w:rsidP="00495177">
      <w:pPr>
        <w:widowControl w:val="0"/>
        <w:spacing w:after="0" w:line="240" w:lineRule="exact"/>
        <w:ind w:left="360" w:hanging="360"/>
        <w:rPr>
          <w:rFonts w:ascii="標楷體" w:eastAsia="標楷體" w:hAnsi="Times New Roman" w:cs="Times New Roman"/>
          <w:kern w:val="2"/>
          <w:sz w:val="20"/>
          <w:szCs w:val="24"/>
        </w:rPr>
      </w:pPr>
      <w:r w:rsidRPr="00495177">
        <w:rPr>
          <w:rFonts w:ascii="標楷體" w:eastAsia="標楷體" w:hAnsi="Times New Roman" w:cs="Times New Roman" w:hint="eastAsia"/>
          <w:kern w:val="2"/>
          <w:sz w:val="20"/>
          <w:szCs w:val="24"/>
        </w:rPr>
        <w:t>(7)總資產週轉率＝銷貨淨額／平均資產總額。</w:t>
      </w:r>
    </w:p>
    <w:p w14:paraId="4BBA7E58" w14:textId="77777777" w:rsidR="00495177" w:rsidRPr="00495177" w:rsidRDefault="00495177" w:rsidP="00495177">
      <w:pPr>
        <w:widowControl w:val="0"/>
        <w:spacing w:after="0" w:line="240" w:lineRule="exact"/>
        <w:ind w:left="-180"/>
        <w:rPr>
          <w:rFonts w:ascii="標楷體" w:eastAsia="標楷體" w:hAnsi="Times New Roman" w:cs="Times New Roman"/>
          <w:kern w:val="2"/>
          <w:sz w:val="20"/>
          <w:szCs w:val="24"/>
        </w:rPr>
      </w:pPr>
      <w:r w:rsidRPr="00495177">
        <w:rPr>
          <w:rFonts w:ascii="標楷體" w:eastAsia="標楷體" w:hAnsi="Times New Roman" w:cs="Times New Roman" w:hint="eastAsia"/>
          <w:kern w:val="2"/>
          <w:sz w:val="20"/>
          <w:szCs w:val="24"/>
        </w:rPr>
        <w:t>4.獲利能力</w:t>
      </w:r>
    </w:p>
    <w:p w14:paraId="4C8DC9AA" w14:textId="77777777" w:rsidR="00495177" w:rsidRPr="00495177" w:rsidRDefault="00495177" w:rsidP="00495177">
      <w:pPr>
        <w:widowControl w:val="0"/>
        <w:spacing w:after="0" w:line="240" w:lineRule="exact"/>
        <w:ind w:left="360" w:hanging="360"/>
        <w:rPr>
          <w:rFonts w:ascii="標楷體" w:eastAsia="標楷體" w:hAnsi="Times New Roman" w:cs="Times New Roman"/>
          <w:kern w:val="2"/>
          <w:sz w:val="20"/>
          <w:szCs w:val="24"/>
        </w:rPr>
      </w:pPr>
      <w:r w:rsidRPr="00495177">
        <w:rPr>
          <w:rFonts w:ascii="標楷體" w:eastAsia="標楷體" w:hAnsi="Times New Roman" w:cs="Times New Roman" w:hint="eastAsia"/>
          <w:kern w:val="2"/>
          <w:sz w:val="20"/>
          <w:szCs w:val="24"/>
        </w:rPr>
        <w:t>(1)資產報酬率＝〔稅後損益＋利息費用×（１－稅率）〕／ 平均資產總額。</w:t>
      </w:r>
    </w:p>
    <w:p w14:paraId="767E5479" w14:textId="77777777" w:rsidR="00495177" w:rsidRPr="00495177" w:rsidRDefault="00495177" w:rsidP="00495177">
      <w:pPr>
        <w:widowControl w:val="0"/>
        <w:spacing w:after="0" w:line="240" w:lineRule="exact"/>
        <w:ind w:left="360" w:hanging="360"/>
        <w:rPr>
          <w:rFonts w:ascii="標楷體" w:eastAsia="標楷體" w:hAnsi="Times New Roman" w:cs="Times New Roman"/>
          <w:kern w:val="2"/>
          <w:sz w:val="20"/>
          <w:szCs w:val="24"/>
        </w:rPr>
      </w:pPr>
      <w:r w:rsidRPr="00495177">
        <w:rPr>
          <w:rFonts w:ascii="標楷體" w:eastAsia="標楷體" w:hAnsi="Times New Roman" w:cs="Times New Roman" w:hint="eastAsia"/>
          <w:kern w:val="2"/>
          <w:sz w:val="20"/>
          <w:szCs w:val="24"/>
        </w:rPr>
        <w:t>(2)權益報酬率＝稅後損益／平均權益總額。</w:t>
      </w:r>
    </w:p>
    <w:p w14:paraId="677B9E5D" w14:textId="77777777" w:rsidR="00495177" w:rsidRPr="00495177" w:rsidRDefault="00495177" w:rsidP="00495177">
      <w:pPr>
        <w:widowControl w:val="0"/>
        <w:spacing w:after="0" w:line="240" w:lineRule="exact"/>
        <w:ind w:left="360" w:hanging="360"/>
        <w:rPr>
          <w:rFonts w:ascii="標楷體" w:eastAsia="標楷體" w:hAnsi="Times New Roman" w:cs="Times New Roman"/>
          <w:kern w:val="2"/>
          <w:sz w:val="20"/>
          <w:szCs w:val="24"/>
        </w:rPr>
      </w:pPr>
      <w:r w:rsidRPr="00495177">
        <w:rPr>
          <w:rFonts w:ascii="標楷體" w:eastAsia="標楷體" w:hAnsi="Times New Roman" w:cs="Times New Roman" w:hint="eastAsia"/>
          <w:kern w:val="2"/>
          <w:sz w:val="20"/>
          <w:szCs w:val="24"/>
        </w:rPr>
        <w:t>(3)純益率＝稅後損益／銷貨淨額。</w:t>
      </w:r>
    </w:p>
    <w:p w14:paraId="0C775218" w14:textId="77777777" w:rsidR="00495177" w:rsidRPr="00495177" w:rsidRDefault="00495177" w:rsidP="00495177">
      <w:pPr>
        <w:widowControl w:val="0"/>
        <w:spacing w:after="0" w:line="240" w:lineRule="exact"/>
        <w:ind w:left="360" w:hanging="360"/>
        <w:rPr>
          <w:rFonts w:ascii="標楷體" w:eastAsia="標楷體" w:hAnsi="Times New Roman" w:cs="Times New Roman"/>
          <w:kern w:val="2"/>
          <w:sz w:val="20"/>
          <w:szCs w:val="24"/>
        </w:rPr>
      </w:pPr>
      <w:r w:rsidRPr="00495177">
        <w:rPr>
          <w:rFonts w:ascii="標楷體" w:eastAsia="標楷體" w:hAnsi="Times New Roman" w:cs="Times New Roman" w:hint="eastAsia"/>
          <w:kern w:val="2"/>
          <w:sz w:val="20"/>
          <w:szCs w:val="24"/>
        </w:rPr>
        <w:t>(4)每股盈餘＝（歸屬於母公司業主之損益－特別股股利）／加權平均已發行股數。（</w:t>
      </w:r>
      <w:proofErr w:type="gramStart"/>
      <w:r w:rsidRPr="00495177">
        <w:rPr>
          <w:rFonts w:ascii="標楷體" w:eastAsia="標楷體" w:hAnsi="Times New Roman" w:cs="Times New Roman" w:hint="eastAsia"/>
          <w:kern w:val="2"/>
          <w:sz w:val="20"/>
          <w:szCs w:val="24"/>
        </w:rPr>
        <w:t>註</w:t>
      </w:r>
      <w:proofErr w:type="gramEnd"/>
      <w:r w:rsidRPr="00495177">
        <w:rPr>
          <w:rFonts w:ascii="標楷體" w:eastAsia="標楷體" w:hAnsi="Times New Roman" w:cs="Times New Roman" w:hint="eastAsia"/>
          <w:kern w:val="2"/>
          <w:sz w:val="20"/>
          <w:szCs w:val="24"/>
        </w:rPr>
        <w:t>3）</w:t>
      </w:r>
    </w:p>
    <w:p w14:paraId="5895234E" w14:textId="77777777" w:rsidR="00495177" w:rsidRPr="00495177" w:rsidRDefault="00495177" w:rsidP="00495177">
      <w:pPr>
        <w:widowControl w:val="0"/>
        <w:spacing w:after="0" w:line="240" w:lineRule="exact"/>
        <w:ind w:left="-180"/>
        <w:rPr>
          <w:rFonts w:ascii="標楷體" w:eastAsia="標楷體" w:hAnsi="Times New Roman" w:cs="Times New Roman"/>
          <w:kern w:val="2"/>
          <w:sz w:val="20"/>
          <w:szCs w:val="24"/>
        </w:rPr>
      </w:pPr>
      <w:r w:rsidRPr="00495177">
        <w:rPr>
          <w:rFonts w:ascii="標楷體" w:eastAsia="標楷體" w:hAnsi="Times New Roman" w:cs="Times New Roman" w:hint="eastAsia"/>
          <w:kern w:val="2"/>
          <w:sz w:val="20"/>
          <w:szCs w:val="24"/>
        </w:rPr>
        <w:t>5.現金流量</w:t>
      </w:r>
    </w:p>
    <w:p w14:paraId="6C785734" w14:textId="77777777" w:rsidR="00495177" w:rsidRPr="00495177" w:rsidRDefault="00495177" w:rsidP="00495177">
      <w:pPr>
        <w:widowControl w:val="0"/>
        <w:spacing w:after="0" w:line="240" w:lineRule="exact"/>
        <w:ind w:left="360" w:hanging="360"/>
        <w:rPr>
          <w:rFonts w:ascii="標楷體" w:eastAsia="標楷體" w:hAnsi="Times New Roman" w:cs="Times New Roman"/>
          <w:kern w:val="2"/>
          <w:sz w:val="20"/>
          <w:szCs w:val="24"/>
        </w:rPr>
      </w:pPr>
      <w:r w:rsidRPr="00495177">
        <w:rPr>
          <w:rFonts w:ascii="標楷體" w:eastAsia="標楷體" w:hAnsi="Times New Roman" w:cs="Times New Roman" w:hint="eastAsia"/>
          <w:kern w:val="2"/>
          <w:sz w:val="20"/>
          <w:szCs w:val="24"/>
        </w:rPr>
        <w:t>(1)現金流量比率＝營業活動淨現金流量／流動負債。</w:t>
      </w:r>
    </w:p>
    <w:p w14:paraId="5FB646FF" w14:textId="77777777" w:rsidR="00495177" w:rsidRPr="00495177" w:rsidRDefault="00495177" w:rsidP="00495177">
      <w:pPr>
        <w:widowControl w:val="0"/>
        <w:spacing w:after="0" w:line="240" w:lineRule="exact"/>
        <w:ind w:left="360" w:right="-514" w:hanging="360"/>
        <w:rPr>
          <w:rFonts w:ascii="標楷體" w:eastAsia="標楷體" w:hAnsi="Times New Roman" w:cs="Times New Roman"/>
          <w:kern w:val="2"/>
          <w:sz w:val="20"/>
          <w:szCs w:val="24"/>
        </w:rPr>
      </w:pPr>
      <w:r w:rsidRPr="00495177">
        <w:rPr>
          <w:rFonts w:ascii="標楷體" w:eastAsia="標楷體" w:hAnsi="Times New Roman" w:cs="Times New Roman" w:hint="eastAsia"/>
          <w:kern w:val="2"/>
          <w:sz w:val="20"/>
          <w:szCs w:val="24"/>
        </w:rPr>
        <w:t>(2)淨現金流量允當比率＝最近</w:t>
      </w:r>
      <w:proofErr w:type="gramStart"/>
      <w:r w:rsidRPr="00495177">
        <w:rPr>
          <w:rFonts w:ascii="標楷體" w:eastAsia="標楷體" w:hAnsi="Times New Roman" w:cs="Times New Roman" w:hint="eastAsia"/>
          <w:kern w:val="2"/>
          <w:sz w:val="20"/>
          <w:szCs w:val="24"/>
        </w:rPr>
        <w:t>五</w:t>
      </w:r>
      <w:proofErr w:type="gramEnd"/>
      <w:r w:rsidRPr="00495177">
        <w:rPr>
          <w:rFonts w:ascii="標楷體" w:eastAsia="標楷體" w:hAnsi="Times New Roman" w:cs="Times New Roman" w:hint="eastAsia"/>
          <w:kern w:val="2"/>
          <w:sz w:val="20"/>
          <w:szCs w:val="24"/>
        </w:rPr>
        <w:t>年度營業活動淨現金流量／最近</w:t>
      </w:r>
      <w:proofErr w:type="gramStart"/>
      <w:r w:rsidRPr="00495177">
        <w:rPr>
          <w:rFonts w:ascii="標楷體" w:eastAsia="標楷體" w:hAnsi="Times New Roman" w:cs="Times New Roman" w:hint="eastAsia"/>
          <w:kern w:val="2"/>
          <w:sz w:val="20"/>
          <w:szCs w:val="24"/>
        </w:rPr>
        <w:t>五</w:t>
      </w:r>
      <w:proofErr w:type="gramEnd"/>
      <w:r w:rsidRPr="00495177">
        <w:rPr>
          <w:rFonts w:ascii="標楷體" w:eastAsia="標楷體" w:hAnsi="Times New Roman" w:cs="Times New Roman" w:hint="eastAsia"/>
          <w:kern w:val="2"/>
          <w:sz w:val="20"/>
          <w:szCs w:val="24"/>
        </w:rPr>
        <w:t>年度(資本支出＋存貨增加額＋現金股利)。</w:t>
      </w:r>
    </w:p>
    <w:p w14:paraId="6ECE8E0F" w14:textId="77777777" w:rsidR="00495177" w:rsidRPr="00495177" w:rsidRDefault="00495177" w:rsidP="00495177">
      <w:pPr>
        <w:widowControl w:val="0"/>
        <w:spacing w:after="0" w:line="240" w:lineRule="exact"/>
        <w:ind w:left="360" w:right="-514" w:hanging="360"/>
        <w:rPr>
          <w:rFonts w:ascii="標楷體" w:eastAsia="標楷體" w:hAnsi="Times New Roman" w:cs="Times New Roman"/>
          <w:kern w:val="2"/>
          <w:sz w:val="20"/>
          <w:szCs w:val="24"/>
        </w:rPr>
      </w:pPr>
      <w:r w:rsidRPr="00495177">
        <w:rPr>
          <w:rFonts w:ascii="標楷體" w:eastAsia="標楷體" w:hAnsi="Times New Roman" w:cs="Times New Roman" w:hint="eastAsia"/>
          <w:kern w:val="2"/>
          <w:sz w:val="20"/>
          <w:szCs w:val="24"/>
        </w:rPr>
        <w:t>(3)現金再投資比率＝(營業活動淨現金流量－現金股利)／(不動產、廠房及設備毛額＋長期投資＋其他非流動資產＋營運資金)。(</w:t>
      </w:r>
      <w:proofErr w:type="gramStart"/>
      <w:r w:rsidRPr="00495177">
        <w:rPr>
          <w:rFonts w:ascii="標楷體" w:eastAsia="標楷體" w:hAnsi="Times New Roman" w:cs="Times New Roman" w:hint="eastAsia"/>
          <w:kern w:val="2"/>
          <w:sz w:val="20"/>
          <w:szCs w:val="24"/>
        </w:rPr>
        <w:t>註</w:t>
      </w:r>
      <w:proofErr w:type="gramEnd"/>
      <w:r w:rsidRPr="00495177">
        <w:rPr>
          <w:rFonts w:ascii="標楷體" w:eastAsia="標楷體" w:hAnsi="Times New Roman" w:cs="Times New Roman" w:hint="eastAsia"/>
          <w:kern w:val="2"/>
          <w:sz w:val="20"/>
          <w:szCs w:val="24"/>
        </w:rPr>
        <w:t>4)</w:t>
      </w:r>
    </w:p>
    <w:p w14:paraId="052CC519" w14:textId="77777777" w:rsidR="00495177" w:rsidRPr="00495177" w:rsidRDefault="00495177" w:rsidP="00495177">
      <w:pPr>
        <w:widowControl w:val="0"/>
        <w:spacing w:after="0" w:line="240" w:lineRule="exact"/>
        <w:ind w:left="-180"/>
        <w:rPr>
          <w:rFonts w:ascii="標楷體" w:eastAsia="標楷體" w:hAnsi="Times New Roman" w:cs="Times New Roman"/>
          <w:kern w:val="2"/>
          <w:sz w:val="20"/>
          <w:szCs w:val="24"/>
        </w:rPr>
      </w:pPr>
      <w:r w:rsidRPr="00495177">
        <w:rPr>
          <w:rFonts w:ascii="標楷體" w:eastAsia="標楷體" w:hAnsi="Times New Roman" w:cs="Times New Roman" w:hint="eastAsia"/>
          <w:kern w:val="2"/>
          <w:sz w:val="20"/>
          <w:szCs w:val="24"/>
        </w:rPr>
        <w:t>6.槓桿度：</w:t>
      </w:r>
    </w:p>
    <w:p w14:paraId="2191F613" w14:textId="77777777" w:rsidR="00495177" w:rsidRPr="00495177" w:rsidRDefault="00495177" w:rsidP="00495177">
      <w:pPr>
        <w:widowControl w:val="0"/>
        <w:spacing w:after="0" w:line="240" w:lineRule="exact"/>
        <w:ind w:left="360" w:hanging="360"/>
        <w:rPr>
          <w:rFonts w:ascii="標楷體" w:eastAsia="標楷體" w:hAnsi="Times New Roman" w:cs="Times New Roman"/>
          <w:kern w:val="2"/>
          <w:sz w:val="20"/>
          <w:szCs w:val="24"/>
        </w:rPr>
      </w:pPr>
      <w:r w:rsidRPr="00495177">
        <w:rPr>
          <w:rFonts w:ascii="標楷體" w:eastAsia="標楷體" w:hAnsi="Times New Roman" w:cs="Times New Roman" w:hint="eastAsia"/>
          <w:kern w:val="2"/>
          <w:sz w:val="20"/>
          <w:szCs w:val="24"/>
        </w:rPr>
        <w:t>(1)營運槓桿度＝(營業收入淨額－變動營業成本及費用) ／ 營業利益(</w:t>
      </w:r>
      <w:proofErr w:type="gramStart"/>
      <w:r w:rsidRPr="00495177">
        <w:rPr>
          <w:rFonts w:ascii="標楷體" w:eastAsia="標楷體" w:hAnsi="Times New Roman" w:cs="Times New Roman" w:hint="eastAsia"/>
          <w:kern w:val="2"/>
          <w:sz w:val="20"/>
          <w:szCs w:val="24"/>
        </w:rPr>
        <w:t>註</w:t>
      </w:r>
      <w:proofErr w:type="gramEnd"/>
      <w:r w:rsidRPr="00495177">
        <w:rPr>
          <w:rFonts w:ascii="標楷體" w:eastAsia="標楷體" w:hAnsi="Times New Roman" w:cs="Times New Roman" w:hint="eastAsia"/>
          <w:kern w:val="2"/>
          <w:sz w:val="20"/>
          <w:szCs w:val="24"/>
        </w:rPr>
        <w:t>5)。</w:t>
      </w:r>
    </w:p>
    <w:p w14:paraId="7799EDE6" w14:textId="77777777" w:rsidR="00495177" w:rsidRPr="00495177" w:rsidRDefault="00495177" w:rsidP="00495177">
      <w:pPr>
        <w:widowControl w:val="0"/>
        <w:spacing w:after="0" w:line="240" w:lineRule="exact"/>
        <w:ind w:left="360" w:hanging="360"/>
        <w:rPr>
          <w:rFonts w:ascii="標楷體" w:eastAsia="標楷體" w:hAnsi="Times New Roman" w:cs="Times New Roman"/>
          <w:kern w:val="2"/>
          <w:sz w:val="20"/>
          <w:szCs w:val="24"/>
        </w:rPr>
      </w:pPr>
      <w:r w:rsidRPr="00495177">
        <w:rPr>
          <w:rFonts w:ascii="標楷體" w:eastAsia="標楷體" w:hAnsi="Times New Roman" w:cs="Times New Roman" w:hint="eastAsia"/>
          <w:kern w:val="2"/>
          <w:sz w:val="20"/>
          <w:szCs w:val="24"/>
        </w:rPr>
        <w:t>(2)財務槓桿度＝營業利益 ／ (營業利益－利息費用)。</w:t>
      </w:r>
    </w:p>
    <w:p w14:paraId="674876D4" w14:textId="77777777" w:rsidR="00495177" w:rsidRPr="00495177" w:rsidRDefault="00495177" w:rsidP="00495177">
      <w:pPr>
        <w:widowControl w:val="0"/>
        <w:spacing w:after="0" w:line="240" w:lineRule="exact"/>
        <w:ind w:leftChars="-150" w:left="-330"/>
        <w:rPr>
          <w:rFonts w:ascii="標楷體" w:eastAsia="標楷體" w:hAnsi="Times New Roman" w:cs="Times New Roman"/>
          <w:kern w:val="2"/>
          <w:sz w:val="20"/>
          <w:szCs w:val="24"/>
        </w:rPr>
      </w:pPr>
      <w:proofErr w:type="gramStart"/>
      <w:r w:rsidRPr="00495177">
        <w:rPr>
          <w:rFonts w:ascii="標楷體" w:eastAsia="標楷體" w:hAnsi="Times New Roman" w:cs="Times New Roman" w:hint="eastAsia"/>
          <w:kern w:val="2"/>
          <w:sz w:val="20"/>
          <w:szCs w:val="24"/>
        </w:rPr>
        <w:t>註</w:t>
      </w:r>
      <w:proofErr w:type="gramEnd"/>
      <w:r w:rsidRPr="00495177">
        <w:rPr>
          <w:rFonts w:ascii="標楷體" w:eastAsia="標楷體" w:hAnsi="Times New Roman" w:cs="Times New Roman" w:hint="eastAsia"/>
          <w:kern w:val="2"/>
          <w:sz w:val="20"/>
          <w:szCs w:val="24"/>
        </w:rPr>
        <w:t>3：前項每股盈餘之計算公式，在衡量時應特別注意下列事項：</w:t>
      </w:r>
    </w:p>
    <w:p w14:paraId="6203A0F8" w14:textId="77777777" w:rsidR="00495177" w:rsidRPr="00495177" w:rsidRDefault="00495177" w:rsidP="00495177">
      <w:pPr>
        <w:widowControl w:val="0"/>
        <w:spacing w:after="0" w:line="240" w:lineRule="exact"/>
        <w:ind w:left="-180"/>
        <w:rPr>
          <w:rFonts w:ascii="標楷體" w:eastAsia="標楷體" w:hAnsi="Times New Roman" w:cs="Times New Roman"/>
          <w:kern w:val="2"/>
          <w:sz w:val="20"/>
          <w:szCs w:val="24"/>
        </w:rPr>
      </w:pPr>
      <w:r w:rsidRPr="00495177">
        <w:rPr>
          <w:rFonts w:ascii="標楷體" w:eastAsia="標楷體" w:hAnsi="Times New Roman" w:cs="Times New Roman" w:hint="eastAsia"/>
          <w:kern w:val="2"/>
          <w:sz w:val="20"/>
          <w:szCs w:val="24"/>
        </w:rPr>
        <w:t>1.以加權平均普通股股數為</w:t>
      </w:r>
      <w:proofErr w:type="gramStart"/>
      <w:r w:rsidRPr="00495177">
        <w:rPr>
          <w:rFonts w:ascii="標楷體" w:eastAsia="標楷體" w:hAnsi="Times New Roman" w:cs="Times New Roman" w:hint="eastAsia"/>
          <w:kern w:val="2"/>
          <w:sz w:val="20"/>
          <w:szCs w:val="24"/>
        </w:rPr>
        <w:t>準</w:t>
      </w:r>
      <w:proofErr w:type="gramEnd"/>
      <w:r w:rsidRPr="00495177">
        <w:rPr>
          <w:rFonts w:ascii="標楷體" w:eastAsia="標楷體" w:hAnsi="Times New Roman" w:cs="Times New Roman" w:hint="eastAsia"/>
          <w:kern w:val="2"/>
          <w:sz w:val="20"/>
          <w:szCs w:val="24"/>
        </w:rPr>
        <w:t>，而非以年底已發行股數為基礎。</w:t>
      </w:r>
    </w:p>
    <w:p w14:paraId="404330E5" w14:textId="77777777" w:rsidR="00495177" w:rsidRPr="00495177" w:rsidRDefault="00495177" w:rsidP="00495177">
      <w:pPr>
        <w:widowControl w:val="0"/>
        <w:spacing w:after="0" w:line="240" w:lineRule="exact"/>
        <w:ind w:hanging="180"/>
        <w:rPr>
          <w:rFonts w:ascii="標楷體" w:eastAsia="標楷體" w:hAnsi="Times New Roman" w:cs="Times New Roman"/>
          <w:kern w:val="2"/>
          <w:sz w:val="20"/>
          <w:szCs w:val="24"/>
        </w:rPr>
      </w:pPr>
      <w:r w:rsidRPr="00495177">
        <w:rPr>
          <w:rFonts w:ascii="標楷體" w:eastAsia="標楷體" w:hAnsi="Times New Roman" w:cs="Times New Roman" w:hint="eastAsia"/>
          <w:kern w:val="2"/>
          <w:sz w:val="20"/>
          <w:szCs w:val="24"/>
        </w:rPr>
        <w:t>2.凡有現金增資或庫藏股交易者，應考慮其流通</w:t>
      </w:r>
      <w:proofErr w:type="gramStart"/>
      <w:r w:rsidRPr="00495177">
        <w:rPr>
          <w:rFonts w:ascii="標楷體" w:eastAsia="標楷體" w:hAnsi="Times New Roman" w:cs="Times New Roman" w:hint="eastAsia"/>
          <w:kern w:val="2"/>
          <w:sz w:val="20"/>
          <w:szCs w:val="24"/>
        </w:rPr>
        <w:t>期間，</w:t>
      </w:r>
      <w:proofErr w:type="gramEnd"/>
      <w:r w:rsidRPr="00495177">
        <w:rPr>
          <w:rFonts w:ascii="標楷體" w:eastAsia="標楷體" w:hAnsi="Times New Roman" w:cs="Times New Roman" w:hint="eastAsia"/>
          <w:kern w:val="2"/>
          <w:sz w:val="20"/>
          <w:szCs w:val="24"/>
        </w:rPr>
        <w:t>計算加權平均股數。</w:t>
      </w:r>
    </w:p>
    <w:p w14:paraId="6CB7A31F" w14:textId="77777777" w:rsidR="00495177" w:rsidRPr="00495177" w:rsidRDefault="00495177" w:rsidP="00495177">
      <w:pPr>
        <w:widowControl w:val="0"/>
        <w:spacing w:after="0" w:line="240" w:lineRule="exact"/>
        <w:ind w:right="-514" w:hanging="180"/>
        <w:rPr>
          <w:rFonts w:ascii="標楷體" w:eastAsia="標楷體" w:hAnsi="Times New Roman" w:cs="Times New Roman"/>
          <w:kern w:val="2"/>
          <w:sz w:val="20"/>
          <w:szCs w:val="24"/>
        </w:rPr>
      </w:pPr>
      <w:r w:rsidRPr="00495177">
        <w:rPr>
          <w:rFonts w:ascii="標楷體" w:eastAsia="標楷體" w:hAnsi="Times New Roman" w:cs="Times New Roman" w:hint="eastAsia"/>
          <w:kern w:val="2"/>
          <w:sz w:val="20"/>
          <w:szCs w:val="24"/>
        </w:rPr>
        <w:t>3.凡有盈餘轉增資或資本公積轉增資者，在計算以往年度及半年度之每股盈餘時，應按增資比例追溯調整，無庸考慮該增資之發行期間。</w:t>
      </w:r>
    </w:p>
    <w:p w14:paraId="5BF9C59C" w14:textId="77777777" w:rsidR="00495177" w:rsidRPr="00495177" w:rsidRDefault="00495177" w:rsidP="00495177">
      <w:pPr>
        <w:widowControl w:val="0"/>
        <w:spacing w:after="0" w:line="240" w:lineRule="exact"/>
        <w:ind w:right="-334" w:hanging="180"/>
        <w:rPr>
          <w:rFonts w:ascii="標楷體" w:eastAsia="標楷體" w:hAnsi="Times New Roman" w:cs="Times New Roman"/>
          <w:kern w:val="2"/>
          <w:sz w:val="20"/>
          <w:szCs w:val="24"/>
        </w:rPr>
      </w:pPr>
      <w:r w:rsidRPr="00495177">
        <w:rPr>
          <w:rFonts w:ascii="標楷體" w:eastAsia="標楷體" w:hAnsi="Times New Roman" w:cs="Times New Roman" w:hint="eastAsia"/>
          <w:kern w:val="2"/>
          <w:sz w:val="20"/>
          <w:szCs w:val="24"/>
        </w:rPr>
        <w:t>4.若特別股為不可轉換之累積特別股，其當年度股利（不論是否發放）應自稅後淨利減除或增加稅後淨損。特別股若為非累積性質，在有稅後淨利之情況，特別股股利應自稅後淨利減除；如為虧損，則不必調整。</w:t>
      </w:r>
    </w:p>
    <w:p w14:paraId="181EDA80" w14:textId="77777777" w:rsidR="00495177" w:rsidRPr="00495177" w:rsidRDefault="00495177" w:rsidP="00495177">
      <w:pPr>
        <w:widowControl w:val="0"/>
        <w:spacing w:after="0" w:line="240" w:lineRule="exact"/>
        <w:ind w:leftChars="-150" w:left="-330"/>
        <w:rPr>
          <w:rFonts w:ascii="標楷體" w:eastAsia="標楷體" w:hAnsi="Times New Roman" w:cs="Times New Roman"/>
          <w:kern w:val="2"/>
          <w:sz w:val="20"/>
          <w:szCs w:val="24"/>
        </w:rPr>
      </w:pPr>
      <w:proofErr w:type="gramStart"/>
      <w:r w:rsidRPr="00495177">
        <w:rPr>
          <w:rFonts w:ascii="標楷體" w:eastAsia="標楷體" w:hAnsi="Times New Roman" w:cs="Times New Roman" w:hint="eastAsia"/>
          <w:kern w:val="2"/>
          <w:sz w:val="20"/>
          <w:szCs w:val="24"/>
        </w:rPr>
        <w:t>註</w:t>
      </w:r>
      <w:proofErr w:type="gramEnd"/>
      <w:r w:rsidRPr="00495177">
        <w:rPr>
          <w:rFonts w:ascii="標楷體" w:eastAsia="標楷體" w:hAnsi="Times New Roman" w:cs="Times New Roman" w:hint="eastAsia"/>
          <w:kern w:val="2"/>
          <w:sz w:val="20"/>
          <w:szCs w:val="24"/>
        </w:rPr>
        <w:t>4：現金流量分析在衡量時應特別注意下列事項：</w:t>
      </w:r>
    </w:p>
    <w:p w14:paraId="72B11865" w14:textId="77777777" w:rsidR="00495177" w:rsidRPr="00495177" w:rsidRDefault="00495177" w:rsidP="00495177">
      <w:pPr>
        <w:widowControl w:val="0"/>
        <w:spacing w:after="0" w:line="240" w:lineRule="exact"/>
        <w:ind w:hanging="180"/>
        <w:rPr>
          <w:rFonts w:ascii="標楷體" w:eastAsia="標楷體" w:hAnsi="Times New Roman" w:cs="Times New Roman"/>
          <w:kern w:val="2"/>
          <w:sz w:val="20"/>
          <w:szCs w:val="24"/>
        </w:rPr>
      </w:pPr>
      <w:r w:rsidRPr="00495177">
        <w:rPr>
          <w:rFonts w:ascii="標楷體" w:eastAsia="標楷體" w:hAnsi="Times New Roman" w:cs="Times New Roman" w:hint="eastAsia"/>
          <w:kern w:val="2"/>
          <w:sz w:val="20"/>
          <w:szCs w:val="24"/>
        </w:rPr>
        <w:t>1.營業活動淨現金流量係指現金流量表中營業活動淨現金流入數。</w:t>
      </w:r>
    </w:p>
    <w:p w14:paraId="0F01C7DE" w14:textId="77777777" w:rsidR="00495177" w:rsidRPr="00495177" w:rsidRDefault="00495177" w:rsidP="00495177">
      <w:pPr>
        <w:widowControl w:val="0"/>
        <w:spacing w:after="0" w:line="240" w:lineRule="exact"/>
        <w:ind w:hanging="180"/>
        <w:rPr>
          <w:rFonts w:ascii="標楷體" w:eastAsia="標楷體" w:hAnsi="Times New Roman" w:cs="Times New Roman"/>
          <w:kern w:val="2"/>
          <w:sz w:val="20"/>
          <w:szCs w:val="24"/>
        </w:rPr>
      </w:pPr>
      <w:r w:rsidRPr="00495177">
        <w:rPr>
          <w:rFonts w:ascii="標楷體" w:eastAsia="標楷體" w:hAnsi="Times New Roman" w:cs="Times New Roman" w:hint="eastAsia"/>
          <w:kern w:val="2"/>
          <w:sz w:val="20"/>
          <w:szCs w:val="24"/>
        </w:rPr>
        <w:t>2.資本支出係指每年資本投資之現金流出數。</w:t>
      </w:r>
    </w:p>
    <w:p w14:paraId="525D35C9" w14:textId="77777777" w:rsidR="00495177" w:rsidRPr="00495177" w:rsidRDefault="00495177" w:rsidP="00495177">
      <w:pPr>
        <w:widowControl w:val="0"/>
        <w:spacing w:after="0" w:line="240" w:lineRule="exact"/>
        <w:ind w:hanging="180"/>
        <w:rPr>
          <w:rFonts w:ascii="標楷體" w:eastAsia="標楷體" w:hAnsi="Times New Roman" w:cs="Times New Roman"/>
          <w:kern w:val="2"/>
          <w:sz w:val="20"/>
          <w:szCs w:val="24"/>
        </w:rPr>
      </w:pPr>
      <w:r w:rsidRPr="00495177">
        <w:rPr>
          <w:rFonts w:ascii="標楷體" w:eastAsia="標楷體" w:hAnsi="Times New Roman" w:cs="Times New Roman" w:hint="eastAsia"/>
          <w:kern w:val="2"/>
          <w:sz w:val="20"/>
          <w:szCs w:val="24"/>
        </w:rPr>
        <w:t>3.存貨增加數僅在期末餘額大於期初餘額時方</w:t>
      </w:r>
      <w:proofErr w:type="gramStart"/>
      <w:r w:rsidRPr="00495177">
        <w:rPr>
          <w:rFonts w:ascii="標楷體" w:eastAsia="標楷體" w:hAnsi="Times New Roman" w:cs="Times New Roman" w:hint="eastAsia"/>
          <w:kern w:val="2"/>
          <w:sz w:val="20"/>
          <w:szCs w:val="24"/>
        </w:rPr>
        <w:t>予計</w:t>
      </w:r>
      <w:proofErr w:type="gramEnd"/>
      <w:r w:rsidRPr="00495177">
        <w:rPr>
          <w:rFonts w:ascii="標楷體" w:eastAsia="標楷體" w:hAnsi="Times New Roman" w:cs="Times New Roman" w:hint="eastAsia"/>
          <w:kern w:val="2"/>
          <w:sz w:val="20"/>
          <w:szCs w:val="24"/>
        </w:rPr>
        <w:t>入，若年底存貨減少，則以零計算。</w:t>
      </w:r>
    </w:p>
    <w:p w14:paraId="5CE54B51" w14:textId="77777777" w:rsidR="00495177" w:rsidRPr="00495177" w:rsidRDefault="00495177" w:rsidP="00495177">
      <w:pPr>
        <w:widowControl w:val="0"/>
        <w:spacing w:after="0" w:line="240" w:lineRule="exact"/>
        <w:ind w:hanging="180"/>
        <w:rPr>
          <w:rFonts w:ascii="標楷體" w:eastAsia="標楷體" w:hAnsi="Times New Roman" w:cs="Times New Roman"/>
          <w:kern w:val="2"/>
          <w:sz w:val="20"/>
          <w:szCs w:val="24"/>
        </w:rPr>
      </w:pPr>
      <w:r w:rsidRPr="00495177">
        <w:rPr>
          <w:rFonts w:ascii="標楷體" w:eastAsia="標楷體" w:hAnsi="Times New Roman" w:cs="Times New Roman" w:hint="eastAsia"/>
          <w:kern w:val="2"/>
          <w:sz w:val="20"/>
          <w:szCs w:val="24"/>
        </w:rPr>
        <w:t>4.現金股利包括普通股及特別股之現金股利。</w:t>
      </w:r>
    </w:p>
    <w:p w14:paraId="63874075" w14:textId="77777777" w:rsidR="00495177" w:rsidRPr="00495177" w:rsidRDefault="00495177" w:rsidP="00495177">
      <w:pPr>
        <w:widowControl w:val="0"/>
        <w:spacing w:after="0" w:line="240" w:lineRule="exact"/>
        <w:ind w:hanging="180"/>
        <w:rPr>
          <w:rFonts w:ascii="標楷體" w:eastAsia="標楷體" w:hAnsi="Times New Roman" w:cs="Times New Roman"/>
          <w:kern w:val="2"/>
          <w:sz w:val="20"/>
          <w:szCs w:val="24"/>
        </w:rPr>
      </w:pPr>
      <w:r w:rsidRPr="00495177">
        <w:rPr>
          <w:rFonts w:ascii="標楷體" w:eastAsia="標楷體" w:hAnsi="Times New Roman" w:cs="Times New Roman" w:hint="eastAsia"/>
          <w:kern w:val="2"/>
          <w:sz w:val="20"/>
          <w:szCs w:val="24"/>
        </w:rPr>
        <w:t>5. 不動產、廠房及設備毛額係指扣除累計折舊前的不動產、廠房及設備總額。</w:t>
      </w:r>
    </w:p>
    <w:p w14:paraId="56C0C722" w14:textId="77777777" w:rsidR="00495177" w:rsidRPr="00495177" w:rsidRDefault="00495177" w:rsidP="00495177">
      <w:pPr>
        <w:widowControl w:val="0"/>
        <w:spacing w:after="0" w:line="240" w:lineRule="exact"/>
        <w:ind w:leftChars="-150" w:left="210" w:hanging="540"/>
        <w:rPr>
          <w:rFonts w:ascii="標楷體" w:eastAsia="標楷體" w:hAnsi="Times New Roman" w:cs="Times New Roman"/>
          <w:kern w:val="2"/>
          <w:sz w:val="20"/>
          <w:szCs w:val="24"/>
        </w:rPr>
      </w:pPr>
      <w:proofErr w:type="gramStart"/>
      <w:r w:rsidRPr="00495177">
        <w:rPr>
          <w:rFonts w:ascii="標楷體" w:eastAsia="標楷體" w:hAnsi="Times New Roman" w:cs="Times New Roman" w:hint="eastAsia"/>
          <w:kern w:val="2"/>
          <w:sz w:val="20"/>
          <w:szCs w:val="24"/>
        </w:rPr>
        <w:t>註</w:t>
      </w:r>
      <w:proofErr w:type="gramEnd"/>
      <w:r w:rsidRPr="00495177">
        <w:rPr>
          <w:rFonts w:ascii="標楷體" w:eastAsia="標楷體" w:hAnsi="Times New Roman" w:cs="Times New Roman" w:hint="eastAsia"/>
          <w:kern w:val="2"/>
          <w:sz w:val="20"/>
          <w:szCs w:val="24"/>
        </w:rPr>
        <w:t>5：發行人應將各項營業成本及營業費用依性質區分為固定及變動，如有涉及估計或主觀判斷，應注意其合理性並維持一致。</w:t>
      </w:r>
    </w:p>
    <w:p w14:paraId="3CA43C24" w14:textId="77777777" w:rsidR="00495177" w:rsidRPr="00495177" w:rsidRDefault="00495177" w:rsidP="00495177">
      <w:pPr>
        <w:widowControl w:val="0"/>
        <w:spacing w:after="0" w:line="240" w:lineRule="exact"/>
        <w:ind w:leftChars="-150" w:left="210" w:hanging="540"/>
        <w:rPr>
          <w:rFonts w:ascii="標楷體" w:eastAsia="標楷體" w:hAnsi="Times New Roman" w:cs="Times New Roman"/>
          <w:kern w:val="2"/>
          <w:sz w:val="20"/>
          <w:szCs w:val="24"/>
        </w:rPr>
      </w:pPr>
      <w:proofErr w:type="gramStart"/>
      <w:r w:rsidRPr="00495177">
        <w:rPr>
          <w:rFonts w:ascii="標楷體" w:eastAsia="標楷體" w:hAnsi="Times New Roman" w:cs="Times New Roman" w:hint="eastAsia"/>
          <w:kern w:val="2"/>
          <w:sz w:val="20"/>
          <w:szCs w:val="24"/>
        </w:rPr>
        <w:t>註</w:t>
      </w:r>
      <w:proofErr w:type="gramEnd"/>
      <w:r w:rsidRPr="00495177">
        <w:rPr>
          <w:rFonts w:ascii="標楷體" w:eastAsia="標楷體" w:hAnsi="Times New Roman" w:cs="Times New Roman" w:hint="eastAsia"/>
          <w:kern w:val="2"/>
          <w:sz w:val="20"/>
          <w:szCs w:val="24"/>
        </w:rPr>
        <w:t>6：公司股票為無面額或每股面額非屬新臺幣十元者，前開</w:t>
      </w:r>
      <w:proofErr w:type="gramStart"/>
      <w:r w:rsidRPr="00495177">
        <w:rPr>
          <w:rFonts w:ascii="標楷體" w:eastAsia="標楷體" w:hAnsi="Times New Roman" w:cs="Times New Roman" w:hint="eastAsia"/>
          <w:kern w:val="2"/>
          <w:sz w:val="20"/>
          <w:szCs w:val="24"/>
        </w:rPr>
        <w:t>有關占實收</w:t>
      </w:r>
      <w:proofErr w:type="gramEnd"/>
      <w:r w:rsidRPr="00495177">
        <w:rPr>
          <w:rFonts w:ascii="標楷體" w:eastAsia="標楷體" w:hAnsi="Times New Roman" w:cs="Times New Roman" w:hint="eastAsia"/>
          <w:kern w:val="2"/>
          <w:sz w:val="20"/>
          <w:szCs w:val="24"/>
        </w:rPr>
        <w:t>資本比率計算，則改以資產負債表歸屬於母公司業主之權益比率計算之。</w:t>
      </w:r>
    </w:p>
    <w:p w14:paraId="03A4144A" w14:textId="77777777" w:rsidR="00495177" w:rsidRPr="00495177" w:rsidRDefault="00495177" w:rsidP="00495177">
      <w:pPr>
        <w:widowControl w:val="0"/>
        <w:spacing w:after="0" w:line="360" w:lineRule="auto"/>
        <w:rPr>
          <w:rFonts w:ascii="標楷體" w:eastAsia="標楷體" w:hAnsi="Times New Roman" w:cs="Times New Roman"/>
          <w:b/>
          <w:spacing w:val="20"/>
          <w:kern w:val="2"/>
          <w:sz w:val="30"/>
          <w:szCs w:val="24"/>
        </w:rPr>
      </w:pPr>
    </w:p>
    <w:p w14:paraId="48AAFAE1" w14:textId="77777777" w:rsidR="00495177" w:rsidRPr="00495177" w:rsidRDefault="00495177" w:rsidP="00495177">
      <w:pPr>
        <w:widowControl w:val="0"/>
        <w:spacing w:after="0" w:line="360" w:lineRule="auto"/>
        <w:ind w:left="1470" w:hanging="1470"/>
        <w:jc w:val="center"/>
        <w:rPr>
          <w:rFonts w:ascii="標楷體" w:eastAsia="標楷體" w:hAnsi="Times New Roman" w:cs="Times New Roman"/>
          <w:b/>
          <w:spacing w:val="20"/>
          <w:kern w:val="2"/>
          <w:sz w:val="30"/>
          <w:szCs w:val="24"/>
        </w:rPr>
      </w:pPr>
    </w:p>
    <w:p w14:paraId="626752B7" w14:textId="77777777" w:rsidR="00495177" w:rsidRPr="00495177" w:rsidRDefault="00495177" w:rsidP="00495177">
      <w:pPr>
        <w:widowControl w:val="0"/>
        <w:spacing w:after="0" w:line="360" w:lineRule="auto"/>
        <w:ind w:left="1470" w:hanging="1470"/>
        <w:jc w:val="center"/>
        <w:rPr>
          <w:rFonts w:ascii="標楷體" w:eastAsia="標楷體" w:hAnsi="Times New Roman" w:cs="Times New Roman"/>
          <w:b/>
          <w:spacing w:val="20"/>
          <w:kern w:val="2"/>
          <w:sz w:val="30"/>
          <w:szCs w:val="24"/>
        </w:rPr>
      </w:pPr>
    </w:p>
    <w:p w14:paraId="30DD3389" w14:textId="77777777" w:rsidR="00495177" w:rsidRPr="00495177" w:rsidRDefault="00495177" w:rsidP="00495177">
      <w:pPr>
        <w:widowControl w:val="0"/>
        <w:spacing w:after="0" w:line="360" w:lineRule="auto"/>
        <w:ind w:left="1470" w:hanging="1470"/>
        <w:jc w:val="center"/>
        <w:rPr>
          <w:rFonts w:ascii="標楷體" w:eastAsia="標楷體" w:hAnsi="Times New Roman" w:cs="Times New Roman"/>
          <w:b/>
          <w:spacing w:val="20"/>
          <w:kern w:val="2"/>
          <w:sz w:val="30"/>
          <w:szCs w:val="24"/>
        </w:rPr>
      </w:pPr>
    </w:p>
    <w:p w14:paraId="06BD63F1" w14:textId="77777777" w:rsidR="00FE7A79" w:rsidRDefault="00FE7A79" w:rsidP="00495177">
      <w:pPr>
        <w:widowControl w:val="0"/>
        <w:spacing w:after="0" w:line="360" w:lineRule="auto"/>
        <w:ind w:left="1470" w:hanging="1470"/>
        <w:jc w:val="center"/>
        <w:rPr>
          <w:rFonts w:ascii="標楷體" w:eastAsia="標楷體" w:hAnsi="Times New Roman" w:cs="Times New Roman"/>
          <w:b/>
          <w:spacing w:val="20"/>
          <w:kern w:val="2"/>
          <w:sz w:val="30"/>
          <w:szCs w:val="24"/>
        </w:rPr>
        <w:sectPr w:rsidR="00FE7A79" w:rsidSect="00495177">
          <w:pgSz w:w="12240" w:h="15840"/>
          <w:pgMar w:top="1152" w:right="1152" w:bottom="1152" w:left="1152" w:header="720" w:footer="720" w:gutter="0"/>
          <w:cols w:space="720"/>
          <w:docGrid w:linePitch="360"/>
        </w:sectPr>
      </w:pPr>
    </w:p>
    <w:p w14:paraId="310EEEAE" w14:textId="24DB28EA" w:rsidR="00495177" w:rsidRPr="00495177" w:rsidRDefault="00495177" w:rsidP="00495177">
      <w:pPr>
        <w:widowControl w:val="0"/>
        <w:spacing w:after="0" w:line="360" w:lineRule="auto"/>
        <w:ind w:left="1470" w:hanging="1470"/>
        <w:jc w:val="center"/>
        <w:rPr>
          <w:rFonts w:ascii="標楷體" w:eastAsia="標楷體" w:hAnsi="Times New Roman" w:cs="Times New Roman"/>
          <w:b/>
          <w:spacing w:val="20"/>
          <w:kern w:val="2"/>
          <w:sz w:val="30"/>
          <w:szCs w:val="24"/>
        </w:rPr>
      </w:pPr>
      <w:r w:rsidRPr="00495177">
        <w:rPr>
          <w:rFonts w:ascii="標楷體" w:eastAsia="標楷體" w:hAnsi="Times New Roman" w:cs="Times New Roman" w:hint="eastAsia"/>
          <w:b/>
          <w:spacing w:val="20"/>
          <w:kern w:val="2"/>
          <w:sz w:val="30"/>
          <w:szCs w:val="24"/>
        </w:rPr>
        <w:lastRenderedPageBreak/>
        <w:t>（2）財務分析-</w:t>
      </w:r>
      <w:r w:rsidRPr="00495177">
        <w:rPr>
          <w:rFonts w:ascii="標楷體" w:eastAsia="標楷體" w:hAnsi="Times New Roman" w:cs="Times New Roman" w:hint="eastAsia"/>
          <w:kern w:val="2"/>
          <w:sz w:val="26"/>
          <w:szCs w:val="24"/>
        </w:rPr>
        <w:t>-</w:t>
      </w:r>
      <w:r w:rsidRPr="00495177">
        <w:rPr>
          <w:rFonts w:ascii="標楷體" w:eastAsia="標楷體" w:hAnsi="Times New Roman" w:cs="Times New Roman" w:hint="eastAsia"/>
          <w:b/>
          <w:spacing w:val="20"/>
          <w:kern w:val="2"/>
          <w:sz w:val="30"/>
          <w:szCs w:val="24"/>
        </w:rPr>
        <w:t>我國</w:t>
      </w:r>
      <w:r w:rsidRPr="00FE7A79">
        <w:rPr>
          <w:rFonts w:ascii="標楷體" w:eastAsia="標楷體" w:hAnsi="Times New Roman" w:cs="Times New Roman" w:hint="eastAsia"/>
          <w:b/>
          <w:spacing w:val="20"/>
          <w:kern w:val="2"/>
          <w:sz w:val="30"/>
          <w:szCs w:val="24"/>
        </w:rPr>
        <w:t>企業</w:t>
      </w:r>
      <w:r w:rsidRPr="00495177">
        <w:rPr>
          <w:rFonts w:ascii="標楷體" w:eastAsia="標楷體" w:hAnsi="Times New Roman" w:cs="Times New Roman" w:hint="eastAsia"/>
          <w:b/>
          <w:spacing w:val="20"/>
          <w:kern w:val="2"/>
          <w:sz w:val="30"/>
          <w:szCs w:val="24"/>
        </w:rPr>
        <w:t>會計準則</w:t>
      </w:r>
    </w:p>
    <w:p w14:paraId="24E74FDF" w14:textId="77777777" w:rsidR="00495177" w:rsidRPr="00495177" w:rsidRDefault="00495177" w:rsidP="00495177">
      <w:pPr>
        <w:widowControl w:val="0"/>
        <w:spacing w:after="0" w:line="240" w:lineRule="auto"/>
        <w:ind w:left="1470" w:hanging="1470"/>
        <w:rPr>
          <w:rFonts w:ascii="標楷體" w:eastAsia="標楷體" w:hAnsi="Times New Roman" w:cs="Times New Roman"/>
          <w:kern w:val="2"/>
          <w:sz w:val="24"/>
          <w:szCs w:val="24"/>
        </w:rPr>
      </w:pPr>
    </w:p>
    <w:tbl>
      <w:tblPr>
        <w:tblW w:w="102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420"/>
        <w:gridCol w:w="750"/>
        <w:gridCol w:w="1607"/>
        <w:gridCol w:w="1541"/>
        <w:gridCol w:w="1620"/>
        <w:gridCol w:w="1440"/>
        <w:gridCol w:w="1440"/>
        <w:gridCol w:w="1442"/>
      </w:tblGrid>
      <w:tr w:rsidR="00495177" w:rsidRPr="00495177" w14:paraId="03E71CFA" w14:textId="77777777" w:rsidTr="00FE7A79">
        <w:trPr>
          <w:cantSplit/>
          <w:trHeight w:val="540"/>
          <w:jc w:val="center"/>
        </w:trPr>
        <w:tc>
          <w:tcPr>
            <w:tcW w:w="2777" w:type="dxa"/>
            <w:gridSpan w:val="3"/>
            <w:vMerge w:val="restart"/>
            <w:tcBorders>
              <w:top w:val="single" w:sz="12" w:space="0" w:color="auto"/>
              <w:left w:val="single" w:sz="12" w:space="0" w:color="auto"/>
              <w:bottom w:val="single" w:sz="6" w:space="0" w:color="auto"/>
              <w:right w:val="single" w:sz="6" w:space="0" w:color="auto"/>
              <w:tl2br w:val="single" w:sz="4" w:space="0" w:color="auto"/>
            </w:tcBorders>
          </w:tcPr>
          <w:p w14:paraId="58EFDC80"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r w:rsidRPr="00495177">
              <w:rPr>
                <w:rFonts w:ascii="標楷體" w:eastAsia="標楷體" w:hAnsi="Times New Roman" w:cs="Times New Roman" w:hint="eastAsia"/>
                <w:kern w:val="2"/>
                <w:sz w:val="20"/>
                <w:szCs w:val="24"/>
              </w:rPr>
              <w:t xml:space="preserve">             年   度（</w:t>
            </w:r>
            <w:proofErr w:type="gramStart"/>
            <w:r w:rsidRPr="00495177">
              <w:rPr>
                <w:rFonts w:ascii="標楷體" w:eastAsia="標楷體" w:hAnsi="Times New Roman" w:cs="Times New Roman" w:hint="eastAsia"/>
                <w:kern w:val="2"/>
                <w:sz w:val="20"/>
                <w:szCs w:val="24"/>
              </w:rPr>
              <w:t>註</w:t>
            </w:r>
            <w:proofErr w:type="gramEnd"/>
            <w:r w:rsidRPr="00495177">
              <w:rPr>
                <w:rFonts w:ascii="標楷體" w:eastAsia="標楷體" w:hAnsi="Times New Roman" w:cs="Times New Roman" w:hint="eastAsia"/>
                <w:kern w:val="2"/>
                <w:sz w:val="20"/>
                <w:szCs w:val="24"/>
              </w:rPr>
              <w:t>1）</w:t>
            </w:r>
          </w:p>
          <w:p w14:paraId="04EB0713"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p w14:paraId="477B1EF2"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p w14:paraId="595F08D9" w14:textId="77777777" w:rsidR="00495177" w:rsidRPr="00495177" w:rsidRDefault="00495177" w:rsidP="00495177">
            <w:pPr>
              <w:widowControl w:val="0"/>
              <w:spacing w:after="0" w:line="240" w:lineRule="exact"/>
              <w:ind w:firstLine="81"/>
              <w:rPr>
                <w:rFonts w:ascii="標楷體" w:eastAsia="標楷體" w:hAnsi="Times New Roman" w:cs="Times New Roman"/>
                <w:kern w:val="2"/>
                <w:sz w:val="20"/>
                <w:szCs w:val="24"/>
              </w:rPr>
            </w:pPr>
            <w:r w:rsidRPr="00495177">
              <w:rPr>
                <w:rFonts w:ascii="標楷體" w:eastAsia="標楷體" w:hAnsi="Times New Roman" w:cs="Times New Roman" w:hint="eastAsia"/>
                <w:kern w:val="2"/>
                <w:sz w:val="20"/>
                <w:szCs w:val="24"/>
              </w:rPr>
              <w:t>分析項目（</w:t>
            </w:r>
            <w:proofErr w:type="gramStart"/>
            <w:r w:rsidRPr="00495177">
              <w:rPr>
                <w:rFonts w:ascii="標楷體" w:eastAsia="標楷體" w:hAnsi="Times New Roman" w:cs="Times New Roman" w:hint="eastAsia"/>
                <w:kern w:val="2"/>
                <w:sz w:val="20"/>
                <w:szCs w:val="24"/>
              </w:rPr>
              <w:t>註</w:t>
            </w:r>
            <w:proofErr w:type="gramEnd"/>
            <w:r w:rsidRPr="00495177">
              <w:rPr>
                <w:rFonts w:ascii="標楷體" w:eastAsia="標楷體" w:hAnsi="Times New Roman" w:cs="Times New Roman" w:hint="eastAsia"/>
                <w:kern w:val="2"/>
                <w:sz w:val="20"/>
                <w:szCs w:val="24"/>
              </w:rPr>
              <w:t>2）</w:t>
            </w:r>
          </w:p>
        </w:tc>
        <w:tc>
          <w:tcPr>
            <w:tcW w:w="7483" w:type="dxa"/>
            <w:gridSpan w:val="5"/>
            <w:tcBorders>
              <w:top w:val="single" w:sz="12" w:space="0" w:color="auto"/>
              <w:left w:val="single" w:sz="6" w:space="0" w:color="auto"/>
              <w:bottom w:val="single" w:sz="6" w:space="0" w:color="auto"/>
              <w:right w:val="single" w:sz="12" w:space="0" w:color="auto"/>
            </w:tcBorders>
            <w:vAlign w:val="center"/>
            <w:hideMark/>
          </w:tcPr>
          <w:p w14:paraId="2DE34BFE" w14:textId="77777777" w:rsidR="00495177" w:rsidRPr="00495177" w:rsidRDefault="00495177" w:rsidP="00495177">
            <w:pPr>
              <w:widowControl w:val="0"/>
              <w:spacing w:after="0" w:line="240" w:lineRule="exact"/>
              <w:jc w:val="distribute"/>
              <w:rPr>
                <w:rFonts w:ascii="標楷體" w:eastAsia="標楷體" w:hAnsi="Times New Roman" w:cs="Times New Roman"/>
                <w:kern w:val="2"/>
                <w:sz w:val="20"/>
                <w:szCs w:val="24"/>
              </w:rPr>
            </w:pPr>
            <w:r w:rsidRPr="00495177">
              <w:rPr>
                <w:rFonts w:ascii="標楷體" w:eastAsia="標楷體" w:hAnsi="Times New Roman" w:cs="Times New Roman" w:hint="eastAsia"/>
                <w:kern w:val="2"/>
                <w:sz w:val="20"/>
                <w:szCs w:val="24"/>
              </w:rPr>
              <w:t xml:space="preserve">最 近 五 年 度 財 </w:t>
            </w:r>
            <w:proofErr w:type="gramStart"/>
            <w:r w:rsidRPr="00495177">
              <w:rPr>
                <w:rFonts w:ascii="標楷體" w:eastAsia="標楷體" w:hAnsi="Times New Roman" w:cs="Times New Roman" w:hint="eastAsia"/>
                <w:kern w:val="2"/>
                <w:sz w:val="20"/>
                <w:szCs w:val="24"/>
              </w:rPr>
              <w:t>務</w:t>
            </w:r>
            <w:proofErr w:type="gramEnd"/>
            <w:r w:rsidRPr="00495177">
              <w:rPr>
                <w:rFonts w:ascii="標楷體" w:eastAsia="標楷體" w:hAnsi="Times New Roman" w:cs="Times New Roman" w:hint="eastAsia"/>
                <w:kern w:val="2"/>
                <w:sz w:val="20"/>
                <w:szCs w:val="24"/>
              </w:rPr>
              <w:t xml:space="preserve"> 分 析</w:t>
            </w:r>
          </w:p>
        </w:tc>
      </w:tr>
      <w:tr w:rsidR="00495177" w:rsidRPr="00495177" w14:paraId="352B123E" w14:textId="77777777" w:rsidTr="00FE7A79">
        <w:trPr>
          <w:cantSplit/>
          <w:trHeight w:val="540"/>
          <w:jc w:val="center"/>
        </w:trPr>
        <w:tc>
          <w:tcPr>
            <w:tcW w:w="14224" w:type="dxa"/>
            <w:gridSpan w:val="3"/>
            <w:vMerge/>
            <w:tcBorders>
              <w:top w:val="single" w:sz="12" w:space="0" w:color="auto"/>
              <w:left w:val="single" w:sz="12" w:space="0" w:color="auto"/>
              <w:bottom w:val="single" w:sz="6" w:space="0" w:color="auto"/>
              <w:right w:val="single" w:sz="6" w:space="0" w:color="auto"/>
            </w:tcBorders>
            <w:vAlign w:val="center"/>
            <w:hideMark/>
          </w:tcPr>
          <w:p w14:paraId="544F6428" w14:textId="77777777" w:rsidR="00495177" w:rsidRPr="00495177" w:rsidRDefault="00495177" w:rsidP="00495177">
            <w:pPr>
              <w:spacing w:after="0" w:line="240" w:lineRule="auto"/>
              <w:rPr>
                <w:rFonts w:ascii="標楷體" w:eastAsia="標楷體" w:hAnsi="Times New Roman" w:cs="Times New Roman"/>
                <w:kern w:val="2"/>
                <w:sz w:val="20"/>
                <w:szCs w:val="24"/>
              </w:rPr>
            </w:pPr>
          </w:p>
        </w:tc>
        <w:tc>
          <w:tcPr>
            <w:tcW w:w="1541" w:type="dxa"/>
            <w:tcBorders>
              <w:top w:val="single" w:sz="6" w:space="0" w:color="auto"/>
              <w:left w:val="single" w:sz="6" w:space="0" w:color="auto"/>
              <w:bottom w:val="single" w:sz="6" w:space="0" w:color="auto"/>
              <w:right w:val="single" w:sz="6" w:space="0" w:color="auto"/>
            </w:tcBorders>
            <w:hideMark/>
          </w:tcPr>
          <w:p w14:paraId="04C23B5C" w14:textId="77777777" w:rsidR="00495177" w:rsidRPr="00495177" w:rsidRDefault="00495177" w:rsidP="00495177">
            <w:pPr>
              <w:widowControl w:val="0"/>
              <w:spacing w:after="0" w:line="240" w:lineRule="exact"/>
              <w:jc w:val="right"/>
              <w:rPr>
                <w:rFonts w:ascii="標楷體" w:eastAsia="標楷體" w:hAnsi="Times New Roman" w:cs="Times New Roman"/>
                <w:kern w:val="2"/>
                <w:sz w:val="20"/>
                <w:szCs w:val="24"/>
              </w:rPr>
            </w:pPr>
            <w:r w:rsidRPr="00495177">
              <w:rPr>
                <w:rFonts w:ascii="標楷體" w:eastAsia="標楷體" w:hAnsi="Times New Roman" w:cs="Times New Roman" w:hint="eastAsia"/>
                <w:kern w:val="2"/>
                <w:sz w:val="20"/>
                <w:szCs w:val="24"/>
              </w:rPr>
              <w:t xml:space="preserve">         年</w:t>
            </w:r>
          </w:p>
        </w:tc>
        <w:tc>
          <w:tcPr>
            <w:tcW w:w="1620" w:type="dxa"/>
            <w:tcBorders>
              <w:top w:val="single" w:sz="6" w:space="0" w:color="auto"/>
              <w:left w:val="single" w:sz="6" w:space="0" w:color="auto"/>
              <w:bottom w:val="single" w:sz="6" w:space="0" w:color="auto"/>
              <w:right w:val="single" w:sz="6" w:space="0" w:color="auto"/>
            </w:tcBorders>
            <w:hideMark/>
          </w:tcPr>
          <w:p w14:paraId="2A6BF052" w14:textId="77777777" w:rsidR="00495177" w:rsidRPr="00495177" w:rsidRDefault="00495177" w:rsidP="00495177">
            <w:pPr>
              <w:widowControl w:val="0"/>
              <w:spacing w:after="0" w:line="240" w:lineRule="exact"/>
              <w:jc w:val="right"/>
              <w:rPr>
                <w:rFonts w:ascii="標楷體" w:eastAsia="標楷體" w:hAnsi="Times New Roman" w:cs="Times New Roman"/>
                <w:kern w:val="2"/>
                <w:sz w:val="20"/>
                <w:szCs w:val="24"/>
              </w:rPr>
            </w:pPr>
            <w:r w:rsidRPr="00495177">
              <w:rPr>
                <w:rFonts w:ascii="標楷體" w:eastAsia="標楷體" w:hAnsi="Times New Roman" w:cs="Times New Roman" w:hint="eastAsia"/>
                <w:kern w:val="2"/>
                <w:sz w:val="20"/>
                <w:szCs w:val="24"/>
              </w:rPr>
              <w:t xml:space="preserve">         年</w:t>
            </w:r>
          </w:p>
        </w:tc>
        <w:tc>
          <w:tcPr>
            <w:tcW w:w="1440" w:type="dxa"/>
            <w:tcBorders>
              <w:top w:val="single" w:sz="6" w:space="0" w:color="auto"/>
              <w:left w:val="single" w:sz="6" w:space="0" w:color="auto"/>
              <w:bottom w:val="single" w:sz="6" w:space="0" w:color="auto"/>
              <w:right w:val="single" w:sz="6" w:space="0" w:color="auto"/>
            </w:tcBorders>
            <w:hideMark/>
          </w:tcPr>
          <w:p w14:paraId="09EF409A" w14:textId="77777777" w:rsidR="00495177" w:rsidRPr="00495177" w:rsidRDefault="00495177" w:rsidP="00495177">
            <w:pPr>
              <w:widowControl w:val="0"/>
              <w:spacing w:after="0" w:line="240" w:lineRule="exact"/>
              <w:jc w:val="right"/>
              <w:rPr>
                <w:rFonts w:ascii="標楷體" w:eastAsia="標楷體" w:hAnsi="Times New Roman" w:cs="Times New Roman"/>
                <w:kern w:val="2"/>
                <w:sz w:val="20"/>
                <w:szCs w:val="24"/>
              </w:rPr>
            </w:pPr>
            <w:r w:rsidRPr="00495177">
              <w:rPr>
                <w:rFonts w:ascii="標楷體" w:eastAsia="標楷體" w:hAnsi="Times New Roman" w:cs="Times New Roman" w:hint="eastAsia"/>
                <w:kern w:val="2"/>
                <w:sz w:val="20"/>
                <w:szCs w:val="24"/>
              </w:rPr>
              <w:t xml:space="preserve">         年</w:t>
            </w:r>
          </w:p>
        </w:tc>
        <w:tc>
          <w:tcPr>
            <w:tcW w:w="1440" w:type="dxa"/>
            <w:tcBorders>
              <w:top w:val="single" w:sz="6" w:space="0" w:color="auto"/>
              <w:left w:val="single" w:sz="6" w:space="0" w:color="auto"/>
              <w:bottom w:val="single" w:sz="6" w:space="0" w:color="auto"/>
              <w:right w:val="single" w:sz="6" w:space="0" w:color="auto"/>
            </w:tcBorders>
            <w:hideMark/>
          </w:tcPr>
          <w:p w14:paraId="3A8DFA02" w14:textId="77777777" w:rsidR="00495177" w:rsidRPr="00495177" w:rsidRDefault="00495177" w:rsidP="00495177">
            <w:pPr>
              <w:widowControl w:val="0"/>
              <w:spacing w:after="0" w:line="240" w:lineRule="exact"/>
              <w:jc w:val="right"/>
              <w:rPr>
                <w:rFonts w:ascii="標楷體" w:eastAsia="標楷體" w:hAnsi="Times New Roman" w:cs="Times New Roman"/>
                <w:kern w:val="2"/>
                <w:sz w:val="20"/>
                <w:szCs w:val="24"/>
              </w:rPr>
            </w:pPr>
            <w:r w:rsidRPr="00495177">
              <w:rPr>
                <w:rFonts w:ascii="標楷體" w:eastAsia="標楷體" w:hAnsi="Times New Roman" w:cs="Times New Roman" w:hint="eastAsia"/>
                <w:kern w:val="2"/>
                <w:sz w:val="20"/>
                <w:szCs w:val="24"/>
              </w:rPr>
              <w:t xml:space="preserve">         年</w:t>
            </w:r>
          </w:p>
        </w:tc>
        <w:tc>
          <w:tcPr>
            <w:tcW w:w="1442" w:type="dxa"/>
            <w:tcBorders>
              <w:top w:val="single" w:sz="6" w:space="0" w:color="auto"/>
              <w:left w:val="single" w:sz="6" w:space="0" w:color="auto"/>
              <w:bottom w:val="single" w:sz="6" w:space="0" w:color="auto"/>
              <w:right w:val="single" w:sz="12" w:space="0" w:color="auto"/>
            </w:tcBorders>
            <w:hideMark/>
          </w:tcPr>
          <w:p w14:paraId="73BD030D" w14:textId="77777777" w:rsidR="00495177" w:rsidRPr="00495177" w:rsidRDefault="00495177" w:rsidP="00495177">
            <w:pPr>
              <w:widowControl w:val="0"/>
              <w:spacing w:after="0" w:line="240" w:lineRule="exact"/>
              <w:jc w:val="right"/>
              <w:rPr>
                <w:rFonts w:ascii="標楷體" w:eastAsia="標楷體" w:hAnsi="Times New Roman" w:cs="Times New Roman"/>
                <w:kern w:val="2"/>
                <w:sz w:val="20"/>
                <w:szCs w:val="24"/>
              </w:rPr>
            </w:pPr>
            <w:r w:rsidRPr="00495177">
              <w:rPr>
                <w:rFonts w:ascii="標楷體" w:eastAsia="標楷體" w:hAnsi="Times New Roman" w:cs="Times New Roman" w:hint="eastAsia"/>
                <w:kern w:val="2"/>
                <w:sz w:val="20"/>
                <w:szCs w:val="24"/>
              </w:rPr>
              <w:t xml:space="preserve">         年</w:t>
            </w:r>
          </w:p>
        </w:tc>
      </w:tr>
      <w:tr w:rsidR="00495177" w:rsidRPr="00495177" w14:paraId="7B47F7E1" w14:textId="77777777" w:rsidTr="00FE7A79">
        <w:trPr>
          <w:cantSplit/>
          <w:trHeight w:val="615"/>
          <w:jc w:val="center"/>
        </w:trPr>
        <w:tc>
          <w:tcPr>
            <w:tcW w:w="420" w:type="dxa"/>
            <w:vMerge w:val="restart"/>
            <w:tcBorders>
              <w:top w:val="single" w:sz="6" w:space="0" w:color="auto"/>
              <w:left w:val="single" w:sz="12" w:space="0" w:color="auto"/>
              <w:bottom w:val="single" w:sz="6" w:space="0" w:color="auto"/>
              <w:right w:val="single" w:sz="4" w:space="0" w:color="auto"/>
            </w:tcBorders>
            <w:vAlign w:val="center"/>
            <w:hideMark/>
          </w:tcPr>
          <w:p w14:paraId="5067AC90" w14:textId="77777777" w:rsidR="00495177" w:rsidRPr="00495177" w:rsidRDefault="00495177" w:rsidP="00495177">
            <w:pPr>
              <w:widowControl w:val="0"/>
              <w:spacing w:after="0" w:line="240" w:lineRule="exact"/>
              <w:jc w:val="center"/>
              <w:rPr>
                <w:rFonts w:ascii="標楷體" w:eastAsia="標楷體" w:hAnsi="Times New Roman" w:cs="Times New Roman"/>
                <w:kern w:val="2"/>
                <w:sz w:val="20"/>
                <w:szCs w:val="24"/>
              </w:rPr>
            </w:pPr>
            <w:r w:rsidRPr="00495177">
              <w:rPr>
                <w:rFonts w:ascii="標楷體" w:eastAsia="標楷體" w:hAnsi="Times New Roman" w:cs="Times New Roman" w:hint="eastAsia"/>
                <w:kern w:val="2"/>
                <w:sz w:val="20"/>
                <w:szCs w:val="24"/>
              </w:rPr>
              <w:t>財務結構</w:t>
            </w:r>
            <w:r w:rsidRPr="00495177">
              <w:rPr>
                <w:rFonts w:ascii="標楷體" w:eastAsia="標楷體" w:hAnsi="Times New Roman" w:cs="Times New Roman" w:hint="eastAsia"/>
                <w:spacing w:val="-20"/>
                <w:kern w:val="2"/>
                <w:sz w:val="16"/>
                <w:szCs w:val="24"/>
              </w:rPr>
              <w:t>（％）</w:t>
            </w:r>
          </w:p>
        </w:tc>
        <w:tc>
          <w:tcPr>
            <w:tcW w:w="2357" w:type="dxa"/>
            <w:gridSpan w:val="2"/>
            <w:tcBorders>
              <w:top w:val="single" w:sz="6" w:space="0" w:color="auto"/>
              <w:left w:val="single" w:sz="4" w:space="0" w:color="auto"/>
              <w:bottom w:val="single" w:sz="6" w:space="0" w:color="auto"/>
              <w:right w:val="single" w:sz="6" w:space="0" w:color="auto"/>
            </w:tcBorders>
            <w:hideMark/>
          </w:tcPr>
          <w:p w14:paraId="3453FA90"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r w:rsidRPr="00495177">
              <w:rPr>
                <w:rFonts w:ascii="標楷體" w:eastAsia="標楷體" w:hAnsi="Times New Roman" w:cs="Times New Roman" w:hint="eastAsia"/>
                <w:kern w:val="2"/>
                <w:sz w:val="20"/>
                <w:szCs w:val="24"/>
              </w:rPr>
              <w:t>負債占資產比率</w:t>
            </w:r>
          </w:p>
        </w:tc>
        <w:tc>
          <w:tcPr>
            <w:tcW w:w="1541" w:type="dxa"/>
            <w:tcBorders>
              <w:top w:val="single" w:sz="6" w:space="0" w:color="auto"/>
              <w:left w:val="single" w:sz="6" w:space="0" w:color="auto"/>
              <w:bottom w:val="single" w:sz="6" w:space="0" w:color="auto"/>
              <w:right w:val="single" w:sz="6" w:space="0" w:color="auto"/>
            </w:tcBorders>
          </w:tcPr>
          <w:p w14:paraId="14C02F85"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c>
          <w:tcPr>
            <w:tcW w:w="1620" w:type="dxa"/>
            <w:tcBorders>
              <w:top w:val="single" w:sz="6" w:space="0" w:color="auto"/>
              <w:left w:val="single" w:sz="6" w:space="0" w:color="auto"/>
              <w:bottom w:val="single" w:sz="6" w:space="0" w:color="auto"/>
              <w:right w:val="single" w:sz="6" w:space="0" w:color="auto"/>
            </w:tcBorders>
          </w:tcPr>
          <w:p w14:paraId="2BEBC68D"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c>
          <w:tcPr>
            <w:tcW w:w="1440" w:type="dxa"/>
            <w:tcBorders>
              <w:top w:val="single" w:sz="6" w:space="0" w:color="auto"/>
              <w:left w:val="single" w:sz="6" w:space="0" w:color="auto"/>
              <w:bottom w:val="single" w:sz="6" w:space="0" w:color="auto"/>
              <w:right w:val="single" w:sz="6" w:space="0" w:color="auto"/>
            </w:tcBorders>
          </w:tcPr>
          <w:p w14:paraId="0F2CE2C5"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c>
          <w:tcPr>
            <w:tcW w:w="1440" w:type="dxa"/>
            <w:tcBorders>
              <w:top w:val="single" w:sz="6" w:space="0" w:color="auto"/>
              <w:left w:val="single" w:sz="6" w:space="0" w:color="auto"/>
              <w:bottom w:val="single" w:sz="6" w:space="0" w:color="auto"/>
              <w:right w:val="single" w:sz="6" w:space="0" w:color="auto"/>
            </w:tcBorders>
          </w:tcPr>
          <w:p w14:paraId="48046759"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c>
          <w:tcPr>
            <w:tcW w:w="1442" w:type="dxa"/>
            <w:tcBorders>
              <w:top w:val="single" w:sz="6" w:space="0" w:color="auto"/>
              <w:left w:val="single" w:sz="6" w:space="0" w:color="auto"/>
              <w:bottom w:val="single" w:sz="6" w:space="0" w:color="auto"/>
              <w:right w:val="single" w:sz="12" w:space="0" w:color="auto"/>
            </w:tcBorders>
          </w:tcPr>
          <w:p w14:paraId="6BFD9B9E"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r>
      <w:tr w:rsidR="00495177" w:rsidRPr="00495177" w14:paraId="2734C42B" w14:textId="77777777" w:rsidTr="00FE7A79">
        <w:trPr>
          <w:cantSplit/>
          <w:trHeight w:val="615"/>
          <w:jc w:val="center"/>
        </w:trPr>
        <w:tc>
          <w:tcPr>
            <w:tcW w:w="10260" w:type="dxa"/>
            <w:vMerge/>
            <w:tcBorders>
              <w:top w:val="single" w:sz="6" w:space="0" w:color="auto"/>
              <w:left w:val="single" w:sz="12" w:space="0" w:color="auto"/>
              <w:bottom w:val="single" w:sz="6" w:space="0" w:color="auto"/>
              <w:right w:val="single" w:sz="4" w:space="0" w:color="auto"/>
            </w:tcBorders>
            <w:vAlign w:val="center"/>
            <w:hideMark/>
          </w:tcPr>
          <w:p w14:paraId="12FD59C5" w14:textId="77777777" w:rsidR="00495177" w:rsidRPr="00495177" w:rsidRDefault="00495177" w:rsidP="00495177">
            <w:pPr>
              <w:spacing w:after="0" w:line="240" w:lineRule="auto"/>
              <w:rPr>
                <w:rFonts w:ascii="標楷體" w:eastAsia="標楷體" w:hAnsi="Times New Roman" w:cs="Times New Roman"/>
                <w:kern w:val="2"/>
                <w:sz w:val="20"/>
                <w:szCs w:val="24"/>
              </w:rPr>
            </w:pPr>
          </w:p>
        </w:tc>
        <w:tc>
          <w:tcPr>
            <w:tcW w:w="2357" w:type="dxa"/>
            <w:gridSpan w:val="2"/>
            <w:tcBorders>
              <w:top w:val="single" w:sz="6" w:space="0" w:color="auto"/>
              <w:left w:val="single" w:sz="4" w:space="0" w:color="auto"/>
              <w:bottom w:val="single" w:sz="6" w:space="0" w:color="auto"/>
              <w:right w:val="single" w:sz="6" w:space="0" w:color="auto"/>
            </w:tcBorders>
            <w:hideMark/>
          </w:tcPr>
          <w:p w14:paraId="1C6984C1"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r w:rsidRPr="00495177">
              <w:rPr>
                <w:rFonts w:ascii="標楷體" w:eastAsia="標楷體" w:hAnsi="Times New Roman" w:cs="Times New Roman" w:hint="eastAsia"/>
                <w:kern w:val="2"/>
                <w:sz w:val="20"/>
                <w:szCs w:val="24"/>
              </w:rPr>
              <w:t>長期資金占</w:t>
            </w:r>
            <w:r w:rsidRPr="00FE7A79">
              <w:rPr>
                <w:rFonts w:ascii="標楷體" w:eastAsia="標楷體" w:hAnsi="Times New Roman" w:cs="Times New Roman" w:hint="eastAsia"/>
                <w:kern w:val="2"/>
                <w:sz w:val="20"/>
                <w:szCs w:val="24"/>
              </w:rPr>
              <w:t>不動產、廠房及設備</w:t>
            </w:r>
            <w:r w:rsidRPr="00495177">
              <w:rPr>
                <w:rFonts w:ascii="標楷體" w:eastAsia="標楷體" w:hAnsi="Times New Roman" w:cs="Times New Roman" w:hint="eastAsia"/>
                <w:kern w:val="2"/>
                <w:sz w:val="20"/>
                <w:szCs w:val="24"/>
              </w:rPr>
              <w:t>比率</w:t>
            </w:r>
          </w:p>
        </w:tc>
        <w:tc>
          <w:tcPr>
            <w:tcW w:w="1541" w:type="dxa"/>
            <w:tcBorders>
              <w:top w:val="single" w:sz="6" w:space="0" w:color="auto"/>
              <w:left w:val="single" w:sz="6" w:space="0" w:color="auto"/>
              <w:bottom w:val="single" w:sz="6" w:space="0" w:color="auto"/>
              <w:right w:val="single" w:sz="6" w:space="0" w:color="auto"/>
            </w:tcBorders>
          </w:tcPr>
          <w:p w14:paraId="17169DB5"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c>
          <w:tcPr>
            <w:tcW w:w="1620" w:type="dxa"/>
            <w:tcBorders>
              <w:top w:val="single" w:sz="6" w:space="0" w:color="auto"/>
              <w:left w:val="single" w:sz="6" w:space="0" w:color="auto"/>
              <w:bottom w:val="single" w:sz="6" w:space="0" w:color="auto"/>
              <w:right w:val="single" w:sz="6" w:space="0" w:color="auto"/>
            </w:tcBorders>
          </w:tcPr>
          <w:p w14:paraId="59ACE811"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c>
          <w:tcPr>
            <w:tcW w:w="1440" w:type="dxa"/>
            <w:tcBorders>
              <w:top w:val="single" w:sz="6" w:space="0" w:color="auto"/>
              <w:left w:val="single" w:sz="6" w:space="0" w:color="auto"/>
              <w:bottom w:val="single" w:sz="6" w:space="0" w:color="auto"/>
              <w:right w:val="single" w:sz="6" w:space="0" w:color="auto"/>
            </w:tcBorders>
          </w:tcPr>
          <w:p w14:paraId="594FC0AC"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c>
          <w:tcPr>
            <w:tcW w:w="1440" w:type="dxa"/>
            <w:tcBorders>
              <w:top w:val="single" w:sz="6" w:space="0" w:color="auto"/>
              <w:left w:val="single" w:sz="6" w:space="0" w:color="auto"/>
              <w:bottom w:val="single" w:sz="6" w:space="0" w:color="auto"/>
              <w:right w:val="single" w:sz="6" w:space="0" w:color="auto"/>
            </w:tcBorders>
          </w:tcPr>
          <w:p w14:paraId="639F60EC"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c>
          <w:tcPr>
            <w:tcW w:w="1442" w:type="dxa"/>
            <w:tcBorders>
              <w:top w:val="single" w:sz="6" w:space="0" w:color="auto"/>
              <w:left w:val="single" w:sz="6" w:space="0" w:color="auto"/>
              <w:bottom w:val="single" w:sz="6" w:space="0" w:color="auto"/>
              <w:right w:val="single" w:sz="12" w:space="0" w:color="auto"/>
            </w:tcBorders>
          </w:tcPr>
          <w:p w14:paraId="745620C9"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r>
      <w:tr w:rsidR="00495177" w:rsidRPr="00495177" w14:paraId="7AA974BD" w14:textId="77777777" w:rsidTr="00FE7A79">
        <w:trPr>
          <w:cantSplit/>
          <w:trHeight w:val="425"/>
          <w:jc w:val="center"/>
        </w:trPr>
        <w:tc>
          <w:tcPr>
            <w:tcW w:w="420" w:type="dxa"/>
            <w:vMerge w:val="restart"/>
            <w:tcBorders>
              <w:top w:val="single" w:sz="6" w:space="0" w:color="auto"/>
              <w:left w:val="single" w:sz="12" w:space="0" w:color="auto"/>
              <w:bottom w:val="single" w:sz="6" w:space="0" w:color="auto"/>
              <w:right w:val="single" w:sz="4" w:space="0" w:color="auto"/>
            </w:tcBorders>
            <w:vAlign w:val="center"/>
            <w:hideMark/>
          </w:tcPr>
          <w:p w14:paraId="2E5676EB" w14:textId="77777777" w:rsidR="00495177" w:rsidRPr="00495177" w:rsidRDefault="00495177" w:rsidP="00495177">
            <w:pPr>
              <w:widowControl w:val="0"/>
              <w:spacing w:after="0" w:line="240" w:lineRule="exact"/>
              <w:jc w:val="center"/>
              <w:rPr>
                <w:rFonts w:ascii="標楷體" w:eastAsia="標楷體" w:hAnsi="Times New Roman" w:cs="Times New Roman"/>
                <w:kern w:val="2"/>
                <w:sz w:val="20"/>
                <w:szCs w:val="24"/>
              </w:rPr>
            </w:pPr>
            <w:r w:rsidRPr="00495177">
              <w:rPr>
                <w:rFonts w:ascii="標楷體" w:eastAsia="標楷體" w:hAnsi="Times New Roman" w:cs="Times New Roman" w:hint="eastAsia"/>
                <w:kern w:val="2"/>
                <w:sz w:val="20"/>
                <w:szCs w:val="24"/>
              </w:rPr>
              <w:t>償債能力％</w:t>
            </w:r>
          </w:p>
        </w:tc>
        <w:tc>
          <w:tcPr>
            <w:tcW w:w="2357" w:type="dxa"/>
            <w:gridSpan w:val="2"/>
            <w:tcBorders>
              <w:top w:val="single" w:sz="6" w:space="0" w:color="auto"/>
              <w:left w:val="single" w:sz="4" w:space="0" w:color="auto"/>
              <w:bottom w:val="single" w:sz="6" w:space="0" w:color="auto"/>
              <w:right w:val="single" w:sz="6" w:space="0" w:color="auto"/>
            </w:tcBorders>
            <w:hideMark/>
          </w:tcPr>
          <w:p w14:paraId="461CF248"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r w:rsidRPr="00495177">
              <w:rPr>
                <w:rFonts w:ascii="標楷體" w:eastAsia="標楷體" w:hAnsi="Times New Roman" w:cs="Times New Roman" w:hint="eastAsia"/>
                <w:kern w:val="2"/>
                <w:sz w:val="20"/>
                <w:szCs w:val="24"/>
              </w:rPr>
              <w:t>流動比率</w:t>
            </w:r>
          </w:p>
        </w:tc>
        <w:tc>
          <w:tcPr>
            <w:tcW w:w="1541" w:type="dxa"/>
            <w:tcBorders>
              <w:top w:val="single" w:sz="6" w:space="0" w:color="auto"/>
              <w:left w:val="single" w:sz="6" w:space="0" w:color="auto"/>
              <w:bottom w:val="single" w:sz="6" w:space="0" w:color="auto"/>
              <w:right w:val="single" w:sz="6" w:space="0" w:color="auto"/>
            </w:tcBorders>
          </w:tcPr>
          <w:p w14:paraId="5F8796FC"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c>
          <w:tcPr>
            <w:tcW w:w="1620" w:type="dxa"/>
            <w:tcBorders>
              <w:top w:val="single" w:sz="6" w:space="0" w:color="auto"/>
              <w:left w:val="single" w:sz="6" w:space="0" w:color="auto"/>
              <w:bottom w:val="single" w:sz="6" w:space="0" w:color="auto"/>
              <w:right w:val="single" w:sz="6" w:space="0" w:color="auto"/>
            </w:tcBorders>
          </w:tcPr>
          <w:p w14:paraId="6FB831C9"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c>
          <w:tcPr>
            <w:tcW w:w="1440" w:type="dxa"/>
            <w:tcBorders>
              <w:top w:val="single" w:sz="6" w:space="0" w:color="auto"/>
              <w:left w:val="single" w:sz="6" w:space="0" w:color="auto"/>
              <w:bottom w:val="single" w:sz="6" w:space="0" w:color="auto"/>
              <w:right w:val="single" w:sz="6" w:space="0" w:color="auto"/>
            </w:tcBorders>
          </w:tcPr>
          <w:p w14:paraId="085AEFF9"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c>
          <w:tcPr>
            <w:tcW w:w="1440" w:type="dxa"/>
            <w:tcBorders>
              <w:top w:val="single" w:sz="6" w:space="0" w:color="auto"/>
              <w:left w:val="single" w:sz="6" w:space="0" w:color="auto"/>
              <w:bottom w:val="single" w:sz="6" w:space="0" w:color="auto"/>
              <w:right w:val="single" w:sz="6" w:space="0" w:color="auto"/>
            </w:tcBorders>
          </w:tcPr>
          <w:p w14:paraId="23B4D1FD"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c>
          <w:tcPr>
            <w:tcW w:w="1442" w:type="dxa"/>
            <w:tcBorders>
              <w:top w:val="single" w:sz="6" w:space="0" w:color="auto"/>
              <w:left w:val="single" w:sz="6" w:space="0" w:color="auto"/>
              <w:bottom w:val="single" w:sz="6" w:space="0" w:color="auto"/>
              <w:right w:val="single" w:sz="12" w:space="0" w:color="auto"/>
            </w:tcBorders>
          </w:tcPr>
          <w:p w14:paraId="6AE8A907"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r>
      <w:tr w:rsidR="00495177" w:rsidRPr="00495177" w14:paraId="4BA3CA89" w14:textId="77777777" w:rsidTr="00FE7A79">
        <w:trPr>
          <w:cantSplit/>
          <w:trHeight w:val="425"/>
          <w:jc w:val="center"/>
        </w:trPr>
        <w:tc>
          <w:tcPr>
            <w:tcW w:w="10260" w:type="dxa"/>
            <w:vMerge/>
            <w:tcBorders>
              <w:top w:val="single" w:sz="6" w:space="0" w:color="auto"/>
              <w:left w:val="single" w:sz="12" w:space="0" w:color="auto"/>
              <w:bottom w:val="single" w:sz="6" w:space="0" w:color="auto"/>
              <w:right w:val="single" w:sz="4" w:space="0" w:color="auto"/>
            </w:tcBorders>
            <w:vAlign w:val="center"/>
            <w:hideMark/>
          </w:tcPr>
          <w:p w14:paraId="51F078F6" w14:textId="77777777" w:rsidR="00495177" w:rsidRPr="00495177" w:rsidRDefault="00495177" w:rsidP="00495177">
            <w:pPr>
              <w:spacing w:after="0" w:line="240" w:lineRule="auto"/>
              <w:rPr>
                <w:rFonts w:ascii="標楷體" w:eastAsia="標楷體" w:hAnsi="Times New Roman" w:cs="Times New Roman"/>
                <w:kern w:val="2"/>
                <w:sz w:val="20"/>
                <w:szCs w:val="24"/>
              </w:rPr>
            </w:pPr>
          </w:p>
        </w:tc>
        <w:tc>
          <w:tcPr>
            <w:tcW w:w="2357" w:type="dxa"/>
            <w:gridSpan w:val="2"/>
            <w:tcBorders>
              <w:top w:val="single" w:sz="6" w:space="0" w:color="auto"/>
              <w:left w:val="single" w:sz="4" w:space="0" w:color="auto"/>
              <w:bottom w:val="single" w:sz="6" w:space="0" w:color="auto"/>
              <w:right w:val="single" w:sz="6" w:space="0" w:color="auto"/>
            </w:tcBorders>
            <w:hideMark/>
          </w:tcPr>
          <w:p w14:paraId="115D4A6A"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roofErr w:type="gramStart"/>
            <w:r w:rsidRPr="00495177">
              <w:rPr>
                <w:rFonts w:ascii="標楷體" w:eastAsia="標楷體" w:hAnsi="Times New Roman" w:cs="Times New Roman" w:hint="eastAsia"/>
                <w:kern w:val="2"/>
                <w:sz w:val="20"/>
                <w:szCs w:val="24"/>
              </w:rPr>
              <w:t>速動比率</w:t>
            </w:r>
            <w:proofErr w:type="gramEnd"/>
          </w:p>
        </w:tc>
        <w:tc>
          <w:tcPr>
            <w:tcW w:w="1541" w:type="dxa"/>
            <w:tcBorders>
              <w:top w:val="single" w:sz="6" w:space="0" w:color="auto"/>
              <w:left w:val="single" w:sz="6" w:space="0" w:color="auto"/>
              <w:bottom w:val="single" w:sz="6" w:space="0" w:color="auto"/>
              <w:right w:val="single" w:sz="6" w:space="0" w:color="auto"/>
            </w:tcBorders>
          </w:tcPr>
          <w:p w14:paraId="42FC7E34"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c>
          <w:tcPr>
            <w:tcW w:w="1620" w:type="dxa"/>
            <w:tcBorders>
              <w:top w:val="single" w:sz="6" w:space="0" w:color="auto"/>
              <w:left w:val="single" w:sz="6" w:space="0" w:color="auto"/>
              <w:bottom w:val="single" w:sz="6" w:space="0" w:color="auto"/>
              <w:right w:val="single" w:sz="6" w:space="0" w:color="auto"/>
            </w:tcBorders>
          </w:tcPr>
          <w:p w14:paraId="6B82657B"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c>
          <w:tcPr>
            <w:tcW w:w="1440" w:type="dxa"/>
            <w:tcBorders>
              <w:top w:val="single" w:sz="6" w:space="0" w:color="auto"/>
              <w:left w:val="single" w:sz="6" w:space="0" w:color="auto"/>
              <w:bottom w:val="single" w:sz="6" w:space="0" w:color="auto"/>
              <w:right w:val="single" w:sz="6" w:space="0" w:color="auto"/>
            </w:tcBorders>
          </w:tcPr>
          <w:p w14:paraId="047C22AA"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c>
          <w:tcPr>
            <w:tcW w:w="1440" w:type="dxa"/>
            <w:tcBorders>
              <w:top w:val="single" w:sz="6" w:space="0" w:color="auto"/>
              <w:left w:val="single" w:sz="6" w:space="0" w:color="auto"/>
              <w:bottom w:val="single" w:sz="6" w:space="0" w:color="auto"/>
              <w:right w:val="single" w:sz="6" w:space="0" w:color="auto"/>
            </w:tcBorders>
          </w:tcPr>
          <w:p w14:paraId="294A745A"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c>
          <w:tcPr>
            <w:tcW w:w="1442" w:type="dxa"/>
            <w:tcBorders>
              <w:top w:val="single" w:sz="6" w:space="0" w:color="auto"/>
              <w:left w:val="single" w:sz="6" w:space="0" w:color="auto"/>
              <w:bottom w:val="single" w:sz="6" w:space="0" w:color="auto"/>
              <w:right w:val="single" w:sz="12" w:space="0" w:color="auto"/>
            </w:tcBorders>
          </w:tcPr>
          <w:p w14:paraId="285E7B10"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r>
      <w:tr w:rsidR="00495177" w:rsidRPr="00495177" w14:paraId="30E8C7A3" w14:textId="77777777" w:rsidTr="00FE7A79">
        <w:trPr>
          <w:cantSplit/>
          <w:trHeight w:val="425"/>
          <w:jc w:val="center"/>
        </w:trPr>
        <w:tc>
          <w:tcPr>
            <w:tcW w:w="10260" w:type="dxa"/>
            <w:vMerge/>
            <w:tcBorders>
              <w:top w:val="single" w:sz="6" w:space="0" w:color="auto"/>
              <w:left w:val="single" w:sz="12" w:space="0" w:color="auto"/>
              <w:bottom w:val="single" w:sz="6" w:space="0" w:color="auto"/>
              <w:right w:val="single" w:sz="4" w:space="0" w:color="auto"/>
            </w:tcBorders>
            <w:vAlign w:val="center"/>
            <w:hideMark/>
          </w:tcPr>
          <w:p w14:paraId="659DCCAC" w14:textId="77777777" w:rsidR="00495177" w:rsidRPr="00495177" w:rsidRDefault="00495177" w:rsidP="00495177">
            <w:pPr>
              <w:spacing w:after="0" w:line="240" w:lineRule="auto"/>
              <w:rPr>
                <w:rFonts w:ascii="標楷體" w:eastAsia="標楷體" w:hAnsi="Times New Roman" w:cs="Times New Roman"/>
                <w:kern w:val="2"/>
                <w:sz w:val="20"/>
                <w:szCs w:val="24"/>
              </w:rPr>
            </w:pPr>
          </w:p>
        </w:tc>
        <w:tc>
          <w:tcPr>
            <w:tcW w:w="2357" w:type="dxa"/>
            <w:gridSpan w:val="2"/>
            <w:tcBorders>
              <w:top w:val="single" w:sz="6" w:space="0" w:color="auto"/>
              <w:left w:val="single" w:sz="4" w:space="0" w:color="auto"/>
              <w:bottom w:val="single" w:sz="6" w:space="0" w:color="auto"/>
              <w:right w:val="single" w:sz="6" w:space="0" w:color="auto"/>
            </w:tcBorders>
            <w:hideMark/>
          </w:tcPr>
          <w:p w14:paraId="71C1D9B1"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r w:rsidRPr="00495177">
              <w:rPr>
                <w:rFonts w:ascii="標楷體" w:eastAsia="標楷體" w:hAnsi="Times New Roman" w:cs="Times New Roman" w:hint="eastAsia"/>
                <w:kern w:val="2"/>
                <w:sz w:val="20"/>
                <w:szCs w:val="24"/>
              </w:rPr>
              <w:t>利息保障倍數</w:t>
            </w:r>
          </w:p>
        </w:tc>
        <w:tc>
          <w:tcPr>
            <w:tcW w:w="1541" w:type="dxa"/>
            <w:tcBorders>
              <w:top w:val="single" w:sz="6" w:space="0" w:color="auto"/>
              <w:left w:val="single" w:sz="6" w:space="0" w:color="auto"/>
              <w:bottom w:val="single" w:sz="6" w:space="0" w:color="auto"/>
              <w:right w:val="single" w:sz="6" w:space="0" w:color="auto"/>
            </w:tcBorders>
          </w:tcPr>
          <w:p w14:paraId="34C95B21"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c>
          <w:tcPr>
            <w:tcW w:w="1620" w:type="dxa"/>
            <w:tcBorders>
              <w:top w:val="single" w:sz="6" w:space="0" w:color="auto"/>
              <w:left w:val="single" w:sz="6" w:space="0" w:color="auto"/>
              <w:bottom w:val="single" w:sz="6" w:space="0" w:color="auto"/>
              <w:right w:val="single" w:sz="6" w:space="0" w:color="auto"/>
            </w:tcBorders>
          </w:tcPr>
          <w:p w14:paraId="2BB9D655"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c>
          <w:tcPr>
            <w:tcW w:w="1440" w:type="dxa"/>
            <w:tcBorders>
              <w:top w:val="single" w:sz="6" w:space="0" w:color="auto"/>
              <w:left w:val="single" w:sz="6" w:space="0" w:color="auto"/>
              <w:bottom w:val="single" w:sz="6" w:space="0" w:color="auto"/>
              <w:right w:val="single" w:sz="6" w:space="0" w:color="auto"/>
            </w:tcBorders>
          </w:tcPr>
          <w:p w14:paraId="13605073"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c>
          <w:tcPr>
            <w:tcW w:w="1440" w:type="dxa"/>
            <w:tcBorders>
              <w:top w:val="single" w:sz="6" w:space="0" w:color="auto"/>
              <w:left w:val="single" w:sz="6" w:space="0" w:color="auto"/>
              <w:bottom w:val="single" w:sz="6" w:space="0" w:color="auto"/>
              <w:right w:val="single" w:sz="6" w:space="0" w:color="auto"/>
            </w:tcBorders>
          </w:tcPr>
          <w:p w14:paraId="70FB0FE2"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c>
          <w:tcPr>
            <w:tcW w:w="1442" w:type="dxa"/>
            <w:tcBorders>
              <w:top w:val="single" w:sz="6" w:space="0" w:color="auto"/>
              <w:left w:val="single" w:sz="6" w:space="0" w:color="auto"/>
              <w:bottom w:val="single" w:sz="6" w:space="0" w:color="auto"/>
              <w:right w:val="single" w:sz="12" w:space="0" w:color="auto"/>
            </w:tcBorders>
          </w:tcPr>
          <w:p w14:paraId="6A9D5593"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r>
      <w:tr w:rsidR="00495177" w:rsidRPr="00495177" w14:paraId="406621C4" w14:textId="77777777" w:rsidTr="00FE7A79">
        <w:trPr>
          <w:cantSplit/>
          <w:trHeight w:val="114"/>
          <w:jc w:val="center"/>
        </w:trPr>
        <w:tc>
          <w:tcPr>
            <w:tcW w:w="420" w:type="dxa"/>
            <w:vMerge w:val="restart"/>
            <w:tcBorders>
              <w:top w:val="single" w:sz="6" w:space="0" w:color="auto"/>
              <w:left w:val="single" w:sz="12" w:space="0" w:color="auto"/>
              <w:bottom w:val="single" w:sz="6" w:space="0" w:color="auto"/>
              <w:right w:val="single" w:sz="4" w:space="0" w:color="auto"/>
            </w:tcBorders>
            <w:vAlign w:val="center"/>
            <w:hideMark/>
          </w:tcPr>
          <w:p w14:paraId="6D3F8CE2" w14:textId="77777777" w:rsidR="00495177" w:rsidRPr="00495177" w:rsidRDefault="00495177" w:rsidP="00495177">
            <w:pPr>
              <w:widowControl w:val="0"/>
              <w:spacing w:after="0" w:line="240" w:lineRule="exact"/>
              <w:jc w:val="center"/>
              <w:rPr>
                <w:rFonts w:ascii="標楷體" w:eastAsia="標楷體" w:hAnsi="Times New Roman" w:cs="Times New Roman"/>
                <w:kern w:val="2"/>
                <w:sz w:val="20"/>
                <w:szCs w:val="24"/>
              </w:rPr>
            </w:pPr>
            <w:r w:rsidRPr="00495177">
              <w:rPr>
                <w:rFonts w:ascii="標楷體" w:eastAsia="標楷體" w:hAnsi="Times New Roman" w:cs="Times New Roman" w:hint="eastAsia"/>
                <w:kern w:val="2"/>
                <w:sz w:val="20"/>
                <w:szCs w:val="24"/>
              </w:rPr>
              <w:t>經營能力</w:t>
            </w:r>
          </w:p>
        </w:tc>
        <w:tc>
          <w:tcPr>
            <w:tcW w:w="2357" w:type="dxa"/>
            <w:gridSpan w:val="2"/>
            <w:tcBorders>
              <w:top w:val="single" w:sz="6" w:space="0" w:color="auto"/>
              <w:left w:val="single" w:sz="4" w:space="0" w:color="auto"/>
              <w:bottom w:val="single" w:sz="6" w:space="0" w:color="auto"/>
              <w:right w:val="single" w:sz="6" w:space="0" w:color="auto"/>
            </w:tcBorders>
            <w:hideMark/>
          </w:tcPr>
          <w:p w14:paraId="3A0C9DAF"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r w:rsidRPr="00495177">
              <w:rPr>
                <w:rFonts w:ascii="標楷體" w:eastAsia="標楷體" w:hAnsi="Times New Roman" w:cs="Times New Roman" w:hint="eastAsia"/>
                <w:kern w:val="2"/>
                <w:sz w:val="20"/>
                <w:szCs w:val="24"/>
              </w:rPr>
              <w:t>應收款項週轉率（次）</w:t>
            </w:r>
          </w:p>
        </w:tc>
        <w:tc>
          <w:tcPr>
            <w:tcW w:w="1541" w:type="dxa"/>
            <w:tcBorders>
              <w:top w:val="single" w:sz="6" w:space="0" w:color="auto"/>
              <w:left w:val="single" w:sz="6" w:space="0" w:color="auto"/>
              <w:bottom w:val="single" w:sz="6" w:space="0" w:color="auto"/>
              <w:right w:val="single" w:sz="6" w:space="0" w:color="auto"/>
            </w:tcBorders>
          </w:tcPr>
          <w:p w14:paraId="110A057D"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c>
          <w:tcPr>
            <w:tcW w:w="1620" w:type="dxa"/>
            <w:tcBorders>
              <w:top w:val="single" w:sz="6" w:space="0" w:color="auto"/>
              <w:left w:val="single" w:sz="6" w:space="0" w:color="auto"/>
              <w:bottom w:val="single" w:sz="6" w:space="0" w:color="auto"/>
              <w:right w:val="single" w:sz="6" w:space="0" w:color="auto"/>
            </w:tcBorders>
          </w:tcPr>
          <w:p w14:paraId="488147C1"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c>
          <w:tcPr>
            <w:tcW w:w="1440" w:type="dxa"/>
            <w:tcBorders>
              <w:top w:val="single" w:sz="6" w:space="0" w:color="auto"/>
              <w:left w:val="single" w:sz="6" w:space="0" w:color="auto"/>
              <w:bottom w:val="single" w:sz="6" w:space="0" w:color="auto"/>
              <w:right w:val="single" w:sz="6" w:space="0" w:color="auto"/>
            </w:tcBorders>
          </w:tcPr>
          <w:p w14:paraId="22AA8B8F"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c>
          <w:tcPr>
            <w:tcW w:w="1440" w:type="dxa"/>
            <w:tcBorders>
              <w:top w:val="single" w:sz="6" w:space="0" w:color="auto"/>
              <w:left w:val="single" w:sz="6" w:space="0" w:color="auto"/>
              <w:bottom w:val="single" w:sz="6" w:space="0" w:color="auto"/>
              <w:right w:val="single" w:sz="6" w:space="0" w:color="auto"/>
            </w:tcBorders>
          </w:tcPr>
          <w:p w14:paraId="03B8BBA1"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c>
          <w:tcPr>
            <w:tcW w:w="1442" w:type="dxa"/>
            <w:tcBorders>
              <w:top w:val="single" w:sz="6" w:space="0" w:color="auto"/>
              <w:left w:val="single" w:sz="6" w:space="0" w:color="auto"/>
              <w:bottom w:val="single" w:sz="6" w:space="0" w:color="auto"/>
              <w:right w:val="single" w:sz="12" w:space="0" w:color="auto"/>
            </w:tcBorders>
          </w:tcPr>
          <w:p w14:paraId="6102B853"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r>
      <w:tr w:rsidR="00495177" w:rsidRPr="00495177" w14:paraId="652BC3C5" w14:textId="77777777" w:rsidTr="00FE7A79">
        <w:trPr>
          <w:cantSplit/>
          <w:trHeight w:val="114"/>
          <w:jc w:val="center"/>
        </w:trPr>
        <w:tc>
          <w:tcPr>
            <w:tcW w:w="10260" w:type="dxa"/>
            <w:vMerge/>
            <w:tcBorders>
              <w:top w:val="single" w:sz="6" w:space="0" w:color="auto"/>
              <w:left w:val="single" w:sz="12" w:space="0" w:color="auto"/>
              <w:bottom w:val="single" w:sz="6" w:space="0" w:color="auto"/>
              <w:right w:val="single" w:sz="4" w:space="0" w:color="auto"/>
            </w:tcBorders>
            <w:vAlign w:val="center"/>
            <w:hideMark/>
          </w:tcPr>
          <w:p w14:paraId="292A3F56" w14:textId="77777777" w:rsidR="00495177" w:rsidRPr="00495177" w:rsidRDefault="00495177" w:rsidP="00495177">
            <w:pPr>
              <w:spacing w:after="0" w:line="240" w:lineRule="auto"/>
              <w:rPr>
                <w:rFonts w:ascii="標楷體" w:eastAsia="標楷體" w:hAnsi="Times New Roman" w:cs="Times New Roman"/>
                <w:kern w:val="2"/>
                <w:sz w:val="20"/>
                <w:szCs w:val="24"/>
              </w:rPr>
            </w:pPr>
          </w:p>
        </w:tc>
        <w:tc>
          <w:tcPr>
            <w:tcW w:w="2357" w:type="dxa"/>
            <w:gridSpan w:val="2"/>
            <w:tcBorders>
              <w:top w:val="single" w:sz="6" w:space="0" w:color="auto"/>
              <w:left w:val="single" w:sz="4" w:space="0" w:color="auto"/>
              <w:bottom w:val="single" w:sz="6" w:space="0" w:color="auto"/>
              <w:right w:val="single" w:sz="6" w:space="0" w:color="auto"/>
            </w:tcBorders>
            <w:hideMark/>
          </w:tcPr>
          <w:p w14:paraId="54CC85A1"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r w:rsidRPr="00495177">
              <w:rPr>
                <w:rFonts w:ascii="標楷體" w:eastAsia="標楷體" w:hAnsi="Times New Roman" w:cs="Times New Roman" w:hint="eastAsia"/>
                <w:kern w:val="2"/>
                <w:sz w:val="20"/>
                <w:szCs w:val="24"/>
              </w:rPr>
              <w:t>平均收現日數</w:t>
            </w:r>
          </w:p>
        </w:tc>
        <w:tc>
          <w:tcPr>
            <w:tcW w:w="1541" w:type="dxa"/>
            <w:tcBorders>
              <w:top w:val="single" w:sz="6" w:space="0" w:color="auto"/>
              <w:left w:val="single" w:sz="6" w:space="0" w:color="auto"/>
              <w:bottom w:val="single" w:sz="6" w:space="0" w:color="auto"/>
              <w:right w:val="single" w:sz="6" w:space="0" w:color="auto"/>
            </w:tcBorders>
          </w:tcPr>
          <w:p w14:paraId="452F64F4"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c>
          <w:tcPr>
            <w:tcW w:w="1620" w:type="dxa"/>
            <w:tcBorders>
              <w:top w:val="single" w:sz="6" w:space="0" w:color="auto"/>
              <w:left w:val="single" w:sz="6" w:space="0" w:color="auto"/>
              <w:bottom w:val="single" w:sz="6" w:space="0" w:color="auto"/>
              <w:right w:val="single" w:sz="6" w:space="0" w:color="auto"/>
            </w:tcBorders>
          </w:tcPr>
          <w:p w14:paraId="4640BAF5"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c>
          <w:tcPr>
            <w:tcW w:w="1440" w:type="dxa"/>
            <w:tcBorders>
              <w:top w:val="single" w:sz="6" w:space="0" w:color="auto"/>
              <w:left w:val="single" w:sz="6" w:space="0" w:color="auto"/>
              <w:bottom w:val="single" w:sz="6" w:space="0" w:color="auto"/>
              <w:right w:val="single" w:sz="6" w:space="0" w:color="auto"/>
            </w:tcBorders>
          </w:tcPr>
          <w:p w14:paraId="3C512C6F"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c>
          <w:tcPr>
            <w:tcW w:w="1440" w:type="dxa"/>
            <w:tcBorders>
              <w:top w:val="single" w:sz="6" w:space="0" w:color="auto"/>
              <w:left w:val="single" w:sz="6" w:space="0" w:color="auto"/>
              <w:bottom w:val="single" w:sz="6" w:space="0" w:color="auto"/>
              <w:right w:val="single" w:sz="6" w:space="0" w:color="auto"/>
            </w:tcBorders>
          </w:tcPr>
          <w:p w14:paraId="11227997"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c>
          <w:tcPr>
            <w:tcW w:w="1442" w:type="dxa"/>
            <w:tcBorders>
              <w:top w:val="single" w:sz="6" w:space="0" w:color="auto"/>
              <w:left w:val="single" w:sz="6" w:space="0" w:color="auto"/>
              <w:bottom w:val="single" w:sz="6" w:space="0" w:color="auto"/>
              <w:right w:val="single" w:sz="12" w:space="0" w:color="auto"/>
            </w:tcBorders>
          </w:tcPr>
          <w:p w14:paraId="729F5278"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r>
      <w:tr w:rsidR="00495177" w:rsidRPr="00495177" w14:paraId="63960D41" w14:textId="77777777" w:rsidTr="00FE7A79">
        <w:trPr>
          <w:cantSplit/>
          <w:trHeight w:val="114"/>
          <w:jc w:val="center"/>
        </w:trPr>
        <w:tc>
          <w:tcPr>
            <w:tcW w:w="10260" w:type="dxa"/>
            <w:vMerge/>
            <w:tcBorders>
              <w:top w:val="single" w:sz="6" w:space="0" w:color="auto"/>
              <w:left w:val="single" w:sz="12" w:space="0" w:color="auto"/>
              <w:bottom w:val="single" w:sz="6" w:space="0" w:color="auto"/>
              <w:right w:val="single" w:sz="4" w:space="0" w:color="auto"/>
            </w:tcBorders>
            <w:vAlign w:val="center"/>
            <w:hideMark/>
          </w:tcPr>
          <w:p w14:paraId="5B025846" w14:textId="77777777" w:rsidR="00495177" w:rsidRPr="00495177" w:rsidRDefault="00495177" w:rsidP="00495177">
            <w:pPr>
              <w:spacing w:after="0" w:line="240" w:lineRule="auto"/>
              <w:rPr>
                <w:rFonts w:ascii="標楷體" w:eastAsia="標楷體" w:hAnsi="Times New Roman" w:cs="Times New Roman"/>
                <w:kern w:val="2"/>
                <w:sz w:val="20"/>
                <w:szCs w:val="24"/>
              </w:rPr>
            </w:pPr>
          </w:p>
        </w:tc>
        <w:tc>
          <w:tcPr>
            <w:tcW w:w="2357" w:type="dxa"/>
            <w:gridSpan w:val="2"/>
            <w:tcBorders>
              <w:top w:val="single" w:sz="6" w:space="0" w:color="auto"/>
              <w:left w:val="single" w:sz="4" w:space="0" w:color="auto"/>
              <w:bottom w:val="single" w:sz="6" w:space="0" w:color="auto"/>
              <w:right w:val="single" w:sz="6" w:space="0" w:color="auto"/>
            </w:tcBorders>
            <w:hideMark/>
          </w:tcPr>
          <w:p w14:paraId="04014B00"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r w:rsidRPr="00495177">
              <w:rPr>
                <w:rFonts w:ascii="標楷體" w:eastAsia="標楷體" w:hAnsi="Times New Roman" w:cs="Times New Roman" w:hint="eastAsia"/>
                <w:kern w:val="2"/>
                <w:sz w:val="20"/>
                <w:szCs w:val="24"/>
              </w:rPr>
              <w:t>存貨週轉率（次）</w:t>
            </w:r>
          </w:p>
        </w:tc>
        <w:tc>
          <w:tcPr>
            <w:tcW w:w="1541" w:type="dxa"/>
            <w:tcBorders>
              <w:top w:val="single" w:sz="6" w:space="0" w:color="auto"/>
              <w:left w:val="single" w:sz="6" w:space="0" w:color="auto"/>
              <w:bottom w:val="single" w:sz="6" w:space="0" w:color="auto"/>
              <w:right w:val="single" w:sz="6" w:space="0" w:color="auto"/>
            </w:tcBorders>
          </w:tcPr>
          <w:p w14:paraId="40A7031C"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c>
          <w:tcPr>
            <w:tcW w:w="1620" w:type="dxa"/>
            <w:tcBorders>
              <w:top w:val="single" w:sz="6" w:space="0" w:color="auto"/>
              <w:left w:val="single" w:sz="6" w:space="0" w:color="auto"/>
              <w:bottom w:val="single" w:sz="6" w:space="0" w:color="auto"/>
              <w:right w:val="single" w:sz="6" w:space="0" w:color="auto"/>
            </w:tcBorders>
          </w:tcPr>
          <w:p w14:paraId="622F2748"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c>
          <w:tcPr>
            <w:tcW w:w="1440" w:type="dxa"/>
            <w:tcBorders>
              <w:top w:val="single" w:sz="6" w:space="0" w:color="auto"/>
              <w:left w:val="single" w:sz="6" w:space="0" w:color="auto"/>
              <w:bottom w:val="single" w:sz="6" w:space="0" w:color="auto"/>
              <w:right w:val="single" w:sz="6" w:space="0" w:color="auto"/>
            </w:tcBorders>
          </w:tcPr>
          <w:p w14:paraId="4602D464"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c>
          <w:tcPr>
            <w:tcW w:w="1440" w:type="dxa"/>
            <w:tcBorders>
              <w:top w:val="single" w:sz="6" w:space="0" w:color="auto"/>
              <w:left w:val="single" w:sz="6" w:space="0" w:color="auto"/>
              <w:bottom w:val="single" w:sz="6" w:space="0" w:color="auto"/>
              <w:right w:val="single" w:sz="6" w:space="0" w:color="auto"/>
            </w:tcBorders>
          </w:tcPr>
          <w:p w14:paraId="759AD4FF"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c>
          <w:tcPr>
            <w:tcW w:w="1442" w:type="dxa"/>
            <w:tcBorders>
              <w:top w:val="single" w:sz="6" w:space="0" w:color="auto"/>
              <w:left w:val="single" w:sz="6" w:space="0" w:color="auto"/>
              <w:bottom w:val="single" w:sz="6" w:space="0" w:color="auto"/>
              <w:right w:val="single" w:sz="12" w:space="0" w:color="auto"/>
            </w:tcBorders>
          </w:tcPr>
          <w:p w14:paraId="4FEA1E37"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r>
      <w:tr w:rsidR="00495177" w:rsidRPr="00495177" w14:paraId="4E1A025E" w14:textId="77777777" w:rsidTr="00FE7A79">
        <w:trPr>
          <w:cantSplit/>
          <w:trHeight w:val="114"/>
          <w:jc w:val="center"/>
        </w:trPr>
        <w:tc>
          <w:tcPr>
            <w:tcW w:w="10260" w:type="dxa"/>
            <w:vMerge/>
            <w:tcBorders>
              <w:top w:val="single" w:sz="6" w:space="0" w:color="auto"/>
              <w:left w:val="single" w:sz="12" w:space="0" w:color="auto"/>
              <w:bottom w:val="single" w:sz="6" w:space="0" w:color="auto"/>
              <w:right w:val="single" w:sz="4" w:space="0" w:color="auto"/>
            </w:tcBorders>
            <w:vAlign w:val="center"/>
            <w:hideMark/>
          </w:tcPr>
          <w:p w14:paraId="0E875853" w14:textId="77777777" w:rsidR="00495177" w:rsidRPr="00495177" w:rsidRDefault="00495177" w:rsidP="00495177">
            <w:pPr>
              <w:spacing w:after="0" w:line="240" w:lineRule="auto"/>
              <w:rPr>
                <w:rFonts w:ascii="標楷體" w:eastAsia="標楷體" w:hAnsi="Times New Roman" w:cs="Times New Roman"/>
                <w:kern w:val="2"/>
                <w:sz w:val="20"/>
                <w:szCs w:val="24"/>
              </w:rPr>
            </w:pPr>
          </w:p>
        </w:tc>
        <w:tc>
          <w:tcPr>
            <w:tcW w:w="2357" w:type="dxa"/>
            <w:gridSpan w:val="2"/>
            <w:tcBorders>
              <w:top w:val="single" w:sz="6" w:space="0" w:color="auto"/>
              <w:left w:val="single" w:sz="4" w:space="0" w:color="auto"/>
              <w:bottom w:val="single" w:sz="6" w:space="0" w:color="auto"/>
              <w:right w:val="single" w:sz="6" w:space="0" w:color="auto"/>
            </w:tcBorders>
            <w:hideMark/>
          </w:tcPr>
          <w:p w14:paraId="7954163B"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r w:rsidRPr="00495177">
              <w:rPr>
                <w:rFonts w:ascii="標楷體" w:eastAsia="標楷體" w:hAnsi="Times New Roman" w:cs="Times New Roman" w:hint="eastAsia"/>
                <w:kern w:val="2"/>
                <w:sz w:val="20"/>
                <w:szCs w:val="24"/>
              </w:rPr>
              <w:t>應付款項週轉率（次）</w:t>
            </w:r>
          </w:p>
        </w:tc>
        <w:tc>
          <w:tcPr>
            <w:tcW w:w="1541" w:type="dxa"/>
            <w:tcBorders>
              <w:top w:val="single" w:sz="6" w:space="0" w:color="auto"/>
              <w:left w:val="single" w:sz="6" w:space="0" w:color="auto"/>
              <w:bottom w:val="single" w:sz="6" w:space="0" w:color="auto"/>
              <w:right w:val="single" w:sz="6" w:space="0" w:color="auto"/>
            </w:tcBorders>
          </w:tcPr>
          <w:p w14:paraId="29E5CA79"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c>
          <w:tcPr>
            <w:tcW w:w="1620" w:type="dxa"/>
            <w:tcBorders>
              <w:top w:val="single" w:sz="6" w:space="0" w:color="auto"/>
              <w:left w:val="single" w:sz="6" w:space="0" w:color="auto"/>
              <w:bottom w:val="single" w:sz="6" w:space="0" w:color="auto"/>
              <w:right w:val="single" w:sz="6" w:space="0" w:color="auto"/>
            </w:tcBorders>
          </w:tcPr>
          <w:p w14:paraId="6F95534E"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c>
          <w:tcPr>
            <w:tcW w:w="1440" w:type="dxa"/>
            <w:tcBorders>
              <w:top w:val="single" w:sz="6" w:space="0" w:color="auto"/>
              <w:left w:val="single" w:sz="6" w:space="0" w:color="auto"/>
              <w:bottom w:val="single" w:sz="6" w:space="0" w:color="auto"/>
              <w:right w:val="single" w:sz="6" w:space="0" w:color="auto"/>
            </w:tcBorders>
          </w:tcPr>
          <w:p w14:paraId="4EA9BEE3"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c>
          <w:tcPr>
            <w:tcW w:w="1440" w:type="dxa"/>
            <w:tcBorders>
              <w:top w:val="single" w:sz="6" w:space="0" w:color="auto"/>
              <w:left w:val="single" w:sz="6" w:space="0" w:color="auto"/>
              <w:bottom w:val="single" w:sz="6" w:space="0" w:color="auto"/>
              <w:right w:val="single" w:sz="6" w:space="0" w:color="auto"/>
            </w:tcBorders>
          </w:tcPr>
          <w:p w14:paraId="610CE580"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c>
          <w:tcPr>
            <w:tcW w:w="1442" w:type="dxa"/>
            <w:tcBorders>
              <w:top w:val="single" w:sz="6" w:space="0" w:color="auto"/>
              <w:left w:val="single" w:sz="6" w:space="0" w:color="auto"/>
              <w:bottom w:val="single" w:sz="6" w:space="0" w:color="auto"/>
              <w:right w:val="single" w:sz="12" w:space="0" w:color="auto"/>
            </w:tcBorders>
          </w:tcPr>
          <w:p w14:paraId="46CD53F0"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r>
      <w:tr w:rsidR="00495177" w:rsidRPr="00495177" w14:paraId="386A37AA" w14:textId="77777777" w:rsidTr="00FE7A79">
        <w:trPr>
          <w:cantSplit/>
          <w:trHeight w:val="114"/>
          <w:jc w:val="center"/>
        </w:trPr>
        <w:tc>
          <w:tcPr>
            <w:tcW w:w="10260" w:type="dxa"/>
            <w:vMerge/>
            <w:tcBorders>
              <w:top w:val="single" w:sz="6" w:space="0" w:color="auto"/>
              <w:left w:val="single" w:sz="12" w:space="0" w:color="auto"/>
              <w:bottom w:val="single" w:sz="6" w:space="0" w:color="auto"/>
              <w:right w:val="single" w:sz="4" w:space="0" w:color="auto"/>
            </w:tcBorders>
            <w:vAlign w:val="center"/>
            <w:hideMark/>
          </w:tcPr>
          <w:p w14:paraId="56D9A45E" w14:textId="77777777" w:rsidR="00495177" w:rsidRPr="00495177" w:rsidRDefault="00495177" w:rsidP="00495177">
            <w:pPr>
              <w:spacing w:after="0" w:line="240" w:lineRule="auto"/>
              <w:rPr>
                <w:rFonts w:ascii="標楷體" w:eastAsia="標楷體" w:hAnsi="Times New Roman" w:cs="Times New Roman"/>
                <w:kern w:val="2"/>
                <w:sz w:val="20"/>
                <w:szCs w:val="24"/>
              </w:rPr>
            </w:pPr>
          </w:p>
        </w:tc>
        <w:tc>
          <w:tcPr>
            <w:tcW w:w="2357" w:type="dxa"/>
            <w:gridSpan w:val="2"/>
            <w:tcBorders>
              <w:top w:val="single" w:sz="6" w:space="0" w:color="auto"/>
              <w:left w:val="single" w:sz="4" w:space="0" w:color="auto"/>
              <w:bottom w:val="single" w:sz="6" w:space="0" w:color="auto"/>
              <w:right w:val="single" w:sz="6" w:space="0" w:color="auto"/>
            </w:tcBorders>
            <w:hideMark/>
          </w:tcPr>
          <w:p w14:paraId="76838A47"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r w:rsidRPr="00495177">
              <w:rPr>
                <w:rFonts w:ascii="標楷體" w:eastAsia="標楷體" w:hAnsi="Times New Roman" w:cs="Times New Roman" w:hint="eastAsia"/>
                <w:kern w:val="2"/>
                <w:sz w:val="20"/>
                <w:szCs w:val="24"/>
              </w:rPr>
              <w:t>平均</w:t>
            </w:r>
            <w:proofErr w:type="gramStart"/>
            <w:r w:rsidRPr="00495177">
              <w:rPr>
                <w:rFonts w:ascii="標楷體" w:eastAsia="標楷體" w:hAnsi="Times New Roman" w:cs="Times New Roman" w:hint="eastAsia"/>
                <w:kern w:val="2"/>
                <w:sz w:val="20"/>
                <w:szCs w:val="24"/>
              </w:rPr>
              <w:t>銷貨日數</w:t>
            </w:r>
            <w:proofErr w:type="gramEnd"/>
          </w:p>
        </w:tc>
        <w:tc>
          <w:tcPr>
            <w:tcW w:w="1541" w:type="dxa"/>
            <w:tcBorders>
              <w:top w:val="single" w:sz="6" w:space="0" w:color="auto"/>
              <w:left w:val="single" w:sz="6" w:space="0" w:color="auto"/>
              <w:bottom w:val="single" w:sz="6" w:space="0" w:color="auto"/>
              <w:right w:val="single" w:sz="6" w:space="0" w:color="auto"/>
            </w:tcBorders>
          </w:tcPr>
          <w:p w14:paraId="2F5CC7B8"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c>
          <w:tcPr>
            <w:tcW w:w="1620" w:type="dxa"/>
            <w:tcBorders>
              <w:top w:val="single" w:sz="6" w:space="0" w:color="auto"/>
              <w:left w:val="single" w:sz="6" w:space="0" w:color="auto"/>
              <w:bottom w:val="single" w:sz="6" w:space="0" w:color="auto"/>
              <w:right w:val="single" w:sz="6" w:space="0" w:color="auto"/>
            </w:tcBorders>
          </w:tcPr>
          <w:p w14:paraId="1566B67D"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c>
          <w:tcPr>
            <w:tcW w:w="1440" w:type="dxa"/>
            <w:tcBorders>
              <w:top w:val="single" w:sz="6" w:space="0" w:color="auto"/>
              <w:left w:val="single" w:sz="6" w:space="0" w:color="auto"/>
              <w:bottom w:val="single" w:sz="6" w:space="0" w:color="auto"/>
              <w:right w:val="single" w:sz="6" w:space="0" w:color="auto"/>
            </w:tcBorders>
          </w:tcPr>
          <w:p w14:paraId="20738851"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c>
          <w:tcPr>
            <w:tcW w:w="1440" w:type="dxa"/>
            <w:tcBorders>
              <w:top w:val="single" w:sz="6" w:space="0" w:color="auto"/>
              <w:left w:val="single" w:sz="6" w:space="0" w:color="auto"/>
              <w:bottom w:val="single" w:sz="6" w:space="0" w:color="auto"/>
              <w:right w:val="single" w:sz="6" w:space="0" w:color="auto"/>
            </w:tcBorders>
          </w:tcPr>
          <w:p w14:paraId="0B415A07"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c>
          <w:tcPr>
            <w:tcW w:w="1442" w:type="dxa"/>
            <w:tcBorders>
              <w:top w:val="single" w:sz="6" w:space="0" w:color="auto"/>
              <w:left w:val="single" w:sz="6" w:space="0" w:color="auto"/>
              <w:bottom w:val="single" w:sz="6" w:space="0" w:color="auto"/>
              <w:right w:val="single" w:sz="12" w:space="0" w:color="auto"/>
            </w:tcBorders>
          </w:tcPr>
          <w:p w14:paraId="652786C6"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r>
      <w:tr w:rsidR="00495177" w:rsidRPr="00495177" w14:paraId="553148C0" w14:textId="77777777" w:rsidTr="00FE7A79">
        <w:trPr>
          <w:cantSplit/>
          <w:trHeight w:val="114"/>
          <w:jc w:val="center"/>
        </w:trPr>
        <w:tc>
          <w:tcPr>
            <w:tcW w:w="10260" w:type="dxa"/>
            <w:vMerge/>
            <w:tcBorders>
              <w:top w:val="single" w:sz="6" w:space="0" w:color="auto"/>
              <w:left w:val="single" w:sz="12" w:space="0" w:color="auto"/>
              <w:bottom w:val="single" w:sz="6" w:space="0" w:color="auto"/>
              <w:right w:val="single" w:sz="4" w:space="0" w:color="auto"/>
            </w:tcBorders>
            <w:vAlign w:val="center"/>
            <w:hideMark/>
          </w:tcPr>
          <w:p w14:paraId="5DE65783" w14:textId="77777777" w:rsidR="00495177" w:rsidRPr="00495177" w:rsidRDefault="00495177" w:rsidP="00495177">
            <w:pPr>
              <w:spacing w:after="0" w:line="240" w:lineRule="auto"/>
              <w:rPr>
                <w:rFonts w:ascii="標楷體" w:eastAsia="標楷體" w:hAnsi="Times New Roman" w:cs="Times New Roman"/>
                <w:kern w:val="2"/>
                <w:sz w:val="20"/>
                <w:szCs w:val="24"/>
              </w:rPr>
            </w:pPr>
          </w:p>
        </w:tc>
        <w:tc>
          <w:tcPr>
            <w:tcW w:w="2357" w:type="dxa"/>
            <w:gridSpan w:val="2"/>
            <w:tcBorders>
              <w:top w:val="single" w:sz="6" w:space="0" w:color="auto"/>
              <w:left w:val="single" w:sz="4" w:space="0" w:color="auto"/>
              <w:bottom w:val="single" w:sz="6" w:space="0" w:color="auto"/>
              <w:right w:val="single" w:sz="6" w:space="0" w:color="auto"/>
            </w:tcBorders>
            <w:hideMark/>
          </w:tcPr>
          <w:p w14:paraId="68B825DD" w14:textId="77777777" w:rsidR="00495177" w:rsidRPr="00FE7A79" w:rsidRDefault="00495177" w:rsidP="00495177">
            <w:pPr>
              <w:widowControl w:val="0"/>
              <w:spacing w:after="0" w:line="240" w:lineRule="exact"/>
              <w:rPr>
                <w:rFonts w:ascii="標楷體" w:eastAsia="標楷體" w:hAnsi="Times New Roman" w:cs="Times New Roman"/>
                <w:kern w:val="2"/>
                <w:sz w:val="20"/>
                <w:szCs w:val="24"/>
              </w:rPr>
            </w:pPr>
            <w:r w:rsidRPr="00FE7A79">
              <w:rPr>
                <w:rFonts w:ascii="標楷體" w:eastAsia="標楷體" w:hAnsi="Times New Roman" w:cs="Times New Roman" w:hint="eastAsia"/>
                <w:kern w:val="2"/>
                <w:sz w:val="20"/>
                <w:szCs w:val="24"/>
              </w:rPr>
              <w:t>不動產、廠房及設備週轉率（次）</w:t>
            </w:r>
          </w:p>
        </w:tc>
        <w:tc>
          <w:tcPr>
            <w:tcW w:w="1541" w:type="dxa"/>
            <w:tcBorders>
              <w:top w:val="single" w:sz="6" w:space="0" w:color="auto"/>
              <w:left w:val="single" w:sz="6" w:space="0" w:color="auto"/>
              <w:bottom w:val="single" w:sz="6" w:space="0" w:color="auto"/>
              <w:right w:val="single" w:sz="6" w:space="0" w:color="auto"/>
            </w:tcBorders>
          </w:tcPr>
          <w:p w14:paraId="7B9170FD"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c>
          <w:tcPr>
            <w:tcW w:w="1620" w:type="dxa"/>
            <w:tcBorders>
              <w:top w:val="single" w:sz="6" w:space="0" w:color="auto"/>
              <w:left w:val="single" w:sz="6" w:space="0" w:color="auto"/>
              <w:bottom w:val="single" w:sz="6" w:space="0" w:color="auto"/>
              <w:right w:val="single" w:sz="6" w:space="0" w:color="auto"/>
            </w:tcBorders>
          </w:tcPr>
          <w:p w14:paraId="15A894B8"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c>
          <w:tcPr>
            <w:tcW w:w="1440" w:type="dxa"/>
            <w:tcBorders>
              <w:top w:val="single" w:sz="6" w:space="0" w:color="auto"/>
              <w:left w:val="single" w:sz="6" w:space="0" w:color="auto"/>
              <w:bottom w:val="single" w:sz="6" w:space="0" w:color="auto"/>
              <w:right w:val="single" w:sz="6" w:space="0" w:color="auto"/>
            </w:tcBorders>
          </w:tcPr>
          <w:p w14:paraId="7F5E2597"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c>
          <w:tcPr>
            <w:tcW w:w="1440" w:type="dxa"/>
            <w:tcBorders>
              <w:top w:val="single" w:sz="6" w:space="0" w:color="auto"/>
              <w:left w:val="single" w:sz="6" w:space="0" w:color="auto"/>
              <w:bottom w:val="single" w:sz="6" w:space="0" w:color="auto"/>
              <w:right w:val="single" w:sz="6" w:space="0" w:color="auto"/>
            </w:tcBorders>
          </w:tcPr>
          <w:p w14:paraId="59D50E63"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c>
          <w:tcPr>
            <w:tcW w:w="1442" w:type="dxa"/>
            <w:tcBorders>
              <w:top w:val="single" w:sz="6" w:space="0" w:color="auto"/>
              <w:left w:val="single" w:sz="6" w:space="0" w:color="auto"/>
              <w:bottom w:val="single" w:sz="6" w:space="0" w:color="auto"/>
              <w:right w:val="single" w:sz="12" w:space="0" w:color="auto"/>
            </w:tcBorders>
          </w:tcPr>
          <w:p w14:paraId="5D95C19B"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r>
      <w:tr w:rsidR="00495177" w:rsidRPr="00495177" w14:paraId="2DF77FA4" w14:textId="77777777" w:rsidTr="00FE7A79">
        <w:trPr>
          <w:cantSplit/>
          <w:trHeight w:val="114"/>
          <w:jc w:val="center"/>
        </w:trPr>
        <w:tc>
          <w:tcPr>
            <w:tcW w:w="10260" w:type="dxa"/>
            <w:vMerge/>
            <w:tcBorders>
              <w:top w:val="single" w:sz="6" w:space="0" w:color="auto"/>
              <w:left w:val="single" w:sz="12" w:space="0" w:color="auto"/>
              <w:bottom w:val="single" w:sz="6" w:space="0" w:color="auto"/>
              <w:right w:val="single" w:sz="4" w:space="0" w:color="auto"/>
            </w:tcBorders>
            <w:vAlign w:val="center"/>
            <w:hideMark/>
          </w:tcPr>
          <w:p w14:paraId="5EC0C7BD" w14:textId="77777777" w:rsidR="00495177" w:rsidRPr="00495177" w:rsidRDefault="00495177" w:rsidP="00495177">
            <w:pPr>
              <w:spacing w:after="0" w:line="240" w:lineRule="auto"/>
              <w:rPr>
                <w:rFonts w:ascii="標楷體" w:eastAsia="標楷體" w:hAnsi="Times New Roman" w:cs="Times New Roman"/>
                <w:kern w:val="2"/>
                <w:sz w:val="20"/>
                <w:szCs w:val="24"/>
              </w:rPr>
            </w:pPr>
          </w:p>
        </w:tc>
        <w:tc>
          <w:tcPr>
            <w:tcW w:w="2357" w:type="dxa"/>
            <w:gridSpan w:val="2"/>
            <w:tcBorders>
              <w:top w:val="single" w:sz="6" w:space="0" w:color="auto"/>
              <w:left w:val="single" w:sz="4" w:space="0" w:color="auto"/>
              <w:bottom w:val="single" w:sz="6" w:space="0" w:color="auto"/>
              <w:right w:val="single" w:sz="6" w:space="0" w:color="auto"/>
            </w:tcBorders>
            <w:hideMark/>
          </w:tcPr>
          <w:p w14:paraId="24BB7D45" w14:textId="77777777" w:rsidR="00495177" w:rsidRPr="00FE7A79" w:rsidRDefault="00495177" w:rsidP="00495177">
            <w:pPr>
              <w:widowControl w:val="0"/>
              <w:spacing w:after="0" w:line="240" w:lineRule="exact"/>
              <w:rPr>
                <w:rFonts w:ascii="標楷體" w:eastAsia="標楷體" w:hAnsi="Times New Roman" w:cs="Times New Roman"/>
                <w:kern w:val="2"/>
                <w:sz w:val="20"/>
                <w:szCs w:val="24"/>
              </w:rPr>
            </w:pPr>
            <w:r w:rsidRPr="00FE7A79">
              <w:rPr>
                <w:rFonts w:ascii="標楷體" w:eastAsia="標楷體" w:hAnsi="Times New Roman" w:cs="Times New Roman" w:hint="eastAsia"/>
                <w:kern w:val="2"/>
                <w:sz w:val="20"/>
                <w:szCs w:val="24"/>
              </w:rPr>
              <w:t>總資產週轉率（次）</w:t>
            </w:r>
          </w:p>
        </w:tc>
        <w:tc>
          <w:tcPr>
            <w:tcW w:w="1541" w:type="dxa"/>
            <w:tcBorders>
              <w:top w:val="single" w:sz="6" w:space="0" w:color="auto"/>
              <w:left w:val="single" w:sz="6" w:space="0" w:color="auto"/>
              <w:bottom w:val="single" w:sz="6" w:space="0" w:color="auto"/>
              <w:right w:val="single" w:sz="6" w:space="0" w:color="auto"/>
            </w:tcBorders>
          </w:tcPr>
          <w:p w14:paraId="47C19137"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c>
          <w:tcPr>
            <w:tcW w:w="1620" w:type="dxa"/>
            <w:tcBorders>
              <w:top w:val="single" w:sz="6" w:space="0" w:color="auto"/>
              <w:left w:val="single" w:sz="6" w:space="0" w:color="auto"/>
              <w:bottom w:val="single" w:sz="6" w:space="0" w:color="auto"/>
              <w:right w:val="single" w:sz="6" w:space="0" w:color="auto"/>
            </w:tcBorders>
          </w:tcPr>
          <w:p w14:paraId="67ECB9F4"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c>
          <w:tcPr>
            <w:tcW w:w="1440" w:type="dxa"/>
            <w:tcBorders>
              <w:top w:val="single" w:sz="6" w:space="0" w:color="auto"/>
              <w:left w:val="single" w:sz="6" w:space="0" w:color="auto"/>
              <w:bottom w:val="single" w:sz="6" w:space="0" w:color="auto"/>
              <w:right w:val="single" w:sz="6" w:space="0" w:color="auto"/>
            </w:tcBorders>
          </w:tcPr>
          <w:p w14:paraId="7FA6B0B6"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c>
          <w:tcPr>
            <w:tcW w:w="1440" w:type="dxa"/>
            <w:tcBorders>
              <w:top w:val="single" w:sz="6" w:space="0" w:color="auto"/>
              <w:left w:val="single" w:sz="6" w:space="0" w:color="auto"/>
              <w:bottom w:val="single" w:sz="6" w:space="0" w:color="auto"/>
              <w:right w:val="single" w:sz="6" w:space="0" w:color="auto"/>
            </w:tcBorders>
          </w:tcPr>
          <w:p w14:paraId="38D6259C"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c>
          <w:tcPr>
            <w:tcW w:w="1442" w:type="dxa"/>
            <w:tcBorders>
              <w:top w:val="single" w:sz="6" w:space="0" w:color="auto"/>
              <w:left w:val="single" w:sz="6" w:space="0" w:color="auto"/>
              <w:bottom w:val="single" w:sz="6" w:space="0" w:color="auto"/>
              <w:right w:val="single" w:sz="12" w:space="0" w:color="auto"/>
            </w:tcBorders>
          </w:tcPr>
          <w:p w14:paraId="0A6DB64E"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r>
      <w:tr w:rsidR="00495177" w:rsidRPr="00495177" w14:paraId="419D8082" w14:textId="77777777" w:rsidTr="00FE7A79">
        <w:trPr>
          <w:cantSplit/>
          <w:trHeight w:val="114"/>
          <w:jc w:val="center"/>
        </w:trPr>
        <w:tc>
          <w:tcPr>
            <w:tcW w:w="420" w:type="dxa"/>
            <w:vMerge w:val="restart"/>
            <w:tcBorders>
              <w:top w:val="single" w:sz="6" w:space="0" w:color="auto"/>
              <w:left w:val="single" w:sz="12" w:space="0" w:color="auto"/>
              <w:bottom w:val="single" w:sz="6" w:space="0" w:color="auto"/>
              <w:right w:val="single" w:sz="4" w:space="0" w:color="auto"/>
            </w:tcBorders>
            <w:vAlign w:val="center"/>
            <w:hideMark/>
          </w:tcPr>
          <w:p w14:paraId="0AE87DFD" w14:textId="77777777" w:rsidR="00495177" w:rsidRPr="00495177" w:rsidRDefault="00495177" w:rsidP="00495177">
            <w:pPr>
              <w:widowControl w:val="0"/>
              <w:spacing w:after="0" w:line="240" w:lineRule="exact"/>
              <w:jc w:val="center"/>
              <w:rPr>
                <w:rFonts w:ascii="標楷體" w:eastAsia="標楷體" w:hAnsi="Times New Roman" w:cs="Times New Roman"/>
                <w:kern w:val="2"/>
                <w:sz w:val="20"/>
                <w:szCs w:val="24"/>
              </w:rPr>
            </w:pPr>
            <w:r w:rsidRPr="00495177">
              <w:rPr>
                <w:rFonts w:ascii="標楷體" w:eastAsia="標楷體" w:hAnsi="Times New Roman" w:cs="Times New Roman" w:hint="eastAsia"/>
                <w:kern w:val="2"/>
                <w:sz w:val="20"/>
                <w:szCs w:val="24"/>
              </w:rPr>
              <w:t>獲利能力</w:t>
            </w:r>
          </w:p>
        </w:tc>
        <w:tc>
          <w:tcPr>
            <w:tcW w:w="2357" w:type="dxa"/>
            <w:gridSpan w:val="2"/>
            <w:tcBorders>
              <w:top w:val="single" w:sz="6" w:space="0" w:color="auto"/>
              <w:left w:val="single" w:sz="4" w:space="0" w:color="auto"/>
              <w:bottom w:val="single" w:sz="6" w:space="0" w:color="auto"/>
              <w:right w:val="single" w:sz="6" w:space="0" w:color="auto"/>
            </w:tcBorders>
            <w:hideMark/>
          </w:tcPr>
          <w:p w14:paraId="14360A5C" w14:textId="77777777" w:rsidR="00495177" w:rsidRPr="00FE7A79" w:rsidRDefault="00495177" w:rsidP="00495177">
            <w:pPr>
              <w:widowControl w:val="0"/>
              <w:spacing w:after="0" w:line="240" w:lineRule="exact"/>
              <w:rPr>
                <w:rFonts w:ascii="標楷體" w:eastAsia="標楷體" w:hAnsi="Times New Roman" w:cs="Times New Roman"/>
                <w:kern w:val="2"/>
                <w:sz w:val="20"/>
                <w:szCs w:val="24"/>
              </w:rPr>
            </w:pPr>
            <w:r w:rsidRPr="00FE7A79">
              <w:rPr>
                <w:rFonts w:ascii="標楷體" w:eastAsia="標楷體" w:hAnsi="Times New Roman" w:cs="Times New Roman" w:hint="eastAsia"/>
                <w:kern w:val="2"/>
                <w:sz w:val="20"/>
                <w:szCs w:val="24"/>
              </w:rPr>
              <w:t>資產報酬率（％）</w:t>
            </w:r>
          </w:p>
        </w:tc>
        <w:tc>
          <w:tcPr>
            <w:tcW w:w="1541" w:type="dxa"/>
            <w:tcBorders>
              <w:top w:val="single" w:sz="6" w:space="0" w:color="auto"/>
              <w:left w:val="single" w:sz="6" w:space="0" w:color="auto"/>
              <w:bottom w:val="single" w:sz="6" w:space="0" w:color="auto"/>
              <w:right w:val="single" w:sz="6" w:space="0" w:color="auto"/>
            </w:tcBorders>
          </w:tcPr>
          <w:p w14:paraId="78382EC8"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c>
          <w:tcPr>
            <w:tcW w:w="1620" w:type="dxa"/>
            <w:tcBorders>
              <w:top w:val="single" w:sz="6" w:space="0" w:color="auto"/>
              <w:left w:val="single" w:sz="6" w:space="0" w:color="auto"/>
              <w:bottom w:val="single" w:sz="6" w:space="0" w:color="auto"/>
              <w:right w:val="single" w:sz="6" w:space="0" w:color="auto"/>
            </w:tcBorders>
          </w:tcPr>
          <w:p w14:paraId="1E6793D0"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c>
          <w:tcPr>
            <w:tcW w:w="1440" w:type="dxa"/>
            <w:tcBorders>
              <w:top w:val="single" w:sz="6" w:space="0" w:color="auto"/>
              <w:left w:val="single" w:sz="6" w:space="0" w:color="auto"/>
              <w:bottom w:val="single" w:sz="6" w:space="0" w:color="auto"/>
              <w:right w:val="single" w:sz="6" w:space="0" w:color="auto"/>
            </w:tcBorders>
          </w:tcPr>
          <w:p w14:paraId="069E4E6F"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c>
          <w:tcPr>
            <w:tcW w:w="1440" w:type="dxa"/>
            <w:tcBorders>
              <w:top w:val="single" w:sz="6" w:space="0" w:color="auto"/>
              <w:left w:val="single" w:sz="6" w:space="0" w:color="auto"/>
              <w:bottom w:val="single" w:sz="6" w:space="0" w:color="auto"/>
              <w:right w:val="single" w:sz="6" w:space="0" w:color="auto"/>
            </w:tcBorders>
          </w:tcPr>
          <w:p w14:paraId="0233B0D3"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c>
          <w:tcPr>
            <w:tcW w:w="1442" w:type="dxa"/>
            <w:tcBorders>
              <w:top w:val="single" w:sz="6" w:space="0" w:color="auto"/>
              <w:left w:val="single" w:sz="6" w:space="0" w:color="auto"/>
              <w:bottom w:val="single" w:sz="6" w:space="0" w:color="auto"/>
              <w:right w:val="single" w:sz="12" w:space="0" w:color="auto"/>
            </w:tcBorders>
          </w:tcPr>
          <w:p w14:paraId="1413407C"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r>
      <w:tr w:rsidR="00495177" w:rsidRPr="00495177" w14:paraId="22DD03BA" w14:textId="77777777" w:rsidTr="00FE7A79">
        <w:trPr>
          <w:cantSplit/>
          <w:trHeight w:val="114"/>
          <w:jc w:val="center"/>
        </w:trPr>
        <w:tc>
          <w:tcPr>
            <w:tcW w:w="10260" w:type="dxa"/>
            <w:vMerge/>
            <w:tcBorders>
              <w:top w:val="single" w:sz="6" w:space="0" w:color="auto"/>
              <w:left w:val="single" w:sz="12" w:space="0" w:color="auto"/>
              <w:bottom w:val="single" w:sz="6" w:space="0" w:color="auto"/>
              <w:right w:val="single" w:sz="4" w:space="0" w:color="auto"/>
            </w:tcBorders>
            <w:vAlign w:val="center"/>
            <w:hideMark/>
          </w:tcPr>
          <w:p w14:paraId="5257D331" w14:textId="77777777" w:rsidR="00495177" w:rsidRPr="00495177" w:rsidRDefault="00495177" w:rsidP="00495177">
            <w:pPr>
              <w:spacing w:after="0" w:line="240" w:lineRule="auto"/>
              <w:rPr>
                <w:rFonts w:ascii="標楷體" w:eastAsia="標楷體" w:hAnsi="Times New Roman" w:cs="Times New Roman"/>
                <w:kern w:val="2"/>
                <w:sz w:val="20"/>
                <w:szCs w:val="24"/>
              </w:rPr>
            </w:pPr>
          </w:p>
        </w:tc>
        <w:tc>
          <w:tcPr>
            <w:tcW w:w="2357" w:type="dxa"/>
            <w:gridSpan w:val="2"/>
            <w:tcBorders>
              <w:top w:val="single" w:sz="6" w:space="0" w:color="auto"/>
              <w:left w:val="single" w:sz="4" w:space="0" w:color="auto"/>
              <w:bottom w:val="single" w:sz="6" w:space="0" w:color="auto"/>
              <w:right w:val="single" w:sz="6" w:space="0" w:color="auto"/>
            </w:tcBorders>
            <w:hideMark/>
          </w:tcPr>
          <w:p w14:paraId="0E4DE216" w14:textId="77777777" w:rsidR="00495177" w:rsidRPr="00FE7A79" w:rsidRDefault="00495177" w:rsidP="00495177">
            <w:pPr>
              <w:widowControl w:val="0"/>
              <w:spacing w:after="0" w:line="240" w:lineRule="exact"/>
              <w:rPr>
                <w:rFonts w:ascii="標楷體" w:eastAsia="標楷體" w:hAnsi="Times New Roman" w:cs="Times New Roman"/>
                <w:kern w:val="2"/>
                <w:sz w:val="20"/>
                <w:szCs w:val="24"/>
              </w:rPr>
            </w:pPr>
            <w:r w:rsidRPr="00FE7A79">
              <w:rPr>
                <w:rFonts w:ascii="標楷體" w:eastAsia="標楷體" w:hAnsi="Times New Roman" w:cs="Times New Roman" w:hint="eastAsia"/>
                <w:kern w:val="2"/>
                <w:sz w:val="20"/>
                <w:szCs w:val="24"/>
              </w:rPr>
              <w:t>權益報酬率（％）</w:t>
            </w:r>
          </w:p>
        </w:tc>
        <w:tc>
          <w:tcPr>
            <w:tcW w:w="1541" w:type="dxa"/>
            <w:tcBorders>
              <w:top w:val="single" w:sz="6" w:space="0" w:color="auto"/>
              <w:left w:val="single" w:sz="6" w:space="0" w:color="auto"/>
              <w:bottom w:val="single" w:sz="6" w:space="0" w:color="auto"/>
              <w:right w:val="single" w:sz="6" w:space="0" w:color="auto"/>
            </w:tcBorders>
          </w:tcPr>
          <w:p w14:paraId="5CE70CF4"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c>
          <w:tcPr>
            <w:tcW w:w="1620" w:type="dxa"/>
            <w:tcBorders>
              <w:top w:val="single" w:sz="6" w:space="0" w:color="auto"/>
              <w:left w:val="single" w:sz="6" w:space="0" w:color="auto"/>
              <w:bottom w:val="single" w:sz="6" w:space="0" w:color="auto"/>
              <w:right w:val="single" w:sz="6" w:space="0" w:color="auto"/>
            </w:tcBorders>
          </w:tcPr>
          <w:p w14:paraId="26E8D7DD"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c>
          <w:tcPr>
            <w:tcW w:w="1440" w:type="dxa"/>
            <w:tcBorders>
              <w:top w:val="single" w:sz="6" w:space="0" w:color="auto"/>
              <w:left w:val="single" w:sz="6" w:space="0" w:color="auto"/>
              <w:bottom w:val="single" w:sz="6" w:space="0" w:color="auto"/>
              <w:right w:val="single" w:sz="6" w:space="0" w:color="auto"/>
            </w:tcBorders>
          </w:tcPr>
          <w:p w14:paraId="4DAE105A"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c>
          <w:tcPr>
            <w:tcW w:w="1440" w:type="dxa"/>
            <w:tcBorders>
              <w:top w:val="single" w:sz="6" w:space="0" w:color="auto"/>
              <w:left w:val="single" w:sz="6" w:space="0" w:color="auto"/>
              <w:bottom w:val="single" w:sz="6" w:space="0" w:color="auto"/>
              <w:right w:val="single" w:sz="6" w:space="0" w:color="auto"/>
            </w:tcBorders>
          </w:tcPr>
          <w:p w14:paraId="29B62915"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c>
          <w:tcPr>
            <w:tcW w:w="1442" w:type="dxa"/>
            <w:tcBorders>
              <w:top w:val="single" w:sz="6" w:space="0" w:color="auto"/>
              <w:left w:val="single" w:sz="6" w:space="0" w:color="auto"/>
              <w:bottom w:val="single" w:sz="6" w:space="0" w:color="auto"/>
              <w:right w:val="single" w:sz="12" w:space="0" w:color="auto"/>
            </w:tcBorders>
          </w:tcPr>
          <w:p w14:paraId="4C52E30B"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r>
      <w:tr w:rsidR="00495177" w:rsidRPr="00495177" w14:paraId="472177AB" w14:textId="77777777" w:rsidTr="00FE7A79">
        <w:trPr>
          <w:cantSplit/>
          <w:trHeight w:val="570"/>
          <w:jc w:val="center"/>
        </w:trPr>
        <w:tc>
          <w:tcPr>
            <w:tcW w:w="10260" w:type="dxa"/>
            <w:vMerge/>
            <w:tcBorders>
              <w:top w:val="single" w:sz="6" w:space="0" w:color="auto"/>
              <w:left w:val="single" w:sz="12" w:space="0" w:color="auto"/>
              <w:bottom w:val="single" w:sz="6" w:space="0" w:color="auto"/>
              <w:right w:val="single" w:sz="4" w:space="0" w:color="auto"/>
            </w:tcBorders>
            <w:vAlign w:val="center"/>
            <w:hideMark/>
          </w:tcPr>
          <w:p w14:paraId="13E4AB2C" w14:textId="77777777" w:rsidR="00495177" w:rsidRPr="00495177" w:rsidRDefault="00495177" w:rsidP="00495177">
            <w:pPr>
              <w:spacing w:after="0" w:line="240" w:lineRule="auto"/>
              <w:rPr>
                <w:rFonts w:ascii="標楷體" w:eastAsia="標楷體" w:hAnsi="Times New Roman" w:cs="Times New Roman"/>
                <w:kern w:val="2"/>
                <w:sz w:val="20"/>
                <w:szCs w:val="24"/>
              </w:rPr>
            </w:pPr>
          </w:p>
        </w:tc>
        <w:tc>
          <w:tcPr>
            <w:tcW w:w="750" w:type="dxa"/>
            <w:vMerge w:val="restart"/>
            <w:tcBorders>
              <w:top w:val="single" w:sz="6" w:space="0" w:color="auto"/>
              <w:left w:val="single" w:sz="4" w:space="0" w:color="auto"/>
              <w:bottom w:val="single" w:sz="6" w:space="0" w:color="auto"/>
              <w:right w:val="single" w:sz="4" w:space="0" w:color="auto"/>
            </w:tcBorders>
            <w:hideMark/>
          </w:tcPr>
          <w:p w14:paraId="46877E17"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roofErr w:type="gramStart"/>
            <w:r w:rsidRPr="00495177">
              <w:rPr>
                <w:rFonts w:ascii="標楷體" w:eastAsia="標楷體" w:hAnsi="Times New Roman" w:cs="Times New Roman" w:hint="eastAsia"/>
                <w:kern w:val="2"/>
                <w:sz w:val="20"/>
                <w:szCs w:val="24"/>
              </w:rPr>
              <w:t>占實收</w:t>
            </w:r>
            <w:proofErr w:type="gramEnd"/>
          </w:p>
          <w:p w14:paraId="56FD20A8"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r w:rsidRPr="00495177">
              <w:rPr>
                <w:rFonts w:ascii="標楷體" w:eastAsia="標楷體" w:hAnsi="Times New Roman" w:cs="Times New Roman" w:hint="eastAsia"/>
                <w:kern w:val="2"/>
                <w:sz w:val="20"/>
                <w:szCs w:val="24"/>
              </w:rPr>
              <w:t>資本比率（％）</w:t>
            </w:r>
          </w:p>
        </w:tc>
        <w:tc>
          <w:tcPr>
            <w:tcW w:w="1607" w:type="dxa"/>
            <w:tcBorders>
              <w:top w:val="single" w:sz="6" w:space="0" w:color="auto"/>
              <w:left w:val="single" w:sz="4" w:space="0" w:color="auto"/>
              <w:bottom w:val="single" w:sz="4" w:space="0" w:color="auto"/>
              <w:right w:val="single" w:sz="6" w:space="0" w:color="auto"/>
            </w:tcBorders>
            <w:hideMark/>
          </w:tcPr>
          <w:p w14:paraId="47DAA0E0"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r w:rsidRPr="00495177">
              <w:rPr>
                <w:rFonts w:ascii="標楷體" w:eastAsia="標楷體" w:hAnsi="Times New Roman" w:cs="Times New Roman" w:hint="eastAsia"/>
                <w:kern w:val="2"/>
                <w:sz w:val="20"/>
                <w:szCs w:val="24"/>
              </w:rPr>
              <w:t>營業利益</w:t>
            </w:r>
          </w:p>
        </w:tc>
        <w:tc>
          <w:tcPr>
            <w:tcW w:w="1541" w:type="dxa"/>
            <w:tcBorders>
              <w:top w:val="single" w:sz="6" w:space="0" w:color="auto"/>
              <w:left w:val="single" w:sz="6" w:space="0" w:color="auto"/>
              <w:bottom w:val="single" w:sz="4" w:space="0" w:color="auto"/>
              <w:right w:val="single" w:sz="6" w:space="0" w:color="auto"/>
            </w:tcBorders>
          </w:tcPr>
          <w:p w14:paraId="295A9508"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c>
          <w:tcPr>
            <w:tcW w:w="1620" w:type="dxa"/>
            <w:tcBorders>
              <w:top w:val="single" w:sz="6" w:space="0" w:color="auto"/>
              <w:left w:val="single" w:sz="6" w:space="0" w:color="auto"/>
              <w:bottom w:val="single" w:sz="4" w:space="0" w:color="auto"/>
              <w:right w:val="single" w:sz="6" w:space="0" w:color="auto"/>
            </w:tcBorders>
          </w:tcPr>
          <w:p w14:paraId="13141DB7"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c>
          <w:tcPr>
            <w:tcW w:w="1440" w:type="dxa"/>
            <w:tcBorders>
              <w:top w:val="single" w:sz="6" w:space="0" w:color="auto"/>
              <w:left w:val="single" w:sz="6" w:space="0" w:color="auto"/>
              <w:bottom w:val="single" w:sz="4" w:space="0" w:color="auto"/>
              <w:right w:val="single" w:sz="6" w:space="0" w:color="auto"/>
            </w:tcBorders>
          </w:tcPr>
          <w:p w14:paraId="05C4A5BD"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c>
          <w:tcPr>
            <w:tcW w:w="1440" w:type="dxa"/>
            <w:tcBorders>
              <w:top w:val="single" w:sz="6" w:space="0" w:color="auto"/>
              <w:left w:val="single" w:sz="6" w:space="0" w:color="auto"/>
              <w:bottom w:val="single" w:sz="4" w:space="0" w:color="auto"/>
              <w:right w:val="single" w:sz="6" w:space="0" w:color="auto"/>
            </w:tcBorders>
          </w:tcPr>
          <w:p w14:paraId="6416F63C"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c>
          <w:tcPr>
            <w:tcW w:w="1442" w:type="dxa"/>
            <w:tcBorders>
              <w:top w:val="single" w:sz="6" w:space="0" w:color="auto"/>
              <w:left w:val="single" w:sz="6" w:space="0" w:color="auto"/>
              <w:bottom w:val="single" w:sz="4" w:space="0" w:color="auto"/>
              <w:right w:val="single" w:sz="12" w:space="0" w:color="auto"/>
            </w:tcBorders>
          </w:tcPr>
          <w:p w14:paraId="5FF14CF0"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r>
      <w:tr w:rsidR="00495177" w:rsidRPr="00495177" w14:paraId="1C876AE3" w14:textId="77777777" w:rsidTr="00FE7A79">
        <w:trPr>
          <w:cantSplit/>
          <w:trHeight w:val="495"/>
          <w:jc w:val="center"/>
        </w:trPr>
        <w:tc>
          <w:tcPr>
            <w:tcW w:w="10260" w:type="dxa"/>
            <w:vMerge/>
            <w:tcBorders>
              <w:top w:val="single" w:sz="6" w:space="0" w:color="auto"/>
              <w:left w:val="single" w:sz="12" w:space="0" w:color="auto"/>
              <w:bottom w:val="single" w:sz="6" w:space="0" w:color="auto"/>
              <w:right w:val="single" w:sz="4" w:space="0" w:color="auto"/>
            </w:tcBorders>
            <w:vAlign w:val="center"/>
            <w:hideMark/>
          </w:tcPr>
          <w:p w14:paraId="69F8A4D9" w14:textId="77777777" w:rsidR="00495177" w:rsidRPr="00495177" w:rsidRDefault="00495177" w:rsidP="00495177">
            <w:pPr>
              <w:spacing w:after="0" w:line="240" w:lineRule="auto"/>
              <w:rPr>
                <w:rFonts w:ascii="標楷體" w:eastAsia="標楷體" w:hAnsi="Times New Roman" w:cs="Times New Roman"/>
                <w:kern w:val="2"/>
                <w:sz w:val="20"/>
                <w:szCs w:val="24"/>
              </w:rPr>
            </w:pPr>
          </w:p>
        </w:tc>
        <w:tc>
          <w:tcPr>
            <w:tcW w:w="2357" w:type="dxa"/>
            <w:vMerge/>
            <w:tcBorders>
              <w:top w:val="single" w:sz="6" w:space="0" w:color="auto"/>
              <w:left w:val="single" w:sz="4" w:space="0" w:color="auto"/>
              <w:bottom w:val="single" w:sz="6" w:space="0" w:color="auto"/>
              <w:right w:val="single" w:sz="4" w:space="0" w:color="auto"/>
            </w:tcBorders>
            <w:vAlign w:val="center"/>
            <w:hideMark/>
          </w:tcPr>
          <w:p w14:paraId="02D90ED9" w14:textId="77777777" w:rsidR="00495177" w:rsidRPr="00495177" w:rsidRDefault="00495177" w:rsidP="00495177">
            <w:pPr>
              <w:spacing w:after="0" w:line="240" w:lineRule="auto"/>
              <w:rPr>
                <w:rFonts w:ascii="標楷體" w:eastAsia="標楷體" w:hAnsi="Times New Roman" w:cs="Times New Roman"/>
                <w:kern w:val="2"/>
                <w:sz w:val="20"/>
                <w:szCs w:val="24"/>
              </w:rPr>
            </w:pPr>
          </w:p>
        </w:tc>
        <w:tc>
          <w:tcPr>
            <w:tcW w:w="1607" w:type="dxa"/>
            <w:tcBorders>
              <w:top w:val="single" w:sz="4" w:space="0" w:color="auto"/>
              <w:left w:val="single" w:sz="4" w:space="0" w:color="auto"/>
              <w:bottom w:val="single" w:sz="6" w:space="0" w:color="auto"/>
              <w:right w:val="single" w:sz="6" w:space="0" w:color="auto"/>
            </w:tcBorders>
            <w:hideMark/>
          </w:tcPr>
          <w:p w14:paraId="5C1B5187"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r w:rsidRPr="00495177">
              <w:rPr>
                <w:rFonts w:ascii="標楷體" w:eastAsia="標楷體" w:hAnsi="Times New Roman" w:cs="Times New Roman" w:hint="eastAsia"/>
                <w:kern w:val="2"/>
                <w:sz w:val="20"/>
                <w:szCs w:val="24"/>
              </w:rPr>
              <w:t>稅前純益</w:t>
            </w:r>
          </w:p>
        </w:tc>
        <w:tc>
          <w:tcPr>
            <w:tcW w:w="1541" w:type="dxa"/>
            <w:tcBorders>
              <w:top w:val="single" w:sz="4" w:space="0" w:color="auto"/>
              <w:left w:val="single" w:sz="6" w:space="0" w:color="auto"/>
              <w:bottom w:val="single" w:sz="6" w:space="0" w:color="auto"/>
              <w:right w:val="single" w:sz="6" w:space="0" w:color="auto"/>
            </w:tcBorders>
          </w:tcPr>
          <w:p w14:paraId="1F1398D1"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c>
          <w:tcPr>
            <w:tcW w:w="1620" w:type="dxa"/>
            <w:tcBorders>
              <w:top w:val="single" w:sz="4" w:space="0" w:color="auto"/>
              <w:left w:val="single" w:sz="6" w:space="0" w:color="auto"/>
              <w:bottom w:val="single" w:sz="6" w:space="0" w:color="auto"/>
              <w:right w:val="single" w:sz="6" w:space="0" w:color="auto"/>
            </w:tcBorders>
          </w:tcPr>
          <w:p w14:paraId="4DDA3C34"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c>
          <w:tcPr>
            <w:tcW w:w="1440" w:type="dxa"/>
            <w:tcBorders>
              <w:top w:val="single" w:sz="4" w:space="0" w:color="auto"/>
              <w:left w:val="single" w:sz="6" w:space="0" w:color="auto"/>
              <w:bottom w:val="single" w:sz="6" w:space="0" w:color="auto"/>
              <w:right w:val="single" w:sz="6" w:space="0" w:color="auto"/>
            </w:tcBorders>
          </w:tcPr>
          <w:p w14:paraId="48446C29"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c>
          <w:tcPr>
            <w:tcW w:w="1440" w:type="dxa"/>
            <w:tcBorders>
              <w:top w:val="single" w:sz="4" w:space="0" w:color="auto"/>
              <w:left w:val="single" w:sz="6" w:space="0" w:color="auto"/>
              <w:bottom w:val="single" w:sz="6" w:space="0" w:color="auto"/>
              <w:right w:val="single" w:sz="6" w:space="0" w:color="auto"/>
            </w:tcBorders>
          </w:tcPr>
          <w:p w14:paraId="03F62F80"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c>
          <w:tcPr>
            <w:tcW w:w="1442" w:type="dxa"/>
            <w:tcBorders>
              <w:top w:val="single" w:sz="4" w:space="0" w:color="auto"/>
              <w:left w:val="single" w:sz="6" w:space="0" w:color="auto"/>
              <w:bottom w:val="single" w:sz="6" w:space="0" w:color="auto"/>
              <w:right w:val="single" w:sz="12" w:space="0" w:color="auto"/>
            </w:tcBorders>
          </w:tcPr>
          <w:p w14:paraId="1688E35F"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r>
      <w:tr w:rsidR="00495177" w:rsidRPr="00495177" w14:paraId="01EBAF07" w14:textId="77777777" w:rsidTr="00FE7A79">
        <w:trPr>
          <w:cantSplit/>
          <w:trHeight w:val="114"/>
          <w:jc w:val="center"/>
        </w:trPr>
        <w:tc>
          <w:tcPr>
            <w:tcW w:w="10260" w:type="dxa"/>
            <w:vMerge/>
            <w:tcBorders>
              <w:top w:val="single" w:sz="6" w:space="0" w:color="auto"/>
              <w:left w:val="single" w:sz="12" w:space="0" w:color="auto"/>
              <w:bottom w:val="single" w:sz="6" w:space="0" w:color="auto"/>
              <w:right w:val="single" w:sz="4" w:space="0" w:color="auto"/>
            </w:tcBorders>
            <w:vAlign w:val="center"/>
            <w:hideMark/>
          </w:tcPr>
          <w:p w14:paraId="121C42DC" w14:textId="77777777" w:rsidR="00495177" w:rsidRPr="00495177" w:rsidRDefault="00495177" w:rsidP="00495177">
            <w:pPr>
              <w:spacing w:after="0" w:line="240" w:lineRule="auto"/>
              <w:rPr>
                <w:rFonts w:ascii="標楷體" w:eastAsia="標楷體" w:hAnsi="Times New Roman" w:cs="Times New Roman"/>
                <w:kern w:val="2"/>
                <w:sz w:val="20"/>
                <w:szCs w:val="24"/>
              </w:rPr>
            </w:pPr>
          </w:p>
        </w:tc>
        <w:tc>
          <w:tcPr>
            <w:tcW w:w="2357" w:type="dxa"/>
            <w:gridSpan w:val="2"/>
            <w:tcBorders>
              <w:top w:val="single" w:sz="6" w:space="0" w:color="auto"/>
              <w:left w:val="single" w:sz="4" w:space="0" w:color="auto"/>
              <w:bottom w:val="single" w:sz="6" w:space="0" w:color="auto"/>
              <w:right w:val="single" w:sz="6" w:space="0" w:color="auto"/>
            </w:tcBorders>
            <w:hideMark/>
          </w:tcPr>
          <w:p w14:paraId="613DB4D5"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r w:rsidRPr="00495177">
              <w:rPr>
                <w:rFonts w:ascii="標楷體" w:eastAsia="標楷體" w:hAnsi="Times New Roman" w:cs="Times New Roman" w:hint="eastAsia"/>
                <w:kern w:val="2"/>
                <w:sz w:val="20"/>
                <w:szCs w:val="24"/>
              </w:rPr>
              <w:t>純益率（％）</w:t>
            </w:r>
          </w:p>
        </w:tc>
        <w:tc>
          <w:tcPr>
            <w:tcW w:w="1541" w:type="dxa"/>
            <w:tcBorders>
              <w:top w:val="single" w:sz="6" w:space="0" w:color="auto"/>
              <w:left w:val="single" w:sz="6" w:space="0" w:color="auto"/>
              <w:bottom w:val="single" w:sz="6" w:space="0" w:color="auto"/>
              <w:right w:val="single" w:sz="6" w:space="0" w:color="auto"/>
            </w:tcBorders>
          </w:tcPr>
          <w:p w14:paraId="174F3117"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c>
          <w:tcPr>
            <w:tcW w:w="1620" w:type="dxa"/>
            <w:tcBorders>
              <w:top w:val="single" w:sz="6" w:space="0" w:color="auto"/>
              <w:left w:val="single" w:sz="6" w:space="0" w:color="auto"/>
              <w:bottom w:val="single" w:sz="6" w:space="0" w:color="auto"/>
              <w:right w:val="single" w:sz="6" w:space="0" w:color="auto"/>
            </w:tcBorders>
          </w:tcPr>
          <w:p w14:paraId="541AED6F"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c>
          <w:tcPr>
            <w:tcW w:w="1440" w:type="dxa"/>
            <w:tcBorders>
              <w:top w:val="single" w:sz="6" w:space="0" w:color="auto"/>
              <w:left w:val="single" w:sz="6" w:space="0" w:color="auto"/>
              <w:bottom w:val="single" w:sz="6" w:space="0" w:color="auto"/>
              <w:right w:val="single" w:sz="6" w:space="0" w:color="auto"/>
            </w:tcBorders>
          </w:tcPr>
          <w:p w14:paraId="2813B05D"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c>
          <w:tcPr>
            <w:tcW w:w="1440" w:type="dxa"/>
            <w:tcBorders>
              <w:top w:val="single" w:sz="6" w:space="0" w:color="auto"/>
              <w:left w:val="single" w:sz="6" w:space="0" w:color="auto"/>
              <w:bottom w:val="single" w:sz="6" w:space="0" w:color="auto"/>
              <w:right w:val="single" w:sz="6" w:space="0" w:color="auto"/>
            </w:tcBorders>
          </w:tcPr>
          <w:p w14:paraId="1661AEFD"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c>
          <w:tcPr>
            <w:tcW w:w="1442" w:type="dxa"/>
            <w:tcBorders>
              <w:top w:val="single" w:sz="6" w:space="0" w:color="auto"/>
              <w:left w:val="single" w:sz="6" w:space="0" w:color="auto"/>
              <w:bottom w:val="single" w:sz="6" w:space="0" w:color="auto"/>
              <w:right w:val="single" w:sz="12" w:space="0" w:color="auto"/>
            </w:tcBorders>
          </w:tcPr>
          <w:p w14:paraId="3C82D329"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r>
      <w:tr w:rsidR="00495177" w:rsidRPr="00495177" w14:paraId="6DF13529" w14:textId="77777777" w:rsidTr="00FE7A79">
        <w:trPr>
          <w:cantSplit/>
          <w:trHeight w:val="114"/>
          <w:jc w:val="center"/>
        </w:trPr>
        <w:tc>
          <w:tcPr>
            <w:tcW w:w="10260" w:type="dxa"/>
            <w:vMerge/>
            <w:tcBorders>
              <w:top w:val="single" w:sz="6" w:space="0" w:color="auto"/>
              <w:left w:val="single" w:sz="12" w:space="0" w:color="auto"/>
              <w:bottom w:val="single" w:sz="6" w:space="0" w:color="auto"/>
              <w:right w:val="single" w:sz="4" w:space="0" w:color="auto"/>
            </w:tcBorders>
            <w:vAlign w:val="center"/>
            <w:hideMark/>
          </w:tcPr>
          <w:p w14:paraId="49A65EEF" w14:textId="77777777" w:rsidR="00495177" w:rsidRPr="00495177" w:rsidRDefault="00495177" w:rsidP="00495177">
            <w:pPr>
              <w:spacing w:after="0" w:line="240" w:lineRule="auto"/>
              <w:rPr>
                <w:rFonts w:ascii="標楷體" w:eastAsia="標楷體" w:hAnsi="Times New Roman" w:cs="Times New Roman"/>
                <w:kern w:val="2"/>
                <w:sz w:val="20"/>
                <w:szCs w:val="24"/>
              </w:rPr>
            </w:pPr>
          </w:p>
        </w:tc>
        <w:tc>
          <w:tcPr>
            <w:tcW w:w="2357" w:type="dxa"/>
            <w:gridSpan w:val="2"/>
            <w:tcBorders>
              <w:top w:val="single" w:sz="6" w:space="0" w:color="auto"/>
              <w:left w:val="single" w:sz="4" w:space="0" w:color="auto"/>
              <w:bottom w:val="single" w:sz="6" w:space="0" w:color="auto"/>
              <w:right w:val="single" w:sz="6" w:space="0" w:color="auto"/>
            </w:tcBorders>
            <w:hideMark/>
          </w:tcPr>
          <w:p w14:paraId="0E94C3EE"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r w:rsidRPr="00495177">
              <w:rPr>
                <w:rFonts w:ascii="標楷體" w:eastAsia="標楷體" w:hAnsi="Times New Roman" w:cs="Times New Roman" w:hint="eastAsia"/>
                <w:kern w:val="2"/>
                <w:sz w:val="20"/>
                <w:szCs w:val="24"/>
              </w:rPr>
              <w:t>每股盈餘（元）</w:t>
            </w:r>
          </w:p>
        </w:tc>
        <w:tc>
          <w:tcPr>
            <w:tcW w:w="1541" w:type="dxa"/>
            <w:tcBorders>
              <w:top w:val="single" w:sz="6" w:space="0" w:color="auto"/>
              <w:left w:val="single" w:sz="6" w:space="0" w:color="auto"/>
              <w:bottom w:val="single" w:sz="6" w:space="0" w:color="auto"/>
              <w:right w:val="single" w:sz="6" w:space="0" w:color="auto"/>
            </w:tcBorders>
          </w:tcPr>
          <w:p w14:paraId="7C2D486A"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c>
          <w:tcPr>
            <w:tcW w:w="1620" w:type="dxa"/>
            <w:tcBorders>
              <w:top w:val="single" w:sz="6" w:space="0" w:color="auto"/>
              <w:left w:val="single" w:sz="6" w:space="0" w:color="auto"/>
              <w:bottom w:val="single" w:sz="6" w:space="0" w:color="auto"/>
              <w:right w:val="single" w:sz="6" w:space="0" w:color="auto"/>
            </w:tcBorders>
          </w:tcPr>
          <w:p w14:paraId="70400B3B"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c>
          <w:tcPr>
            <w:tcW w:w="1440" w:type="dxa"/>
            <w:tcBorders>
              <w:top w:val="single" w:sz="6" w:space="0" w:color="auto"/>
              <w:left w:val="single" w:sz="6" w:space="0" w:color="auto"/>
              <w:bottom w:val="single" w:sz="6" w:space="0" w:color="auto"/>
              <w:right w:val="single" w:sz="6" w:space="0" w:color="auto"/>
            </w:tcBorders>
          </w:tcPr>
          <w:p w14:paraId="63FBD908"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c>
          <w:tcPr>
            <w:tcW w:w="1440" w:type="dxa"/>
            <w:tcBorders>
              <w:top w:val="single" w:sz="6" w:space="0" w:color="auto"/>
              <w:left w:val="single" w:sz="6" w:space="0" w:color="auto"/>
              <w:bottom w:val="single" w:sz="6" w:space="0" w:color="auto"/>
              <w:right w:val="single" w:sz="6" w:space="0" w:color="auto"/>
            </w:tcBorders>
          </w:tcPr>
          <w:p w14:paraId="4FC1F8D3"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c>
          <w:tcPr>
            <w:tcW w:w="1442" w:type="dxa"/>
            <w:tcBorders>
              <w:top w:val="single" w:sz="6" w:space="0" w:color="auto"/>
              <w:left w:val="single" w:sz="6" w:space="0" w:color="auto"/>
              <w:bottom w:val="single" w:sz="6" w:space="0" w:color="auto"/>
              <w:right w:val="single" w:sz="12" w:space="0" w:color="auto"/>
            </w:tcBorders>
          </w:tcPr>
          <w:p w14:paraId="5F738639"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r>
      <w:tr w:rsidR="00495177" w:rsidRPr="00495177" w14:paraId="58A324F0" w14:textId="77777777" w:rsidTr="00FE7A79">
        <w:trPr>
          <w:cantSplit/>
          <w:trHeight w:val="360"/>
          <w:jc w:val="center"/>
        </w:trPr>
        <w:tc>
          <w:tcPr>
            <w:tcW w:w="420" w:type="dxa"/>
            <w:vMerge w:val="restart"/>
            <w:tcBorders>
              <w:top w:val="single" w:sz="6" w:space="0" w:color="auto"/>
              <w:left w:val="single" w:sz="12" w:space="0" w:color="auto"/>
              <w:bottom w:val="single" w:sz="6" w:space="0" w:color="auto"/>
              <w:right w:val="single" w:sz="4" w:space="0" w:color="auto"/>
            </w:tcBorders>
            <w:vAlign w:val="center"/>
            <w:hideMark/>
          </w:tcPr>
          <w:p w14:paraId="59915AC8" w14:textId="77777777" w:rsidR="00495177" w:rsidRPr="00495177" w:rsidRDefault="00495177" w:rsidP="00495177">
            <w:pPr>
              <w:widowControl w:val="0"/>
              <w:spacing w:after="0" w:line="240" w:lineRule="exact"/>
              <w:jc w:val="center"/>
              <w:rPr>
                <w:rFonts w:ascii="標楷體" w:eastAsia="標楷體" w:hAnsi="Times New Roman" w:cs="Times New Roman"/>
                <w:kern w:val="2"/>
                <w:sz w:val="20"/>
                <w:szCs w:val="24"/>
              </w:rPr>
            </w:pPr>
            <w:r w:rsidRPr="00495177">
              <w:rPr>
                <w:rFonts w:ascii="標楷體" w:eastAsia="標楷體" w:hAnsi="Times New Roman" w:cs="Times New Roman" w:hint="eastAsia"/>
                <w:kern w:val="2"/>
                <w:sz w:val="20"/>
                <w:szCs w:val="24"/>
              </w:rPr>
              <w:t>現金流量</w:t>
            </w:r>
          </w:p>
        </w:tc>
        <w:tc>
          <w:tcPr>
            <w:tcW w:w="2357" w:type="dxa"/>
            <w:gridSpan w:val="2"/>
            <w:tcBorders>
              <w:top w:val="single" w:sz="6" w:space="0" w:color="auto"/>
              <w:left w:val="single" w:sz="4" w:space="0" w:color="auto"/>
              <w:bottom w:val="single" w:sz="6" w:space="0" w:color="auto"/>
              <w:right w:val="single" w:sz="6" w:space="0" w:color="auto"/>
            </w:tcBorders>
            <w:hideMark/>
          </w:tcPr>
          <w:p w14:paraId="38549248"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r w:rsidRPr="00495177">
              <w:rPr>
                <w:rFonts w:ascii="標楷體" w:eastAsia="標楷體" w:hAnsi="Times New Roman" w:cs="Times New Roman" w:hint="eastAsia"/>
                <w:kern w:val="2"/>
                <w:sz w:val="20"/>
                <w:szCs w:val="24"/>
              </w:rPr>
              <w:t>現金流量比率（％）</w:t>
            </w:r>
          </w:p>
        </w:tc>
        <w:tc>
          <w:tcPr>
            <w:tcW w:w="1541" w:type="dxa"/>
            <w:tcBorders>
              <w:top w:val="single" w:sz="6" w:space="0" w:color="auto"/>
              <w:left w:val="single" w:sz="6" w:space="0" w:color="auto"/>
              <w:bottom w:val="single" w:sz="6" w:space="0" w:color="auto"/>
              <w:right w:val="single" w:sz="6" w:space="0" w:color="auto"/>
            </w:tcBorders>
          </w:tcPr>
          <w:p w14:paraId="1F7CB604"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c>
          <w:tcPr>
            <w:tcW w:w="1620" w:type="dxa"/>
            <w:tcBorders>
              <w:top w:val="single" w:sz="6" w:space="0" w:color="auto"/>
              <w:left w:val="single" w:sz="6" w:space="0" w:color="auto"/>
              <w:bottom w:val="single" w:sz="6" w:space="0" w:color="auto"/>
              <w:right w:val="single" w:sz="6" w:space="0" w:color="auto"/>
            </w:tcBorders>
          </w:tcPr>
          <w:p w14:paraId="0E5F7379"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c>
          <w:tcPr>
            <w:tcW w:w="1440" w:type="dxa"/>
            <w:tcBorders>
              <w:top w:val="single" w:sz="6" w:space="0" w:color="auto"/>
              <w:left w:val="single" w:sz="6" w:space="0" w:color="auto"/>
              <w:bottom w:val="single" w:sz="6" w:space="0" w:color="auto"/>
              <w:right w:val="single" w:sz="6" w:space="0" w:color="auto"/>
            </w:tcBorders>
          </w:tcPr>
          <w:p w14:paraId="7EDDAF63"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c>
          <w:tcPr>
            <w:tcW w:w="1440" w:type="dxa"/>
            <w:tcBorders>
              <w:top w:val="single" w:sz="6" w:space="0" w:color="auto"/>
              <w:left w:val="single" w:sz="6" w:space="0" w:color="auto"/>
              <w:bottom w:val="single" w:sz="6" w:space="0" w:color="auto"/>
              <w:right w:val="single" w:sz="6" w:space="0" w:color="auto"/>
            </w:tcBorders>
          </w:tcPr>
          <w:p w14:paraId="199E5F47"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c>
          <w:tcPr>
            <w:tcW w:w="1442" w:type="dxa"/>
            <w:tcBorders>
              <w:top w:val="single" w:sz="6" w:space="0" w:color="auto"/>
              <w:left w:val="single" w:sz="6" w:space="0" w:color="auto"/>
              <w:bottom w:val="single" w:sz="6" w:space="0" w:color="auto"/>
              <w:right w:val="single" w:sz="12" w:space="0" w:color="auto"/>
            </w:tcBorders>
          </w:tcPr>
          <w:p w14:paraId="6BB9F970"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r>
      <w:tr w:rsidR="00495177" w:rsidRPr="00495177" w14:paraId="6E797FFB" w14:textId="77777777" w:rsidTr="00FE7A79">
        <w:trPr>
          <w:cantSplit/>
          <w:trHeight w:val="360"/>
          <w:jc w:val="center"/>
        </w:trPr>
        <w:tc>
          <w:tcPr>
            <w:tcW w:w="10260" w:type="dxa"/>
            <w:vMerge/>
            <w:tcBorders>
              <w:top w:val="single" w:sz="6" w:space="0" w:color="auto"/>
              <w:left w:val="single" w:sz="12" w:space="0" w:color="auto"/>
              <w:bottom w:val="single" w:sz="6" w:space="0" w:color="auto"/>
              <w:right w:val="single" w:sz="4" w:space="0" w:color="auto"/>
            </w:tcBorders>
            <w:vAlign w:val="center"/>
            <w:hideMark/>
          </w:tcPr>
          <w:p w14:paraId="05CCF0B8" w14:textId="77777777" w:rsidR="00495177" w:rsidRPr="00495177" w:rsidRDefault="00495177" w:rsidP="00495177">
            <w:pPr>
              <w:spacing w:after="0" w:line="240" w:lineRule="auto"/>
              <w:rPr>
                <w:rFonts w:ascii="標楷體" w:eastAsia="標楷體" w:hAnsi="Times New Roman" w:cs="Times New Roman"/>
                <w:kern w:val="2"/>
                <w:sz w:val="20"/>
                <w:szCs w:val="24"/>
              </w:rPr>
            </w:pPr>
          </w:p>
        </w:tc>
        <w:tc>
          <w:tcPr>
            <w:tcW w:w="2357" w:type="dxa"/>
            <w:gridSpan w:val="2"/>
            <w:tcBorders>
              <w:top w:val="single" w:sz="6" w:space="0" w:color="auto"/>
              <w:left w:val="single" w:sz="4" w:space="0" w:color="auto"/>
              <w:bottom w:val="single" w:sz="6" w:space="0" w:color="auto"/>
              <w:right w:val="single" w:sz="6" w:space="0" w:color="auto"/>
            </w:tcBorders>
            <w:hideMark/>
          </w:tcPr>
          <w:p w14:paraId="223B7B0B"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r w:rsidRPr="00495177">
              <w:rPr>
                <w:rFonts w:ascii="標楷體" w:eastAsia="標楷體" w:hAnsi="Times New Roman" w:cs="Times New Roman" w:hint="eastAsia"/>
                <w:kern w:val="2"/>
                <w:sz w:val="20"/>
                <w:szCs w:val="24"/>
              </w:rPr>
              <w:t>現金流量允當比率（％）</w:t>
            </w:r>
          </w:p>
        </w:tc>
        <w:tc>
          <w:tcPr>
            <w:tcW w:w="1541" w:type="dxa"/>
            <w:tcBorders>
              <w:top w:val="single" w:sz="6" w:space="0" w:color="auto"/>
              <w:left w:val="single" w:sz="6" w:space="0" w:color="auto"/>
              <w:bottom w:val="single" w:sz="6" w:space="0" w:color="auto"/>
              <w:right w:val="single" w:sz="6" w:space="0" w:color="auto"/>
            </w:tcBorders>
          </w:tcPr>
          <w:p w14:paraId="5EEC1150"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c>
          <w:tcPr>
            <w:tcW w:w="1620" w:type="dxa"/>
            <w:tcBorders>
              <w:top w:val="single" w:sz="6" w:space="0" w:color="auto"/>
              <w:left w:val="single" w:sz="6" w:space="0" w:color="auto"/>
              <w:bottom w:val="single" w:sz="6" w:space="0" w:color="auto"/>
              <w:right w:val="single" w:sz="6" w:space="0" w:color="auto"/>
            </w:tcBorders>
          </w:tcPr>
          <w:p w14:paraId="21610C5F"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c>
          <w:tcPr>
            <w:tcW w:w="1440" w:type="dxa"/>
            <w:tcBorders>
              <w:top w:val="single" w:sz="6" w:space="0" w:color="auto"/>
              <w:left w:val="single" w:sz="6" w:space="0" w:color="auto"/>
              <w:bottom w:val="single" w:sz="6" w:space="0" w:color="auto"/>
              <w:right w:val="single" w:sz="6" w:space="0" w:color="auto"/>
            </w:tcBorders>
          </w:tcPr>
          <w:p w14:paraId="232457FA"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c>
          <w:tcPr>
            <w:tcW w:w="1440" w:type="dxa"/>
            <w:tcBorders>
              <w:top w:val="single" w:sz="6" w:space="0" w:color="auto"/>
              <w:left w:val="single" w:sz="6" w:space="0" w:color="auto"/>
              <w:bottom w:val="single" w:sz="6" w:space="0" w:color="auto"/>
              <w:right w:val="single" w:sz="6" w:space="0" w:color="auto"/>
            </w:tcBorders>
          </w:tcPr>
          <w:p w14:paraId="444FE5E4"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c>
          <w:tcPr>
            <w:tcW w:w="1442" w:type="dxa"/>
            <w:tcBorders>
              <w:top w:val="single" w:sz="6" w:space="0" w:color="auto"/>
              <w:left w:val="single" w:sz="6" w:space="0" w:color="auto"/>
              <w:bottom w:val="single" w:sz="6" w:space="0" w:color="auto"/>
              <w:right w:val="single" w:sz="12" w:space="0" w:color="auto"/>
            </w:tcBorders>
          </w:tcPr>
          <w:p w14:paraId="48332E06"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r>
      <w:tr w:rsidR="00495177" w:rsidRPr="00495177" w14:paraId="2A1A38B5" w14:textId="77777777" w:rsidTr="00FE7A79">
        <w:trPr>
          <w:cantSplit/>
          <w:trHeight w:val="360"/>
          <w:jc w:val="center"/>
        </w:trPr>
        <w:tc>
          <w:tcPr>
            <w:tcW w:w="10260" w:type="dxa"/>
            <w:vMerge/>
            <w:tcBorders>
              <w:top w:val="single" w:sz="6" w:space="0" w:color="auto"/>
              <w:left w:val="single" w:sz="12" w:space="0" w:color="auto"/>
              <w:bottom w:val="single" w:sz="6" w:space="0" w:color="auto"/>
              <w:right w:val="single" w:sz="4" w:space="0" w:color="auto"/>
            </w:tcBorders>
            <w:vAlign w:val="center"/>
            <w:hideMark/>
          </w:tcPr>
          <w:p w14:paraId="462FBE4A" w14:textId="77777777" w:rsidR="00495177" w:rsidRPr="00495177" w:rsidRDefault="00495177" w:rsidP="00495177">
            <w:pPr>
              <w:spacing w:after="0" w:line="240" w:lineRule="auto"/>
              <w:rPr>
                <w:rFonts w:ascii="標楷體" w:eastAsia="標楷體" w:hAnsi="Times New Roman" w:cs="Times New Roman"/>
                <w:kern w:val="2"/>
                <w:sz w:val="20"/>
                <w:szCs w:val="24"/>
              </w:rPr>
            </w:pPr>
          </w:p>
        </w:tc>
        <w:tc>
          <w:tcPr>
            <w:tcW w:w="2357" w:type="dxa"/>
            <w:gridSpan w:val="2"/>
            <w:tcBorders>
              <w:top w:val="single" w:sz="6" w:space="0" w:color="auto"/>
              <w:left w:val="single" w:sz="4" w:space="0" w:color="auto"/>
              <w:bottom w:val="single" w:sz="6" w:space="0" w:color="auto"/>
              <w:right w:val="single" w:sz="6" w:space="0" w:color="auto"/>
            </w:tcBorders>
            <w:hideMark/>
          </w:tcPr>
          <w:p w14:paraId="30A3EB56"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r w:rsidRPr="00495177">
              <w:rPr>
                <w:rFonts w:ascii="標楷體" w:eastAsia="標楷體" w:hAnsi="Times New Roman" w:cs="Times New Roman" w:hint="eastAsia"/>
                <w:kern w:val="2"/>
                <w:sz w:val="20"/>
                <w:szCs w:val="24"/>
              </w:rPr>
              <w:t>現金再投資比率（％）</w:t>
            </w:r>
          </w:p>
        </w:tc>
        <w:tc>
          <w:tcPr>
            <w:tcW w:w="1541" w:type="dxa"/>
            <w:tcBorders>
              <w:top w:val="single" w:sz="6" w:space="0" w:color="auto"/>
              <w:left w:val="single" w:sz="6" w:space="0" w:color="auto"/>
              <w:bottom w:val="single" w:sz="6" w:space="0" w:color="auto"/>
              <w:right w:val="single" w:sz="6" w:space="0" w:color="auto"/>
            </w:tcBorders>
          </w:tcPr>
          <w:p w14:paraId="1B87FC8A"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c>
          <w:tcPr>
            <w:tcW w:w="1620" w:type="dxa"/>
            <w:tcBorders>
              <w:top w:val="single" w:sz="6" w:space="0" w:color="auto"/>
              <w:left w:val="single" w:sz="6" w:space="0" w:color="auto"/>
              <w:bottom w:val="single" w:sz="6" w:space="0" w:color="auto"/>
              <w:right w:val="single" w:sz="6" w:space="0" w:color="auto"/>
            </w:tcBorders>
          </w:tcPr>
          <w:p w14:paraId="4AEFF9BF"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c>
          <w:tcPr>
            <w:tcW w:w="1440" w:type="dxa"/>
            <w:tcBorders>
              <w:top w:val="single" w:sz="6" w:space="0" w:color="auto"/>
              <w:left w:val="single" w:sz="6" w:space="0" w:color="auto"/>
              <w:bottom w:val="single" w:sz="6" w:space="0" w:color="auto"/>
              <w:right w:val="single" w:sz="6" w:space="0" w:color="auto"/>
            </w:tcBorders>
          </w:tcPr>
          <w:p w14:paraId="734CF664"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c>
          <w:tcPr>
            <w:tcW w:w="1440" w:type="dxa"/>
            <w:tcBorders>
              <w:top w:val="single" w:sz="6" w:space="0" w:color="auto"/>
              <w:left w:val="single" w:sz="6" w:space="0" w:color="auto"/>
              <w:bottom w:val="single" w:sz="6" w:space="0" w:color="auto"/>
              <w:right w:val="single" w:sz="6" w:space="0" w:color="auto"/>
            </w:tcBorders>
          </w:tcPr>
          <w:p w14:paraId="6A954AA5"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c>
          <w:tcPr>
            <w:tcW w:w="1442" w:type="dxa"/>
            <w:tcBorders>
              <w:top w:val="single" w:sz="6" w:space="0" w:color="auto"/>
              <w:left w:val="single" w:sz="6" w:space="0" w:color="auto"/>
              <w:bottom w:val="single" w:sz="6" w:space="0" w:color="auto"/>
              <w:right w:val="single" w:sz="12" w:space="0" w:color="auto"/>
            </w:tcBorders>
          </w:tcPr>
          <w:p w14:paraId="7C5D8091"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r>
      <w:tr w:rsidR="00495177" w:rsidRPr="00495177" w14:paraId="1509F5A4" w14:textId="77777777" w:rsidTr="00FE7A79">
        <w:trPr>
          <w:cantSplit/>
          <w:trHeight w:val="382"/>
          <w:jc w:val="center"/>
        </w:trPr>
        <w:tc>
          <w:tcPr>
            <w:tcW w:w="420" w:type="dxa"/>
            <w:vMerge w:val="restart"/>
            <w:tcBorders>
              <w:top w:val="single" w:sz="6" w:space="0" w:color="auto"/>
              <w:left w:val="single" w:sz="12" w:space="0" w:color="auto"/>
              <w:bottom w:val="single" w:sz="4" w:space="0" w:color="auto"/>
              <w:right w:val="single" w:sz="4" w:space="0" w:color="auto"/>
            </w:tcBorders>
            <w:vAlign w:val="center"/>
            <w:hideMark/>
          </w:tcPr>
          <w:p w14:paraId="4AFE3F4F" w14:textId="77777777" w:rsidR="00495177" w:rsidRPr="00495177" w:rsidRDefault="00495177" w:rsidP="00495177">
            <w:pPr>
              <w:widowControl w:val="0"/>
              <w:spacing w:after="0" w:line="240" w:lineRule="exact"/>
              <w:jc w:val="center"/>
              <w:rPr>
                <w:rFonts w:ascii="標楷體" w:eastAsia="標楷體" w:hAnsi="Times New Roman" w:cs="Times New Roman"/>
                <w:kern w:val="2"/>
                <w:sz w:val="20"/>
                <w:szCs w:val="24"/>
              </w:rPr>
            </w:pPr>
            <w:r w:rsidRPr="00495177">
              <w:rPr>
                <w:rFonts w:ascii="標楷體" w:eastAsia="標楷體" w:hAnsi="Times New Roman" w:cs="Times New Roman" w:hint="eastAsia"/>
                <w:kern w:val="2"/>
                <w:sz w:val="20"/>
                <w:szCs w:val="24"/>
              </w:rPr>
              <w:t>槓桿度</w:t>
            </w:r>
          </w:p>
        </w:tc>
        <w:tc>
          <w:tcPr>
            <w:tcW w:w="2357" w:type="dxa"/>
            <w:gridSpan w:val="2"/>
            <w:tcBorders>
              <w:top w:val="single" w:sz="6" w:space="0" w:color="auto"/>
              <w:left w:val="single" w:sz="4" w:space="0" w:color="auto"/>
              <w:bottom w:val="single" w:sz="6" w:space="0" w:color="auto"/>
              <w:right w:val="single" w:sz="6" w:space="0" w:color="auto"/>
            </w:tcBorders>
            <w:hideMark/>
          </w:tcPr>
          <w:p w14:paraId="16CFA573"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r w:rsidRPr="00495177">
              <w:rPr>
                <w:rFonts w:ascii="標楷體" w:eastAsia="標楷體" w:hAnsi="Times New Roman" w:cs="Times New Roman" w:hint="eastAsia"/>
                <w:kern w:val="2"/>
                <w:sz w:val="20"/>
                <w:szCs w:val="24"/>
              </w:rPr>
              <w:t>營運槓桿度</w:t>
            </w:r>
          </w:p>
        </w:tc>
        <w:tc>
          <w:tcPr>
            <w:tcW w:w="1541" w:type="dxa"/>
            <w:tcBorders>
              <w:top w:val="single" w:sz="6" w:space="0" w:color="auto"/>
              <w:left w:val="single" w:sz="6" w:space="0" w:color="auto"/>
              <w:bottom w:val="single" w:sz="6" w:space="0" w:color="auto"/>
              <w:right w:val="single" w:sz="6" w:space="0" w:color="auto"/>
            </w:tcBorders>
          </w:tcPr>
          <w:p w14:paraId="370AE7E6"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c>
          <w:tcPr>
            <w:tcW w:w="1620" w:type="dxa"/>
            <w:tcBorders>
              <w:top w:val="single" w:sz="6" w:space="0" w:color="auto"/>
              <w:left w:val="single" w:sz="6" w:space="0" w:color="auto"/>
              <w:bottom w:val="single" w:sz="6" w:space="0" w:color="auto"/>
              <w:right w:val="single" w:sz="6" w:space="0" w:color="auto"/>
            </w:tcBorders>
          </w:tcPr>
          <w:p w14:paraId="386F2218"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c>
          <w:tcPr>
            <w:tcW w:w="1440" w:type="dxa"/>
            <w:tcBorders>
              <w:top w:val="single" w:sz="6" w:space="0" w:color="auto"/>
              <w:left w:val="single" w:sz="6" w:space="0" w:color="auto"/>
              <w:bottom w:val="single" w:sz="6" w:space="0" w:color="auto"/>
              <w:right w:val="single" w:sz="6" w:space="0" w:color="auto"/>
            </w:tcBorders>
          </w:tcPr>
          <w:p w14:paraId="1A7BCDC2"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c>
          <w:tcPr>
            <w:tcW w:w="1440" w:type="dxa"/>
            <w:tcBorders>
              <w:top w:val="single" w:sz="6" w:space="0" w:color="auto"/>
              <w:left w:val="single" w:sz="6" w:space="0" w:color="auto"/>
              <w:bottom w:val="single" w:sz="6" w:space="0" w:color="auto"/>
              <w:right w:val="single" w:sz="6" w:space="0" w:color="auto"/>
            </w:tcBorders>
          </w:tcPr>
          <w:p w14:paraId="1A91598E"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c>
          <w:tcPr>
            <w:tcW w:w="1442" w:type="dxa"/>
            <w:tcBorders>
              <w:top w:val="single" w:sz="6" w:space="0" w:color="auto"/>
              <w:left w:val="single" w:sz="6" w:space="0" w:color="auto"/>
              <w:bottom w:val="single" w:sz="6" w:space="0" w:color="auto"/>
              <w:right w:val="single" w:sz="12" w:space="0" w:color="auto"/>
            </w:tcBorders>
          </w:tcPr>
          <w:p w14:paraId="55255A67"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r>
      <w:tr w:rsidR="00495177" w:rsidRPr="00495177" w14:paraId="4A11E5D6" w14:textId="77777777" w:rsidTr="00FE7A79">
        <w:trPr>
          <w:cantSplit/>
          <w:trHeight w:val="383"/>
          <w:jc w:val="center"/>
        </w:trPr>
        <w:tc>
          <w:tcPr>
            <w:tcW w:w="10260" w:type="dxa"/>
            <w:vMerge/>
            <w:tcBorders>
              <w:top w:val="single" w:sz="6" w:space="0" w:color="auto"/>
              <w:left w:val="single" w:sz="12" w:space="0" w:color="auto"/>
              <w:bottom w:val="single" w:sz="4" w:space="0" w:color="auto"/>
              <w:right w:val="single" w:sz="4" w:space="0" w:color="auto"/>
            </w:tcBorders>
            <w:vAlign w:val="center"/>
            <w:hideMark/>
          </w:tcPr>
          <w:p w14:paraId="3A214E59" w14:textId="77777777" w:rsidR="00495177" w:rsidRPr="00495177" w:rsidRDefault="00495177" w:rsidP="00495177">
            <w:pPr>
              <w:spacing w:after="0" w:line="240" w:lineRule="auto"/>
              <w:rPr>
                <w:rFonts w:ascii="標楷體" w:eastAsia="標楷體" w:hAnsi="Times New Roman" w:cs="Times New Roman"/>
                <w:kern w:val="2"/>
                <w:sz w:val="20"/>
                <w:szCs w:val="24"/>
              </w:rPr>
            </w:pPr>
          </w:p>
        </w:tc>
        <w:tc>
          <w:tcPr>
            <w:tcW w:w="2357" w:type="dxa"/>
            <w:gridSpan w:val="2"/>
            <w:tcBorders>
              <w:top w:val="single" w:sz="6" w:space="0" w:color="auto"/>
              <w:left w:val="single" w:sz="4" w:space="0" w:color="auto"/>
              <w:bottom w:val="single" w:sz="4" w:space="0" w:color="auto"/>
              <w:right w:val="single" w:sz="6" w:space="0" w:color="auto"/>
            </w:tcBorders>
            <w:hideMark/>
          </w:tcPr>
          <w:p w14:paraId="2AC787E5"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r w:rsidRPr="00495177">
              <w:rPr>
                <w:rFonts w:ascii="標楷體" w:eastAsia="標楷體" w:hAnsi="Times New Roman" w:cs="Times New Roman" w:hint="eastAsia"/>
                <w:kern w:val="2"/>
                <w:sz w:val="20"/>
                <w:szCs w:val="24"/>
              </w:rPr>
              <w:t>財務槓桿度</w:t>
            </w:r>
          </w:p>
        </w:tc>
        <w:tc>
          <w:tcPr>
            <w:tcW w:w="1541" w:type="dxa"/>
            <w:tcBorders>
              <w:top w:val="single" w:sz="6" w:space="0" w:color="auto"/>
              <w:left w:val="single" w:sz="6" w:space="0" w:color="auto"/>
              <w:bottom w:val="single" w:sz="4" w:space="0" w:color="auto"/>
              <w:right w:val="single" w:sz="6" w:space="0" w:color="auto"/>
            </w:tcBorders>
          </w:tcPr>
          <w:p w14:paraId="43B534AF"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c>
          <w:tcPr>
            <w:tcW w:w="1620" w:type="dxa"/>
            <w:tcBorders>
              <w:top w:val="single" w:sz="6" w:space="0" w:color="auto"/>
              <w:left w:val="single" w:sz="6" w:space="0" w:color="auto"/>
              <w:bottom w:val="single" w:sz="4" w:space="0" w:color="auto"/>
              <w:right w:val="single" w:sz="6" w:space="0" w:color="auto"/>
            </w:tcBorders>
          </w:tcPr>
          <w:p w14:paraId="19B2E4E9"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c>
          <w:tcPr>
            <w:tcW w:w="1440" w:type="dxa"/>
            <w:tcBorders>
              <w:top w:val="single" w:sz="6" w:space="0" w:color="auto"/>
              <w:left w:val="single" w:sz="6" w:space="0" w:color="auto"/>
              <w:bottom w:val="single" w:sz="4" w:space="0" w:color="auto"/>
              <w:right w:val="single" w:sz="6" w:space="0" w:color="auto"/>
            </w:tcBorders>
          </w:tcPr>
          <w:p w14:paraId="7F046F1F"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c>
          <w:tcPr>
            <w:tcW w:w="1440" w:type="dxa"/>
            <w:tcBorders>
              <w:top w:val="single" w:sz="6" w:space="0" w:color="auto"/>
              <w:left w:val="single" w:sz="6" w:space="0" w:color="auto"/>
              <w:bottom w:val="single" w:sz="4" w:space="0" w:color="auto"/>
              <w:right w:val="single" w:sz="6" w:space="0" w:color="auto"/>
            </w:tcBorders>
          </w:tcPr>
          <w:p w14:paraId="6827E61B"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c>
          <w:tcPr>
            <w:tcW w:w="1442" w:type="dxa"/>
            <w:tcBorders>
              <w:top w:val="single" w:sz="6" w:space="0" w:color="auto"/>
              <w:left w:val="single" w:sz="6" w:space="0" w:color="auto"/>
              <w:bottom w:val="single" w:sz="4" w:space="0" w:color="auto"/>
              <w:right w:val="single" w:sz="12" w:space="0" w:color="auto"/>
            </w:tcBorders>
          </w:tcPr>
          <w:p w14:paraId="5DB37EBC"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r>
      <w:tr w:rsidR="00495177" w:rsidRPr="00495177" w14:paraId="258D4A52" w14:textId="77777777" w:rsidTr="00FE7A79">
        <w:trPr>
          <w:cantSplit/>
          <w:trHeight w:val="383"/>
          <w:jc w:val="center"/>
        </w:trPr>
        <w:tc>
          <w:tcPr>
            <w:tcW w:w="10260" w:type="dxa"/>
            <w:gridSpan w:val="8"/>
            <w:tcBorders>
              <w:top w:val="single" w:sz="4" w:space="0" w:color="auto"/>
              <w:left w:val="single" w:sz="12" w:space="0" w:color="auto"/>
              <w:bottom w:val="single" w:sz="12" w:space="0" w:color="auto"/>
              <w:right w:val="single" w:sz="12" w:space="0" w:color="auto"/>
            </w:tcBorders>
          </w:tcPr>
          <w:p w14:paraId="2BAB2008"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r w:rsidRPr="00495177">
              <w:rPr>
                <w:rFonts w:ascii="標楷體" w:eastAsia="標楷體" w:hAnsi="標楷體" w:cs="Times New Roman" w:hint="eastAsia"/>
                <w:kern w:val="2"/>
                <w:sz w:val="24"/>
                <w:szCs w:val="24"/>
              </w:rPr>
              <w:t>請說明最近</w:t>
            </w:r>
            <w:proofErr w:type="gramStart"/>
            <w:r w:rsidRPr="00495177">
              <w:rPr>
                <w:rFonts w:ascii="標楷體" w:eastAsia="標楷體" w:hAnsi="標楷體" w:cs="Times New Roman" w:hint="eastAsia"/>
                <w:kern w:val="2"/>
                <w:sz w:val="24"/>
                <w:szCs w:val="24"/>
              </w:rPr>
              <w:t>二</w:t>
            </w:r>
            <w:proofErr w:type="gramEnd"/>
            <w:r w:rsidRPr="00495177">
              <w:rPr>
                <w:rFonts w:ascii="標楷體" w:eastAsia="標楷體" w:hAnsi="標楷體" w:cs="Times New Roman" w:hint="eastAsia"/>
                <w:kern w:val="2"/>
                <w:sz w:val="24"/>
                <w:szCs w:val="24"/>
              </w:rPr>
              <w:t>年度各項財務比率變動原因。（若增減變動未達20</w:t>
            </w:r>
            <w:proofErr w:type="gramStart"/>
            <w:r w:rsidRPr="00495177">
              <w:rPr>
                <w:rFonts w:ascii="標楷體" w:eastAsia="標楷體" w:hAnsi="標楷體" w:cs="Times New Roman" w:hint="eastAsia"/>
                <w:kern w:val="2"/>
                <w:sz w:val="24"/>
                <w:szCs w:val="24"/>
              </w:rPr>
              <w:t>﹪</w:t>
            </w:r>
            <w:proofErr w:type="gramEnd"/>
            <w:r w:rsidRPr="00495177">
              <w:rPr>
                <w:rFonts w:ascii="標楷體" w:eastAsia="標楷體" w:hAnsi="標楷體" w:cs="Times New Roman" w:hint="eastAsia"/>
                <w:kern w:val="2"/>
                <w:sz w:val="24"/>
                <w:szCs w:val="24"/>
              </w:rPr>
              <w:t>者可免分析）</w:t>
            </w:r>
          </w:p>
          <w:p w14:paraId="5EF88BDA"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p w14:paraId="001A05D6"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p w14:paraId="015E9BD7" w14:textId="77777777" w:rsidR="00495177" w:rsidRPr="00495177" w:rsidRDefault="00495177" w:rsidP="00495177">
            <w:pPr>
              <w:widowControl w:val="0"/>
              <w:spacing w:after="0" w:line="240" w:lineRule="exact"/>
              <w:rPr>
                <w:rFonts w:ascii="標楷體" w:eastAsia="標楷體" w:hAnsi="Times New Roman" w:cs="Times New Roman"/>
                <w:kern w:val="2"/>
                <w:sz w:val="20"/>
                <w:szCs w:val="24"/>
              </w:rPr>
            </w:pPr>
          </w:p>
        </w:tc>
      </w:tr>
    </w:tbl>
    <w:p w14:paraId="3868EB04" w14:textId="77777777" w:rsidR="00495177" w:rsidRPr="00495177" w:rsidRDefault="00495177" w:rsidP="00495177">
      <w:pPr>
        <w:widowControl w:val="0"/>
        <w:spacing w:after="0" w:line="240" w:lineRule="exact"/>
        <w:ind w:hanging="180"/>
        <w:rPr>
          <w:rFonts w:ascii="標楷體" w:eastAsia="標楷體" w:hAnsi="Times New Roman" w:cs="Times New Roman"/>
          <w:kern w:val="2"/>
          <w:sz w:val="20"/>
          <w:szCs w:val="24"/>
        </w:rPr>
      </w:pPr>
      <w:proofErr w:type="gramStart"/>
      <w:r w:rsidRPr="00495177">
        <w:rPr>
          <w:rFonts w:ascii="標楷體" w:eastAsia="標楷體" w:hAnsi="Times New Roman" w:cs="Times New Roman" w:hint="eastAsia"/>
          <w:kern w:val="2"/>
          <w:sz w:val="20"/>
          <w:szCs w:val="24"/>
        </w:rPr>
        <w:t>註</w:t>
      </w:r>
      <w:proofErr w:type="gramEnd"/>
      <w:r w:rsidRPr="00495177">
        <w:rPr>
          <w:rFonts w:ascii="標楷體" w:eastAsia="標楷體" w:hAnsi="Times New Roman" w:cs="Times New Roman" w:hint="eastAsia"/>
          <w:kern w:val="2"/>
          <w:sz w:val="20"/>
          <w:szCs w:val="24"/>
        </w:rPr>
        <w:t>1：未經會計師查核簽證之年度，應予註明。</w:t>
      </w:r>
    </w:p>
    <w:p w14:paraId="2C0CD298" w14:textId="77777777" w:rsidR="00495177" w:rsidRPr="00495177" w:rsidRDefault="00495177" w:rsidP="00495177">
      <w:pPr>
        <w:widowControl w:val="0"/>
        <w:spacing w:after="0" w:line="240" w:lineRule="exact"/>
        <w:ind w:hanging="180"/>
        <w:rPr>
          <w:rFonts w:ascii="標楷體" w:eastAsia="標楷體" w:hAnsi="Times New Roman" w:cs="Times New Roman"/>
          <w:kern w:val="2"/>
          <w:sz w:val="20"/>
          <w:szCs w:val="24"/>
        </w:rPr>
      </w:pPr>
      <w:proofErr w:type="gramStart"/>
      <w:r w:rsidRPr="00495177">
        <w:rPr>
          <w:rFonts w:ascii="標楷體" w:eastAsia="標楷體" w:hAnsi="Times New Roman" w:cs="Times New Roman" w:hint="eastAsia"/>
          <w:kern w:val="2"/>
          <w:sz w:val="20"/>
          <w:szCs w:val="24"/>
        </w:rPr>
        <w:t>註</w:t>
      </w:r>
      <w:proofErr w:type="gramEnd"/>
      <w:r w:rsidRPr="00495177">
        <w:rPr>
          <w:rFonts w:ascii="標楷體" w:eastAsia="標楷體" w:hAnsi="Times New Roman" w:cs="Times New Roman" w:hint="eastAsia"/>
          <w:kern w:val="2"/>
          <w:sz w:val="20"/>
          <w:szCs w:val="24"/>
        </w:rPr>
        <w:t>2：公開說明書本表末端，應列示如下之計算公式：</w:t>
      </w:r>
    </w:p>
    <w:p w14:paraId="02F7D868" w14:textId="77777777" w:rsidR="00495177" w:rsidRPr="00495177" w:rsidRDefault="00495177" w:rsidP="00495177">
      <w:pPr>
        <w:widowControl w:val="0"/>
        <w:spacing w:after="0" w:line="240" w:lineRule="exact"/>
        <w:ind w:hanging="720"/>
        <w:rPr>
          <w:rFonts w:ascii="標楷體" w:eastAsia="標楷體" w:hAnsi="Times New Roman" w:cs="Times New Roman"/>
          <w:kern w:val="2"/>
          <w:sz w:val="20"/>
          <w:szCs w:val="24"/>
        </w:rPr>
      </w:pPr>
    </w:p>
    <w:p w14:paraId="7935B052" w14:textId="77777777" w:rsidR="00495177" w:rsidRPr="00495177" w:rsidRDefault="00495177" w:rsidP="00495177">
      <w:pPr>
        <w:widowControl w:val="0"/>
        <w:spacing w:after="0" w:line="240" w:lineRule="exact"/>
        <w:ind w:hanging="720"/>
        <w:rPr>
          <w:rFonts w:ascii="標楷體" w:eastAsia="標楷體" w:hAnsi="Times New Roman" w:cs="Times New Roman"/>
          <w:kern w:val="2"/>
          <w:sz w:val="20"/>
          <w:szCs w:val="24"/>
        </w:rPr>
      </w:pPr>
      <w:r w:rsidRPr="00495177">
        <w:rPr>
          <w:rFonts w:ascii="標楷體" w:eastAsia="標楷體" w:hAnsi="Times New Roman" w:cs="Times New Roman" w:hint="eastAsia"/>
          <w:kern w:val="2"/>
          <w:sz w:val="20"/>
          <w:szCs w:val="24"/>
        </w:rPr>
        <w:br w:type="page"/>
      </w:r>
    </w:p>
    <w:p w14:paraId="1BBA2FE2" w14:textId="77777777" w:rsidR="00495177" w:rsidRPr="00495177" w:rsidRDefault="00495177" w:rsidP="00495177">
      <w:pPr>
        <w:widowControl w:val="0"/>
        <w:spacing w:after="0" w:line="240" w:lineRule="exact"/>
        <w:ind w:hanging="360"/>
        <w:rPr>
          <w:rFonts w:ascii="標楷體" w:eastAsia="標楷體" w:hAnsi="Times New Roman" w:cs="Times New Roman"/>
          <w:kern w:val="2"/>
          <w:sz w:val="20"/>
          <w:szCs w:val="24"/>
        </w:rPr>
      </w:pPr>
      <w:r w:rsidRPr="00495177">
        <w:rPr>
          <w:rFonts w:ascii="標楷體" w:eastAsia="標楷體" w:hAnsi="Times New Roman" w:cs="Times New Roman" w:hint="eastAsia"/>
          <w:kern w:val="2"/>
          <w:sz w:val="20"/>
          <w:szCs w:val="24"/>
        </w:rPr>
        <w:lastRenderedPageBreak/>
        <w:t>1.財務結構</w:t>
      </w:r>
    </w:p>
    <w:p w14:paraId="50CB9F7B" w14:textId="77777777" w:rsidR="00495177" w:rsidRPr="00495177" w:rsidRDefault="00495177" w:rsidP="00495177">
      <w:pPr>
        <w:widowControl w:val="0"/>
        <w:spacing w:after="0" w:line="240" w:lineRule="exact"/>
        <w:ind w:hanging="180"/>
        <w:rPr>
          <w:rFonts w:ascii="標楷體" w:eastAsia="標楷體" w:hAnsi="Times New Roman" w:cs="Times New Roman"/>
          <w:kern w:val="2"/>
          <w:sz w:val="20"/>
          <w:szCs w:val="24"/>
        </w:rPr>
      </w:pPr>
      <w:r w:rsidRPr="00495177">
        <w:rPr>
          <w:rFonts w:ascii="標楷體" w:eastAsia="標楷體" w:hAnsi="Times New Roman" w:cs="Times New Roman" w:hint="eastAsia"/>
          <w:kern w:val="2"/>
          <w:sz w:val="20"/>
          <w:szCs w:val="24"/>
        </w:rPr>
        <w:t>(1)負債占資產比率＝負債總額／資產總額。</w:t>
      </w:r>
    </w:p>
    <w:p w14:paraId="2EB21C3C" w14:textId="77777777" w:rsidR="00495177" w:rsidRPr="00495177" w:rsidRDefault="00495177" w:rsidP="00495177">
      <w:pPr>
        <w:widowControl w:val="0"/>
        <w:spacing w:after="0" w:line="240" w:lineRule="exact"/>
        <w:ind w:hanging="180"/>
        <w:rPr>
          <w:rFonts w:ascii="標楷體" w:eastAsia="標楷體" w:hAnsi="Times New Roman" w:cs="Times New Roman"/>
          <w:kern w:val="2"/>
          <w:sz w:val="20"/>
          <w:szCs w:val="24"/>
        </w:rPr>
      </w:pPr>
      <w:r w:rsidRPr="00495177">
        <w:rPr>
          <w:rFonts w:ascii="標楷體" w:eastAsia="標楷體" w:hAnsi="Times New Roman" w:cs="Times New Roman" w:hint="eastAsia"/>
          <w:kern w:val="2"/>
          <w:sz w:val="20"/>
          <w:szCs w:val="24"/>
        </w:rPr>
        <w:t>(2)長期資金占</w:t>
      </w:r>
      <w:r w:rsidRPr="00FE7A79">
        <w:rPr>
          <w:rFonts w:ascii="標楷體" w:eastAsia="標楷體" w:hAnsi="Times New Roman" w:cs="Times New Roman" w:hint="eastAsia"/>
          <w:kern w:val="2"/>
          <w:sz w:val="20"/>
          <w:szCs w:val="24"/>
        </w:rPr>
        <w:t>不動產、廠房及設備比率＝（權益總額＋非流動負債）／ 不動產、廠房及設備</w:t>
      </w:r>
      <w:r w:rsidRPr="00495177">
        <w:rPr>
          <w:rFonts w:ascii="標楷體" w:eastAsia="標楷體" w:hAnsi="Times New Roman" w:cs="Times New Roman" w:hint="eastAsia"/>
          <w:kern w:val="2"/>
          <w:sz w:val="20"/>
          <w:szCs w:val="24"/>
        </w:rPr>
        <w:t>淨額。</w:t>
      </w:r>
    </w:p>
    <w:p w14:paraId="01F1E884" w14:textId="77777777" w:rsidR="00495177" w:rsidRPr="00495177" w:rsidRDefault="00495177" w:rsidP="00495177">
      <w:pPr>
        <w:widowControl w:val="0"/>
        <w:spacing w:after="0" w:line="240" w:lineRule="exact"/>
        <w:ind w:hanging="360"/>
        <w:rPr>
          <w:rFonts w:ascii="標楷體" w:eastAsia="標楷體" w:hAnsi="Times New Roman" w:cs="Times New Roman"/>
          <w:kern w:val="2"/>
          <w:sz w:val="20"/>
          <w:szCs w:val="24"/>
        </w:rPr>
      </w:pPr>
      <w:r w:rsidRPr="00495177">
        <w:rPr>
          <w:rFonts w:ascii="標楷體" w:eastAsia="標楷體" w:hAnsi="Times New Roman" w:cs="Times New Roman" w:hint="eastAsia"/>
          <w:kern w:val="2"/>
          <w:sz w:val="20"/>
          <w:szCs w:val="24"/>
        </w:rPr>
        <w:t>2.償債能力</w:t>
      </w:r>
    </w:p>
    <w:p w14:paraId="3871C4B4" w14:textId="77777777" w:rsidR="00495177" w:rsidRPr="00495177" w:rsidRDefault="00495177" w:rsidP="00495177">
      <w:pPr>
        <w:widowControl w:val="0"/>
        <w:spacing w:after="0" w:line="240" w:lineRule="exact"/>
        <w:ind w:hanging="180"/>
        <w:rPr>
          <w:rFonts w:ascii="標楷體" w:eastAsia="標楷體" w:hAnsi="Times New Roman" w:cs="Times New Roman"/>
          <w:kern w:val="2"/>
          <w:sz w:val="20"/>
          <w:szCs w:val="24"/>
        </w:rPr>
      </w:pPr>
      <w:r w:rsidRPr="00495177">
        <w:rPr>
          <w:rFonts w:ascii="標楷體" w:eastAsia="標楷體" w:hAnsi="Times New Roman" w:cs="Times New Roman" w:hint="eastAsia"/>
          <w:kern w:val="2"/>
          <w:sz w:val="20"/>
          <w:szCs w:val="24"/>
        </w:rPr>
        <w:t>(1)流動比率＝流動資產／流動負債。</w:t>
      </w:r>
    </w:p>
    <w:p w14:paraId="7F94026F" w14:textId="77777777" w:rsidR="00495177" w:rsidRPr="00495177" w:rsidRDefault="00495177" w:rsidP="00495177">
      <w:pPr>
        <w:widowControl w:val="0"/>
        <w:spacing w:after="0" w:line="240" w:lineRule="exact"/>
        <w:ind w:hanging="180"/>
        <w:rPr>
          <w:rFonts w:ascii="標楷體" w:eastAsia="標楷體" w:hAnsi="Times New Roman" w:cs="Times New Roman"/>
          <w:kern w:val="2"/>
          <w:sz w:val="20"/>
          <w:szCs w:val="24"/>
        </w:rPr>
      </w:pPr>
      <w:r w:rsidRPr="00495177">
        <w:rPr>
          <w:rFonts w:ascii="標楷體" w:eastAsia="標楷體" w:hAnsi="Times New Roman" w:cs="Times New Roman" w:hint="eastAsia"/>
          <w:kern w:val="2"/>
          <w:sz w:val="20"/>
          <w:szCs w:val="24"/>
        </w:rPr>
        <w:t>(2)</w:t>
      </w:r>
      <w:proofErr w:type="gramStart"/>
      <w:r w:rsidRPr="00495177">
        <w:rPr>
          <w:rFonts w:ascii="標楷體" w:eastAsia="標楷體" w:hAnsi="Times New Roman" w:cs="Times New Roman" w:hint="eastAsia"/>
          <w:kern w:val="2"/>
          <w:sz w:val="20"/>
          <w:szCs w:val="24"/>
        </w:rPr>
        <w:t>速動比率</w:t>
      </w:r>
      <w:proofErr w:type="gramEnd"/>
      <w:r w:rsidRPr="00495177">
        <w:rPr>
          <w:rFonts w:ascii="標楷體" w:eastAsia="標楷體" w:hAnsi="Times New Roman" w:cs="Times New Roman" w:hint="eastAsia"/>
          <w:kern w:val="2"/>
          <w:sz w:val="20"/>
          <w:szCs w:val="24"/>
        </w:rPr>
        <w:t>＝（流動資產－存貨－預付費用）／流動負債。</w:t>
      </w:r>
    </w:p>
    <w:p w14:paraId="6C2E5362" w14:textId="77777777" w:rsidR="00495177" w:rsidRPr="00495177" w:rsidRDefault="00495177" w:rsidP="00495177">
      <w:pPr>
        <w:widowControl w:val="0"/>
        <w:spacing w:after="0" w:line="240" w:lineRule="exact"/>
        <w:ind w:hanging="180"/>
        <w:rPr>
          <w:rFonts w:ascii="標楷體" w:eastAsia="標楷體" w:hAnsi="Times New Roman" w:cs="Times New Roman"/>
          <w:kern w:val="2"/>
          <w:sz w:val="20"/>
          <w:szCs w:val="24"/>
        </w:rPr>
      </w:pPr>
      <w:r w:rsidRPr="00495177">
        <w:rPr>
          <w:rFonts w:ascii="標楷體" w:eastAsia="標楷體" w:hAnsi="Times New Roman" w:cs="Times New Roman" w:hint="eastAsia"/>
          <w:kern w:val="2"/>
          <w:sz w:val="20"/>
          <w:szCs w:val="24"/>
        </w:rPr>
        <w:t>(3)利息保障倍數＝所得稅及利息費用前純益／本期利息支出。</w:t>
      </w:r>
    </w:p>
    <w:p w14:paraId="4841C891" w14:textId="77777777" w:rsidR="00495177" w:rsidRPr="00495177" w:rsidRDefault="00495177" w:rsidP="00495177">
      <w:pPr>
        <w:widowControl w:val="0"/>
        <w:spacing w:after="0" w:line="240" w:lineRule="exact"/>
        <w:ind w:hanging="360"/>
        <w:rPr>
          <w:rFonts w:ascii="標楷體" w:eastAsia="標楷體" w:hAnsi="Times New Roman" w:cs="Times New Roman"/>
          <w:kern w:val="2"/>
          <w:sz w:val="20"/>
          <w:szCs w:val="24"/>
        </w:rPr>
      </w:pPr>
      <w:r w:rsidRPr="00495177">
        <w:rPr>
          <w:rFonts w:ascii="標楷體" w:eastAsia="標楷體" w:hAnsi="Times New Roman" w:cs="Times New Roman" w:hint="eastAsia"/>
          <w:kern w:val="2"/>
          <w:sz w:val="20"/>
          <w:szCs w:val="24"/>
        </w:rPr>
        <w:t>3.經營能力</w:t>
      </w:r>
    </w:p>
    <w:p w14:paraId="1EB84728" w14:textId="77777777" w:rsidR="00495177" w:rsidRPr="00495177" w:rsidRDefault="00495177" w:rsidP="00495177">
      <w:pPr>
        <w:widowControl w:val="0"/>
        <w:spacing w:after="0" w:line="240" w:lineRule="exact"/>
        <w:ind w:left="180" w:hanging="360"/>
        <w:rPr>
          <w:rFonts w:ascii="標楷體" w:eastAsia="標楷體" w:hAnsi="Times New Roman" w:cs="Times New Roman"/>
          <w:kern w:val="2"/>
          <w:sz w:val="20"/>
          <w:szCs w:val="24"/>
        </w:rPr>
      </w:pPr>
      <w:r w:rsidRPr="00495177">
        <w:rPr>
          <w:rFonts w:ascii="標楷體" w:eastAsia="標楷體" w:hAnsi="Times New Roman" w:cs="Times New Roman" w:hint="eastAsia"/>
          <w:kern w:val="2"/>
          <w:sz w:val="20"/>
          <w:szCs w:val="24"/>
        </w:rPr>
        <w:t>(1)應收款項(包括應收帳款與因營業而產生之應收票據)週轉率＝ 銷貨淨額／各期平均應收款項(包括應收帳款與因營業而產生之應收票據)餘額。</w:t>
      </w:r>
    </w:p>
    <w:p w14:paraId="1E8E9343" w14:textId="77777777" w:rsidR="00495177" w:rsidRPr="00495177" w:rsidRDefault="00495177" w:rsidP="00495177">
      <w:pPr>
        <w:widowControl w:val="0"/>
        <w:spacing w:after="0" w:line="240" w:lineRule="exact"/>
        <w:ind w:left="180" w:hanging="360"/>
        <w:rPr>
          <w:rFonts w:ascii="標楷體" w:eastAsia="標楷體" w:hAnsi="Times New Roman" w:cs="Times New Roman"/>
          <w:kern w:val="2"/>
          <w:sz w:val="20"/>
          <w:szCs w:val="24"/>
        </w:rPr>
      </w:pPr>
      <w:r w:rsidRPr="00495177">
        <w:rPr>
          <w:rFonts w:ascii="標楷體" w:eastAsia="標楷體" w:hAnsi="Times New Roman" w:cs="Times New Roman" w:hint="eastAsia"/>
          <w:kern w:val="2"/>
          <w:sz w:val="20"/>
          <w:szCs w:val="24"/>
        </w:rPr>
        <w:t>(2)平均收現日數＝365／應收款項週轉率。</w:t>
      </w:r>
    </w:p>
    <w:p w14:paraId="5EB440FD" w14:textId="77777777" w:rsidR="00495177" w:rsidRPr="00495177" w:rsidRDefault="00495177" w:rsidP="00495177">
      <w:pPr>
        <w:widowControl w:val="0"/>
        <w:spacing w:after="0" w:line="240" w:lineRule="exact"/>
        <w:ind w:left="180" w:hanging="360"/>
        <w:rPr>
          <w:rFonts w:ascii="標楷體" w:eastAsia="標楷體" w:hAnsi="Times New Roman" w:cs="Times New Roman"/>
          <w:kern w:val="2"/>
          <w:sz w:val="20"/>
          <w:szCs w:val="24"/>
        </w:rPr>
      </w:pPr>
      <w:r w:rsidRPr="00495177">
        <w:rPr>
          <w:rFonts w:ascii="標楷體" w:eastAsia="標楷體" w:hAnsi="Times New Roman" w:cs="Times New Roman" w:hint="eastAsia"/>
          <w:kern w:val="2"/>
          <w:sz w:val="20"/>
          <w:szCs w:val="24"/>
        </w:rPr>
        <w:t>(3)存貨週轉率＝銷貨成本／平均存貨額。</w:t>
      </w:r>
    </w:p>
    <w:p w14:paraId="442E06F9" w14:textId="77777777" w:rsidR="00495177" w:rsidRPr="00495177" w:rsidRDefault="00495177" w:rsidP="00495177">
      <w:pPr>
        <w:widowControl w:val="0"/>
        <w:spacing w:after="0" w:line="240" w:lineRule="exact"/>
        <w:ind w:left="180" w:hanging="360"/>
        <w:rPr>
          <w:rFonts w:ascii="標楷體" w:eastAsia="標楷體" w:hAnsi="Times New Roman" w:cs="Times New Roman"/>
          <w:kern w:val="2"/>
          <w:sz w:val="20"/>
          <w:szCs w:val="24"/>
        </w:rPr>
      </w:pPr>
      <w:r w:rsidRPr="00495177">
        <w:rPr>
          <w:rFonts w:ascii="標楷體" w:eastAsia="標楷體" w:hAnsi="Times New Roman" w:cs="Times New Roman" w:hint="eastAsia"/>
          <w:kern w:val="2"/>
          <w:sz w:val="20"/>
          <w:szCs w:val="24"/>
        </w:rPr>
        <w:t>(4)應付款項(包括應付帳款與因營業而產生之應付票據)週轉率＝ 銷貨成本／各期平均應付款項(包括應付帳款與因營業而產生之應付票據)餘額。</w:t>
      </w:r>
    </w:p>
    <w:p w14:paraId="34CE48DD" w14:textId="77777777" w:rsidR="00495177" w:rsidRPr="00495177" w:rsidRDefault="00495177" w:rsidP="00495177">
      <w:pPr>
        <w:widowControl w:val="0"/>
        <w:spacing w:after="0" w:line="240" w:lineRule="exact"/>
        <w:ind w:left="180" w:hanging="360"/>
        <w:rPr>
          <w:rFonts w:ascii="標楷體" w:eastAsia="標楷體" w:hAnsi="Times New Roman" w:cs="Times New Roman"/>
          <w:kern w:val="2"/>
          <w:sz w:val="20"/>
          <w:szCs w:val="24"/>
        </w:rPr>
      </w:pPr>
      <w:r w:rsidRPr="00495177">
        <w:rPr>
          <w:rFonts w:ascii="標楷體" w:eastAsia="標楷體" w:hAnsi="Times New Roman" w:cs="Times New Roman" w:hint="eastAsia"/>
          <w:kern w:val="2"/>
          <w:sz w:val="20"/>
          <w:szCs w:val="24"/>
        </w:rPr>
        <w:t>(5)平均</w:t>
      </w:r>
      <w:proofErr w:type="gramStart"/>
      <w:r w:rsidRPr="00495177">
        <w:rPr>
          <w:rFonts w:ascii="標楷體" w:eastAsia="標楷體" w:hAnsi="Times New Roman" w:cs="Times New Roman" w:hint="eastAsia"/>
          <w:kern w:val="2"/>
          <w:sz w:val="20"/>
          <w:szCs w:val="24"/>
        </w:rPr>
        <w:t>銷貨日數</w:t>
      </w:r>
      <w:proofErr w:type="gramEnd"/>
      <w:r w:rsidRPr="00495177">
        <w:rPr>
          <w:rFonts w:ascii="標楷體" w:eastAsia="標楷體" w:hAnsi="Times New Roman" w:cs="Times New Roman" w:hint="eastAsia"/>
          <w:kern w:val="2"/>
          <w:sz w:val="20"/>
          <w:szCs w:val="24"/>
        </w:rPr>
        <w:t>＝365／存貨週轉率。</w:t>
      </w:r>
    </w:p>
    <w:p w14:paraId="68CE07EC" w14:textId="77777777" w:rsidR="00495177" w:rsidRPr="00495177" w:rsidRDefault="00495177" w:rsidP="00495177">
      <w:pPr>
        <w:widowControl w:val="0"/>
        <w:spacing w:after="0" w:line="240" w:lineRule="exact"/>
        <w:ind w:left="180" w:hanging="360"/>
        <w:rPr>
          <w:rFonts w:ascii="標楷體" w:eastAsia="標楷體" w:hAnsi="Times New Roman" w:cs="Times New Roman"/>
          <w:kern w:val="2"/>
          <w:sz w:val="20"/>
          <w:szCs w:val="24"/>
        </w:rPr>
      </w:pPr>
      <w:r w:rsidRPr="00495177">
        <w:rPr>
          <w:rFonts w:ascii="標楷體" w:eastAsia="標楷體" w:hAnsi="Times New Roman" w:cs="Times New Roman" w:hint="eastAsia"/>
          <w:kern w:val="2"/>
          <w:sz w:val="20"/>
          <w:szCs w:val="24"/>
        </w:rPr>
        <w:t>(6)</w:t>
      </w:r>
      <w:r w:rsidRPr="00FE7A79">
        <w:rPr>
          <w:rFonts w:ascii="標楷體" w:eastAsia="標楷體" w:hAnsi="Times New Roman" w:cs="Times New Roman" w:hint="eastAsia"/>
          <w:kern w:val="2"/>
          <w:sz w:val="20"/>
          <w:szCs w:val="24"/>
        </w:rPr>
        <w:t>不動產、廠房及設備週轉率＝銷貨淨額／平均不動產、廠房及設備</w:t>
      </w:r>
      <w:r w:rsidRPr="00495177">
        <w:rPr>
          <w:rFonts w:ascii="標楷體" w:eastAsia="標楷體" w:hAnsi="Times New Roman" w:cs="Times New Roman" w:hint="eastAsia"/>
          <w:kern w:val="2"/>
          <w:sz w:val="20"/>
          <w:szCs w:val="24"/>
        </w:rPr>
        <w:t>淨額。</w:t>
      </w:r>
    </w:p>
    <w:p w14:paraId="4312C712" w14:textId="77777777" w:rsidR="00495177" w:rsidRPr="00495177" w:rsidRDefault="00495177" w:rsidP="00495177">
      <w:pPr>
        <w:widowControl w:val="0"/>
        <w:spacing w:after="0" w:line="240" w:lineRule="exact"/>
        <w:ind w:left="180" w:hanging="360"/>
        <w:rPr>
          <w:rFonts w:ascii="標楷體" w:eastAsia="標楷體" w:hAnsi="Times New Roman" w:cs="Times New Roman"/>
          <w:kern w:val="2"/>
          <w:sz w:val="20"/>
          <w:szCs w:val="24"/>
        </w:rPr>
      </w:pPr>
      <w:r w:rsidRPr="00495177">
        <w:rPr>
          <w:rFonts w:ascii="標楷體" w:eastAsia="標楷體" w:hAnsi="Times New Roman" w:cs="Times New Roman" w:hint="eastAsia"/>
          <w:kern w:val="2"/>
          <w:sz w:val="20"/>
          <w:szCs w:val="24"/>
        </w:rPr>
        <w:t>(7)總資產週轉率＝銷貨淨額／平均資產總額。</w:t>
      </w:r>
    </w:p>
    <w:p w14:paraId="426BCB51" w14:textId="77777777" w:rsidR="00495177" w:rsidRPr="00495177" w:rsidRDefault="00495177" w:rsidP="00495177">
      <w:pPr>
        <w:widowControl w:val="0"/>
        <w:spacing w:after="0" w:line="240" w:lineRule="exact"/>
        <w:ind w:hanging="360"/>
        <w:rPr>
          <w:rFonts w:ascii="標楷體" w:eastAsia="標楷體" w:hAnsi="Times New Roman" w:cs="Times New Roman"/>
          <w:kern w:val="2"/>
          <w:sz w:val="20"/>
          <w:szCs w:val="24"/>
        </w:rPr>
      </w:pPr>
      <w:r w:rsidRPr="00495177">
        <w:rPr>
          <w:rFonts w:ascii="標楷體" w:eastAsia="標楷體" w:hAnsi="Times New Roman" w:cs="Times New Roman" w:hint="eastAsia"/>
          <w:kern w:val="2"/>
          <w:sz w:val="20"/>
          <w:szCs w:val="24"/>
        </w:rPr>
        <w:t>4.獲利能力</w:t>
      </w:r>
    </w:p>
    <w:p w14:paraId="3C63AABB" w14:textId="77777777" w:rsidR="00495177" w:rsidRPr="00495177" w:rsidRDefault="00495177" w:rsidP="00495177">
      <w:pPr>
        <w:widowControl w:val="0"/>
        <w:spacing w:after="0" w:line="240" w:lineRule="exact"/>
        <w:ind w:left="180" w:hanging="360"/>
        <w:rPr>
          <w:rFonts w:ascii="標楷體" w:eastAsia="標楷體" w:hAnsi="Times New Roman" w:cs="Times New Roman"/>
          <w:kern w:val="2"/>
          <w:sz w:val="20"/>
          <w:szCs w:val="24"/>
        </w:rPr>
      </w:pPr>
      <w:r w:rsidRPr="00495177">
        <w:rPr>
          <w:rFonts w:ascii="標楷體" w:eastAsia="標楷體" w:hAnsi="Times New Roman" w:cs="Times New Roman" w:hint="eastAsia"/>
          <w:kern w:val="2"/>
          <w:sz w:val="20"/>
          <w:szCs w:val="24"/>
        </w:rPr>
        <w:t>(1)資產報酬率＝〔稅後損益＋利息費用×（１－稅率）〕／ 平均資產總額。</w:t>
      </w:r>
    </w:p>
    <w:p w14:paraId="5699ACA3" w14:textId="77777777" w:rsidR="00495177" w:rsidRPr="00495177" w:rsidRDefault="00495177" w:rsidP="00495177">
      <w:pPr>
        <w:widowControl w:val="0"/>
        <w:spacing w:after="0" w:line="240" w:lineRule="exact"/>
        <w:ind w:left="180" w:hanging="360"/>
        <w:rPr>
          <w:rFonts w:ascii="標楷體" w:eastAsia="標楷體" w:hAnsi="Times New Roman" w:cs="Times New Roman"/>
          <w:kern w:val="2"/>
          <w:sz w:val="20"/>
          <w:szCs w:val="24"/>
        </w:rPr>
      </w:pPr>
      <w:r w:rsidRPr="00495177">
        <w:rPr>
          <w:rFonts w:ascii="標楷體" w:eastAsia="標楷體" w:hAnsi="Times New Roman" w:cs="Times New Roman" w:hint="eastAsia"/>
          <w:kern w:val="2"/>
          <w:sz w:val="20"/>
          <w:szCs w:val="24"/>
        </w:rPr>
        <w:t>(2)</w:t>
      </w:r>
      <w:r w:rsidRPr="00495177">
        <w:rPr>
          <w:rFonts w:ascii="標楷體" w:eastAsia="標楷體" w:hAnsi="Times New Roman" w:cs="Times New Roman" w:hint="eastAsia"/>
          <w:color w:val="806000"/>
          <w:kern w:val="2"/>
          <w:sz w:val="20"/>
          <w:szCs w:val="24"/>
        </w:rPr>
        <w:t>權益</w:t>
      </w:r>
      <w:r w:rsidRPr="00495177">
        <w:rPr>
          <w:rFonts w:ascii="標楷體" w:eastAsia="標楷體" w:hAnsi="Times New Roman" w:cs="Times New Roman" w:hint="eastAsia"/>
          <w:kern w:val="2"/>
          <w:sz w:val="20"/>
          <w:szCs w:val="24"/>
        </w:rPr>
        <w:t>報酬率＝稅後損益／平均</w:t>
      </w:r>
      <w:r w:rsidRPr="00495177">
        <w:rPr>
          <w:rFonts w:ascii="標楷體" w:eastAsia="標楷體" w:hAnsi="Times New Roman" w:cs="Times New Roman" w:hint="eastAsia"/>
          <w:color w:val="806000"/>
          <w:kern w:val="2"/>
          <w:sz w:val="20"/>
          <w:szCs w:val="24"/>
        </w:rPr>
        <w:t>權益</w:t>
      </w:r>
      <w:r w:rsidRPr="00495177">
        <w:rPr>
          <w:rFonts w:ascii="標楷體" w:eastAsia="標楷體" w:hAnsi="Times New Roman" w:cs="Times New Roman" w:hint="eastAsia"/>
          <w:kern w:val="2"/>
          <w:sz w:val="20"/>
          <w:szCs w:val="24"/>
        </w:rPr>
        <w:t>淨額。</w:t>
      </w:r>
    </w:p>
    <w:p w14:paraId="6080C7D9" w14:textId="77777777" w:rsidR="00495177" w:rsidRPr="00495177" w:rsidRDefault="00495177" w:rsidP="00495177">
      <w:pPr>
        <w:widowControl w:val="0"/>
        <w:spacing w:after="0" w:line="240" w:lineRule="exact"/>
        <w:ind w:left="180" w:hanging="360"/>
        <w:rPr>
          <w:rFonts w:ascii="標楷體" w:eastAsia="標楷體" w:hAnsi="Times New Roman" w:cs="Times New Roman"/>
          <w:kern w:val="2"/>
          <w:sz w:val="20"/>
          <w:szCs w:val="24"/>
        </w:rPr>
      </w:pPr>
      <w:r w:rsidRPr="00495177">
        <w:rPr>
          <w:rFonts w:ascii="標楷體" w:eastAsia="標楷體" w:hAnsi="Times New Roman" w:cs="Times New Roman" w:hint="eastAsia"/>
          <w:kern w:val="2"/>
          <w:sz w:val="20"/>
          <w:szCs w:val="24"/>
        </w:rPr>
        <w:t>(3)純益率＝稅後損益／銷貨淨額。</w:t>
      </w:r>
    </w:p>
    <w:p w14:paraId="477FB97B" w14:textId="77777777" w:rsidR="00495177" w:rsidRPr="00495177" w:rsidRDefault="00495177" w:rsidP="00495177">
      <w:pPr>
        <w:widowControl w:val="0"/>
        <w:spacing w:after="0" w:line="240" w:lineRule="exact"/>
        <w:ind w:left="180" w:hanging="360"/>
        <w:rPr>
          <w:rFonts w:ascii="標楷體" w:eastAsia="標楷體" w:hAnsi="Times New Roman" w:cs="Times New Roman"/>
          <w:kern w:val="2"/>
          <w:sz w:val="20"/>
          <w:szCs w:val="24"/>
        </w:rPr>
      </w:pPr>
      <w:r w:rsidRPr="00495177">
        <w:rPr>
          <w:rFonts w:ascii="標楷體" w:eastAsia="標楷體" w:hAnsi="Times New Roman" w:cs="Times New Roman" w:hint="eastAsia"/>
          <w:kern w:val="2"/>
          <w:sz w:val="20"/>
          <w:szCs w:val="24"/>
        </w:rPr>
        <w:t>(4)每股盈餘＝（稅後淨利－特別股股利）／加權平均已發行股數。（</w:t>
      </w:r>
      <w:proofErr w:type="gramStart"/>
      <w:r w:rsidRPr="00495177">
        <w:rPr>
          <w:rFonts w:ascii="標楷體" w:eastAsia="標楷體" w:hAnsi="Times New Roman" w:cs="Times New Roman" w:hint="eastAsia"/>
          <w:kern w:val="2"/>
          <w:sz w:val="20"/>
          <w:szCs w:val="24"/>
        </w:rPr>
        <w:t>註</w:t>
      </w:r>
      <w:proofErr w:type="gramEnd"/>
      <w:r w:rsidRPr="00495177">
        <w:rPr>
          <w:rFonts w:ascii="標楷體" w:eastAsia="標楷體" w:hAnsi="Times New Roman" w:cs="Times New Roman" w:hint="eastAsia"/>
          <w:kern w:val="2"/>
          <w:sz w:val="20"/>
          <w:szCs w:val="24"/>
        </w:rPr>
        <w:t>3）</w:t>
      </w:r>
    </w:p>
    <w:p w14:paraId="09FB81DF" w14:textId="77777777" w:rsidR="00495177" w:rsidRPr="00495177" w:rsidRDefault="00495177" w:rsidP="00495177">
      <w:pPr>
        <w:widowControl w:val="0"/>
        <w:spacing w:after="0" w:line="240" w:lineRule="exact"/>
        <w:ind w:hanging="360"/>
        <w:rPr>
          <w:rFonts w:ascii="標楷體" w:eastAsia="標楷體" w:hAnsi="Times New Roman" w:cs="Times New Roman"/>
          <w:kern w:val="2"/>
          <w:sz w:val="20"/>
          <w:szCs w:val="24"/>
        </w:rPr>
      </w:pPr>
      <w:r w:rsidRPr="00495177">
        <w:rPr>
          <w:rFonts w:ascii="標楷體" w:eastAsia="標楷體" w:hAnsi="Times New Roman" w:cs="Times New Roman" w:hint="eastAsia"/>
          <w:kern w:val="2"/>
          <w:sz w:val="20"/>
          <w:szCs w:val="24"/>
        </w:rPr>
        <w:t>5.現金流量</w:t>
      </w:r>
    </w:p>
    <w:p w14:paraId="10B207DB" w14:textId="77777777" w:rsidR="00495177" w:rsidRPr="00495177" w:rsidRDefault="00495177" w:rsidP="00495177">
      <w:pPr>
        <w:widowControl w:val="0"/>
        <w:spacing w:after="0" w:line="240" w:lineRule="exact"/>
        <w:ind w:left="180" w:hanging="360"/>
        <w:rPr>
          <w:rFonts w:ascii="標楷體" w:eastAsia="標楷體" w:hAnsi="Times New Roman" w:cs="Times New Roman"/>
          <w:kern w:val="2"/>
          <w:sz w:val="20"/>
          <w:szCs w:val="24"/>
        </w:rPr>
      </w:pPr>
      <w:r w:rsidRPr="00495177">
        <w:rPr>
          <w:rFonts w:ascii="標楷體" w:eastAsia="標楷體" w:hAnsi="Times New Roman" w:cs="Times New Roman" w:hint="eastAsia"/>
          <w:kern w:val="2"/>
          <w:sz w:val="20"/>
          <w:szCs w:val="24"/>
        </w:rPr>
        <w:t>(1)現金流量比率＝營業活動淨現金流量／流動負債。</w:t>
      </w:r>
    </w:p>
    <w:p w14:paraId="18E406BF" w14:textId="77777777" w:rsidR="00495177" w:rsidRPr="00495177" w:rsidRDefault="00495177" w:rsidP="00495177">
      <w:pPr>
        <w:widowControl w:val="0"/>
        <w:spacing w:after="0" w:line="240" w:lineRule="exact"/>
        <w:ind w:left="180" w:hanging="360"/>
        <w:rPr>
          <w:rFonts w:ascii="標楷體" w:eastAsia="標楷體" w:hAnsi="Times New Roman" w:cs="Times New Roman"/>
          <w:kern w:val="2"/>
          <w:sz w:val="20"/>
          <w:szCs w:val="24"/>
        </w:rPr>
      </w:pPr>
      <w:r w:rsidRPr="00495177">
        <w:rPr>
          <w:rFonts w:ascii="標楷體" w:eastAsia="標楷體" w:hAnsi="Times New Roman" w:cs="Times New Roman" w:hint="eastAsia"/>
          <w:kern w:val="2"/>
          <w:sz w:val="20"/>
          <w:szCs w:val="24"/>
        </w:rPr>
        <w:t>(2)淨現金流量允當比率＝最近</w:t>
      </w:r>
      <w:proofErr w:type="gramStart"/>
      <w:r w:rsidRPr="00495177">
        <w:rPr>
          <w:rFonts w:ascii="標楷體" w:eastAsia="標楷體" w:hAnsi="Times New Roman" w:cs="Times New Roman" w:hint="eastAsia"/>
          <w:kern w:val="2"/>
          <w:sz w:val="20"/>
          <w:szCs w:val="24"/>
        </w:rPr>
        <w:t>五</w:t>
      </w:r>
      <w:proofErr w:type="gramEnd"/>
      <w:r w:rsidRPr="00495177">
        <w:rPr>
          <w:rFonts w:ascii="標楷體" w:eastAsia="標楷體" w:hAnsi="Times New Roman" w:cs="Times New Roman" w:hint="eastAsia"/>
          <w:kern w:val="2"/>
          <w:sz w:val="20"/>
          <w:szCs w:val="24"/>
        </w:rPr>
        <w:t>年度營業活動淨現金流量／最近</w:t>
      </w:r>
      <w:proofErr w:type="gramStart"/>
      <w:r w:rsidRPr="00495177">
        <w:rPr>
          <w:rFonts w:ascii="標楷體" w:eastAsia="標楷體" w:hAnsi="Times New Roman" w:cs="Times New Roman" w:hint="eastAsia"/>
          <w:kern w:val="2"/>
          <w:sz w:val="20"/>
          <w:szCs w:val="24"/>
        </w:rPr>
        <w:t>五</w:t>
      </w:r>
      <w:proofErr w:type="gramEnd"/>
      <w:r w:rsidRPr="00495177">
        <w:rPr>
          <w:rFonts w:ascii="標楷體" w:eastAsia="標楷體" w:hAnsi="Times New Roman" w:cs="Times New Roman" w:hint="eastAsia"/>
          <w:kern w:val="2"/>
          <w:sz w:val="20"/>
          <w:szCs w:val="24"/>
        </w:rPr>
        <w:t>年度(資本支出＋存貨增加額＋現金股利)。</w:t>
      </w:r>
    </w:p>
    <w:p w14:paraId="7EE38AF9" w14:textId="77777777" w:rsidR="00495177" w:rsidRPr="00495177" w:rsidRDefault="00495177" w:rsidP="00495177">
      <w:pPr>
        <w:widowControl w:val="0"/>
        <w:spacing w:after="0" w:line="240" w:lineRule="exact"/>
        <w:ind w:left="180" w:hanging="360"/>
        <w:rPr>
          <w:rFonts w:ascii="標楷體" w:eastAsia="標楷體" w:hAnsi="Times New Roman" w:cs="Times New Roman"/>
          <w:kern w:val="2"/>
          <w:sz w:val="20"/>
          <w:szCs w:val="24"/>
        </w:rPr>
      </w:pPr>
      <w:r w:rsidRPr="00495177">
        <w:rPr>
          <w:rFonts w:ascii="標楷體" w:eastAsia="標楷體" w:hAnsi="Times New Roman" w:cs="Times New Roman" w:hint="eastAsia"/>
          <w:kern w:val="2"/>
          <w:sz w:val="20"/>
          <w:szCs w:val="24"/>
        </w:rPr>
        <w:t>(3)現金再投資比率＝(營業活動淨現金流量－現金股利)／(</w:t>
      </w:r>
      <w:r w:rsidRPr="00FE7A79">
        <w:rPr>
          <w:rFonts w:ascii="標楷體" w:eastAsia="標楷體" w:hAnsi="Times New Roman" w:cs="Times New Roman" w:hint="eastAsia"/>
          <w:kern w:val="2"/>
          <w:sz w:val="20"/>
          <w:szCs w:val="24"/>
        </w:rPr>
        <w:t>不動產、廠房及設備毛額＋長期投資＋其他非流動</w:t>
      </w:r>
      <w:r w:rsidRPr="00495177">
        <w:rPr>
          <w:rFonts w:ascii="標楷體" w:eastAsia="標楷體" w:hAnsi="Times New Roman" w:cs="Times New Roman" w:hint="eastAsia"/>
          <w:kern w:val="2"/>
          <w:sz w:val="20"/>
          <w:szCs w:val="24"/>
        </w:rPr>
        <w:t>資產＋營運資金)。(</w:t>
      </w:r>
      <w:proofErr w:type="gramStart"/>
      <w:r w:rsidRPr="00495177">
        <w:rPr>
          <w:rFonts w:ascii="標楷體" w:eastAsia="標楷體" w:hAnsi="Times New Roman" w:cs="Times New Roman" w:hint="eastAsia"/>
          <w:kern w:val="2"/>
          <w:sz w:val="20"/>
          <w:szCs w:val="24"/>
        </w:rPr>
        <w:t>註</w:t>
      </w:r>
      <w:proofErr w:type="gramEnd"/>
      <w:r w:rsidRPr="00495177">
        <w:rPr>
          <w:rFonts w:ascii="標楷體" w:eastAsia="標楷體" w:hAnsi="Times New Roman" w:cs="Times New Roman" w:hint="eastAsia"/>
          <w:kern w:val="2"/>
          <w:sz w:val="20"/>
          <w:szCs w:val="24"/>
        </w:rPr>
        <w:t>4)</w:t>
      </w:r>
    </w:p>
    <w:p w14:paraId="7A577E7F" w14:textId="77777777" w:rsidR="00495177" w:rsidRPr="00495177" w:rsidRDefault="00495177" w:rsidP="00495177">
      <w:pPr>
        <w:widowControl w:val="0"/>
        <w:spacing w:after="0" w:line="240" w:lineRule="exact"/>
        <w:ind w:hanging="360"/>
        <w:rPr>
          <w:rFonts w:ascii="標楷體" w:eastAsia="標楷體" w:hAnsi="Times New Roman" w:cs="Times New Roman"/>
          <w:kern w:val="2"/>
          <w:sz w:val="20"/>
          <w:szCs w:val="24"/>
        </w:rPr>
      </w:pPr>
      <w:r w:rsidRPr="00495177">
        <w:rPr>
          <w:rFonts w:ascii="標楷體" w:eastAsia="標楷體" w:hAnsi="Times New Roman" w:cs="Times New Roman" w:hint="eastAsia"/>
          <w:kern w:val="2"/>
          <w:sz w:val="20"/>
          <w:szCs w:val="24"/>
        </w:rPr>
        <w:t>6.槓桿度：</w:t>
      </w:r>
    </w:p>
    <w:p w14:paraId="099CBAB6" w14:textId="77777777" w:rsidR="00495177" w:rsidRPr="00495177" w:rsidRDefault="00495177" w:rsidP="00495177">
      <w:pPr>
        <w:widowControl w:val="0"/>
        <w:spacing w:after="0" w:line="240" w:lineRule="exact"/>
        <w:ind w:left="180" w:hanging="360"/>
        <w:rPr>
          <w:rFonts w:ascii="標楷體" w:eastAsia="標楷體" w:hAnsi="Times New Roman" w:cs="Times New Roman"/>
          <w:kern w:val="2"/>
          <w:sz w:val="20"/>
          <w:szCs w:val="24"/>
        </w:rPr>
      </w:pPr>
      <w:r w:rsidRPr="00495177">
        <w:rPr>
          <w:rFonts w:ascii="標楷體" w:eastAsia="標楷體" w:hAnsi="Times New Roman" w:cs="Times New Roman" w:hint="eastAsia"/>
          <w:kern w:val="2"/>
          <w:sz w:val="20"/>
          <w:szCs w:val="24"/>
        </w:rPr>
        <w:t>(1)營運槓桿度＝(營業收入淨額－變動營業成本及費用) ／ 營業利益(</w:t>
      </w:r>
      <w:proofErr w:type="gramStart"/>
      <w:r w:rsidRPr="00495177">
        <w:rPr>
          <w:rFonts w:ascii="標楷體" w:eastAsia="標楷體" w:hAnsi="Times New Roman" w:cs="Times New Roman" w:hint="eastAsia"/>
          <w:kern w:val="2"/>
          <w:sz w:val="20"/>
          <w:szCs w:val="24"/>
        </w:rPr>
        <w:t>註</w:t>
      </w:r>
      <w:proofErr w:type="gramEnd"/>
      <w:r w:rsidRPr="00495177">
        <w:rPr>
          <w:rFonts w:ascii="標楷體" w:eastAsia="標楷體" w:hAnsi="Times New Roman" w:cs="Times New Roman" w:hint="eastAsia"/>
          <w:kern w:val="2"/>
          <w:sz w:val="20"/>
          <w:szCs w:val="24"/>
        </w:rPr>
        <w:t>5)。</w:t>
      </w:r>
    </w:p>
    <w:p w14:paraId="5CB3933C" w14:textId="77777777" w:rsidR="00495177" w:rsidRPr="00495177" w:rsidRDefault="00495177" w:rsidP="00495177">
      <w:pPr>
        <w:widowControl w:val="0"/>
        <w:spacing w:after="0" w:line="240" w:lineRule="exact"/>
        <w:ind w:left="180" w:hanging="360"/>
        <w:rPr>
          <w:rFonts w:ascii="標楷體" w:eastAsia="標楷體" w:hAnsi="Times New Roman" w:cs="Times New Roman"/>
          <w:kern w:val="2"/>
          <w:sz w:val="20"/>
          <w:szCs w:val="24"/>
        </w:rPr>
      </w:pPr>
      <w:r w:rsidRPr="00495177">
        <w:rPr>
          <w:rFonts w:ascii="標楷體" w:eastAsia="標楷體" w:hAnsi="Times New Roman" w:cs="Times New Roman" w:hint="eastAsia"/>
          <w:kern w:val="2"/>
          <w:sz w:val="20"/>
          <w:szCs w:val="24"/>
        </w:rPr>
        <w:t>(2)財務槓桿度＝營業利益 ／ (營業利益－利息費用)。</w:t>
      </w:r>
    </w:p>
    <w:p w14:paraId="70244AB2" w14:textId="77777777" w:rsidR="00495177" w:rsidRPr="00495177" w:rsidRDefault="00495177" w:rsidP="00495177">
      <w:pPr>
        <w:widowControl w:val="0"/>
        <w:spacing w:after="0" w:line="240" w:lineRule="exact"/>
        <w:ind w:hanging="540"/>
        <w:rPr>
          <w:rFonts w:ascii="標楷體" w:eastAsia="標楷體" w:hAnsi="Times New Roman" w:cs="Times New Roman"/>
          <w:kern w:val="2"/>
          <w:sz w:val="20"/>
          <w:szCs w:val="24"/>
        </w:rPr>
      </w:pPr>
      <w:proofErr w:type="gramStart"/>
      <w:r w:rsidRPr="00495177">
        <w:rPr>
          <w:rFonts w:ascii="標楷體" w:eastAsia="標楷體" w:hAnsi="Times New Roman" w:cs="Times New Roman" w:hint="eastAsia"/>
          <w:kern w:val="2"/>
          <w:sz w:val="20"/>
          <w:szCs w:val="24"/>
        </w:rPr>
        <w:t>註</w:t>
      </w:r>
      <w:proofErr w:type="gramEnd"/>
      <w:r w:rsidRPr="00495177">
        <w:rPr>
          <w:rFonts w:ascii="標楷體" w:eastAsia="標楷體" w:hAnsi="Times New Roman" w:cs="Times New Roman" w:hint="eastAsia"/>
          <w:kern w:val="2"/>
          <w:sz w:val="20"/>
          <w:szCs w:val="24"/>
        </w:rPr>
        <w:t>3：前項每股盈餘之計算公式，在衡量時應特別注意下列事項：</w:t>
      </w:r>
    </w:p>
    <w:p w14:paraId="3B529011" w14:textId="77777777" w:rsidR="00495177" w:rsidRPr="00495177" w:rsidRDefault="00495177" w:rsidP="00495177">
      <w:pPr>
        <w:widowControl w:val="0"/>
        <w:spacing w:after="0" w:line="240" w:lineRule="exact"/>
        <w:ind w:left="-180" w:hanging="180"/>
        <w:rPr>
          <w:rFonts w:ascii="標楷體" w:eastAsia="標楷體" w:hAnsi="Times New Roman" w:cs="Times New Roman"/>
          <w:kern w:val="2"/>
          <w:sz w:val="20"/>
          <w:szCs w:val="24"/>
        </w:rPr>
      </w:pPr>
      <w:r w:rsidRPr="00495177">
        <w:rPr>
          <w:rFonts w:ascii="標楷體" w:eastAsia="標楷體" w:hAnsi="Times New Roman" w:cs="Times New Roman" w:hint="eastAsia"/>
          <w:kern w:val="2"/>
          <w:sz w:val="20"/>
          <w:szCs w:val="24"/>
        </w:rPr>
        <w:t>1.以加權平均普通股股數為</w:t>
      </w:r>
      <w:proofErr w:type="gramStart"/>
      <w:r w:rsidRPr="00495177">
        <w:rPr>
          <w:rFonts w:ascii="標楷體" w:eastAsia="標楷體" w:hAnsi="Times New Roman" w:cs="Times New Roman" w:hint="eastAsia"/>
          <w:kern w:val="2"/>
          <w:sz w:val="20"/>
          <w:szCs w:val="24"/>
        </w:rPr>
        <w:t>準</w:t>
      </w:r>
      <w:proofErr w:type="gramEnd"/>
      <w:r w:rsidRPr="00495177">
        <w:rPr>
          <w:rFonts w:ascii="標楷體" w:eastAsia="標楷體" w:hAnsi="Times New Roman" w:cs="Times New Roman" w:hint="eastAsia"/>
          <w:kern w:val="2"/>
          <w:sz w:val="20"/>
          <w:szCs w:val="24"/>
        </w:rPr>
        <w:t>，而非以年底已發行股數為基礎。</w:t>
      </w:r>
    </w:p>
    <w:p w14:paraId="696DAA53" w14:textId="77777777" w:rsidR="00495177" w:rsidRPr="00495177" w:rsidRDefault="00495177" w:rsidP="00495177">
      <w:pPr>
        <w:widowControl w:val="0"/>
        <w:spacing w:after="0" w:line="240" w:lineRule="exact"/>
        <w:ind w:left="-180" w:hanging="180"/>
        <w:rPr>
          <w:rFonts w:ascii="標楷體" w:eastAsia="標楷體" w:hAnsi="Times New Roman" w:cs="Times New Roman"/>
          <w:kern w:val="2"/>
          <w:sz w:val="20"/>
          <w:szCs w:val="24"/>
        </w:rPr>
      </w:pPr>
      <w:r w:rsidRPr="00495177">
        <w:rPr>
          <w:rFonts w:ascii="標楷體" w:eastAsia="標楷體" w:hAnsi="Times New Roman" w:cs="Times New Roman" w:hint="eastAsia"/>
          <w:kern w:val="2"/>
          <w:sz w:val="20"/>
          <w:szCs w:val="24"/>
        </w:rPr>
        <w:t>2.凡有現金增資或庫藏股交易者，應考慮其流通</w:t>
      </w:r>
      <w:proofErr w:type="gramStart"/>
      <w:r w:rsidRPr="00495177">
        <w:rPr>
          <w:rFonts w:ascii="標楷體" w:eastAsia="標楷體" w:hAnsi="Times New Roman" w:cs="Times New Roman" w:hint="eastAsia"/>
          <w:kern w:val="2"/>
          <w:sz w:val="20"/>
          <w:szCs w:val="24"/>
        </w:rPr>
        <w:t>期間，</w:t>
      </w:r>
      <w:proofErr w:type="gramEnd"/>
      <w:r w:rsidRPr="00495177">
        <w:rPr>
          <w:rFonts w:ascii="標楷體" w:eastAsia="標楷體" w:hAnsi="Times New Roman" w:cs="Times New Roman" w:hint="eastAsia"/>
          <w:kern w:val="2"/>
          <w:sz w:val="20"/>
          <w:szCs w:val="24"/>
        </w:rPr>
        <w:t>計算加權平均股數。</w:t>
      </w:r>
    </w:p>
    <w:p w14:paraId="2F2C1D4D" w14:textId="77777777" w:rsidR="00495177" w:rsidRPr="00495177" w:rsidRDefault="00495177" w:rsidP="00495177">
      <w:pPr>
        <w:widowControl w:val="0"/>
        <w:spacing w:after="0" w:line="240" w:lineRule="exact"/>
        <w:ind w:left="-180" w:hanging="180"/>
        <w:rPr>
          <w:rFonts w:ascii="標楷體" w:eastAsia="標楷體" w:hAnsi="Times New Roman" w:cs="Times New Roman"/>
          <w:kern w:val="2"/>
          <w:sz w:val="20"/>
          <w:szCs w:val="24"/>
        </w:rPr>
      </w:pPr>
      <w:r w:rsidRPr="00495177">
        <w:rPr>
          <w:rFonts w:ascii="標楷體" w:eastAsia="標楷體" w:hAnsi="Times New Roman" w:cs="Times New Roman" w:hint="eastAsia"/>
          <w:kern w:val="2"/>
          <w:sz w:val="20"/>
          <w:szCs w:val="24"/>
        </w:rPr>
        <w:t>3.凡有盈餘轉增資或資本公積轉增資者，在計算以往年度及半年度之每股盈餘時，應按增資比例追溯調整，無庸考慮該增資之發行期間。</w:t>
      </w:r>
    </w:p>
    <w:p w14:paraId="4A6CE312" w14:textId="77777777" w:rsidR="00495177" w:rsidRPr="00495177" w:rsidRDefault="00495177" w:rsidP="00495177">
      <w:pPr>
        <w:widowControl w:val="0"/>
        <w:spacing w:after="0" w:line="240" w:lineRule="exact"/>
        <w:ind w:left="-180" w:hanging="180"/>
        <w:rPr>
          <w:rFonts w:ascii="標楷體" w:eastAsia="標楷體" w:hAnsi="Times New Roman" w:cs="Times New Roman"/>
          <w:kern w:val="2"/>
          <w:sz w:val="20"/>
          <w:szCs w:val="24"/>
        </w:rPr>
      </w:pPr>
      <w:r w:rsidRPr="00495177">
        <w:rPr>
          <w:rFonts w:ascii="標楷體" w:eastAsia="標楷體" w:hAnsi="Times New Roman" w:cs="Times New Roman" w:hint="eastAsia"/>
          <w:kern w:val="2"/>
          <w:sz w:val="20"/>
          <w:szCs w:val="24"/>
        </w:rPr>
        <w:t>4.若特別股為不可轉換之累積特別股，其當年度股利（不論是否發放）應自稅後淨利減除或增加稅後淨損。特別股若為非累積性質，在有稅後淨利之情況，特別股股利應自稅後淨利減除；如為虧損，則不必調整。</w:t>
      </w:r>
    </w:p>
    <w:p w14:paraId="4E500A0C" w14:textId="77777777" w:rsidR="00495177" w:rsidRPr="00495177" w:rsidRDefault="00495177" w:rsidP="00495177">
      <w:pPr>
        <w:widowControl w:val="0"/>
        <w:spacing w:after="0" w:line="240" w:lineRule="exact"/>
        <w:ind w:hanging="540"/>
        <w:rPr>
          <w:rFonts w:ascii="標楷體" w:eastAsia="標楷體" w:hAnsi="Times New Roman" w:cs="Times New Roman"/>
          <w:kern w:val="2"/>
          <w:sz w:val="20"/>
          <w:szCs w:val="24"/>
        </w:rPr>
      </w:pPr>
      <w:proofErr w:type="gramStart"/>
      <w:r w:rsidRPr="00495177">
        <w:rPr>
          <w:rFonts w:ascii="標楷體" w:eastAsia="標楷體" w:hAnsi="Times New Roman" w:cs="Times New Roman" w:hint="eastAsia"/>
          <w:kern w:val="2"/>
          <w:sz w:val="20"/>
          <w:szCs w:val="24"/>
        </w:rPr>
        <w:t>註</w:t>
      </w:r>
      <w:proofErr w:type="gramEnd"/>
      <w:r w:rsidRPr="00495177">
        <w:rPr>
          <w:rFonts w:ascii="標楷體" w:eastAsia="標楷體" w:hAnsi="Times New Roman" w:cs="Times New Roman" w:hint="eastAsia"/>
          <w:kern w:val="2"/>
          <w:sz w:val="20"/>
          <w:szCs w:val="24"/>
        </w:rPr>
        <w:t>4：現金流量分析在衡量時應特別注意下列事項：</w:t>
      </w:r>
    </w:p>
    <w:p w14:paraId="6F9E4666" w14:textId="77777777" w:rsidR="00495177" w:rsidRPr="00495177" w:rsidRDefault="00495177" w:rsidP="00495177">
      <w:pPr>
        <w:widowControl w:val="0"/>
        <w:spacing w:after="0" w:line="240" w:lineRule="exact"/>
        <w:ind w:left="-180" w:hanging="180"/>
        <w:rPr>
          <w:rFonts w:ascii="標楷體" w:eastAsia="標楷體" w:hAnsi="Times New Roman" w:cs="Times New Roman"/>
          <w:kern w:val="2"/>
          <w:sz w:val="20"/>
          <w:szCs w:val="24"/>
        </w:rPr>
      </w:pPr>
      <w:r w:rsidRPr="00495177">
        <w:rPr>
          <w:rFonts w:ascii="標楷體" w:eastAsia="標楷體" w:hAnsi="Times New Roman" w:cs="Times New Roman" w:hint="eastAsia"/>
          <w:kern w:val="2"/>
          <w:sz w:val="20"/>
          <w:szCs w:val="24"/>
        </w:rPr>
        <w:t>1.營業活動淨現金流量係指現金流量表中營業活動淨現金流入數。</w:t>
      </w:r>
    </w:p>
    <w:p w14:paraId="25FFA14E" w14:textId="77777777" w:rsidR="00495177" w:rsidRPr="00495177" w:rsidRDefault="00495177" w:rsidP="00495177">
      <w:pPr>
        <w:widowControl w:val="0"/>
        <w:spacing w:after="0" w:line="240" w:lineRule="exact"/>
        <w:ind w:left="-180" w:hanging="180"/>
        <w:rPr>
          <w:rFonts w:ascii="標楷體" w:eastAsia="標楷體" w:hAnsi="Times New Roman" w:cs="Times New Roman"/>
          <w:kern w:val="2"/>
          <w:sz w:val="20"/>
          <w:szCs w:val="24"/>
        </w:rPr>
      </w:pPr>
      <w:r w:rsidRPr="00495177">
        <w:rPr>
          <w:rFonts w:ascii="標楷體" w:eastAsia="標楷體" w:hAnsi="Times New Roman" w:cs="Times New Roman" w:hint="eastAsia"/>
          <w:kern w:val="2"/>
          <w:sz w:val="20"/>
          <w:szCs w:val="24"/>
        </w:rPr>
        <w:t>2.資本支出係指每年資本投資之現金流出數。</w:t>
      </w:r>
    </w:p>
    <w:p w14:paraId="5ADBF6B0" w14:textId="77777777" w:rsidR="00495177" w:rsidRPr="00495177" w:rsidRDefault="00495177" w:rsidP="00495177">
      <w:pPr>
        <w:widowControl w:val="0"/>
        <w:spacing w:after="0" w:line="240" w:lineRule="exact"/>
        <w:ind w:left="-180" w:hanging="180"/>
        <w:rPr>
          <w:rFonts w:ascii="標楷體" w:eastAsia="標楷體" w:hAnsi="Times New Roman" w:cs="Times New Roman"/>
          <w:kern w:val="2"/>
          <w:sz w:val="20"/>
          <w:szCs w:val="24"/>
        </w:rPr>
      </w:pPr>
      <w:r w:rsidRPr="00495177">
        <w:rPr>
          <w:rFonts w:ascii="標楷體" w:eastAsia="標楷體" w:hAnsi="Times New Roman" w:cs="Times New Roman" w:hint="eastAsia"/>
          <w:kern w:val="2"/>
          <w:sz w:val="20"/>
          <w:szCs w:val="24"/>
        </w:rPr>
        <w:t>3.存貨增加數僅在期末餘額大於期初餘額時方</w:t>
      </w:r>
      <w:proofErr w:type="gramStart"/>
      <w:r w:rsidRPr="00495177">
        <w:rPr>
          <w:rFonts w:ascii="標楷體" w:eastAsia="標楷體" w:hAnsi="Times New Roman" w:cs="Times New Roman" w:hint="eastAsia"/>
          <w:kern w:val="2"/>
          <w:sz w:val="20"/>
          <w:szCs w:val="24"/>
        </w:rPr>
        <w:t>予計</w:t>
      </w:r>
      <w:proofErr w:type="gramEnd"/>
      <w:r w:rsidRPr="00495177">
        <w:rPr>
          <w:rFonts w:ascii="標楷體" w:eastAsia="標楷體" w:hAnsi="Times New Roman" w:cs="Times New Roman" w:hint="eastAsia"/>
          <w:kern w:val="2"/>
          <w:sz w:val="20"/>
          <w:szCs w:val="24"/>
        </w:rPr>
        <w:t>入，若年底存貨減少，則以零計算。</w:t>
      </w:r>
    </w:p>
    <w:p w14:paraId="4393B779" w14:textId="77777777" w:rsidR="00495177" w:rsidRPr="00495177" w:rsidRDefault="00495177" w:rsidP="00495177">
      <w:pPr>
        <w:widowControl w:val="0"/>
        <w:spacing w:after="0" w:line="240" w:lineRule="exact"/>
        <w:ind w:left="-180" w:hanging="180"/>
        <w:rPr>
          <w:rFonts w:ascii="標楷體" w:eastAsia="標楷體" w:hAnsi="Times New Roman" w:cs="Times New Roman"/>
          <w:kern w:val="2"/>
          <w:sz w:val="20"/>
          <w:szCs w:val="24"/>
        </w:rPr>
      </w:pPr>
      <w:r w:rsidRPr="00495177">
        <w:rPr>
          <w:rFonts w:ascii="標楷體" w:eastAsia="標楷體" w:hAnsi="Times New Roman" w:cs="Times New Roman" w:hint="eastAsia"/>
          <w:kern w:val="2"/>
          <w:sz w:val="20"/>
          <w:szCs w:val="24"/>
        </w:rPr>
        <w:t>4.現金股利包括普通股及特別股之現金股利。</w:t>
      </w:r>
    </w:p>
    <w:p w14:paraId="14F26843" w14:textId="77777777" w:rsidR="00495177" w:rsidRPr="00495177" w:rsidRDefault="00495177" w:rsidP="00495177">
      <w:pPr>
        <w:widowControl w:val="0"/>
        <w:spacing w:after="0" w:line="240" w:lineRule="exact"/>
        <w:ind w:left="-180" w:hanging="180"/>
        <w:rPr>
          <w:rFonts w:ascii="標楷體" w:eastAsia="標楷體" w:hAnsi="Times New Roman" w:cs="Times New Roman"/>
          <w:kern w:val="2"/>
          <w:sz w:val="20"/>
          <w:szCs w:val="24"/>
        </w:rPr>
      </w:pPr>
      <w:r w:rsidRPr="00495177">
        <w:rPr>
          <w:rFonts w:ascii="標楷體" w:eastAsia="標楷體" w:hAnsi="Times New Roman" w:cs="Times New Roman" w:hint="eastAsia"/>
          <w:kern w:val="2"/>
          <w:sz w:val="20"/>
          <w:szCs w:val="24"/>
        </w:rPr>
        <w:t>5.</w:t>
      </w:r>
      <w:r w:rsidRPr="00FE7A79">
        <w:rPr>
          <w:rFonts w:ascii="標楷體" w:eastAsia="標楷體" w:hAnsi="Times New Roman" w:cs="Times New Roman" w:hint="eastAsia"/>
          <w:kern w:val="2"/>
          <w:sz w:val="20"/>
          <w:szCs w:val="24"/>
        </w:rPr>
        <w:t>不動產、廠房及設備毛額係指扣除累計折舊前的不動產、廠房及設備</w:t>
      </w:r>
      <w:r w:rsidRPr="00495177">
        <w:rPr>
          <w:rFonts w:ascii="標楷體" w:eastAsia="標楷體" w:hAnsi="Times New Roman" w:cs="Times New Roman" w:hint="eastAsia"/>
          <w:kern w:val="2"/>
          <w:sz w:val="20"/>
          <w:szCs w:val="24"/>
        </w:rPr>
        <w:t>總額。</w:t>
      </w:r>
    </w:p>
    <w:p w14:paraId="32969ADF" w14:textId="77777777" w:rsidR="00495177" w:rsidRPr="00495177" w:rsidRDefault="00495177" w:rsidP="00495177">
      <w:pPr>
        <w:widowControl w:val="0"/>
        <w:spacing w:after="0" w:line="240" w:lineRule="exact"/>
        <w:ind w:hanging="540"/>
        <w:rPr>
          <w:rFonts w:ascii="標楷體" w:eastAsia="標楷體" w:hAnsi="Times New Roman" w:cs="Times New Roman"/>
          <w:kern w:val="2"/>
          <w:sz w:val="20"/>
          <w:szCs w:val="24"/>
        </w:rPr>
      </w:pPr>
      <w:proofErr w:type="gramStart"/>
      <w:r w:rsidRPr="00495177">
        <w:rPr>
          <w:rFonts w:ascii="標楷體" w:eastAsia="標楷體" w:hAnsi="Times New Roman" w:cs="Times New Roman" w:hint="eastAsia"/>
          <w:kern w:val="2"/>
          <w:sz w:val="20"/>
          <w:szCs w:val="24"/>
        </w:rPr>
        <w:t>註</w:t>
      </w:r>
      <w:proofErr w:type="gramEnd"/>
      <w:r w:rsidRPr="00495177">
        <w:rPr>
          <w:rFonts w:ascii="標楷體" w:eastAsia="標楷體" w:hAnsi="Times New Roman" w:cs="Times New Roman" w:hint="eastAsia"/>
          <w:kern w:val="2"/>
          <w:sz w:val="20"/>
          <w:szCs w:val="24"/>
        </w:rPr>
        <w:t>5：發行人應將各項營業成本及營業費用依性質區分為固定及變動，如有涉及估計或主觀判斷，應注意其合理性並維持一致。</w:t>
      </w:r>
    </w:p>
    <w:p w14:paraId="21B029A9" w14:textId="77777777" w:rsidR="00495177" w:rsidRDefault="00495177" w:rsidP="00495177">
      <w:pPr>
        <w:widowControl w:val="0"/>
        <w:spacing w:after="0" w:line="360" w:lineRule="auto"/>
        <w:ind w:left="1470" w:hanging="1470"/>
        <w:jc w:val="both"/>
        <w:rPr>
          <w:rFonts w:ascii="標楷體" w:eastAsia="標楷體" w:hAnsi="標楷體" w:cs="Times New Roman"/>
          <w:kern w:val="2"/>
          <w:sz w:val="32"/>
          <w:szCs w:val="32"/>
        </w:rPr>
        <w:sectPr w:rsidR="00495177" w:rsidSect="00495177">
          <w:pgSz w:w="12240" w:h="15840"/>
          <w:pgMar w:top="1152" w:right="1152" w:bottom="1152" w:left="1152" w:header="720" w:footer="720" w:gutter="0"/>
          <w:cols w:space="720"/>
          <w:docGrid w:linePitch="360"/>
        </w:sectPr>
      </w:pPr>
    </w:p>
    <w:p w14:paraId="0C3413BC" w14:textId="2D5F70AC" w:rsidR="00495177" w:rsidRPr="00495177" w:rsidRDefault="00495177" w:rsidP="00495177">
      <w:pPr>
        <w:widowControl w:val="0"/>
        <w:spacing w:after="0" w:line="240" w:lineRule="auto"/>
        <w:ind w:left="1470" w:hanging="1470"/>
        <w:rPr>
          <w:rFonts w:ascii="Book Antiqua" w:eastAsia="標楷體" w:hAnsi="Book Antiqua" w:cs="Times New Roman"/>
          <w:b/>
          <w:color w:val="000000"/>
          <w:kern w:val="2"/>
          <w:sz w:val="36"/>
          <w:szCs w:val="36"/>
        </w:rPr>
      </w:pPr>
      <w:r w:rsidRPr="00495177">
        <w:rPr>
          <w:rFonts w:ascii="標楷體" w:eastAsia="標楷體" w:hAnsi="Calibri" w:cs="Times New Roman" w:hint="eastAsia"/>
          <w:b/>
          <w:color w:val="000000"/>
          <w:spacing w:val="20"/>
          <w:kern w:val="2"/>
          <w:sz w:val="30"/>
        </w:rPr>
        <w:lastRenderedPageBreak/>
        <w:t>附表五十九</w:t>
      </w:r>
    </w:p>
    <w:p w14:paraId="44E5BA09" w14:textId="77777777" w:rsidR="00495177" w:rsidRPr="00495177" w:rsidRDefault="00495177" w:rsidP="00495177">
      <w:pPr>
        <w:widowControl w:val="0"/>
        <w:spacing w:afterLines="50" w:after="120" w:line="500" w:lineRule="exact"/>
        <w:ind w:left="541" w:hanging="541"/>
        <w:jc w:val="center"/>
        <w:rPr>
          <w:rFonts w:ascii="標楷體" w:eastAsia="標楷體" w:hAnsi="標楷體" w:cs="Times New Roman"/>
          <w:b/>
          <w:color w:val="000000"/>
          <w:kern w:val="2"/>
          <w:sz w:val="36"/>
          <w:szCs w:val="36"/>
        </w:rPr>
      </w:pPr>
      <w:r w:rsidRPr="00495177">
        <w:rPr>
          <w:rFonts w:ascii="標楷體" w:eastAsia="標楷體" w:hAnsi="標楷體" w:cs="Times New Roman" w:hint="eastAsia"/>
          <w:b/>
          <w:color w:val="000000"/>
          <w:kern w:val="2"/>
          <w:sz w:val="36"/>
          <w:szCs w:val="36"/>
        </w:rPr>
        <w:t>審計委員會運作情形資訊</w:t>
      </w:r>
    </w:p>
    <w:p w14:paraId="3C1EC196" w14:textId="77777777" w:rsidR="00495177" w:rsidRPr="00495177" w:rsidRDefault="00495177" w:rsidP="00495177">
      <w:pPr>
        <w:widowControl w:val="0"/>
        <w:spacing w:afterLines="50" w:after="120" w:line="500" w:lineRule="exact"/>
        <w:ind w:leftChars="150" w:left="690" w:hanging="360"/>
        <w:rPr>
          <w:rFonts w:ascii="標楷體" w:eastAsia="標楷體" w:hAnsi="標楷體" w:cs="Times New Roman"/>
          <w:color w:val="000000"/>
          <w:kern w:val="2"/>
          <w:sz w:val="24"/>
          <w:szCs w:val="24"/>
        </w:rPr>
      </w:pPr>
      <w:r w:rsidRPr="00495177">
        <w:rPr>
          <w:rFonts w:ascii="標楷體" w:eastAsia="標楷體" w:hAnsi="標楷體" w:cs="Times New Roman" w:hint="eastAsia"/>
          <w:color w:val="000000"/>
          <w:kern w:val="2"/>
          <w:sz w:val="24"/>
          <w:szCs w:val="24"/>
        </w:rPr>
        <w:t xml:space="preserve">最近年度審計委員會開會　</w:t>
      </w:r>
      <w:r w:rsidRPr="00495177">
        <w:rPr>
          <w:rFonts w:ascii="標楷體" w:eastAsia="標楷體" w:hAnsi="標楷體" w:cs="Times New Roman"/>
          <w:color w:val="000000"/>
          <w:kern w:val="2"/>
          <w:sz w:val="24"/>
          <w:szCs w:val="24"/>
        </w:rPr>
        <w:t xml:space="preserve">  </w:t>
      </w:r>
      <w:r w:rsidRPr="00495177">
        <w:rPr>
          <w:rFonts w:ascii="標楷體" w:eastAsia="標楷體" w:hAnsi="標楷體" w:cs="Times New Roman" w:hint="eastAsia"/>
          <w:color w:val="000000"/>
          <w:kern w:val="2"/>
          <w:sz w:val="24"/>
          <w:szCs w:val="24"/>
        </w:rPr>
        <w:t xml:space="preserve">　次</w:t>
      </w:r>
      <w:r w:rsidRPr="00495177">
        <w:rPr>
          <w:rFonts w:ascii="標楷體" w:eastAsia="標楷體" w:hAnsi="標楷體" w:cs="Times New Roman"/>
          <w:color w:val="000000"/>
          <w:kern w:val="2"/>
          <w:sz w:val="24"/>
          <w:szCs w:val="24"/>
        </w:rPr>
        <w:t>(</w:t>
      </w:r>
      <w:proofErr w:type="gramStart"/>
      <w:r w:rsidRPr="00495177">
        <w:rPr>
          <w:rFonts w:ascii="標楷體" w:eastAsia="標楷體" w:hAnsi="標楷體" w:cs="Times New Roman" w:hint="eastAsia"/>
          <w:color w:val="000000"/>
          <w:kern w:val="2"/>
          <w:sz w:val="24"/>
          <w:szCs w:val="24"/>
        </w:rPr>
        <w:t>Ａ</w:t>
      </w:r>
      <w:proofErr w:type="gramEnd"/>
      <w:r w:rsidRPr="00495177">
        <w:rPr>
          <w:rFonts w:ascii="標楷體" w:eastAsia="標楷體" w:hAnsi="標楷體" w:cs="Times New Roman"/>
          <w:color w:val="000000"/>
          <w:kern w:val="2"/>
          <w:sz w:val="24"/>
          <w:szCs w:val="24"/>
        </w:rPr>
        <w:t>)</w:t>
      </w:r>
      <w:r w:rsidRPr="00495177">
        <w:rPr>
          <w:rFonts w:ascii="標楷體" w:eastAsia="標楷體" w:hAnsi="標楷體" w:cs="Times New Roman" w:hint="eastAsia"/>
          <w:color w:val="000000"/>
          <w:kern w:val="2"/>
          <w:sz w:val="24"/>
          <w:szCs w:val="24"/>
        </w:rPr>
        <w:t>，獨立董事出列席情形如下：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3"/>
        <w:gridCol w:w="1394"/>
        <w:gridCol w:w="1824"/>
        <w:gridCol w:w="1801"/>
        <w:gridCol w:w="2418"/>
        <w:gridCol w:w="1046"/>
      </w:tblGrid>
      <w:tr w:rsidR="00495177" w:rsidRPr="00495177" w14:paraId="184750B1" w14:textId="77777777" w:rsidTr="00495177">
        <w:tc>
          <w:tcPr>
            <w:tcW w:w="727" w:type="pct"/>
            <w:vAlign w:val="center"/>
          </w:tcPr>
          <w:p w14:paraId="02F57AED" w14:textId="77777777" w:rsidR="00495177" w:rsidRPr="00495177" w:rsidRDefault="00495177" w:rsidP="00495177">
            <w:pPr>
              <w:widowControl w:val="0"/>
              <w:spacing w:after="120" w:line="360" w:lineRule="exact"/>
              <w:ind w:leftChars="23" w:left="51"/>
              <w:jc w:val="center"/>
              <w:rPr>
                <w:rFonts w:ascii="標楷體" w:eastAsia="標楷體" w:hAnsi="標楷體" w:cs="Times New Roman"/>
                <w:color w:val="000000"/>
                <w:kern w:val="2"/>
                <w:sz w:val="24"/>
                <w:szCs w:val="32"/>
              </w:rPr>
            </w:pPr>
            <w:r w:rsidRPr="00495177">
              <w:rPr>
                <w:rFonts w:ascii="標楷體" w:eastAsia="標楷體" w:hAnsi="標楷體" w:cs="Times New Roman" w:hint="eastAsia"/>
                <w:color w:val="000000"/>
                <w:kern w:val="2"/>
                <w:sz w:val="24"/>
                <w:szCs w:val="32"/>
              </w:rPr>
              <w:t>職稱</w:t>
            </w:r>
          </w:p>
        </w:tc>
        <w:tc>
          <w:tcPr>
            <w:tcW w:w="702" w:type="pct"/>
            <w:vAlign w:val="center"/>
          </w:tcPr>
          <w:p w14:paraId="1E798B00" w14:textId="77777777" w:rsidR="00495177" w:rsidRPr="00495177" w:rsidRDefault="00495177" w:rsidP="00495177">
            <w:pPr>
              <w:widowControl w:val="0"/>
              <w:spacing w:after="120" w:line="360" w:lineRule="exact"/>
              <w:ind w:leftChars="23" w:left="51"/>
              <w:jc w:val="center"/>
              <w:rPr>
                <w:rFonts w:ascii="標楷體" w:eastAsia="標楷體" w:hAnsi="標楷體" w:cs="Times New Roman"/>
                <w:color w:val="000000"/>
                <w:kern w:val="2"/>
                <w:sz w:val="24"/>
                <w:szCs w:val="24"/>
              </w:rPr>
            </w:pPr>
            <w:r w:rsidRPr="00495177">
              <w:rPr>
                <w:rFonts w:ascii="標楷體" w:eastAsia="標楷體" w:hAnsi="標楷體" w:cs="Times New Roman" w:hint="eastAsia"/>
                <w:color w:val="000000"/>
                <w:kern w:val="2"/>
                <w:sz w:val="24"/>
                <w:szCs w:val="24"/>
              </w:rPr>
              <w:t>姓名</w:t>
            </w:r>
          </w:p>
        </w:tc>
        <w:tc>
          <w:tcPr>
            <w:tcW w:w="919" w:type="pct"/>
            <w:vAlign w:val="center"/>
          </w:tcPr>
          <w:p w14:paraId="37D63B9F" w14:textId="77777777" w:rsidR="00495177" w:rsidRPr="00495177" w:rsidRDefault="00495177" w:rsidP="00495177">
            <w:pPr>
              <w:widowControl w:val="0"/>
              <w:spacing w:after="120" w:line="360" w:lineRule="exact"/>
              <w:ind w:leftChars="23" w:left="51"/>
              <w:jc w:val="center"/>
              <w:rPr>
                <w:rFonts w:ascii="標楷體" w:eastAsia="標楷體" w:hAnsi="標楷體" w:cs="Times New Roman"/>
                <w:color w:val="000000"/>
                <w:kern w:val="2"/>
                <w:sz w:val="24"/>
                <w:szCs w:val="32"/>
              </w:rPr>
            </w:pPr>
            <w:r w:rsidRPr="00495177">
              <w:rPr>
                <w:rFonts w:ascii="標楷體" w:eastAsia="標楷體" w:hAnsi="標楷體" w:cs="Times New Roman" w:hint="eastAsia"/>
                <w:color w:val="000000"/>
                <w:kern w:val="2"/>
                <w:sz w:val="24"/>
                <w:szCs w:val="32"/>
              </w:rPr>
              <w:t>實際出席次數</w:t>
            </w:r>
            <w:r w:rsidRPr="00495177">
              <w:rPr>
                <w:rFonts w:ascii="標楷體" w:eastAsia="標楷體" w:hAnsi="標楷體" w:cs="Times New Roman"/>
                <w:color w:val="000000"/>
                <w:kern w:val="2"/>
                <w:sz w:val="24"/>
                <w:szCs w:val="32"/>
              </w:rPr>
              <w:t>(</w:t>
            </w:r>
            <w:proofErr w:type="gramStart"/>
            <w:r w:rsidRPr="00495177">
              <w:rPr>
                <w:rFonts w:ascii="標楷體" w:eastAsia="標楷體" w:hAnsi="標楷體" w:cs="Times New Roman" w:hint="eastAsia"/>
                <w:color w:val="000000"/>
                <w:kern w:val="2"/>
                <w:sz w:val="24"/>
                <w:szCs w:val="32"/>
              </w:rPr>
              <w:t>Ｂ</w:t>
            </w:r>
            <w:proofErr w:type="gramEnd"/>
            <w:r w:rsidRPr="00495177">
              <w:rPr>
                <w:rFonts w:ascii="標楷體" w:eastAsia="標楷體" w:hAnsi="標楷體" w:cs="Times New Roman"/>
                <w:color w:val="000000"/>
                <w:kern w:val="2"/>
                <w:sz w:val="24"/>
                <w:szCs w:val="32"/>
              </w:rPr>
              <w:t>)</w:t>
            </w:r>
          </w:p>
        </w:tc>
        <w:tc>
          <w:tcPr>
            <w:tcW w:w="907" w:type="pct"/>
            <w:vAlign w:val="center"/>
          </w:tcPr>
          <w:p w14:paraId="30BA0B38" w14:textId="77777777" w:rsidR="00495177" w:rsidRPr="00495177" w:rsidRDefault="00495177" w:rsidP="00495177">
            <w:pPr>
              <w:widowControl w:val="0"/>
              <w:spacing w:after="120" w:line="360" w:lineRule="exact"/>
              <w:ind w:leftChars="23" w:left="51"/>
              <w:jc w:val="center"/>
              <w:rPr>
                <w:rFonts w:ascii="標楷體" w:eastAsia="標楷體" w:hAnsi="標楷體" w:cs="Times New Roman"/>
                <w:color w:val="000000"/>
                <w:kern w:val="2"/>
                <w:sz w:val="24"/>
                <w:szCs w:val="32"/>
              </w:rPr>
            </w:pPr>
            <w:r w:rsidRPr="00495177">
              <w:rPr>
                <w:rFonts w:ascii="標楷體" w:eastAsia="標楷體" w:hAnsi="標楷體" w:cs="Times New Roman" w:hint="eastAsia"/>
                <w:color w:val="000000"/>
                <w:kern w:val="2"/>
                <w:sz w:val="24"/>
                <w:szCs w:val="32"/>
              </w:rPr>
              <w:t>委託出席次數</w:t>
            </w:r>
          </w:p>
        </w:tc>
        <w:tc>
          <w:tcPr>
            <w:tcW w:w="1218" w:type="pct"/>
            <w:vAlign w:val="center"/>
          </w:tcPr>
          <w:p w14:paraId="6C4D2F9E" w14:textId="77777777" w:rsidR="00495177" w:rsidRPr="00495177" w:rsidRDefault="00495177" w:rsidP="00495177">
            <w:pPr>
              <w:widowControl w:val="0"/>
              <w:spacing w:after="120" w:line="360" w:lineRule="exact"/>
              <w:ind w:leftChars="23" w:left="51"/>
              <w:jc w:val="center"/>
              <w:rPr>
                <w:rFonts w:ascii="標楷體" w:eastAsia="標楷體" w:hAnsi="標楷體" w:cs="Times New Roman"/>
                <w:color w:val="000000"/>
                <w:kern w:val="2"/>
                <w:sz w:val="24"/>
                <w:szCs w:val="32"/>
              </w:rPr>
            </w:pPr>
            <w:r w:rsidRPr="00495177">
              <w:rPr>
                <w:rFonts w:ascii="標楷體" w:eastAsia="標楷體" w:hAnsi="標楷體" w:cs="Times New Roman" w:hint="eastAsia"/>
                <w:color w:val="000000"/>
                <w:kern w:val="2"/>
                <w:sz w:val="24"/>
                <w:szCs w:val="32"/>
              </w:rPr>
              <w:t>實際出席率</w:t>
            </w:r>
            <w:r w:rsidRPr="00495177">
              <w:rPr>
                <w:rFonts w:ascii="標楷體" w:eastAsia="標楷體" w:hAnsi="標楷體" w:cs="Times New Roman"/>
                <w:color w:val="000000"/>
                <w:kern w:val="2"/>
                <w:sz w:val="24"/>
                <w:szCs w:val="32"/>
              </w:rPr>
              <w:t>(%)</w:t>
            </w:r>
          </w:p>
          <w:p w14:paraId="6828BD27" w14:textId="77777777" w:rsidR="00495177" w:rsidRPr="00495177" w:rsidRDefault="00495177" w:rsidP="00495177">
            <w:pPr>
              <w:widowControl w:val="0"/>
              <w:spacing w:after="120" w:line="360" w:lineRule="exact"/>
              <w:ind w:leftChars="23" w:left="51"/>
              <w:jc w:val="center"/>
              <w:rPr>
                <w:rFonts w:ascii="標楷體" w:eastAsia="標楷體" w:hAnsi="標楷體" w:cs="Times New Roman"/>
                <w:color w:val="000000"/>
                <w:kern w:val="2"/>
                <w:sz w:val="24"/>
                <w:szCs w:val="32"/>
              </w:rPr>
            </w:pPr>
            <w:r w:rsidRPr="00495177">
              <w:rPr>
                <w:rFonts w:ascii="標楷體" w:eastAsia="標楷體" w:hAnsi="標楷體" w:cs="Times New Roman"/>
                <w:color w:val="000000"/>
                <w:kern w:val="2"/>
                <w:sz w:val="24"/>
                <w:szCs w:val="32"/>
              </w:rPr>
              <w:t>(</w:t>
            </w:r>
            <w:proofErr w:type="gramStart"/>
            <w:r w:rsidRPr="00495177">
              <w:rPr>
                <w:rFonts w:ascii="標楷體" w:eastAsia="標楷體" w:hAnsi="標楷體" w:cs="Times New Roman" w:hint="eastAsia"/>
                <w:color w:val="000000"/>
                <w:kern w:val="2"/>
                <w:sz w:val="24"/>
                <w:szCs w:val="32"/>
              </w:rPr>
              <w:t>Ｂ</w:t>
            </w:r>
            <w:proofErr w:type="gramEnd"/>
            <w:r w:rsidRPr="00495177">
              <w:rPr>
                <w:rFonts w:ascii="標楷體" w:eastAsia="標楷體" w:hAnsi="標楷體" w:cs="Times New Roman"/>
                <w:color w:val="000000"/>
                <w:kern w:val="2"/>
                <w:sz w:val="24"/>
                <w:szCs w:val="32"/>
              </w:rPr>
              <w:t>/</w:t>
            </w:r>
            <w:proofErr w:type="gramStart"/>
            <w:r w:rsidRPr="00495177">
              <w:rPr>
                <w:rFonts w:ascii="標楷體" w:eastAsia="標楷體" w:hAnsi="標楷體" w:cs="Times New Roman" w:hint="eastAsia"/>
                <w:color w:val="000000"/>
                <w:kern w:val="2"/>
                <w:sz w:val="24"/>
                <w:szCs w:val="32"/>
              </w:rPr>
              <w:t>Ａ</w:t>
            </w:r>
            <w:proofErr w:type="gramEnd"/>
            <w:r w:rsidRPr="00495177">
              <w:rPr>
                <w:rFonts w:ascii="標楷體" w:eastAsia="標楷體" w:hAnsi="標楷體" w:cs="Times New Roman"/>
                <w:color w:val="000000"/>
                <w:kern w:val="2"/>
                <w:sz w:val="24"/>
                <w:szCs w:val="32"/>
              </w:rPr>
              <w:t xml:space="preserve">) </w:t>
            </w:r>
            <w:r w:rsidRPr="00495177">
              <w:rPr>
                <w:rFonts w:ascii="標楷體" w:eastAsia="標楷體" w:hAnsi="標楷體" w:cs="Times New Roman"/>
                <w:color w:val="000000"/>
                <w:kern w:val="2"/>
                <w:sz w:val="24"/>
                <w:szCs w:val="32"/>
              </w:rPr>
              <w:br/>
              <w:t>(</w:t>
            </w:r>
            <w:proofErr w:type="gramStart"/>
            <w:r w:rsidRPr="00495177">
              <w:rPr>
                <w:rFonts w:ascii="標楷體" w:eastAsia="標楷體" w:hAnsi="標楷體" w:cs="Times New Roman" w:hint="eastAsia"/>
                <w:color w:val="000000"/>
                <w:kern w:val="2"/>
                <w:sz w:val="24"/>
                <w:szCs w:val="32"/>
              </w:rPr>
              <w:t>註</w:t>
            </w:r>
            <w:proofErr w:type="gramEnd"/>
            <w:r w:rsidRPr="00495177">
              <w:rPr>
                <w:rFonts w:ascii="標楷體" w:eastAsia="標楷體" w:hAnsi="標楷體" w:cs="Times New Roman"/>
                <w:color w:val="000000"/>
                <w:kern w:val="2"/>
                <w:sz w:val="24"/>
                <w:szCs w:val="32"/>
              </w:rPr>
              <w:t>1</w:t>
            </w:r>
            <w:r w:rsidRPr="00495177">
              <w:rPr>
                <w:rFonts w:ascii="標楷體" w:eastAsia="標楷體" w:hAnsi="標楷體" w:cs="Times New Roman" w:hint="eastAsia"/>
                <w:color w:val="000000"/>
                <w:kern w:val="2"/>
                <w:sz w:val="24"/>
                <w:szCs w:val="32"/>
              </w:rPr>
              <w:t>、</w:t>
            </w:r>
            <w:proofErr w:type="gramStart"/>
            <w:r w:rsidRPr="00495177">
              <w:rPr>
                <w:rFonts w:ascii="標楷體" w:eastAsia="標楷體" w:hAnsi="標楷體" w:cs="Times New Roman" w:hint="eastAsia"/>
                <w:color w:val="000000"/>
                <w:kern w:val="2"/>
                <w:sz w:val="24"/>
                <w:szCs w:val="32"/>
              </w:rPr>
              <w:t>註</w:t>
            </w:r>
            <w:proofErr w:type="gramEnd"/>
            <w:r w:rsidRPr="00495177">
              <w:rPr>
                <w:rFonts w:ascii="標楷體" w:eastAsia="標楷體" w:hAnsi="標楷體" w:cs="Times New Roman"/>
                <w:color w:val="000000"/>
                <w:kern w:val="2"/>
                <w:sz w:val="24"/>
                <w:szCs w:val="32"/>
              </w:rPr>
              <w:t>2)</w:t>
            </w:r>
          </w:p>
        </w:tc>
        <w:tc>
          <w:tcPr>
            <w:tcW w:w="527" w:type="pct"/>
            <w:vAlign w:val="center"/>
          </w:tcPr>
          <w:p w14:paraId="7DED6BA3" w14:textId="77777777" w:rsidR="00495177" w:rsidRPr="00495177" w:rsidRDefault="00495177" w:rsidP="00495177">
            <w:pPr>
              <w:widowControl w:val="0"/>
              <w:spacing w:after="120" w:line="360" w:lineRule="exact"/>
              <w:ind w:leftChars="23" w:left="51"/>
              <w:jc w:val="center"/>
              <w:rPr>
                <w:rFonts w:ascii="標楷體" w:eastAsia="標楷體" w:hAnsi="標楷體" w:cs="Times New Roman"/>
                <w:color w:val="000000"/>
                <w:kern w:val="2"/>
                <w:sz w:val="24"/>
                <w:szCs w:val="32"/>
              </w:rPr>
            </w:pPr>
            <w:r w:rsidRPr="00495177">
              <w:rPr>
                <w:rFonts w:ascii="標楷體" w:eastAsia="標楷體" w:hAnsi="標楷體" w:cs="Times New Roman" w:hint="eastAsia"/>
                <w:color w:val="000000"/>
                <w:kern w:val="2"/>
                <w:sz w:val="24"/>
                <w:szCs w:val="32"/>
              </w:rPr>
              <w:t>備註</w:t>
            </w:r>
          </w:p>
        </w:tc>
      </w:tr>
      <w:tr w:rsidR="00495177" w:rsidRPr="00495177" w14:paraId="5BE0261F" w14:textId="77777777" w:rsidTr="00495177">
        <w:tc>
          <w:tcPr>
            <w:tcW w:w="727" w:type="pct"/>
          </w:tcPr>
          <w:p w14:paraId="02EF4F2D" w14:textId="77777777" w:rsidR="00495177" w:rsidRPr="00495177" w:rsidRDefault="00495177" w:rsidP="00495177">
            <w:pPr>
              <w:widowControl w:val="0"/>
              <w:spacing w:after="120" w:line="480" w:lineRule="exact"/>
              <w:ind w:leftChars="23" w:left="51"/>
              <w:rPr>
                <w:rFonts w:ascii="標楷體" w:eastAsia="標楷體" w:hAnsi="標楷體" w:cs="Times New Roman"/>
                <w:color w:val="000000"/>
                <w:kern w:val="2"/>
                <w:sz w:val="24"/>
                <w:szCs w:val="32"/>
              </w:rPr>
            </w:pPr>
            <w:r w:rsidRPr="00495177">
              <w:rPr>
                <w:rFonts w:ascii="標楷體" w:eastAsia="標楷體" w:hAnsi="標楷體" w:cs="Times New Roman" w:hint="eastAsia"/>
                <w:color w:val="000000"/>
                <w:kern w:val="2"/>
                <w:sz w:val="24"/>
                <w:szCs w:val="32"/>
              </w:rPr>
              <w:t>獨立董事</w:t>
            </w:r>
            <w:r w:rsidRPr="00495177">
              <w:rPr>
                <w:rFonts w:ascii="標楷體" w:eastAsia="標楷體" w:hAnsi="標楷體" w:cs="Times New Roman"/>
                <w:color w:val="000000"/>
                <w:kern w:val="2"/>
                <w:sz w:val="24"/>
                <w:szCs w:val="32"/>
              </w:rPr>
              <w:t>a</w:t>
            </w:r>
          </w:p>
        </w:tc>
        <w:tc>
          <w:tcPr>
            <w:tcW w:w="702" w:type="pct"/>
          </w:tcPr>
          <w:p w14:paraId="31BD1FA8" w14:textId="77777777" w:rsidR="00495177" w:rsidRPr="00495177" w:rsidRDefault="00495177" w:rsidP="00495177">
            <w:pPr>
              <w:widowControl w:val="0"/>
              <w:spacing w:after="120" w:line="480" w:lineRule="exact"/>
              <w:ind w:leftChars="200" w:left="800" w:hanging="360"/>
              <w:rPr>
                <w:rFonts w:ascii="標楷體" w:eastAsia="標楷體" w:hAnsi="標楷體" w:cs="Times New Roman"/>
                <w:color w:val="000000"/>
                <w:kern w:val="2"/>
                <w:sz w:val="24"/>
                <w:szCs w:val="32"/>
              </w:rPr>
            </w:pPr>
          </w:p>
        </w:tc>
        <w:tc>
          <w:tcPr>
            <w:tcW w:w="919" w:type="pct"/>
          </w:tcPr>
          <w:p w14:paraId="3F742D40" w14:textId="77777777" w:rsidR="00495177" w:rsidRPr="00495177" w:rsidRDefault="00495177" w:rsidP="00495177">
            <w:pPr>
              <w:widowControl w:val="0"/>
              <w:spacing w:after="120" w:line="480" w:lineRule="exact"/>
              <w:ind w:leftChars="200" w:left="800" w:hanging="360"/>
              <w:rPr>
                <w:rFonts w:ascii="標楷體" w:eastAsia="標楷體" w:hAnsi="標楷體" w:cs="Times New Roman"/>
                <w:color w:val="000000"/>
                <w:kern w:val="2"/>
                <w:sz w:val="24"/>
                <w:szCs w:val="32"/>
              </w:rPr>
            </w:pPr>
          </w:p>
        </w:tc>
        <w:tc>
          <w:tcPr>
            <w:tcW w:w="907" w:type="pct"/>
          </w:tcPr>
          <w:p w14:paraId="66F8CA16" w14:textId="77777777" w:rsidR="00495177" w:rsidRPr="00495177" w:rsidRDefault="00495177" w:rsidP="00495177">
            <w:pPr>
              <w:widowControl w:val="0"/>
              <w:spacing w:after="120" w:line="480" w:lineRule="exact"/>
              <w:ind w:leftChars="200" w:left="800" w:hanging="360"/>
              <w:rPr>
                <w:rFonts w:ascii="標楷體" w:eastAsia="標楷體" w:hAnsi="標楷體" w:cs="Times New Roman"/>
                <w:color w:val="000000"/>
                <w:kern w:val="2"/>
                <w:sz w:val="24"/>
                <w:szCs w:val="32"/>
              </w:rPr>
            </w:pPr>
          </w:p>
        </w:tc>
        <w:tc>
          <w:tcPr>
            <w:tcW w:w="1218" w:type="pct"/>
          </w:tcPr>
          <w:p w14:paraId="716DA606" w14:textId="77777777" w:rsidR="00495177" w:rsidRPr="00495177" w:rsidRDefault="00495177" w:rsidP="00495177">
            <w:pPr>
              <w:widowControl w:val="0"/>
              <w:spacing w:after="120" w:line="480" w:lineRule="exact"/>
              <w:ind w:leftChars="200" w:left="800" w:hanging="360"/>
              <w:rPr>
                <w:rFonts w:ascii="標楷體" w:eastAsia="標楷體" w:hAnsi="標楷體" w:cs="Times New Roman"/>
                <w:color w:val="000000"/>
                <w:kern w:val="2"/>
                <w:sz w:val="24"/>
                <w:szCs w:val="32"/>
              </w:rPr>
            </w:pPr>
          </w:p>
        </w:tc>
        <w:tc>
          <w:tcPr>
            <w:tcW w:w="527" w:type="pct"/>
          </w:tcPr>
          <w:p w14:paraId="168733EF" w14:textId="77777777" w:rsidR="00495177" w:rsidRPr="00495177" w:rsidRDefault="00495177" w:rsidP="00495177">
            <w:pPr>
              <w:widowControl w:val="0"/>
              <w:spacing w:after="120" w:line="480" w:lineRule="exact"/>
              <w:ind w:leftChars="200" w:left="800" w:hanging="360"/>
              <w:rPr>
                <w:rFonts w:ascii="標楷體" w:eastAsia="標楷體" w:hAnsi="標楷體" w:cs="Times New Roman"/>
                <w:color w:val="000000"/>
                <w:kern w:val="2"/>
                <w:sz w:val="24"/>
                <w:szCs w:val="32"/>
              </w:rPr>
            </w:pPr>
          </w:p>
        </w:tc>
      </w:tr>
      <w:tr w:rsidR="00495177" w:rsidRPr="00495177" w14:paraId="7A39B044" w14:textId="77777777" w:rsidTr="00495177">
        <w:tc>
          <w:tcPr>
            <w:tcW w:w="727" w:type="pct"/>
          </w:tcPr>
          <w:p w14:paraId="41236C59" w14:textId="77777777" w:rsidR="00495177" w:rsidRPr="00495177" w:rsidRDefault="00495177" w:rsidP="00495177">
            <w:pPr>
              <w:widowControl w:val="0"/>
              <w:spacing w:after="120" w:line="480" w:lineRule="exact"/>
              <w:ind w:leftChars="23" w:left="51"/>
              <w:rPr>
                <w:rFonts w:ascii="標楷體" w:eastAsia="標楷體" w:hAnsi="標楷體" w:cs="Times New Roman"/>
                <w:color w:val="000000"/>
                <w:kern w:val="2"/>
                <w:sz w:val="24"/>
                <w:szCs w:val="32"/>
              </w:rPr>
            </w:pPr>
            <w:r w:rsidRPr="00495177">
              <w:rPr>
                <w:rFonts w:ascii="標楷體" w:eastAsia="標楷體" w:hAnsi="標楷體" w:cs="Times New Roman" w:hint="eastAsia"/>
                <w:color w:val="000000"/>
                <w:kern w:val="2"/>
                <w:sz w:val="24"/>
                <w:szCs w:val="32"/>
              </w:rPr>
              <w:t>獨立董事</w:t>
            </w:r>
            <w:r w:rsidRPr="00495177">
              <w:rPr>
                <w:rFonts w:ascii="標楷體" w:eastAsia="標楷體" w:hAnsi="標楷體" w:cs="Times New Roman"/>
                <w:color w:val="000000"/>
                <w:kern w:val="2"/>
                <w:sz w:val="24"/>
                <w:szCs w:val="32"/>
              </w:rPr>
              <w:t>b</w:t>
            </w:r>
          </w:p>
        </w:tc>
        <w:tc>
          <w:tcPr>
            <w:tcW w:w="702" w:type="pct"/>
          </w:tcPr>
          <w:p w14:paraId="07005A31" w14:textId="77777777" w:rsidR="00495177" w:rsidRPr="00495177" w:rsidRDefault="00495177" w:rsidP="00495177">
            <w:pPr>
              <w:widowControl w:val="0"/>
              <w:spacing w:after="120" w:line="480" w:lineRule="exact"/>
              <w:ind w:leftChars="200" w:left="800" w:hanging="360"/>
              <w:rPr>
                <w:rFonts w:ascii="標楷體" w:eastAsia="標楷體" w:hAnsi="標楷體" w:cs="Times New Roman"/>
                <w:color w:val="000000"/>
                <w:kern w:val="2"/>
                <w:sz w:val="24"/>
                <w:szCs w:val="32"/>
              </w:rPr>
            </w:pPr>
          </w:p>
        </w:tc>
        <w:tc>
          <w:tcPr>
            <w:tcW w:w="919" w:type="pct"/>
          </w:tcPr>
          <w:p w14:paraId="3390C4B2" w14:textId="77777777" w:rsidR="00495177" w:rsidRPr="00495177" w:rsidRDefault="00495177" w:rsidP="00495177">
            <w:pPr>
              <w:widowControl w:val="0"/>
              <w:spacing w:after="120" w:line="480" w:lineRule="exact"/>
              <w:ind w:leftChars="200" w:left="800" w:hanging="360"/>
              <w:rPr>
                <w:rFonts w:ascii="標楷體" w:eastAsia="標楷體" w:hAnsi="標楷體" w:cs="Times New Roman"/>
                <w:color w:val="000000"/>
                <w:kern w:val="2"/>
                <w:sz w:val="24"/>
                <w:szCs w:val="32"/>
              </w:rPr>
            </w:pPr>
          </w:p>
        </w:tc>
        <w:tc>
          <w:tcPr>
            <w:tcW w:w="907" w:type="pct"/>
          </w:tcPr>
          <w:p w14:paraId="53D6B1A9" w14:textId="77777777" w:rsidR="00495177" w:rsidRPr="00495177" w:rsidRDefault="00495177" w:rsidP="00495177">
            <w:pPr>
              <w:widowControl w:val="0"/>
              <w:spacing w:after="120" w:line="480" w:lineRule="exact"/>
              <w:ind w:leftChars="200" w:left="800" w:hanging="360"/>
              <w:rPr>
                <w:rFonts w:ascii="標楷體" w:eastAsia="標楷體" w:hAnsi="標楷體" w:cs="Times New Roman"/>
                <w:color w:val="000000"/>
                <w:kern w:val="2"/>
                <w:sz w:val="24"/>
                <w:szCs w:val="32"/>
              </w:rPr>
            </w:pPr>
          </w:p>
        </w:tc>
        <w:tc>
          <w:tcPr>
            <w:tcW w:w="1218" w:type="pct"/>
          </w:tcPr>
          <w:p w14:paraId="6E6A87CB" w14:textId="77777777" w:rsidR="00495177" w:rsidRPr="00495177" w:rsidRDefault="00495177" w:rsidP="00495177">
            <w:pPr>
              <w:widowControl w:val="0"/>
              <w:spacing w:after="120" w:line="480" w:lineRule="exact"/>
              <w:ind w:leftChars="200" w:left="800" w:hanging="360"/>
              <w:rPr>
                <w:rFonts w:ascii="標楷體" w:eastAsia="標楷體" w:hAnsi="標楷體" w:cs="Times New Roman"/>
                <w:color w:val="000000"/>
                <w:kern w:val="2"/>
                <w:sz w:val="24"/>
                <w:szCs w:val="32"/>
              </w:rPr>
            </w:pPr>
          </w:p>
        </w:tc>
        <w:tc>
          <w:tcPr>
            <w:tcW w:w="527" w:type="pct"/>
          </w:tcPr>
          <w:p w14:paraId="07E86A11" w14:textId="77777777" w:rsidR="00495177" w:rsidRPr="00495177" w:rsidRDefault="00495177" w:rsidP="00495177">
            <w:pPr>
              <w:widowControl w:val="0"/>
              <w:spacing w:after="120" w:line="480" w:lineRule="exact"/>
              <w:ind w:leftChars="200" w:left="800" w:hanging="360"/>
              <w:rPr>
                <w:rFonts w:ascii="標楷體" w:eastAsia="標楷體" w:hAnsi="標楷體" w:cs="Times New Roman"/>
                <w:color w:val="000000"/>
                <w:kern w:val="2"/>
                <w:sz w:val="24"/>
                <w:szCs w:val="32"/>
              </w:rPr>
            </w:pPr>
          </w:p>
        </w:tc>
      </w:tr>
      <w:tr w:rsidR="00495177" w:rsidRPr="00495177" w14:paraId="508768C2" w14:textId="77777777" w:rsidTr="00495177">
        <w:tc>
          <w:tcPr>
            <w:tcW w:w="727" w:type="pct"/>
          </w:tcPr>
          <w:p w14:paraId="122C1359" w14:textId="77777777" w:rsidR="00495177" w:rsidRPr="00495177" w:rsidRDefault="00495177" w:rsidP="00495177">
            <w:pPr>
              <w:widowControl w:val="0"/>
              <w:spacing w:after="120" w:line="480" w:lineRule="exact"/>
              <w:ind w:leftChars="23" w:left="51"/>
              <w:rPr>
                <w:rFonts w:ascii="標楷體" w:eastAsia="標楷體" w:hAnsi="標楷體" w:cs="Times New Roman"/>
                <w:color w:val="000000"/>
                <w:kern w:val="2"/>
                <w:sz w:val="24"/>
                <w:szCs w:val="32"/>
              </w:rPr>
            </w:pPr>
            <w:r w:rsidRPr="00495177">
              <w:rPr>
                <w:rFonts w:ascii="標楷體" w:eastAsia="標楷體" w:hAnsi="標楷體" w:cs="Times New Roman" w:hint="eastAsia"/>
                <w:color w:val="000000"/>
                <w:kern w:val="2"/>
                <w:sz w:val="24"/>
                <w:szCs w:val="32"/>
              </w:rPr>
              <w:t>獨立董事</w:t>
            </w:r>
            <w:r w:rsidRPr="00495177">
              <w:rPr>
                <w:rFonts w:ascii="標楷體" w:eastAsia="標楷體" w:hAnsi="標楷體" w:cs="Times New Roman"/>
                <w:color w:val="000000"/>
                <w:kern w:val="2"/>
                <w:sz w:val="24"/>
                <w:szCs w:val="32"/>
              </w:rPr>
              <w:t>c</w:t>
            </w:r>
          </w:p>
        </w:tc>
        <w:tc>
          <w:tcPr>
            <w:tcW w:w="702" w:type="pct"/>
          </w:tcPr>
          <w:p w14:paraId="3FEEED83" w14:textId="77777777" w:rsidR="00495177" w:rsidRPr="00495177" w:rsidRDefault="00495177" w:rsidP="00495177">
            <w:pPr>
              <w:widowControl w:val="0"/>
              <w:spacing w:after="120" w:line="480" w:lineRule="exact"/>
              <w:ind w:leftChars="200" w:left="800" w:hanging="360"/>
              <w:rPr>
                <w:rFonts w:ascii="標楷體" w:eastAsia="標楷體" w:hAnsi="標楷體" w:cs="Times New Roman"/>
                <w:color w:val="000000"/>
                <w:kern w:val="2"/>
                <w:sz w:val="24"/>
                <w:szCs w:val="32"/>
              </w:rPr>
            </w:pPr>
          </w:p>
        </w:tc>
        <w:tc>
          <w:tcPr>
            <w:tcW w:w="919" w:type="pct"/>
          </w:tcPr>
          <w:p w14:paraId="4C1A8C90" w14:textId="77777777" w:rsidR="00495177" w:rsidRPr="00495177" w:rsidRDefault="00495177" w:rsidP="00495177">
            <w:pPr>
              <w:widowControl w:val="0"/>
              <w:spacing w:after="120" w:line="480" w:lineRule="exact"/>
              <w:ind w:leftChars="200" w:left="800" w:hanging="360"/>
              <w:rPr>
                <w:rFonts w:ascii="標楷體" w:eastAsia="標楷體" w:hAnsi="標楷體" w:cs="Times New Roman"/>
                <w:color w:val="000000"/>
                <w:kern w:val="2"/>
                <w:sz w:val="24"/>
                <w:szCs w:val="32"/>
              </w:rPr>
            </w:pPr>
          </w:p>
        </w:tc>
        <w:tc>
          <w:tcPr>
            <w:tcW w:w="907" w:type="pct"/>
          </w:tcPr>
          <w:p w14:paraId="318F3F37" w14:textId="77777777" w:rsidR="00495177" w:rsidRPr="00495177" w:rsidRDefault="00495177" w:rsidP="00495177">
            <w:pPr>
              <w:widowControl w:val="0"/>
              <w:spacing w:after="120" w:line="480" w:lineRule="exact"/>
              <w:ind w:leftChars="200" w:left="800" w:hanging="360"/>
              <w:rPr>
                <w:rFonts w:ascii="標楷體" w:eastAsia="標楷體" w:hAnsi="標楷體" w:cs="Times New Roman"/>
                <w:color w:val="000000"/>
                <w:kern w:val="2"/>
                <w:sz w:val="24"/>
                <w:szCs w:val="32"/>
              </w:rPr>
            </w:pPr>
          </w:p>
        </w:tc>
        <w:tc>
          <w:tcPr>
            <w:tcW w:w="1218" w:type="pct"/>
          </w:tcPr>
          <w:p w14:paraId="5F78DEB8" w14:textId="77777777" w:rsidR="00495177" w:rsidRPr="00495177" w:rsidRDefault="00495177" w:rsidP="00495177">
            <w:pPr>
              <w:widowControl w:val="0"/>
              <w:spacing w:after="120" w:line="480" w:lineRule="exact"/>
              <w:ind w:leftChars="200" w:left="800" w:hanging="360"/>
              <w:rPr>
                <w:rFonts w:ascii="標楷體" w:eastAsia="標楷體" w:hAnsi="標楷體" w:cs="Times New Roman"/>
                <w:color w:val="000000"/>
                <w:kern w:val="2"/>
                <w:sz w:val="24"/>
                <w:szCs w:val="32"/>
              </w:rPr>
            </w:pPr>
          </w:p>
        </w:tc>
        <w:tc>
          <w:tcPr>
            <w:tcW w:w="527" w:type="pct"/>
          </w:tcPr>
          <w:p w14:paraId="3B052C75" w14:textId="77777777" w:rsidR="00495177" w:rsidRPr="00495177" w:rsidRDefault="00495177" w:rsidP="00495177">
            <w:pPr>
              <w:widowControl w:val="0"/>
              <w:spacing w:after="120" w:line="480" w:lineRule="exact"/>
              <w:ind w:leftChars="200" w:left="800" w:hanging="360"/>
              <w:rPr>
                <w:rFonts w:ascii="標楷體" w:eastAsia="標楷體" w:hAnsi="標楷體" w:cs="Times New Roman"/>
                <w:color w:val="000000"/>
                <w:kern w:val="2"/>
                <w:sz w:val="24"/>
                <w:szCs w:val="32"/>
              </w:rPr>
            </w:pPr>
          </w:p>
        </w:tc>
      </w:tr>
      <w:tr w:rsidR="00495177" w:rsidRPr="00495177" w14:paraId="43F74724" w14:textId="77777777" w:rsidTr="00495177">
        <w:tc>
          <w:tcPr>
            <w:tcW w:w="727" w:type="pct"/>
          </w:tcPr>
          <w:p w14:paraId="75CAB5A9" w14:textId="77777777" w:rsidR="00495177" w:rsidRPr="00495177" w:rsidRDefault="00495177" w:rsidP="00495177">
            <w:pPr>
              <w:widowControl w:val="0"/>
              <w:spacing w:after="120" w:line="480" w:lineRule="exact"/>
              <w:ind w:leftChars="200" w:left="800" w:hanging="360"/>
              <w:rPr>
                <w:rFonts w:ascii="標楷體" w:eastAsia="標楷體" w:hAnsi="標楷體" w:cs="Times New Roman"/>
                <w:color w:val="000000"/>
                <w:kern w:val="2"/>
                <w:sz w:val="24"/>
                <w:szCs w:val="32"/>
              </w:rPr>
            </w:pPr>
          </w:p>
        </w:tc>
        <w:tc>
          <w:tcPr>
            <w:tcW w:w="702" w:type="pct"/>
          </w:tcPr>
          <w:p w14:paraId="7CA816C4" w14:textId="77777777" w:rsidR="00495177" w:rsidRPr="00495177" w:rsidRDefault="00495177" w:rsidP="00495177">
            <w:pPr>
              <w:widowControl w:val="0"/>
              <w:spacing w:after="120" w:line="480" w:lineRule="exact"/>
              <w:ind w:leftChars="200" w:left="800" w:hanging="360"/>
              <w:rPr>
                <w:rFonts w:ascii="標楷體" w:eastAsia="標楷體" w:hAnsi="標楷體" w:cs="Times New Roman"/>
                <w:color w:val="000000"/>
                <w:kern w:val="2"/>
                <w:sz w:val="24"/>
                <w:szCs w:val="32"/>
              </w:rPr>
            </w:pPr>
          </w:p>
        </w:tc>
        <w:tc>
          <w:tcPr>
            <w:tcW w:w="919" w:type="pct"/>
          </w:tcPr>
          <w:p w14:paraId="577E5F81" w14:textId="77777777" w:rsidR="00495177" w:rsidRPr="00495177" w:rsidRDefault="00495177" w:rsidP="00495177">
            <w:pPr>
              <w:widowControl w:val="0"/>
              <w:spacing w:after="120" w:line="480" w:lineRule="exact"/>
              <w:ind w:leftChars="200" w:left="800" w:hanging="360"/>
              <w:rPr>
                <w:rFonts w:ascii="標楷體" w:eastAsia="標楷體" w:hAnsi="標楷體" w:cs="Times New Roman"/>
                <w:color w:val="000000"/>
                <w:kern w:val="2"/>
                <w:sz w:val="24"/>
                <w:szCs w:val="32"/>
              </w:rPr>
            </w:pPr>
          </w:p>
        </w:tc>
        <w:tc>
          <w:tcPr>
            <w:tcW w:w="907" w:type="pct"/>
          </w:tcPr>
          <w:p w14:paraId="2622ACE9" w14:textId="77777777" w:rsidR="00495177" w:rsidRPr="00495177" w:rsidRDefault="00495177" w:rsidP="00495177">
            <w:pPr>
              <w:widowControl w:val="0"/>
              <w:spacing w:after="120" w:line="480" w:lineRule="exact"/>
              <w:ind w:leftChars="200" w:left="800" w:hanging="360"/>
              <w:rPr>
                <w:rFonts w:ascii="標楷體" w:eastAsia="標楷體" w:hAnsi="標楷體" w:cs="Times New Roman"/>
                <w:color w:val="000000"/>
                <w:kern w:val="2"/>
                <w:sz w:val="24"/>
                <w:szCs w:val="32"/>
              </w:rPr>
            </w:pPr>
          </w:p>
        </w:tc>
        <w:tc>
          <w:tcPr>
            <w:tcW w:w="1218" w:type="pct"/>
          </w:tcPr>
          <w:p w14:paraId="1B502058" w14:textId="77777777" w:rsidR="00495177" w:rsidRPr="00495177" w:rsidRDefault="00495177" w:rsidP="00495177">
            <w:pPr>
              <w:widowControl w:val="0"/>
              <w:spacing w:after="120" w:line="480" w:lineRule="exact"/>
              <w:ind w:leftChars="200" w:left="800" w:hanging="360"/>
              <w:rPr>
                <w:rFonts w:ascii="標楷體" w:eastAsia="標楷體" w:hAnsi="標楷體" w:cs="Times New Roman"/>
                <w:color w:val="000000"/>
                <w:kern w:val="2"/>
                <w:sz w:val="24"/>
                <w:szCs w:val="32"/>
              </w:rPr>
            </w:pPr>
          </w:p>
        </w:tc>
        <w:tc>
          <w:tcPr>
            <w:tcW w:w="527" w:type="pct"/>
          </w:tcPr>
          <w:p w14:paraId="6BF57E32" w14:textId="77777777" w:rsidR="00495177" w:rsidRPr="00495177" w:rsidRDefault="00495177" w:rsidP="00495177">
            <w:pPr>
              <w:widowControl w:val="0"/>
              <w:spacing w:after="120" w:line="480" w:lineRule="exact"/>
              <w:ind w:leftChars="200" w:left="800" w:hanging="360"/>
              <w:rPr>
                <w:rFonts w:ascii="標楷體" w:eastAsia="標楷體" w:hAnsi="標楷體" w:cs="Times New Roman"/>
                <w:color w:val="000000"/>
                <w:kern w:val="2"/>
                <w:sz w:val="24"/>
                <w:szCs w:val="32"/>
              </w:rPr>
            </w:pPr>
          </w:p>
        </w:tc>
      </w:tr>
      <w:tr w:rsidR="00495177" w:rsidRPr="00495177" w14:paraId="0BD7E066" w14:textId="77777777" w:rsidTr="00495177">
        <w:tc>
          <w:tcPr>
            <w:tcW w:w="727" w:type="pct"/>
          </w:tcPr>
          <w:p w14:paraId="0070F70A" w14:textId="77777777" w:rsidR="00495177" w:rsidRPr="00495177" w:rsidRDefault="00495177" w:rsidP="00495177">
            <w:pPr>
              <w:widowControl w:val="0"/>
              <w:spacing w:after="120" w:line="480" w:lineRule="exact"/>
              <w:ind w:leftChars="200" w:left="800" w:hanging="360"/>
              <w:rPr>
                <w:rFonts w:ascii="標楷體" w:eastAsia="標楷體" w:hAnsi="標楷體" w:cs="Times New Roman"/>
                <w:color w:val="000000"/>
                <w:kern w:val="2"/>
                <w:sz w:val="24"/>
                <w:szCs w:val="32"/>
              </w:rPr>
            </w:pPr>
          </w:p>
        </w:tc>
        <w:tc>
          <w:tcPr>
            <w:tcW w:w="702" w:type="pct"/>
          </w:tcPr>
          <w:p w14:paraId="08C1EEA3" w14:textId="77777777" w:rsidR="00495177" w:rsidRPr="00495177" w:rsidRDefault="00495177" w:rsidP="00495177">
            <w:pPr>
              <w:widowControl w:val="0"/>
              <w:spacing w:after="120" w:line="480" w:lineRule="exact"/>
              <w:ind w:leftChars="200" w:left="800" w:hanging="360"/>
              <w:rPr>
                <w:rFonts w:ascii="標楷體" w:eastAsia="標楷體" w:hAnsi="標楷體" w:cs="Times New Roman"/>
                <w:color w:val="000000"/>
                <w:kern w:val="2"/>
                <w:sz w:val="24"/>
                <w:szCs w:val="32"/>
              </w:rPr>
            </w:pPr>
          </w:p>
        </w:tc>
        <w:tc>
          <w:tcPr>
            <w:tcW w:w="919" w:type="pct"/>
          </w:tcPr>
          <w:p w14:paraId="12EC98F1" w14:textId="77777777" w:rsidR="00495177" w:rsidRPr="00495177" w:rsidRDefault="00495177" w:rsidP="00495177">
            <w:pPr>
              <w:widowControl w:val="0"/>
              <w:spacing w:after="120" w:line="480" w:lineRule="exact"/>
              <w:ind w:leftChars="200" w:left="800" w:hanging="360"/>
              <w:rPr>
                <w:rFonts w:ascii="標楷體" w:eastAsia="標楷體" w:hAnsi="標楷體" w:cs="Times New Roman"/>
                <w:color w:val="000000"/>
                <w:kern w:val="2"/>
                <w:sz w:val="24"/>
                <w:szCs w:val="32"/>
              </w:rPr>
            </w:pPr>
          </w:p>
        </w:tc>
        <w:tc>
          <w:tcPr>
            <w:tcW w:w="907" w:type="pct"/>
          </w:tcPr>
          <w:p w14:paraId="19B41D99" w14:textId="77777777" w:rsidR="00495177" w:rsidRPr="00495177" w:rsidRDefault="00495177" w:rsidP="00495177">
            <w:pPr>
              <w:widowControl w:val="0"/>
              <w:spacing w:after="120" w:line="480" w:lineRule="exact"/>
              <w:ind w:leftChars="200" w:left="800" w:hanging="360"/>
              <w:rPr>
                <w:rFonts w:ascii="標楷體" w:eastAsia="標楷體" w:hAnsi="標楷體" w:cs="Times New Roman"/>
                <w:color w:val="000000"/>
                <w:kern w:val="2"/>
                <w:sz w:val="24"/>
                <w:szCs w:val="32"/>
              </w:rPr>
            </w:pPr>
          </w:p>
        </w:tc>
        <w:tc>
          <w:tcPr>
            <w:tcW w:w="1218" w:type="pct"/>
          </w:tcPr>
          <w:p w14:paraId="2DE02FB7" w14:textId="77777777" w:rsidR="00495177" w:rsidRPr="00495177" w:rsidRDefault="00495177" w:rsidP="00495177">
            <w:pPr>
              <w:widowControl w:val="0"/>
              <w:spacing w:after="120" w:line="480" w:lineRule="exact"/>
              <w:ind w:leftChars="200" w:left="800" w:hanging="360"/>
              <w:rPr>
                <w:rFonts w:ascii="標楷體" w:eastAsia="標楷體" w:hAnsi="標楷體" w:cs="Times New Roman"/>
                <w:color w:val="000000"/>
                <w:kern w:val="2"/>
                <w:sz w:val="24"/>
                <w:szCs w:val="32"/>
              </w:rPr>
            </w:pPr>
          </w:p>
        </w:tc>
        <w:tc>
          <w:tcPr>
            <w:tcW w:w="527" w:type="pct"/>
          </w:tcPr>
          <w:p w14:paraId="0C93595C" w14:textId="77777777" w:rsidR="00495177" w:rsidRPr="00495177" w:rsidRDefault="00495177" w:rsidP="00495177">
            <w:pPr>
              <w:widowControl w:val="0"/>
              <w:spacing w:after="120" w:line="480" w:lineRule="exact"/>
              <w:ind w:leftChars="200" w:left="800" w:hanging="360"/>
              <w:rPr>
                <w:rFonts w:ascii="標楷體" w:eastAsia="標楷體" w:hAnsi="標楷體" w:cs="Times New Roman"/>
                <w:color w:val="000000"/>
                <w:kern w:val="2"/>
                <w:sz w:val="24"/>
                <w:szCs w:val="32"/>
              </w:rPr>
            </w:pPr>
          </w:p>
        </w:tc>
      </w:tr>
      <w:tr w:rsidR="00495177" w:rsidRPr="00495177" w14:paraId="3F012726" w14:textId="77777777" w:rsidTr="00495177">
        <w:tc>
          <w:tcPr>
            <w:tcW w:w="727" w:type="pct"/>
          </w:tcPr>
          <w:p w14:paraId="73C86D33" w14:textId="77777777" w:rsidR="00495177" w:rsidRPr="00495177" w:rsidRDefault="00495177" w:rsidP="00495177">
            <w:pPr>
              <w:widowControl w:val="0"/>
              <w:spacing w:after="120" w:line="480" w:lineRule="exact"/>
              <w:ind w:leftChars="200" w:left="800" w:hanging="360"/>
              <w:rPr>
                <w:rFonts w:ascii="標楷體" w:eastAsia="標楷體" w:hAnsi="標楷體" w:cs="Times New Roman"/>
                <w:color w:val="000000"/>
                <w:kern w:val="2"/>
                <w:sz w:val="24"/>
                <w:szCs w:val="32"/>
              </w:rPr>
            </w:pPr>
          </w:p>
        </w:tc>
        <w:tc>
          <w:tcPr>
            <w:tcW w:w="702" w:type="pct"/>
          </w:tcPr>
          <w:p w14:paraId="6B12324D" w14:textId="77777777" w:rsidR="00495177" w:rsidRPr="00495177" w:rsidRDefault="00495177" w:rsidP="00495177">
            <w:pPr>
              <w:widowControl w:val="0"/>
              <w:spacing w:after="120" w:line="480" w:lineRule="exact"/>
              <w:ind w:leftChars="200" w:left="800" w:hanging="360"/>
              <w:rPr>
                <w:rFonts w:ascii="標楷體" w:eastAsia="標楷體" w:hAnsi="標楷體" w:cs="Times New Roman"/>
                <w:color w:val="000000"/>
                <w:kern w:val="2"/>
                <w:sz w:val="24"/>
                <w:szCs w:val="32"/>
              </w:rPr>
            </w:pPr>
          </w:p>
        </w:tc>
        <w:tc>
          <w:tcPr>
            <w:tcW w:w="919" w:type="pct"/>
          </w:tcPr>
          <w:p w14:paraId="3420A471" w14:textId="77777777" w:rsidR="00495177" w:rsidRPr="00495177" w:rsidRDefault="00495177" w:rsidP="00495177">
            <w:pPr>
              <w:widowControl w:val="0"/>
              <w:spacing w:after="120" w:line="480" w:lineRule="exact"/>
              <w:ind w:leftChars="200" w:left="800" w:hanging="360"/>
              <w:rPr>
                <w:rFonts w:ascii="標楷體" w:eastAsia="標楷體" w:hAnsi="標楷體" w:cs="Times New Roman"/>
                <w:color w:val="000000"/>
                <w:kern w:val="2"/>
                <w:sz w:val="24"/>
                <w:szCs w:val="32"/>
              </w:rPr>
            </w:pPr>
          </w:p>
        </w:tc>
        <w:tc>
          <w:tcPr>
            <w:tcW w:w="907" w:type="pct"/>
          </w:tcPr>
          <w:p w14:paraId="63514F40" w14:textId="77777777" w:rsidR="00495177" w:rsidRPr="00495177" w:rsidRDefault="00495177" w:rsidP="00495177">
            <w:pPr>
              <w:widowControl w:val="0"/>
              <w:spacing w:after="120" w:line="480" w:lineRule="exact"/>
              <w:ind w:leftChars="200" w:left="800" w:hanging="360"/>
              <w:rPr>
                <w:rFonts w:ascii="標楷體" w:eastAsia="標楷體" w:hAnsi="標楷體" w:cs="Times New Roman"/>
                <w:color w:val="000000"/>
                <w:kern w:val="2"/>
                <w:sz w:val="24"/>
                <w:szCs w:val="32"/>
              </w:rPr>
            </w:pPr>
          </w:p>
        </w:tc>
        <w:tc>
          <w:tcPr>
            <w:tcW w:w="1218" w:type="pct"/>
          </w:tcPr>
          <w:p w14:paraId="415A400A" w14:textId="77777777" w:rsidR="00495177" w:rsidRPr="00495177" w:rsidRDefault="00495177" w:rsidP="00495177">
            <w:pPr>
              <w:widowControl w:val="0"/>
              <w:spacing w:after="120" w:line="480" w:lineRule="exact"/>
              <w:ind w:leftChars="200" w:left="800" w:hanging="360"/>
              <w:rPr>
                <w:rFonts w:ascii="標楷體" w:eastAsia="標楷體" w:hAnsi="標楷體" w:cs="Times New Roman"/>
                <w:color w:val="000000"/>
                <w:kern w:val="2"/>
                <w:sz w:val="24"/>
                <w:szCs w:val="32"/>
              </w:rPr>
            </w:pPr>
          </w:p>
        </w:tc>
        <w:tc>
          <w:tcPr>
            <w:tcW w:w="527" w:type="pct"/>
          </w:tcPr>
          <w:p w14:paraId="3E5787CA" w14:textId="77777777" w:rsidR="00495177" w:rsidRPr="00495177" w:rsidRDefault="00495177" w:rsidP="00495177">
            <w:pPr>
              <w:widowControl w:val="0"/>
              <w:spacing w:after="120" w:line="480" w:lineRule="exact"/>
              <w:ind w:leftChars="200" w:left="800" w:hanging="360"/>
              <w:rPr>
                <w:rFonts w:ascii="標楷體" w:eastAsia="標楷體" w:hAnsi="標楷體" w:cs="Times New Roman"/>
                <w:color w:val="000000"/>
                <w:kern w:val="2"/>
                <w:sz w:val="24"/>
                <w:szCs w:val="32"/>
              </w:rPr>
            </w:pPr>
          </w:p>
        </w:tc>
      </w:tr>
      <w:tr w:rsidR="00495177" w:rsidRPr="00495177" w14:paraId="759A5D03" w14:textId="77777777" w:rsidTr="00495177">
        <w:trPr>
          <w:trHeight w:val="2798"/>
        </w:trPr>
        <w:tc>
          <w:tcPr>
            <w:tcW w:w="5000" w:type="pct"/>
            <w:gridSpan w:val="6"/>
          </w:tcPr>
          <w:p w14:paraId="2A47C3AF" w14:textId="77777777" w:rsidR="00495177" w:rsidRPr="00495177" w:rsidRDefault="00495177" w:rsidP="00495177">
            <w:pPr>
              <w:widowControl w:val="0"/>
              <w:spacing w:after="120" w:line="360" w:lineRule="exact"/>
              <w:rPr>
                <w:rFonts w:ascii="標楷體" w:eastAsia="標楷體" w:hAnsi="標楷體" w:cs="Times New Roman"/>
                <w:color w:val="000000"/>
                <w:kern w:val="2"/>
                <w:sz w:val="24"/>
                <w:szCs w:val="32"/>
              </w:rPr>
            </w:pPr>
            <w:r w:rsidRPr="00495177">
              <w:rPr>
                <w:rFonts w:ascii="標楷體" w:eastAsia="標楷體" w:hAnsi="標楷體" w:cs="Times New Roman" w:hint="eastAsia"/>
                <w:color w:val="000000"/>
                <w:kern w:val="2"/>
                <w:sz w:val="24"/>
                <w:szCs w:val="32"/>
              </w:rPr>
              <w:t>其他應記載事項：</w:t>
            </w:r>
          </w:p>
          <w:p w14:paraId="1E2AD31D" w14:textId="77777777" w:rsidR="00495177" w:rsidRPr="00495177" w:rsidRDefault="00495177" w:rsidP="00495177">
            <w:pPr>
              <w:widowControl w:val="0"/>
              <w:spacing w:after="0" w:line="360" w:lineRule="exact"/>
              <w:ind w:left="480" w:hangingChars="200" w:hanging="480"/>
              <w:rPr>
                <w:rFonts w:ascii="標楷體" w:eastAsia="標楷體" w:hAnsi="標楷體" w:cs="Times New Roman"/>
                <w:color w:val="000000"/>
                <w:kern w:val="2"/>
                <w:sz w:val="24"/>
                <w:szCs w:val="24"/>
              </w:rPr>
            </w:pPr>
            <w:r w:rsidRPr="00495177">
              <w:rPr>
                <w:rFonts w:ascii="標楷體" w:eastAsia="標楷體" w:hAnsi="標楷體" w:cs="Times New Roman" w:hint="eastAsia"/>
                <w:color w:val="000000"/>
                <w:kern w:val="2"/>
                <w:sz w:val="24"/>
                <w:szCs w:val="32"/>
              </w:rPr>
              <w:t>一、審計委員會之運作如有下列情形之</w:t>
            </w:r>
            <w:proofErr w:type="gramStart"/>
            <w:r w:rsidRPr="00495177">
              <w:rPr>
                <w:rFonts w:ascii="標楷體" w:eastAsia="標楷體" w:hAnsi="標楷體" w:cs="Times New Roman" w:hint="eastAsia"/>
                <w:color w:val="000000"/>
                <w:kern w:val="2"/>
                <w:sz w:val="24"/>
                <w:szCs w:val="32"/>
              </w:rPr>
              <w:t>一</w:t>
            </w:r>
            <w:proofErr w:type="gramEnd"/>
            <w:r w:rsidRPr="00495177">
              <w:rPr>
                <w:rFonts w:ascii="標楷體" w:eastAsia="標楷體" w:hAnsi="標楷體" w:cs="Times New Roman" w:hint="eastAsia"/>
                <w:color w:val="000000"/>
                <w:kern w:val="2"/>
                <w:sz w:val="24"/>
                <w:szCs w:val="32"/>
              </w:rPr>
              <w:t>者，</w:t>
            </w:r>
            <w:r w:rsidRPr="00FE7A79">
              <w:rPr>
                <w:rFonts w:ascii="Book Antiqua" w:eastAsia="標楷體" w:hAnsi="Book Antiqua" w:cs="Times New Roman"/>
                <w:sz w:val="24"/>
                <w:szCs w:val="24"/>
              </w:rPr>
              <w:t>應敘明審計委員會召開日期、期別、議案內容</w:t>
            </w:r>
            <w:r w:rsidRPr="00FE7A79">
              <w:rPr>
                <w:rFonts w:ascii="Book Antiqua" w:eastAsia="標楷體" w:hAnsi="Book Antiqua" w:cs="Times New Roman" w:hint="eastAsia"/>
                <w:sz w:val="24"/>
                <w:szCs w:val="24"/>
              </w:rPr>
              <w:t>、</w:t>
            </w:r>
            <w:r w:rsidRPr="00FE7A79">
              <w:rPr>
                <w:rFonts w:ascii="Book Antiqua" w:eastAsia="標楷體" w:hAnsi="Book Antiqua" w:cs="Times New Roman"/>
                <w:sz w:val="24"/>
                <w:szCs w:val="24"/>
              </w:rPr>
              <w:t>獨立董事反對意見、保留意見或重大建議</w:t>
            </w:r>
            <w:r w:rsidRPr="00FE7A79">
              <w:rPr>
                <w:rFonts w:ascii="Book Antiqua" w:eastAsia="標楷體" w:hAnsi="Book Antiqua" w:cs="Times New Roman"/>
                <w:bCs/>
                <w:sz w:val="24"/>
                <w:szCs w:val="24"/>
              </w:rPr>
              <w:t>項目內容</w:t>
            </w:r>
            <w:r w:rsidRPr="00495177">
              <w:rPr>
                <w:rFonts w:ascii="標楷體" w:eastAsia="標楷體" w:hAnsi="標楷體" w:cs="Times New Roman" w:hint="eastAsia"/>
                <w:color w:val="000000"/>
                <w:kern w:val="2"/>
                <w:sz w:val="24"/>
                <w:szCs w:val="24"/>
              </w:rPr>
              <w:t>、審計委員會決議結果以及公司對審計委員會意見之處理：</w:t>
            </w:r>
          </w:p>
          <w:p w14:paraId="6BF1BE66" w14:textId="77777777" w:rsidR="00495177" w:rsidRPr="00495177" w:rsidRDefault="00495177" w:rsidP="00495177">
            <w:pPr>
              <w:widowControl w:val="0"/>
              <w:spacing w:after="0" w:line="360" w:lineRule="exact"/>
              <w:ind w:leftChars="100" w:left="700" w:hangingChars="200" w:hanging="480"/>
              <w:rPr>
                <w:rFonts w:ascii="標楷體" w:eastAsia="標楷體" w:hAnsi="標楷體" w:cs="Times New Roman"/>
                <w:color w:val="000000"/>
                <w:kern w:val="2"/>
                <w:sz w:val="24"/>
                <w:szCs w:val="32"/>
              </w:rPr>
            </w:pPr>
            <w:r w:rsidRPr="00495177">
              <w:rPr>
                <w:rFonts w:ascii="標楷體" w:eastAsia="標楷體" w:hAnsi="標楷體" w:cs="Times New Roman"/>
                <w:color w:val="000000"/>
                <w:kern w:val="2"/>
                <w:sz w:val="24"/>
                <w:szCs w:val="32"/>
              </w:rPr>
              <w:t>(</w:t>
            </w:r>
            <w:proofErr w:type="gramStart"/>
            <w:r w:rsidRPr="00495177">
              <w:rPr>
                <w:rFonts w:ascii="標楷體" w:eastAsia="標楷體" w:hAnsi="標楷體" w:cs="Times New Roman" w:hint="eastAsia"/>
                <w:color w:val="000000"/>
                <w:kern w:val="2"/>
                <w:sz w:val="24"/>
                <w:szCs w:val="32"/>
              </w:rPr>
              <w:t>一</w:t>
            </w:r>
            <w:proofErr w:type="gramEnd"/>
            <w:r w:rsidRPr="00495177">
              <w:rPr>
                <w:rFonts w:ascii="標楷體" w:eastAsia="標楷體" w:hAnsi="標楷體" w:cs="Times New Roman"/>
                <w:color w:val="000000"/>
                <w:kern w:val="2"/>
                <w:sz w:val="24"/>
                <w:szCs w:val="32"/>
              </w:rPr>
              <w:t>)</w:t>
            </w:r>
            <w:r w:rsidRPr="00495177">
              <w:rPr>
                <w:rFonts w:ascii="標楷體" w:eastAsia="標楷體" w:hAnsi="標楷體" w:cs="Times New Roman" w:hint="eastAsia"/>
                <w:color w:val="000000"/>
                <w:kern w:val="2"/>
                <w:sz w:val="24"/>
                <w:szCs w:val="32"/>
              </w:rPr>
              <w:t>證券交易法第</w:t>
            </w:r>
            <w:r w:rsidRPr="00495177">
              <w:rPr>
                <w:rFonts w:ascii="標楷體" w:eastAsia="標楷體" w:hAnsi="標楷體" w:cs="Times New Roman"/>
                <w:color w:val="000000"/>
                <w:kern w:val="2"/>
                <w:sz w:val="24"/>
                <w:szCs w:val="32"/>
              </w:rPr>
              <w:t>14</w:t>
            </w:r>
            <w:r w:rsidRPr="00495177">
              <w:rPr>
                <w:rFonts w:ascii="標楷體" w:eastAsia="標楷體" w:hAnsi="標楷體" w:cs="Times New Roman" w:hint="eastAsia"/>
                <w:color w:val="000000"/>
                <w:kern w:val="2"/>
                <w:sz w:val="24"/>
                <w:szCs w:val="32"/>
              </w:rPr>
              <w:t>條之</w:t>
            </w:r>
            <w:r w:rsidRPr="00495177">
              <w:rPr>
                <w:rFonts w:ascii="標楷體" w:eastAsia="標楷體" w:hAnsi="標楷體" w:cs="Times New Roman"/>
                <w:color w:val="000000"/>
                <w:kern w:val="2"/>
                <w:sz w:val="24"/>
                <w:szCs w:val="32"/>
              </w:rPr>
              <w:t>5</w:t>
            </w:r>
            <w:r w:rsidRPr="00495177">
              <w:rPr>
                <w:rFonts w:ascii="標楷體" w:eastAsia="標楷體" w:hAnsi="標楷體" w:cs="Times New Roman" w:hint="eastAsia"/>
                <w:color w:val="000000"/>
                <w:kern w:val="2"/>
                <w:sz w:val="24"/>
                <w:szCs w:val="32"/>
              </w:rPr>
              <w:t>所列事項。</w:t>
            </w:r>
          </w:p>
          <w:p w14:paraId="3422381B" w14:textId="77777777" w:rsidR="00495177" w:rsidRPr="00495177" w:rsidRDefault="00495177" w:rsidP="00495177">
            <w:pPr>
              <w:widowControl w:val="0"/>
              <w:spacing w:after="0" w:line="360" w:lineRule="exact"/>
              <w:ind w:leftChars="100" w:left="700" w:hangingChars="200" w:hanging="480"/>
              <w:rPr>
                <w:rFonts w:ascii="標楷體" w:eastAsia="標楷體" w:hAnsi="標楷體" w:cs="Times New Roman"/>
                <w:color w:val="000000"/>
                <w:kern w:val="2"/>
                <w:sz w:val="24"/>
                <w:szCs w:val="24"/>
              </w:rPr>
            </w:pPr>
            <w:r w:rsidRPr="00495177">
              <w:rPr>
                <w:rFonts w:ascii="標楷體" w:eastAsia="標楷體" w:hAnsi="標楷體" w:cs="Times New Roman"/>
                <w:color w:val="000000"/>
                <w:kern w:val="2"/>
                <w:sz w:val="24"/>
                <w:szCs w:val="32"/>
              </w:rPr>
              <w:t>(</w:t>
            </w:r>
            <w:r w:rsidRPr="00495177">
              <w:rPr>
                <w:rFonts w:ascii="標楷體" w:eastAsia="標楷體" w:hAnsi="標楷體" w:cs="Times New Roman" w:hint="eastAsia"/>
                <w:color w:val="000000"/>
                <w:kern w:val="2"/>
                <w:sz w:val="24"/>
                <w:szCs w:val="32"/>
              </w:rPr>
              <w:t>二</w:t>
            </w:r>
            <w:r w:rsidRPr="00495177">
              <w:rPr>
                <w:rFonts w:ascii="標楷體" w:eastAsia="標楷體" w:hAnsi="標楷體" w:cs="Times New Roman"/>
                <w:color w:val="000000"/>
                <w:kern w:val="2"/>
                <w:sz w:val="24"/>
                <w:szCs w:val="32"/>
              </w:rPr>
              <w:t>)</w:t>
            </w:r>
            <w:r w:rsidRPr="00495177">
              <w:rPr>
                <w:rFonts w:ascii="標楷體" w:eastAsia="標楷體" w:hAnsi="標楷體" w:cs="Times New Roman" w:hint="eastAsia"/>
                <w:color w:val="000000"/>
                <w:kern w:val="2"/>
                <w:sz w:val="24"/>
                <w:szCs w:val="32"/>
              </w:rPr>
              <w:t>除前開事項外，其他未經審計委員會通過，而經全體董事三分之二以上同意之議決事項</w:t>
            </w:r>
            <w:r w:rsidRPr="00495177">
              <w:rPr>
                <w:rFonts w:ascii="標楷體" w:eastAsia="標楷體" w:hAnsi="標楷體" w:cs="Times New Roman" w:hint="eastAsia"/>
                <w:color w:val="000000"/>
                <w:kern w:val="2"/>
                <w:sz w:val="24"/>
                <w:szCs w:val="24"/>
              </w:rPr>
              <w:t>。</w:t>
            </w:r>
          </w:p>
          <w:p w14:paraId="1FCF30C3" w14:textId="77777777" w:rsidR="00495177" w:rsidRPr="00495177" w:rsidRDefault="00495177" w:rsidP="00495177">
            <w:pPr>
              <w:widowControl w:val="0"/>
              <w:spacing w:after="120" w:line="360" w:lineRule="exact"/>
              <w:ind w:left="480" w:hangingChars="200" w:hanging="480"/>
              <w:rPr>
                <w:rFonts w:ascii="標楷體" w:eastAsia="標楷體" w:hAnsi="標楷體" w:cs="Times New Roman"/>
                <w:color w:val="000000"/>
                <w:kern w:val="2"/>
                <w:sz w:val="24"/>
                <w:szCs w:val="32"/>
              </w:rPr>
            </w:pPr>
            <w:r w:rsidRPr="00495177">
              <w:rPr>
                <w:rFonts w:ascii="標楷體" w:eastAsia="標楷體" w:hAnsi="標楷體" w:cs="Times New Roman" w:hint="eastAsia"/>
                <w:color w:val="000000"/>
                <w:kern w:val="2"/>
                <w:sz w:val="24"/>
                <w:szCs w:val="32"/>
              </w:rPr>
              <w:t>二、獨立</w:t>
            </w:r>
            <w:r w:rsidRPr="00495177">
              <w:rPr>
                <w:rFonts w:ascii="標楷體" w:eastAsia="標楷體" w:hAnsi="標楷體" w:cs="Times New Roman" w:hint="eastAsia"/>
                <w:color w:val="000000"/>
                <w:kern w:val="2"/>
                <w:sz w:val="24"/>
                <w:szCs w:val="24"/>
              </w:rPr>
              <w:t>董事對利害關係議案迴避之執行情形，應敘明</w:t>
            </w:r>
            <w:r w:rsidRPr="00495177">
              <w:rPr>
                <w:rFonts w:ascii="標楷體" w:eastAsia="標楷體" w:hAnsi="標楷體" w:cs="Times New Roman" w:hint="eastAsia"/>
                <w:color w:val="000000"/>
                <w:kern w:val="2"/>
                <w:sz w:val="24"/>
                <w:szCs w:val="32"/>
              </w:rPr>
              <w:t>獨立</w:t>
            </w:r>
            <w:r w:rsidRPr="00495177">
              <w:rPr>
                <w:rFonts w:ascii="標楷體" w:eastAsia="標楷體" w:hAnsi="標楷體" w:cs="Times New Roman" w:hint="eastAsia"/>
                <w:color w:val="000000"/>
                <w:kern w:val="2"/>
                <w:sz w:val="24"/>
                <w:szCs w:val="24"/>
              </w:rPr>
              <w:t>董事姓名、議案內容、應利益迴避原因以及參與表決情形</w:t>
            </w:r>
            <w:r w:rsidRPr="00495177">
              <w:rPr>
                <w:rFonts w:ascii="標楷體" w:eastAsia="標楷體" w:hAnsi="標楷體" w:cs="Times New Roman" w:hint="eastAsia"/>
                <w:color w:val="000000"/>
                <w:kern w:val="2"/>
                <w:sz w:val="24"/>
                <w:szCs w:val="32"/>
              </w:rPr>
              <w:t>。</w:t>
            </w:r>
          </w:p>
          <w:p w14:paraId="6A8E7138" w14:textId="77777777" w:rsidR="00495177" w:rsidRPr="00495177" w:rsidRDefault="00495177" w:rsidP="00495177">
            <w:pPr>
              <w:widowControl w:val="0"/>
              <w:spacing w:after="120" w:line="360" w:lineRule="exact"/>
              <w:ind w:left="480" w:hangingChars="200" w:hanging="480"/>
              <w:rPr>
                <w:rFonts w:ascii="標楷體" w:eastAsia="標楷體" w:hAnsi="標楷體" w:cs="Times New Roman"/>
                <w:color w:val="000000"/>
                <w:kern w:val="2"/>
                <w:sz w:val="24"/>
                <w:szCs w:val="32"/>
              </w:rPr>
            </w:pPr>
            <w:r w:rsidRPr="00495177">
              <w:rPr>
                <w:rFonts w:ascii="標楷體" w:eastAsia="標楷體" w:hAnsi="標楷體" w:cs="Times New Roman" w:hint="eastAsia"/>
                <w:color w:val="000000"/>
                <w:kern w:val="2"/>
                <w:sz w:val="24"/>
                <w:szCs w:val="32"/>
              </w:rPr>
              <w:t>三、獨立</w:t>
            </w:r>
            <w:r w:rsidRPr="00495177">
              <w:rPr>
                <w:rFonts w:ascii="標楷體" w:eastAsia="標楷體" w:hAnsi="標楷體" w:cs="Times New Roman" w:hint="eastAsia"/>
                <w:color w:val="000000"/>
                <w:kern w:val="2"/>
                <w:sz w:val="24"/>
                <w:szCs w:val="24"/>
              </w:rPr>
              <w:t>董事與內部稽核主管及會計師之溝通情形</w:t>
            </w:r>
            <w:r w:rsidRPr="00495177">
              <w:rPr>
                <w:rFonts w:ascii="Book Antiqua" w:eastAsia="標楷體" w:hAnsi="Book Antiqua" w:cs="Times New Roman"/>
                <w:color w:val="000000"/>
                <w:sz w:val="24"/>
                <w:szCs w:val="24"/>
              </w:rPr>
              <w:t>（</w:t>
            </w:r>
            <w:r w:rsidRPr="00495177">
              <w:rPr>
                <w:rFonts w:ascii="Book Antiqua" w:eastAsia="標楷體" w:hAnsi="Book Antiqua" w:cs="Times New Roman" w:hint="eastAsia"/>
                <w:color w:val="000000"/>
                <w:sz w:val="24"/>
                <w:szCs w:val="24"/>
              </w:rPr>
              <w:t>應包括</w:t>
            </w:r>
            <w:r w:rsidRPr="00495177">
              <w:rPr>
                <w:rFonts w:ascii="Book Antiqua" w:eastAsia="標楷體" w:hAnsi="Book Antiqua" w:cs="Times New Roman"/>
                <w:color w:val="000000"/>
                <w:sz w:val="24"/>
                <w:szCs w:val="24"/>
              </w:rPr>
              <w:t>就公司財務、業務狀況進行溝通之</w:t>
            </w:r>
            <w:r w:rsidRPr="00495177">
              <w:rPr>
                <w:rFonts w:ascii="Book Antiqua" w:eastAsia="標楷體" w:hAnsi="Book Antiqua" w:cs="Times New Roman" w:hint="eastAsia"/>
                <w:color w:val="000000"/>
                <w:sz w:val="24"/>
                <w:szCs w:val="24"/>
              </w:rPr>
              <w:t>重大</w:t>
            </w:r>
            <w:r w:rsidRPr="00495177">
              <w:rPr>
                <w:rFonts w:ascii="Book Antiqua" w:eastAsia="標楷體" w:hAnsi="Book Antiqua" w:cs="Times New Roman"/>
                <w:color w:val="000000"/>
                <w:sz w:val="24"/>
                <w:szCs w:val="24"/>
              </w:rPr>
              <w:t>事項、方式及結果等）</w:t>
            </w:r>
            <w:r w:rsidRPr="00495177">
              <w:rPr>
                <w:rFonts w:ascii="標楷體" w:eastAsia="標楷體" w:hAnsi="標楷體" w:cs="Times New Roman" w:hint="eastAsia"/>
                <w:color w:val="000000"/>
                <w:kern w:val="2"/>
                <w:sz w:val="24"/>
                <w:szCs w:val="24"/>
              </w:rPr>
              <w:t>。</w:t>
            </w:r>
          </w:p>
        </w:tc>
      </w:tr>
    </w:tbl>
    <w:p w14:paraId="3DEF3CF8" w14:textId="77777777" w:rsidR="00495177" w:rsidRPr="00495177" w:rsidRDefault="00495177" w:rsidP="00495177">
      <w:pPr>
        <w:widowControl w:val="0"/>
        <w:spacing w:after="0" w:line="280" w:lineRule="exact"/>
        <w:ind w:leftChars="225" w:left="1035" w:hangingChars="225" w:hanging="540"/>
        <w:rPr>
          <w:rFonts w:ascii="Book Antiqua" w:eastAsia="標楷體" w:hAnsi="Book Antiqua" w:cs="Times New Roman"/>
          <w:color w:val="000000"/>
          <w:kern w:val="2"/>
          <w:sz w:val="24"/>
        </w:rPr>
      </w:pPr>
    </w:p>
    <w:p w14:paraId="1E02B9C2" w14:textId="77777777" w:rsidR="00495177" w:rsidRPr="00495177" w:rsidRDefault="00495177" w:rsidP="00495177">
      <w:pPr>
        <w:widowControl w:val="0"/>
        <w:spacing w:after="0" w:line="320" w:lineRule="exact"/>
        <w:ind w:leftChars="125" w:left="947" w:hangingChars="280" w:hanging="672"/>
        <w:rPr>
          <w:rFonts w:ascii="Book Antiqua" w:eastAsia="標楷體" w:hAnsi="Book Antiqua" w:cs="Times New Roman"/>
          <w:color w:val="000000"/>
          <w:kern w:val="2"/>
          <w:sz w:val="24"/>
          <w:szCs w:val="32"/>
        </w:rPr>
      </w:pPr>
      <w:proofErr w:type="gramStart"/>
      <w:r w:rsidRPr="00495177">
        <w:rPr>
          <w:rFonts w:ascii="Book Antiqua" w:eastAsia="標楷體" w:hAnsi="Book Antiqua" w:cs="Times New Roman" w:hint="eastAsia"/>
          <w:color w:val="000000"/>
          <w:kern w:val="2"/>
          <w:sz w:val="24"/>
          <w:u w:val="single"/>
        </w:rPr>
        <w:t>註</w:t>
      </w:r>
      <w:proofErr w:type="gramEnd"/>
      <w:r w:rsidRPr="00495177">
        <w:rPr>
          <w:rFonts w:ascii="Book Antiqua" w:eastAsia="標楷體" w:hAnsi="Book Antiqua" w:cs="Times New Roman" w:hint="eastAsia"/>
          <w:color w:val="000000"/>
          <w:kern w:val="2"/>
          <w:sz w:val="24"/>
          <w:u w:val="single"/>
        </w:rPr>
        <w:t>1</w:t>
      </w:r>
      <w:r w:rsidRPr="00495177">
        <w:rPr>
          <w:rFonts w:ascii="Book Antiqua" w:eastAsia="標楷體" w:hAnsi="Book Antiqua" w:cs="Times New Roman" w:hint="eastAsia"/>
          <w:color w:val="000000"/>
          <w:kern w:val="2"/>
          <w:sz w:val="24"/>
          <w:u w:val="single"/>
        </w:rPr>
        <w:t>：</w:t>
      </w:r>
      <w:r w:rsidRPr="00495177">
        <w:rPr>
          <w:rFonts w:ascii="Book Antiqua" w:eastAsia="標楷體" w:hAnsi="Book Antiqua" w:cs="Times New Roman" w:hint="eastAsia"/>
          <w:color w:val="000000"/>
          <w:kern w:val="2"/>
          <w:sz w:val="24"/>
        </w:rPr>
        <w:t>年度終了日前有獨立董事離職者，應於備註欄註明離職日期，</w:t>
      </w:r>
      <w:r w:rsidRPr="00495177">
        <w:rPr>
          <w:rFonts w:ascii="Book Antiqua" w:eastAsia="標楷體" w:hAnsi="Book Antiqua" w:cs="Times New Roman" w:hint="eastAsia"/>
          <w:color w:val="000000"/>
          <w:kern w:val="2"/>
          <w:sz w:val="24"/>
          <w:szCs w:val="32"/>
        </w:rPr>
        <w:t>實際出席率</w:t>
      </w:r>
      <w:r w:rsidRPr="00495177">
        <w:rPr>
          <w:rFonts w:ascii="Book Antiqua" w:eastAsia="標楷體" w:hAnsi="Book Antiqua" w:cs="Times New Roman"/>
          <w:color w:val="000000"/>
          <w:kern w:val="2"/>
          <w:sz w:val="24"/>
          <w:szCs w:val="32"/>
        </w:rPr>
        <w:t>(%)</w:t>
      </w:r>
      <w:r w:rsidRPr="00495177">
        <w:rPr>
          <w:rFonts w:ascii="Book Antiqua" w:eastAsia="標楷體" w:hAnsi="Book Antiqua" w:cs="Times New Roman" w:hint="eastAsia"/>
          <w:color w:val="000000"/>
          <w:kern w:val="2"/>
          <w:sz w:val="24"/>
          <w:szCs w:val="32"/>
        </w:rPr>
        <w:t>則以其在職期間</w:t>
      </w:r>
      <w:r w:rsidRPr="00495177">
        <w:rPr>
          <w:rFonts w:ascii="Book Antiqua" w:eastAsia="標楷體" w:hAnsi="標楷體" w:cs="Times New Roman" w:hint="eastAsia"/>
          <w:color w:val="000000"/>
          <w:kern w:val="2"/>
          <w:sz w:val="24"/>
        </w:rPr>
        <w:t>審計委員會</w:t>
      </w:r>
      <w:r w:rsidRPr="00495177">
        <w:rPr>
          <w:rFonts w:ascii="Book Antiqua" w:eastAsia="標楷體" w:hAnsi="Book Antiqua" w:cs="Times New Roman" w:hint="eastAsia"/>
          <w:color w:val="000000"/>
          <w:kern w:val="2"/>
          <w:sz w:val="24"/>
        </w:rPr>
        <w:t>開會次數及其</w:t>
      </w:r>
      <w:r w:rsidRPr="00495177">
        <w:rPr>
          <w:rFonts w:ascii="Book Antiqua" w:eastAsia="標楷體" w:hAnsi="Book Antiqua" w:cs="Times New Roman" w:hint="eastAsia"/>
          <w:color w:val="000000"/>
          <w:kern w:val="2"/>
          <w:sz w:val="24"/>
          <w:szCs w:val="32"/>
        </w:rPr>
        <w:t>實際出席次數計算之。</w:t>
      </w:r>
    </w:p>
    <w:p w14:paraId="699CFBC6" w14:textId="77777777" w:rsidR="00495177" w:rsidRPr="00495177" w:rsidRDefault="00495177" w:rsidP="00495177">
      <w:pPr>
        <w:widowControl w:val="0"/>
        <w:spacing w:after="0" w:line="320" w:lineRule="exact"/>
        <w:ind w:leftChars="125" w:left="947" w:hangingChars="280" w:hanging="672"/>
        <w:rPr>
          <w:rFonts w:ascii="Book Antiqua" w:eastAsia="標楷體" w:hAnsi="Book Antiqua" w:cs="Times New Roman"/>
          <w:color w:val="000000"/>
          <w:kern w:val="2"/>
          <w:sz w:val="24"/>
        </w:rPr>
      </w:pPr>
      <w:proofErr w:type="gramStart"/>
      <w:r w:rsidRPr="00495177">
        <w:rPr>
          <w:rFonts w:ascii="Book Antiqua" w:eastAsia="標楷體" w:hAnsi="Book Antiqua" w:cs="Times New Roman" w:hint="eastAsia"/>
          <w:color w:val="000000"/>
          <w:kern w:val="2"/>
          <w:sz w:val="24"/>
          <w:u w:val="single"/>
        </w:rPr>
        <w:t>註</w:t>
      </w:r>
      <w:proofErr w:type="gramEnd"/>
      <w:r w:rsidRPr="00495177">
        <w:rPr>
          <w:rFonts w:ascii="Book Antiqua" w:eastAsia="標楷體" w:hAnsi="Book Antiqua" w:cs="Times New Roman" w:hint="eastAsia"/>
          <w:color w:val="000000"/>
          <w:kern w:val="2"/>
          <w:sz w:val="24"/>
          <w:u w:val="single"/>
        </w:rPr>
        <w:t>2</w:t>
      </w:r>
      <w:r w:rsidRPr="00495177">
        <w:rPr>
          <w:rFonts w:ascii="Book Antiqua" w:eastAsia="標楷體" w:hAnsi="Book Antiqua" w:cs="Times New Roman" w:hint="eastAsia"/>
          <w:color w:val="000000"/>
          <w:kern w:val="2"/>
          <w:sz w:val="24"/>
          <w:u w:val="single"/>
        </w:rPr>
        <w:t>：</w:t>
      </w:r>
      <w:r w:rsidRPr="00495177">
        <w:rPr>
          <w:rFonts w:ascii="Book Antiqua" w:eastAsia="標楷體" w:hAnsi="Book Antiqua" w:cs="Times New Roman" w:hint="eastAsia"/>
          <w:color w:val="000000"/>
          <w:kern w:val="2"/>
          <w:sz w:val="24"/>
        </w:rPr>
        <w:t>年度終了日前，有獨立董事改選者，應將新、舊任獨立董事均予以填列，並於備註欄註明該獨立董事為舊任、新任或連任及改選日期。實際出席率</w:t>
      </w:r>
      <w:r w:rsidRPr="00495177">
        <w:rPr>
          <w:rFonts w:ascii="Book Antiqua" w:eastAsia="標楷體" w:hAnsi="Book Antiqua" w:cs="Times New Roman"/>
          <w:color w:val="000000"/>
          <w:kern w:val="2"/>
          <w:sz w:val="24"/>
        </w:rPr>
        <w:t>(%)</w:t>
      </w:r>
      <w:r w:rsidRPr="00495177">
        <w:rPr>
          <w:rFonts w:ascii="Book Antiqua" w:eastAsia="標楷體" w:hAnsi="Book Antiqua" w:cs="Times New Roman" w:hint="eastAsia"/>
          <w:color w:val="000000"/>
          <w:kern w:val="2"/>
          <w:sz w:val="24"/>
        </w:rPr>
        <w:t>則以其在職期間</w:t>
      </w:r>
      <w:r w:rsidRPr="00495177">
        <w:rPr>
          <w:rFonts w:ascii="Book Antiqua" w:eastAsia="標楷體" w:hAnsi="標楷體" w:cs="Times New Roman" w:hint="eastAsia"/>
          <w:color w:val="000000"/>
          <w:kern w:val="2"/>
          <w:sz w:val="24"/>
        </w:rPr>
        <w:t>審計委員會</w:t>
      </w:r>
      <w:r w:rsidRPr="00495177">
        <w:rPr>
          <w:rFonts w:ascii="Book Antiqua" w:eastAsia="標楷體" w:hAnsi="Book Antiqua" w:cs="Times New Roman" w:hint="eastAsia"/>
          <w:color w:val="000000"/>
          <w:kern w:val="2"/>
          <w:sz w:val="24"/>
        </w:rPr>
        <w:t>開會次數及其實際出席次數計算之。</w:t>
      </w:r>
    </w:p>
    <w:p w14:paraId="75B03498" w14:textId="77777777" w:rsidR="00495177" w:rsidRDefault="00495177" w:rsidP="0068022B">
      <w:pPr>
        <w:spacing w:after="0" w:line="320" w:lineRule="exact"/>
        <w:rPr>
          <w:rFonts w:ascii="標楷體" w:eastAsia="標楷體" w:hAnsi="標楷體"/>
          <w:sz w:val="28"/>
          <w:szCs w:val="28"/>
        </w:rPr>
        <w:sectPr w:rsidR="00495177" w:rsidSect="00495177">
          <w:pgSz w:w="12240" w:h="15840"/>
          <w:pgMar w:top="1152" w:right="1152" w:bottom="1152" w:left="1152" w:header="720" w:footer="720" w:gutter="0"/>
          <w:cols w:space="720"/>
          <w:docGrid w:linePitch="360"/>
        </w:sectPr>
      </w:pPr>
    </w:p>
    <w:p w14:paraId="46872729" w14:textId="56F3CF2E" w:rsidR="00495177" w:rsidRPr="00495177" w:rsidRDefault="00495177" w:rsidP="00495177">
      <w:pPr>
        <w:keepNext/>
        <w:pageBreakBefore/>
        <w:widowControl w:val="0"/>
        <w:spacing w:after="0" w:line="240" w:lineRule="auto"/>
        <w:ind w:left="868" w:hanging="868"/>
        <w:rPr>
          <w:rFonts w:ascii="標楷體" w:eastAsia="標楷體" w:hAnsi="Calibri" w:cs="Times New Roman"/>
          <w:b/>
          <w:kern w:val="2"/>
          <w:sz w:val="36"/>
          <w:szCs w:val="36"/>
        </w:rPr>
      </w:pPr>
      <w:r w:rsidRPr="00495177">
        <w:rPr>
          <w:rFonts w:ascii="標楷體" w:eastAsia="標楷體" w:hAnsi="Calibri" w:cs="Times New Roman" w:hint="eastAsia"/>
          <w:b/>
          <w:kern w:val="2"/>
          <w:sz w:val="30"/>
          <w:szCs w:val="30"/>
        </w:rPr>
        <w:lastRenderedPageBreak/>
        <w:t>附表六十一</w:t>
      </w:r>
    </w:p>
    <w:p w14:paraId="49F61FD8" w14:textId="77777777" w:rsidR="00495177" w:rsidRPr="00495177" w:rsidRDefault="00495177" w:rsidP="00495177">
      <w:pPr>
        <w:widowControl w:val="0"/>
        <w:snapToGrid w:val="0"/>
        <w:spacing w:before="120" w:after="120" w:line="240" w:lineRule="auto"/>
        <w:ind w:left="505"/>
        <w:jc w:val="center"/>
        <w:rPr>
          <w:rFonts w:ascii="標楷體" w:eastAsia="標楷體" w:hAnsi="Calibri" w:cs="Times New Roman"/>
          <w:b/>
          <w:kern w:val="2"/>
          <w:sz w:val="30"/>
        </w:rPr>
      </w:pPr>
      <w:r w:rsidRPr="00495177">
        <w:rPr>
          <w:rFonts w:ascii="標楷體" w:eastAsia="標楷體" w:hAnsi="Calibri" w:cs="Times New Roman" w:hint="eastAsia"/>
          <w:b/>
          <w:kern w:val="2"/>
          <w:sz w:val="30"/>
        </w:rPr>
        <w:t>公司治理運作情形及其與上市上櫃公司治理實務守則差異情形及原因</w:t>
      </w:r>
    </w:p>
    <w:p w14:paraId="0230740B" w14:textId="77777777" w:rsidR="00495177" w:rsidRPr="00495177" w:rsidRDefault="00495177" w:rsidP="00495177">
      <w:pPr>
        <w:widowControl w:val="0"/>
        <w:snapToGrid w:val="0"/>
        <w:spacing w:after="0" w:line="240" w:lineRule="atLeast"/>
        <w:ind w:left="505"/>
        <w:jc w:val="right"/>
        <w:rPr>
          <w:rFonts w:ascii="標楷體" w:eastAsia="標楷體" w:hAnsi="Calibri" w:cs="Times New Roman"/>
          <w:kern w:val="2"/>
          <w:sz w:val="24"/>
        </w:rPr>
      </w:pPr>
    </w:p>
    <w:tbl>
      <w:tblPr>
        <w:tblpPr w:leftFromText="180" w:rightFromText="180" w:vertAnchor="text" w:tblpX="210" w:tblpY="1"/>
        <w:tblOverlap w:val="never"/>
        <w:tblW w:w="5000" w:type="pct"/>
        <w:tblCellMar>
          <w:left w:w="30" w:type="dxa"/>
          <w:right w:w="30" w:type="dxa"/>
        </w:tblCellMar>
        <w:tblLook w:val="0000" w:firstRow="0" w:lastRow="0" w:firstColumn="0" w:lastColumn="0" w:noHBand="0" w:noVBand="0"/>
      </w:tblPr>
      <w:tblGrid>
        <w:gridCol w:w="5168"/>
        <w:gridCol w:w="547"/>
        <w:gridCol w:w="547"/>
        <w:gridCol w:w="5069"/>
        <w:gridCol w:w="2757"/>
        <w:gridCol w:w="8"/>
      </w:tblGrid>
      <w:tr w:rsidR="00495177" w:rsidRPr="00495177" w14:paraId="6566A0B2" w14:textId="77777777" w:rsidTr="00A732BF">
        <w:trPr>
          <w:gridAfter w:val="1"/>
          <w:wAfter w:w="2" w:type="pct"/>
          <w:cantSplit/>
          <w:trHeight w:val="205"/>
          <w:tblHeader/>
        </w:trPr>
        <w:tc>
          <w:tcPr>
            <w:tcW w:w="1833" w:type="pct"/>
            <w:vMerge w:val="restart"/>
            <w:tcBorders>
              <w:top w:val="single" w:sz="6" w:space="0" w:color="auto"/>
              <w:left w:val="single" w:sz="6" w:space="0" w:color="auto"/>
              <w:right w:val="single" w:sz="6" w:space="0" w:color="auto"/>
            </w:tcBorders>
            <w:vAlign w:val="center"/>
          </w:tcPr>
          <w:p w14:paraId="17E083EB" w14:textId="77777777" w:rsidR="00495177" w:rsidRPr="00495177" w:rsidRDefault="00495177" w:rsidP="00495177">
            <w:pPr>
              <w:widowControl w:val="0"/>
              <w:autoSpaceDE w:val="0"/>
              <w:autoSpaceDN w:val="0"/>
              <w:adjustRightInd w:val="0"/>
              <w:spacing w:after="0" w:line="240" w:lineRule="auto"/>
              <w:jc w:val="center"/>
              <w:rPr>
                <w:rFonts w:ascii="標楷體" w:eastAsia="標楷體" w:hAnsi="Calibri" w:cs="Times New Roman"/>
                <w:kern w:val="2"/>
                <w:sz w:val="24"/>
              </w:rPr>
            </w:pPr>
            <w:r w:rsidRPr="00495177">
              <w:rPr>
                <w:rFonts w:ascii="Book Antiqua" w:eastAsia="標楷體" w:hAnsi="Book Antiqua" w:cs="Times New Roman" w:hint="eastAsia"/>
                <w:bCs/>
                <w:kern w:val="2"/>
                <w:sz w:val="24"/>
              </w:rPr>
              <w:t>評估項目</w:t>
            </w:r>
          </w:p>
        </w:tc>
        <w:tc>
          <w:tcPr>
            <w:tcW w:w="2186" w:type="pct"/>
            <w:gridSpan w:val="3"/>
            <w:tcBorders>
              <w:top w:val="single" w:sz="6" w:space="0" w:color="auto"/>
              <w:left w:val="single" w:sz="6" w:space="0" w:color="auto"/>
              <w:bottom w:val="single" w:sz="4" w:space="0" w:color="auto"/>
              <w:right w:val="single" w:sz="6" w:space="0" w:color="auto"/>
            </w:tcBorders>
            <w:vAlign w:val="center"/>
          </w:tcPr>
          <w:p w14:paraId="1B319183" w14:textId="77777777" w:rsidR="00495177" w:rsidRPr="00495177" w:rsidRDefault="00495177" w:rsidP="00495177">
            <w:pPr>
              <w:widowControl w:val="0"/>
              <w:autoSpaceDE w:val="0"/>
              <w:autoSpaceDN w:val="0"/>
              <w:adjustRightInd w:val="0"/>
              <w:spacing w:after="0" w:line="240" w:lineRule="auto"/>
              <w:jc w:val="center"/>
              <w:rPr>
                <w:rFonts w:ascii="標楷體" w:eastAsia="標楷體" w:hAnsi="Calibri" w:cs="Times New Roman"/>
                <w:kern w:val="2"/>
                <w:sz w:val="24"/>
              </w:rPr>
            </w:pPr>
            <w:r w:rsidRPr="00495177">
              <w:rPr>
                <w:rFonts w:ascii="標楷體" w:eastAsia="標楷體" w:hAnsi="Calibri" w:cs="Times New Roman" w:hint="eastAsia"/>
                <w:kern w:val="2"/>
                <w:sz w:val="24"/>
              </w:rPr>
              <w:t>運作情形</w:t>
            </w:r>
            <w:r w:rsidRPr="00495177">
              <w:rPr>
                <w:rFonts w:ascii="Book Antiqua" w:eastAsia="標楷體" w:hAnsi="Book Antiqua" w:cs="Times New Roman"/>
                <w:bCs/>
                <w:kern w:val="2"/>
                <w:sz w:val="24"/>
              </w:rPr>
              <w:t>(</w:t>
            </w:r>
            <w:proofErr w:type="gramStart"/>
            <w:r w:rsidRPr="00495177">
              <w:rPr>
                <w:rFonts w:ascii="Book Antiqua" w:eastAsia="標楷體" w:hAnsi="Book Antiqua" w:cs="Times New Roman" w:hint="eastAsia"/>
                <w:bCs/>
                <w:kern w:val="2"/>
                <w:sz w:val="24"/>
              </w:rPr>
              <w:t>註</w:t>
            </w:r>
            <w:proofErr w:type="gramEnd"/>
            <w:r w:rsidRPr="00495177">
              <w:rPr>
                <w:rFonts w:ascii="Book Antiqua" w:eastAsia="標楷體" w:hAnsi="Book Antiqua" w:cs="Times New Roman"/>
                <w:bCs/>
                <w:kern w:val="2"/>
                <w:sz w:val="24"/>
              </w:rPr>
              <w:t>)</w:t>
            </w:r>
          </w:p>
        </w:tc>
        <w:tc>
          <w:tcPr>
            <w:tcW w:w="978" w:type="pct"/>
            <w:vMerge w:val="restart"/>
            <w:tcBorders>
              <w:top w:val="single" w:sz="6" w:space="0" w:color="auto"/>
              <w:left w:val="single" w:sz="6" w:space="0" w:color="auto"/>
              <w:right w:val="single" w:sz="6" w:space="0" w:color="auto"/>
            </w:tcBorders>
            <w:vAlign w:val="center"/>
          </w:tcPr>
          <w:p w14:paraId="57A80F7A" w14:textId="77777777" w:rsidR="00495177" w:rsidRPr="00495177" w:rsidRDefault="00495177" w:rsidP="00495177">
            <w:pPr>
              <w:widowControl w:val="0"/>
              <w:autoSpaceDE w:val="0"/>
              <w:autoSpaceDN w:val="0"/>
              <w:adjustRightInd w:val="0"/>
              <w:spacing w:after="0" w:line="240" w:lineRule="auto"/>
              <w:jc w:val="center"/>
              <w:rPr>
                <w:rFonts w:ascii="標楷體" w:eastAsia="標楷體" w:hAnsi="Calibri" w:cs="Times New Roman"/>
                <w:kern w:val="2"/>
                <w:sz w:val="24"/>
              </w:rPr>
            </w:pPr>
            <w:r w:rsidRPr="00495177">
              <w:rPr>
                <w:rFonts w:ascii="Book Antiqua" w:eastAsia="標楷體" w:hAnsi="Book Antiqua" w:cs="Times New Roman" w:hint="eastAsia"/>
                <w:bCs/>
                <w:kern w:val="2"/>
                <w:sz w:val="24"/>
              </w:rPr>
              <w:t>與上市上櫃公司治理實務守則差異情形及原因</w:t>
            </w:r>
          </w:p>
        </w:tc>
      </w:tr>
      <w:tr w:rsidR="00495177" w:rsidRPr="00495177" w14:paraId="20D1810A" w14:textId="77777777" w:rsidTr="00A732BF">
        <w:trPr>
          <w:gridAfter w:val="1"/>
          <w:wAfter w:w="2" w:type="pct"/>
          <w:cantSplit/>
          <w:trHeight w:val="402"/>
          <w:tblHeader/>
        </w:trPr>
        <w:tc>
          <w:tcPr>
            <w:tcW w:w="1833" w:type="pct"/>
            <w:vMerge/>
            <w:tcBorders>
              <w:left w:val="single" w:sz="6" w:space="0" w:color="auto"/>
              <w:right w:val="single" w:sz="6" w:space="0" w:color="auto"/>
            </w:tcBorders>
            <w:vAlign w:val="center"/>
          </w:tcPr>
          <w:p w14:paraId="2D2FC3A7" w14:textId="77777777" w:rsidR="00495177" w:rsidRPr="00495177" w:rsidRDefault="00495177" w:rsidP="00495177">
            <w:pPr>
              <w:widowControl w:val="0"/>
              <w:autoSpaceDE w:val="0"/>
              <w:autoSpaceDN w:val="0"/>
              <w:adjustRightInd w:val="0"/>
              <w:spacing w:after="0" w:line="240" w:lineRule="auto"/>
              <w:jc w:val="center"/>
              <w:rPr>
                <w:rFonts w:ascii="Book Antiqua" w:eastAsia="標楷體" w:hAnsi="Book Antiqua" w:cs="Times New Roman"/>
                <w:bCs/>
                <w:kern w:val="2"/>
                <w:sz w:val="24"/>
              </w:rPr>
            </w:pPr>
          </w:p>
        </w:tc>
        <w:tc>
          <w:tcPr>
            <w:tcW w:w="194" w:type="pct"/>
            <w:tcBorders>
              <w:top w:val="single" w:sz="4" w:space="0" w:color="auto"/>
              <w:left w:val="single" w:sz="6" w:space="0" w:color="auto"/>
              <w:bottom w:val="nil"/>
              <w:right w:val="single" w:sz="4" w:space="0" w:color="auto"/>
            </w:tcBorders>
            <w:vAlign w:val="center"/>
          </w:tcPr>
          <w:p w14:paraId="1C71A23B" w14:textId="77777777" w:rsidR="00495177" w:rsidRPr="00495177" w:rsidRDefault="00495177" w:rsidP="00495177">
            <w:pPr>
              <w:widowControl w:val="0"/>
              <w:autoSpaceDE w:val="0"/>
              <w:autoSpaceDN w:val="0"/>
              <w:adjustRightInd w:val="0"/>
              <w:spacing w:after="0" w:line="240" w:lineRule="auto"/>
              <w:jc w:val="center"/>
              <w:rPr>
                <w:rFonts w:ascii="Book Antiqua" w:eastAsia="標楷體" w:hAnsi="Book Antiqua" w:cs="Times New Roman"/>
                <w:bCs/>
                <w:kern w:val="2"/>
                <w:sz w:val="24"/>
              </w:rPr>
            </w:pPr>
            <w:r w:rsidRPr="00495177">
              <w:rPr>
                <w:rFonts w:ascii="Book Antiqua" w:eastAsia="標楷體" w:hAnsi="Book Antiqua" w:cs="Times New Roman" w:hint="eastAsia"/>
                <w:bCs/>
                <w:kern w:val="2"/>
                <w:sz w:val="24"/>
              </w:rPr>
              <w:t>是</w:t>
            </w:r>
          </w:p>
        </w:tc>
        <w:tc>
          <w:tcPr>
            <w:tcW w:w="194" w:type="pct"/>
            <w:tcBorders>
              <w:top w:val="single" w:sz="4" w:space="0" w:color="auto"/>
              <w:left w:val="single" w:sz="4" w:space="0" w:color="auto"/>
              <w:bottom w:val="nil"/>
              <w:right w:val="single" w:sz="4" w:space="0" w:color="auto"/>
            </w:tcBorders>
            <w:vAlign w:val="center"/>
          </w:tcPr>
          <w:p w14:paraId="4E696CA0" w14:textId="77777777" w:rsidR="00495177" w:rsidRPr="00495177" w:rsidRDefault="00495177" w:rsidP="00495177">
            <w:pPr>
              <w:widowControl w:val="0"/>
              <w:autoSpaceDE w:val="0"/>
              <w:autoSpaceDN w:val="0"/>
              <w:adjustRightInd w:val="0"/>
              <w:spacing w:after="0" w:line="240" w:lineRule="auto"/>
              <w:jc w:val="center"/>
              <w:rPr>
                <w:rFonts w:ascii="Book Antiqua" w:eastAsia="標楷體" w:hAnsi="Book Antiqua" w:cs="Times New Roman"/>
                <w:bCs/>
                <w:kern w:val="2"/>
                <w:sz w:val="24"/>
              </w:rPr>
            </w:pPr>
            <w:r w:rsidRPr="00495177">
              <w:rPr>
                <w:rFonts w:ascii="Book Antiqua" w:eastAsia="標楷體" w:hAnsi="Book Antiqua" w:cs="Times New Roman" w:hint="eastAsia"/>
                <w:bCs/>
                <w:kern w:val="2"/>
                <w:sz w:val="24"/>
              </w:rPr>
              <w:t>否</w:t>
            </w:r>
          </w:p>
        </w:tc>
        <w:tc>
          <w:tcPr>
            <w:tcW w:w="1797" w:type="pct"/>
            <w:tcBorders>
              <w:top w:val="single" w:sz="4" w:space="0" w:color="auto"/>
              <w:left w:val="single" w:sz="4" w:space="0" w:color="auto"/>
              <w:bottom w:val="nil"/>
              <w:right w:val="single" w:sz="6" w:space="0" w:color="auto"/>
            </w:tcBorders>
            <w:vAlign w:val="center"/>
          </w:tcPr>
          <w:p w14:paraId="3D7922FF" w14:textId="77777777" w:rsidR="00495177" w:rsidRPr="00495177" w:rsidRDefault="00495177" w:rsidP="00495177">
            <w:pPr>
              <w:widowControl w:val="0"/>
              <w:autoSpaceDE w:val="0"/>
              <w:autoSpaceDN w:val="0"/>
              <w:adjustRightInd w:val="0"/>
              <w:spacing w:after="0" w:line="240" w:lineRule="auto"/>
              <w:jc w:val="center"/>
              <w:rPr>
                <w:rFonts w:ascii="標楷體" w:eastAsia="標楷體" w:hAnsi="Calibri" w:cs="Times New Roman"/>
                <w:kern w:val="2"/>
                <w:sz w:val="24"/>
              </w:rPr>
            </w:pPr>
            <w:r w:rsidRPr="00495177">
              <w:rPr>
                <w:rFonts w:ascii="標楷體" w:eastAsia="標楷體" w:hAnsi="Calibri" w:cs="Times New Roman" w:hint="eastAsia"/>
                <w:kern w:val="2"/>
                <w:sz w:val="24"/>
              </w:rPr>
              <w:t>摘要說明</w:t>
            </w:r>
          </w:p>
        </w:tc>
        <w:tc>
          <w:tcPr>
            <w:tcW w:w="978" w:type="pct"/>
            <w:vMerge/>
            <w:tcBorders>
              <w:left w:val="single" w:sz="6" w:space="0" w:color="auto"/>
              <w:bottom w:val="nil"/>
              <w:right w:val="single" w:sz="6" w:space="0" w:color="auto"/>
            </w:tcBorders>
            <w:vAlign w:val="center"/>
          </w:tcPr>
          <w:p w14:paraId="6B40678D" w14:textId="77777777" w:rsidR="00495177" w:rsidRPr="00495177" w:rsidRDefault="00495177" w:rsidP="00495177">
            <w:pPr>
              <w:widowControl w:val="0"/>
              <w:autoSpaceDE w:val="0"/>
              <w:autoSpaceDN w:val="0"/>
              <w:adjustRightInd w:val="0"/>
              <w:spacing w:after="0" w:line="240" w:lineRule="auto"/>
              <w:jc w:val="center"/>
              <w:rPr>
                <w:rFonts w:ascii="Book Antiqua" w:eastAsia="標楷體" w:hAnsi="Book Antiqua" w:cs="Times New Roman"/>
                <w:bCs/>
                <w:kern w:val="2"/>
                <w:sz w:val="24"/>
              </w:rPr>
            </w:pPr>
          </w:p>
        </w:tc>
      </w:tr>
      <w:tr w:rsidR="00495177" w:rsidRPr="00495177" w14:paraId="27179153" w14:textId="77777777" w:rsidTr="00A732BF">
        <w:trPr>
          <w:gridAfter w:val="1"/>
          <w:wAfter w:w="2" w:type="pct"/>
          <w:trHeight w:val="704"/>
        </w:trPr>
        <w:tc>
          <w:tcPr>
            <w:tcW w:w="1833" w:type="pct"/>
            <w:tcBorders>
              <w:top w:val="single" w:sz="6" w:space="0" w:color="auto"/>
              <w:left w:val="single" w:sz="6" w:space="0" w:color="auto"/>
              <w:bottom w:val="single" w:sz="4" w:space="0" w:color="auto"/>
              <w:right w:val="single" w:sz="6" w:space="0" w:color="auto"/>
            </w:tcBorders>
          </w:tcPr>
          <w:p w14:paraId="20501701" w14:textId="77777777" w:rsidR="00495177" w:rsidRPr="00495177" w:rsidRDefault="00495177" w:rsidP="00495177">
            <w:pPr>
              <w:widowControl w:val="0"/>
              <w:autoSpaceDE w:val="0"/>
              <w:autoSpaceDN w:val="0"/>
              <w:adjustRightInd w:val="0"/>
              <w:spacing w:after="0" w:line="240" w:lineRule="auto"/>
              <w:ind w:left="504" w:hangingChars="210" w:hanging="504"/>
              <w:rPr>
                <w:rFonts w:ascii="標楷體" w:eastAsia="標楷體" w:hAnsi="Calibri" w:cs="Times New Roman"/>
                <w:kern w:val="2"/>
                <w:sz w:val="24"/>
              </w:rPr>
            </w:pPr>
            <w:r w:rsidRPr="00495177">
              <w:rPr>
                <w:rFonts w:ascii="Book Antiqua" w:eastAsia="標楷體" w:hAnsi="Book Antiqua" w:cs="Times New Roman" w:hint="eastAsia"/>
                <w:bCs/>
                <w:kern w:val="2"/>
                <w:sz w:val="24"/>
              </w:rPr>
              <w:t>一、公司是否依據上市上櫃公司治理實務守則訂定並揭露公司治理實務守則？</w:t>
            </w:r>
          </w:p>
        </w:tc>
        <w:tc>
          <w:tcPr>
            <w:tcW w:w="194" w:type="pct"/>
            <w:tcBorders>
              <w:top w:val="single" w:sz="6" w:space="0" w:color="auto"/>
              <w:left w:val="single" w:sz="6" w:space="0" w:color="auto"/>
              <w:bottom w:val="single" w:sz="4" w:space="0" w:color="auto"/>
              <w:right w:val="single" w:sz="4" w:space="0" w:color="auto"/>
            </w:tcBorders>
          </w:tcPr>
          <w:p w14:paraId="3B8F47F2" w14:textId="77777777" w:rsidR="00495177" w:rsidRPr="00495177" w:rsidRDefault="00495177" w:rsidP="00495177">
            <w:pPr>
              <w:widowControl w:val="0"/>
              <w:autoSpaceDE w:val="0"/>
              <w:autoSpaceDN w:val="0"/>
              <w:adjustRightInd w:val="0"/>
              <w:spacing w:after="0" w:line="240" w:lineRule="auto"/>
              <w:jc w:val="right"/>
              <w:rPr>
                <w:rFonts w:ascii="標楷體" w:eastAsia="標楷體" w:hAnsi="Calibri" w:cs="Times New Roman"/>
                <w:kern w:val="2"/>
                <w:sz w:val="24"/>
              </w:rPr>
            </w:pPr>
          </w:p>
        </w:tc>
        <w:tc>
          <w:tcPr>
            <w:tcW w:w="194" w:type="pct"/>
            <w:tcBorders>
              <w:top w:val="single" w:sz="6" w:space="0" w:color="auto"/>
              <w:left w:val="single" w:sz="4" w:space="0" w:color="auto"/>
              <w:bottom w:val="single" w:sz="4" w:space="0" w:color="auto"/>
              <w:right w:val="single" w:sz="4" w:space="0" w:color="auto"/>
            </w:tcBorders>
          </w:tcPr>
          <w:p w14:paraId="02C7ECCE" w14:textId="77777777" w:rsidR="00495177" w:rsidRPr="00495177" w:rsidRDefault="00495177" w:rsidP="00495177">
            <w:pPr>
              <w:widowControl w:val="0"/>
              <w:autoSpaceDE w:val="0"/>
              <w:autoSpaceDN w:val="0"/>
              <w:adjustRightInd w:val="0"/>
              <w:spacing w:after="0" w:line="240" w:lineRule="auto"/>
              <w:jc w:val="right"/>
              <w:rPr>
                <w:rFonts w:ascii="標楷體" w:eastAsia="標楷體" w:hAnsi="Calibri" w:cs="Times New Roman"/>
                <w:kern w:val="2"/>
                <w:sz w:val="24"/>
              </w:rPr>
            </w:pPr>
          </w:p>
        </w:tc>
        <w:tc>
          <w:tcPr>
            <w:tcW w:w="1797" w:type="pct"/>
            <w:tcBorders>
              <w:top w:val="single" w:sz="6" w:space="0" w:color="auto"/>
              <w:left w:val="single" w:sz="4" w:space="0" w:color="auto"/>
              <w:bottom w:val="single" w:sz="4" w:space="0" w:color="auto"/>
              <w:right w:val="single" w:sz="6" w:space="0" w:color="auto"/>
            </w:tcBorders>
          </w:tcPr>
          <w:p w14:paraId="4AD43ECD" w14:textId="77777777" w:rsidR="00495177" w:rsidRPr="00495177" w:rsidRDefault="00495177" w:rsidP="00495177">
            <w:pPr>
              <w:widowControl w:val="0"/>
              <w:autoSpaceDE w:val="0"/>
              <w:autoSpaceDN w:val="0"/>
              <w:adjustRightInd w:val="0"/>
              <w:spacing w:after="0" w:line="240" w:lineRule="auto"/>
              <w:jc w:val="right"/>
              <w:rPr>
                <w:rFonts w:ascii="標楷體" w:eastAsia="標楷體" w:hAnsi="Calibri" w:cs="Times New Roman"/>
                <w:kern w:val="2"/>
                <w:sz w:val="24"/>
              </w:rPr>
            </w:pPr>
          </w:p>
        </w:tc>
        <w:tc>
          <w:tcPr>
            <w:tcW w:w="978" w:type="pct"/>
            <w:tcBorders>
              <w:top w:val="single" w:sz="6" w:space="0" w:color="auto"/>
              <w:left w:val="single" w:sz="6" w:space="0" w:color="auto"/>
              <w:bottom w:val="single" w:sz="4" w:space="0" w:color="auto"/>
              <w:right w:val="single" w:sz="6" w:space="0" w:color="auto"/>
            </w:tcBorders>
          </w:tcPr>
          <w:p w14:paraId="4B7A1F82" w14:textId="77777777" w:rsidR="00495177" w:rsidRPr="00495177" w:rsidRDefault="00495177" w:rsidP="00495177">
            <w:pPr>
              <w:widowControl w:val="0"/>
              <w:autoSpaceDE w:val="0"/>
              <w:autoSpaceDN w:val="0"/>
              <w:adjustRightInd w:val="0"/>
              <w:spacing w:after="0" w:line="240" w:lineRule="auto"/>
              <w:jc w:val="right"/>
              <w:rPr>
                <w:rFonts w:ascii="標楷體" w:eastAsia="標楷體" w:hAnsi="Calibri" w:cs="Times New Roman"/>
                <w:kern w:val="2"/>
                <w:sz w:val="24"/>
              </w:rPr>
            </w:pPr>
          </w:p>
        </w:tc>
      </w:tr>
      <w:tr w:rsidR="00495177" w:rsidRPr="00495177" w14:paraId="5FFDBA05" w14:textId="77777777" w:rsidTr="00A732BF">
        <w:trPr>
          <w:gridAfter w:val="1"/>
          <w:wAfter w:w="2" w:type="pct"/>
          <w:trHeight w:val="854"/>
        </w:trPr>
        <w:tc>
          <w:tcPr>
            <w:tcW w:w="1833" w:type="pct"/>
            <w:tcBorders>
              <w:top w:val="single" w:sz="4" w:space="0" w:color="auto"/>
              <w:left w:val="single" w:sz="6" w:space="0" w:color="auto"/>
              <w:bottom w:val="single" w:sz="6" w:space="0" w:color="auto"/>
              <w:right w:val="single" w:sz="6" w:space="0" w:color="auto"/>
            </w:tcBorders>
          </w:tcPr>
          <w:p w14:paraId="4E2EE17D" w14:textId="77777777" w:rsidR="00495177" w:rsidRPr="00495177" w:rsidRDefault="00495177" w:rsidP="00495177">
            <w:pPr>
              <w:widowControl w:val="0"/>
              <w:autoSpaceDE w:val="0"/>
              <w:autoSpaceDN w:val="0"/>
              <w:adjustRightInd w:val="0"/>
              <w:spacing w:after="0" w:line="240" w:lineRule="auto"/>
              <w:ind w:left="690" w:hanging="690"/>
              <w:rPr>
                <w:rFonts w:ascii="Book Antiqua" w:eastAsia="標楷體" w:hAnsi="Book Antiqua" w:cs="Times New Roman"/>
                <w:bCs/>
                <w:kern w:val="2"/>
                <w:sz w:val="24"/>
              </w:rPr>
            </w:pPr>
            <w:r w:rsidRPr="00495177">
              <w:rPr>
                <w:rFonts w:ascii="Book Antiqua" w:eastAsia="標楷體" w:hAnsi="Book Antiqua" w:cs="Times New Roman" w:hint="eastAsia"/>
                <w:bCs/>
                <w:kern w:val="2"/>
                <w:sz w:val="24"/>
              </w:rPr>
              <w:t>二、公司股權結構及股東權益</w:t>
            </w:r>
          </w:p>
          <w:p w14:paraId="778D450F" w14:textId="77777777" w:rsidR="00495177" w:rsidRPr="00495177" w:rsidRDefault="00495177" w:rsidP="00495177">
            <w:pPr>
              <w:widowControl w:val="0"/>
              <w:autoSpaceDE w:val="0"/>
              <w:autoSpaceDN w:val="0"/>
              <w:adjustRightInd w:val="0"/>
              <w:spacing w:after="0" w:line="240" w:lineRule="auto"/>
              <w:ind w:left="690" w:hanging="690"/>
              <w:rPr>
                <w:rFonts w:ascii="Book Antiqua" w:eastAsia="標楷體" w:hAnsi="Book Antiqua" w:cs="Times New Roman"/>
                <w:bCs/>
                <w:kern w:val="2"/>
                <w:sz w:val="24"/>
              </w:rPr>
            </w:pPr>
            <w:r w:rsidRPr="00495177">
              <w:rPr>
                <w:rFonts w:ascii="Book Antiqua" w:eastAsia="標楷體" w:hAnsi="Book Antiqua" w:cs="Times New Roman" w:hint="eastAsia"/>
                <w:bCs/>
                <w:kern w:val="2"/>
                <w:sz w:val="24"/>
              </w:rPr>
              <w:t>（一）公司是否訂定內部作業程序處理股東建議、疑義、糾紛及訴訟事宜，並依程序實施</w:t>
            </w:r>
            <w:r w:rsidRPr="00495177">
              <w:rPr>
                <w:rFonts w:ascii="標楷體" w:eastAsia="標楷體" w:hAnsi="標楷體" w:cs="Times New Roman" w:hint="eastAsia"/>
                <w:bCs/>
                <w:kern w:val="2"/>
                <w:sz w:val="24"/>
              </w:rPr>
              <w:t>？</w:t>
            </w:r>
          </w:p>
          <w:p w14:paraId="019F49B0" w14:textId="77777777" w:rsidR="00495177" w:rsidRPr="00495177" w:rsidRDefault="00495177" w:rsidP="00495177">
            <w:pPr>
              <w:widowControl w:val="0"/>
              <w:autoSpaceDE w:val="0"/>
              <w:autoSpaceDN w:val="0"/>
              <w:adjustRightInd w:val="0"/>
              <w:spacing w:after="0" w:line="240" w:lineRule="auto"/>
              <w:ind w:left="690" w:hanging="690"/>
              <w:rPr>
                <w:rFonts w:ascii="Book Antiqua" w:eastAsia="標楷體" w:hAnsi="Book Antiqua" w:cs="Times New Roman"/>
                <w:bCs/>
                <w:kern w:val="2"/>
                <w:sz w:val="24"/>
              </w:rPr>
            </w:pPr>
            <w:r w:rsidRPr="00495177">
              <w:rPr>
                <w:rFonts w:ascii="Book Antiqua" w:eastAsia="標楷體" w:hAnsi="Book Antiqua" w:cs="Times New Roman" w:hint="eastAsia"/>
                <w:bCs/>
                <w:kern w:val="2"/>
                <w:sz w:val="24"/>
              </w:rPr>
              <w:t>（二）公司是否掌握實際控制公司之主要股東及主要股東之最終控制者名單</w:t>
            </w:r>
            <w:r w:rsidRPr="00495177">
              <w:rPr>
                <w:rFonts w:ascii="標楷體" w:eastAsia="標楷體" w:hAnsi="標楷體" w:cs="Times New Roman" w:hint="eastAsia"/>
                <w:bCs/>
                <w:kern w:val="2"/>
                <w:sz w:val="24"/>
              </w:rPr>
              <w:t>？</w:t>
            </w:r>
          </w:p>
          <w:p w14:paraId="56DA9484" w14:textId="77777777" w:rsidR="00495177" w:rsidRPr="00495177" w:rsidRDefault="00495177" w:rsidP="00495177">
            <w:pPr>
              <w:widowControl w:val="0"/>
              <w:autoSpaceDE w:val="0"/>
              <w:autoSpaceDN w:val="0"/>
              <w:adjustRightInd w:val="0"/>
              <w:spacing w:after="0" w:line="240" w:lineRule="auto"/>
              <w:ind w:left="690" w:hanging="690"/>
              <w:rPr>
                <w:rFonts w:ascii="Book Antiqua" w:eastAsia="標楷體" w:hAnsi="Book Antiqua" w:cs="Times New Roman"/>
                <w:bCs/>
                <w:kern w:val="2"/>
                <w:sz w:val="24"/>
              </w:rPr>
            </w:pPr>
            <w:r w:rsidRPr="00495177">
              <w:rPr>
                <w:rFonts w:ascii="Book Antiqua" w:eastAsia="標楷體" w:hAnsi="Book Antiqua" w:cs="Times New Roman" w:hint="eastAsia"/>
                <w:bCs/>
                <w:kern w:val="2"/>
                <w:sz w:val="24"/>
              </w:rPr>
              <w:t>（三）公司是否建立、執行與關係企業間之風險控管及防火牆機制</w:t>
            </w:r>
            <w:r w:rsidRPr="00495177">
              <w:rPr>
                <w:rFonts w:ascii="標楷體" w:eastAsia="標楷體" w:hAnsi="標楷體" w:cs="Times New Roman" w:hint="eastAsia"/>
                <w:bCs/>
                <w:kern w:val="2"/>
                <w:sz w:val="24"/>
              </w:rPr>
              <w:t>？</w:t>
            </w:r>
          </w:p>
          <w:p w14:paraId="1A8072E9" w14:textId="77777777" w:rsidR="00495177" w:rsidRPr="00495177" w:rsidRDefault="00495177" w:rsidP="00495177">
            <w:pPr>
              <w:widowControl w:val="0"/>
              <w:autoSpaceDE w:val="0"/>
              <w:autoSpaceDN w:val="0"/>
              <w:adjustRightInd w:val="0"/>
              <w:spacing w:after="0" w:line="240" w:lineRule="auto"/>
              <w:ind w:left="646" w:hangingChars="269" w:hanging="646"/>
              <w:rPr>
                <w:rFonts w:ascii="標楷體" w:eastAsia="標楷體" w:hAnsi="Calibri" w:cs="Times New Roman"/>
                <w:kern w:val="2"/>
                <w:sz w:val="24"/>
              </w:rPr>
            </w:pPr>
            <w:r w:rsidRPr="00495177">
              <w:rPr>
                <w:rFonts w:ascii="Book Antiqua" w:eastAsia="標楷體" w:hAnsi="Book Antiqua" w:cs="Times New Roman" w:hint="eastAsia"/>
                <w:bCs/>
                <w:kern w:val="2"/>
                <w:sz w:val="24"/>
              </w:rPr>
              <w:t>（四）公司是否訂定內部規範，禁止公司內部人利用市場上未公開資訊買賣有價證券</w:t>
            </w:r>
            <w:r w:rsidRPr="00495177">
              <w:rPr>
                <w:rFonts w:ascii="標楷體" w:eastAsia="標楷體" w:hAnsi="標楷體" w:cs="Times New Roman" w:hint="eastAsia"/>
                <w:bCs/>
                <w:kern w:val="2"/>
                <w:sz w:val="24"/>
              </w:rPr>
              <w:t>？</w:t>
            </w:r>
          </w:p>
        </w:tc>
        <w:tc>
          <w:tcPr>
            <w:tcW w:w="194" w:type="pct"/>
            <w:tcBorders>
              <w:top w:val="single" w:sz="4" w:space="0" w:color="auto"/>
              <w:left w:val="single" w:sz="6" w:space="0" w:color="auto"/>
              <w:bottom w:val="single" w:sz="6" w:space="0" w:color="auto"/>
              <w:right w:val="single" w:sz="4" w:space="0" w:color="auto"/>
            </w:tcBorders>
          </w:tcPr>
          <w:p w14:paraId="4CC50340" w14:textId="77777777" w:rsidR="00495177" w:rsidRPr="00495177" w:rsidRDefault="00495177" w:rsidP="00495177">
            <w:pPr>
              <w:widowControl w:val="0"/>
              <w:autoSpaceDE w:val="0"/>
              <w:autoSpaceDN w:val="0"/>
              <w:adjustRightInd w:val="0"/>
              <w:spacing w:after="0" w:line="240" w:lineRule="auto"/>
              <w:jc w:val="right"/>
              <w:rPr>
                <w:rFonts w:ascii="標楷體" w:eastAsia="標楷體" w:hAnsi="Calibri" w:cs="Times New Roman"/>
                <w:kern w:val="2"/>
                <w:sz w:val="24"/>
              </w:rPr>
            </w:pPr>
          </w:p>
        </w:tc>
        <w:tc>
          <w:tcPr>
            <w:tcW w:w="194" w:type="pct"/>
            <w:tcBorders>
              <w:top w:val="single" w:sz="4" w:space="0" w:color="auto"/>
              <w:left w:val="single" w:sz="4" w:space="0" w:color="auto"/>
              <w:bottom w:val="single" w:sz="6" w:space="0" w:color="auto"/>
              <w:right w:val="single" w:sz="4" w:space="0" w:color="auto"/>
            </w:tcBorders>
          </w:tcPr>
          <w:p w14:paraId="3D1A8757" w14:textId="77777777" w:rsidR="00495177" w:rsidRPr="00495177" w:rsidRDefault="00495177" w:rsidP="00495177">
            <w:pPr>
              <w:widowControl w:val="0"/>
              <w:autoSpaceDE w:val="0"/>
              <w:autoSpaceDN w:val="0"/>
              <w:adjustRightInd w:val="0"/>
              <w:spacing w:after="0" w:line="240" w:lineRule="auto"/>
              <w:jc w:val="right"/>
              <w:rPr>
                <w:rFonts w:ascii="標楷體" w:eastAsia="標楷體" w:hAnsi="Calibri" w:cs="Times New Roman"/>
                <w:kern w:val="2"/>
                <w:sz w:val="24"/>
              </w:rPr>
            </w:pPr>
          </w:p>
        </w:tc>
        <w:tc>
          <w:tcPr>
            <w:tcW w:w="1797" w:type="pct"/>
            <w:tcBorders>
              <w:top w:val="single" w:sz="4" w:space="0" w:color="auto"/>
              <w:left w:val="single" w:sz="4" w:space="0" w:color="auto"/>
              <w:bottom w:val="single" w:sz="6" w:space="0" w:color="auto"/>
              <w:right w:val="single" w:sz="6" w:space="0" w:color="auto"/>
            </w:tcBorders>
          </w:tcPr>
          <w:p w14:paraId="3DC6ED52" w14:textId="77777777" w:rsidR="00495177" w:rsidRPr="00495177" w:rsidRDefault="00495177" w:rsidP="00495177">
            <w:pPr>
              <w:widowControl w:val="0"/>
              <w:autoSpaceDE w:val="0"/>
              <w:autoSpaceDN w:val="0"/>
              <w:adjustRightInd w:val="0"/>
              <w:spacing w:after="0" w:line="240" w:lineRule="auto"/>
              <w:jc w:val="right"/>
              <w:rPr>
                <w:rFonts w:ascii="標楷體" w:eastAsia="標楷體" w:hAnsi="Calibri" w:cs="Times New Roman"/>
                <w:kern w:val="2"/>
                <w:sz w:val="24"/>
              </w:rPr>
            </w:pPr>
          </w:p>
        </w:tc>
        <w:tc>
          <w:tcPr>
            <w:tcW w:w="978" w:type="pct"/>
            <w:tcBorders>
              <w:top w:val="single" w:sz="4" w:space="0" w:color="auto"/>
              <w:left w:val="single" w:sz="6" w:space="0" w:color="auto"/>
              <w:bottom w:val="single" w:sz="6" w:space="0" w:color="auto"/>
              <w:right w:val="single" w:sz="6" w:space="0" w:color="auto"/>
            </w:tcBorders>
          </w:tcPr>
          <w:p w14:paraId="138B3F07" w14:textId="77777777" w:rsidR="00495177" w:rsidRPr="00495177" w:rsidRDefault="00495177" w:rsidP="00495177">
            <w:pPr>
              <w:widowControl w:val="0"/>
              <w:autoSpaceDE w:val="0"/>
              <w:autoSpaceDN w:val="0"/>
              <w:adjustRightInd w:val="0"/>
              <w:spacing w:after="0" w:line="240" w:lineRule="auto"/>
              <w:jc w:val="right"/>
              <w:rPr>
                <w:rFonts w:ascii="標楷體" w:eastAsia="標楷體" w:hAnsi="Calibri" w:cs="Times New Roman"/>
                <w:kern w:val="2"/>
                <w:sz w:val="24"/>
              </w:rPr>
            </w:pPr>
          </w:p>
        </w:tc>
      </w:tr>
      <w:tr w:rsidR="00495177" w:rsidRPr="00495177" w14:paraId="216FA6D6" w14:textId="77777777" w:rsidTr="00A732BF">
        <w:trPr>
          <w:gridAfter w:val="1"/>
          <w:wAfter w:w="2" w:type="pct"/>
          <w:trHeight w:val="312"/>
        </w:trPr>
        <w:tc>
          <w:tcPr>
            <w:tcW w:w="1833" w:type="pct"/>
            <w:tcBorders>
              <w:top w:val="single" w:sz="6" w:space="0" w:color="auto"/>
              <w:left w:val="single" w:sz="6" w:space="0" w:color="auto"/>
              <w:bottom w:val="single" w:sz="6" w:space="0" w:color="auto"/>
              <w:right w:val="single" w:sz="6" w:space="0" w:color="auto"/>
            </w:tcBorders>
          </w:tcPr>
          <w:p w14:paraId="23D640CA" w14:textId="77777777" w:rsidR="00495177" w:rsidRPr="00495177" w:rsidRDefault="00495177" w:rsidP="00495177">
            <w:pPr>
              <w:widowControl w:val="0"/>
              <w:autoSpaceDE w:val="0"/>
              <w:autoSpaceDN w:val="0"/>
              <w:adjustRightInd w:val="0"/>
              <w:spacing w:after="0" w:line="240" w:lineRule="auto"/>
              <w:ind w:left="690" w:hanging="690"/>
              <w:rPr>
                <w:rFonts w:ascii="Book Antiqua" w:eastAsia="標楷體" w:hAnsi="Book Antiqua" w:cs="Times New Roman"/>
                <w:bCs/>
                <w:kern w:val="2"/>
                <w:sz w:val="24"/>
              </w:rPr>
            </w:pPr>
            <w:r w:rsidRPr="00495177">
              <w:rPr>
                <w:rFonts w:ascii="Book Antiqua" w:eastAsia="標楷體" w:hAnsi="Book Antiqua" w:cs="Times New Roman" w:hint="eastAsia"/>
                <w:bCs/>
                <w:kern w:val="2"/>
                <w:sz w:val="24"/>
              </w:rPr>
              <w:t>三、董事會之組成及職責</w:t>
            </w:r>
          </w:p>
          <w:p w14:paraId="6D80393B" w14:textId="77777777" w:rsidR="00495177" w:rsidRPr="00495177" w:rsidRDefault="00495177" w:rsidP="00495177">
            <w:pPr>
              <w:widowControl w:val="0"/>
              <w:autoSpaceDE w:val="0"/>
              <w:autoSpaceDN w:val="0"/>
              <w:adjustRightInd w:val="0"/>
              <w:spacing w:after="0" w:line="240" w:lineRule="auto"/>
              <w:ind w:left="720" w:hangingChars="300" w:hanging="720"/>
              <w:rPr>
                <w:rFonts w:ascii="Book Antiqua" w:eastAsia="標楷體" w:hAnsi="Book Antiqua" w:cs="Times New Roman"/>
                <w:bCs/>
                <w:kern w:val="2"/>
                <w:sz w:val="24"/>
              </w:rPr>
            </w:pPr>
            <w:r w:rsidRPr="00495177">
              <w:rPr>
                <w:rFonts w:ascii="Book Antiqua" w:eastAsia="標楷體" w:hAnsi="Book Antiqua" w:cs="Times New Roman" w:hint="eastAsia"/>
                <w:bCs/>
                <w:kern w:val="2"/>
                <w:sz w:val="24"/>
              </w:rPr>
              <w:t>（一）董事會是否擬訂多元化</w:t>
            </w:r>
            <w:r w:rsidRPr="00FE7A79">
              <w:rPr>
                <w:rFonts w:ascii="Book Antiqua" w:eastAsia="標楷體" w:hAnsi="Book Antiqua" w:cs="Times New Roman" w:hint="eastAsia"/>
                <w:bCs/>
                <w:kern w:val="2"/>
                <w:sz w:val="24"/>
              </w:rPr>
              <w:t>政策、具體管理目標</w:t>
            </w:r>
            <w:r w:rsidRPr="00495177">
              <w:rPr>
                <w:rFonts w:ascii="Book Antiqua" w:eastAsia="標楷體" w:hAnsi="Book Antiqua" w:cs="Times New Roman" w:hint="eastAsia"/>
                <w:bCs/>
                <w:kern w:val="2"/>
                <w:sz w:val="24"/>
              </w:rPr>
              <w:t>及落實執行</w:t>
            </w:r>
            <w:r w:rsidRPr="00495177">
              <w:rPr>
                <w:rFonts w:ascii="標楷體" w:eastAsia="標楷體" w:hAnsi="標楷體" w:cs="Times New Roman" w:hint="eastAsia"/>
                <w:bCs/>
                <w:kern w:val="2"/>
                <w:sz w:val="24"/>
              </w:rPr>
              <w:t>？</w:t>
            </w:r>
          </w:p>
          <w:p w14:paraId="6B2080F2" w14:textId="77777777" w:rsidR="00495177" w:rsidRPr="00495177" w:rsidRDefault="00495177" w:rsidP="00495177">
            <w:pPr>
              <w:widowControl w:val="0"/>
              <w:autoSpaceDE w:val="0"/>
              <w:autoSpaceDN w:val="0"/>
              <w:adjustRightInd w:val="0"/>
              <w:spacing w:after="0" w:line="240" w:lineRule="auto"/>
              <w:ind w:left="720" w:hangingChars="300" w:hanging="720"/>
              <w:rPr>
                <w:rFonts w:ascii="Book Antiqua" w:eastAsia="標楷體" w:hAnsi="Book Antiqua" w:cs="Times New Roman"/>
                <w:bCs/>
                <w:kern w:val="2"/>
                <w:sz w:val="24"/>
              </w:rPr>
            </w:pPr>
            <w:r w:rsidRPr="00495177">
              <w:rPr>
                <w:rFonts w:ascii="Book Antiqua" w:eastAsia="標楷體" w:hAnsi="Book Antiqua" w:cs="Times New Roman" w:hint="eastAsia"/>
                <w:bCs/>
                <w:kern w:val="2"/>
                <w:sz w:val="24"/>
              </w:rPr>
              <w:t>（二）公司除依法設置薪資報酬委員會及審計委員會，是否自願設置其他各類功能性委員會</w:t>
            </w:r>
            <w:r w:rsidRPr="00495177">
              <w:rPr>
                <w:rFonts w:ascii="標楷體" w:eastAsia="標楷體" w:hAnsi="標楷體" w:cs="Times New Roman" w:hint="eastAsia"/>
                <w:bCs/>
                <w:kern w:val="2"/>
                <w:sz w:val="24"/>
              </w:rPr>
              <w:t>？</w:t>
            </w:r>
          </w:p>
          <w:p w14:paraId="58FFAF23" w14:textId="77777777" w:rsidR="00495177" w:rsidRPr="00495177" w:rsidRDefault="00495177" w:rsidP="00495177">
            <w:pPr>
              <w:widowControl w:val="0"/>
              <w:autoSpaceDE w:val="0"/>
              <w:autoSpaceDN w:val="0"/>
              <w:adjustRightInd w:val="0"/>
              <w:spacing w:after="0" w:line="240" w:lineRule="auto"/>
              <w:ind w:left="720" w:hangingChars="300" w:hanging="720"/>
              <w:rPr>
                <w:rFonts w:ascii="Book Antiqua" w:eastAsia="標楷體" w:hAnsi="Book Antiqua" w:cs="Times New Roman"/>
                <w:bCs/>
                <w:kern w:val="2"/>
                <w:sz w:val="24"/>
              </w:rPr>
            </w:pPr>
            <w:r w:rsidRPr="00495177">
              <w:rPr>
                <w:rFonts w:ascii="Book Antiqua" w:eastAsia="標楷體" w:hAnsi="Book Antiqua" w:cs="Times New Roman" w:hint="eastAsia"/>
                <w:bCs/>
                <w:kern w:val="2"/>
                <w:sz w:val="24"/>
              </w:rPr>
              <w:t>（三）公司是否訂定董事會績效評估辦法及其評估方式，每年並定期進行績效評估，且將</w:t>
            </w:r>
            <w:r w:rsidRPr="00495177">
              <w:rPr>
                <w:rFonts w:ascii="Book Antiqua" w:eastAsia="標楷體" w:hAnsi="Book Antiqua" w:cs="Times New Roman"/>
                <w:bCs/>
                <w:kern w:val="2"/>
                <w:sz w:val="24"/>
              </w:rPr>
              <w:t>績效評估之結果提報董事會，並運用於個別董事薪</w:t>
            </w:r>
            <w:r w:rsidRPr="00495177">
              <w:rPr>
                <w:rFonts w:ascii="Book Antiqua" w:eastAsia="標楷體" w:hAnsi="Book Antiqua" w:cs="Times New Roman" w:hint="eastAsia"/>
                <w:bCs/>
                <w:kern w:val="2"/>
                <w:sz w:val="24"/>
              </w:rPr>
              <w:t>資報</w:t>
            </w:r>
            <w:r w:rsidRPr="00495177">
              <w:rPr>
                <w:rFonts w:ascii="Book Antiqua" w:eastAsia="標楷體" w:hAnsi="Book Antiqua" w:cs="Times New Roman"/>
                <w:bCs/>
                <w:kern w:val="2"/>
                <w:sz w:val="24"/>
              </w:rPr>
              <w:t>酬及提名續任之參考</w:t>
            </w:r>
            <w:r w:rsidRPr="00495177">
              <w:rPr>
                <w:rFonts w:ascii="Book Antiqua" w:eastAsia="標楷體" w:hAnsi="Book Antiqua" w:cs="Times New Roman" w:hint="eastAsia"/>
                <w:bCs/>
                <w:kern w:val="2"/>
                <w:sz w:val="24"/>
              </w:rPr>
              <w:t>？</w:t>
            </w:r>
          </w:p>
          <w:p w14:paraId="63EEA8DB" w14:textId="77777777" w:rsidR="00495177" w:rsidRPr="00495177" w:rsidRDefault="00495177" w:rsidP="00EE3BDB">
            <w:pPr>
              <w:widowControl w:val="0"/>
              <w:autoSpaceDE w:val="0"/>
              <w:autoSpaceDN w:val="0"/>
              <w:adjustRightInd w:val="0"/>
              <w:spacing w:afterLines="100" w:after="240" w:line="240" w:lineRule="auto"/>
              <w:ind w:left="720" w:hangingChars="300" w:hanging="720"/>
              <w:rPr>
                <w:rFonts w:ascii="Book Antiqua" w:eastAsia="標楷體" w:hAnsi="Book Antiqua" w:cs="Times New Roman"/>
                <w:bCs/>
                <w:kern w:val="2"/>
                <w:sz w:val="24"/>
              </w:rPr>
            </w:pPr>
            <w:r w:rsidRPr="00495177">
              <w:rPr>
                <w:rFonts w:ascii="Book Antiqua" w:eastAsia="標楷體" w:hAnsi="Book Antiqua" w:cs="Times New Roman" w:hint="eastAsia"/>
                <w:bCs/>
                <w:kern w:val="2"/>
                <w:sz w:val="24"/>
              </w:rPr>
              <w:t>（四）公司是否定期評估簽證會計師獨立性</w:t>
            </w:r>
            <w:r w:rsidRPr="00495177">
              <w:rPr>
                <w:rFonts w:ascii="標楷體" w:eastAsia="標楷體" w:hAnsi="標楷體" w:cs="Times New Roman" w:hint="eastAsia"/>
                <w:bCs/>
                <w:kern w:val="2"/>
                <w:sz w:val="24"/>
              </w:rPr>
              <w:t>？</w:t>
            </w:r>
          </w:p>
        </w:tc>
        <w:tc>
          <w:tcPr>
            <w:tcW w:w="194" w:type="pct"/>
            <w:tcBorders>
              <w:top w:val="single" w:sz="6" w:space="0" w:color="auto"/>
              <w:left w:val="single" w:sz="6" w:space="0" w:color="auto"/>
              <w:bottom w:val="single" w:sz="6" w:space="0" w:color="auto"/>
              <w:right w:val="single" w:sz="4" w:space="0" w:color="auto"/>
            </w:tcBorders>
          </w:tcPr>
          <w:p w14:paraId="55D0BCEA" w14:textId="77777777" w:rsidR="00495177" w:rsidRPr="00495177" w:rsidRDefault="00495177" w:rsidP="00495177">
            <w:pPr>
              <w:widowControl w:val="0"/>
              <w:autoSpaceDE w:val="0"/>
              <w:autoSpaceDN w:val="0"/>
              <w:adjustRightInd w:val="0"/>
              <w:spacing w:after="0" w:line="240" w:lineRule="auto"/>
              <w:jc w:val="right"/>
              <w:rPr>
                <w:rFonts w:ascii="標楷體" w:eastAsia="標楷體" w:hAnsi="Calibri" w:cs="Times New Roman"/>
                <w:kern w:val="2"/>
                <w:sz w:val="24"/>
              </w:rPr>
            </w:pPr>
          </w:p>
        </w:tc>
        <w:tc>
          <w:tcPr>
            <w:tcW w:w="194" w:type="pct"/>
            <w:tcBorders>
              <w:top w:val="single" w:sz="6" w:space="0" w:color="auto"/>
              <w:left w:val="single" w:sz="4" w:space="0" w:color="auto"/>
              <w:bottom w:val="single" w:sz="6" w:space="0" w:color="auto"/>
              <w:right w:val="single" w:sz="4" w:space="0" w:color="auto"/>
            </w:tcBorders>
          </w:tcPr>
          <w:p w14:paraId="43EC314D" w14:textId="77777777" w:rsidR="00495177" w:rsidRPr="00495177" w:rsidRDefault="00495177" w:rsidP="00495177">
            <w:pPr>
              <w:widowControl w:val="0"/>
              <w:autoSpaceDE w:val="0"/>
              <w:autoSpaceDN w:val="0"/>
              <w:adjustRightInd w:val="0"/>
              <w:spacing w:after="0" w:line="240" w:lineRule="auto"/>
              <w:jc w:val="right"/>
              <w:rPr>
                <w:rFonts w:ascii="標楷體" w:eastAsia="標楷體" w:hAnsi="Calibri" w:cs="Times New Roman"/>
                <w:kern w:val="2"/>
                <w:sz w:val="24"/>
              </w:rPr>
            </w:pPr>
          </w:p>
        </w:tc>
        <w:tc>
          <w:tcPr>
            <w:tcW w:w="1797" w:type="pct"/>
            <w:tcBorders>
              <w:top w:val="single" w:sz="6" w:space="0" w:color="auto"/>
              <w:left w:val="single" w:sz="4" w:space="0" w:color="auto"/>
              <w:bottom w:val="single" w:sz="6" w:space="0" w:color="auto"/>
              <w:right w:val="single" w:sz="6" w:space="0" w:color="auto"/>
            </w:tcBorders>
          </w:tcPr>
          <w:p w14:paraId="572C3E13" w14:textId="77777777" w:rsidR="00495177" w:rsidRPr="00495177" w:rsidRDefault="00495177" w:rsidP="00495177">
            <w:pPr>
              <w:widowControl w:val="0"/>
              <w:autoSpaceDE w:val="0"/>
              <w:autoSpaceDN w:val="0"/>
              <w:adjustRightInd w:val="0"/>
              <w:spacing w:after="0" w:line="240" w:lineRule="auto"/>
              <w:jc w:val="right"/>
              <w:rPr>
                <w:rFonts w:ascii="標楷體" w:eastAsia="標楷體" w:hAnsi="Calibri" w:cs="Times New Roman"/>
                <w:kern w:val="2"/>
                <w:sz w:val="24"/>
              </w:rPr>
            </w:pPr>
          </w:p>
        </w:tc>
        <w:tc>
          <w:tcPr>
            <w:tcW w:w="978" w:type="pct"/>
            <w:tcBorders>
              <w:top w:val="single" w:sz="6" w:space="0" w:color="auto"/>
              <w:left w:val="single" w:sz="6" w:space="0" w:color="auto"/>
              <w:bottom w:val="single" w:sz="6" w:space="0" w:color="auto"/>
              <w:right w:val="single" w:sz="6" w:space="0" w:color="auto"/>
            </w:tcBorders>
          </w:tcPr>
          <w:p w14:paraId="57563658" w14:textId="77777777" w:rsidR="00495177" w:rsidRPr="00495177" w:rsidRDefault="00495177" w:rsidP="00495177">
            <w:pPr>
              <w:widowControl w:val="0"/>
              <w:autoSpaceDE w:val="0"/>
              <w:autoSpaceDN w:val="0"/>
              <w:adjustRightInd w:val="0"/>
              <w:spacing w:after="0" w:line="240" w:lineRule="auto"/>
              <w:jc w:val="right"/>
              <w:rPr>
                <w:rFonts w:ascii="標楷體" w:eastAsia="標楷體" w:hAnsi="Calibri" w:cs="Times New Roman"/>
                <w:kern w:val="2"/>
                <w:sz w:val="24"/>
              </w:rPr>
            </w:pPr>
          </w:p>
        </w:tc>
      </w:tr>
      <w:tr w:rsidR="00495177" w:rsidRPr="00495177" w14:paraId="0A8FD975" w14:textId="77777777" w:rsidTr="00A732BF">
        <w:trPr>
          <w:gridAfter w:val="1"/>
          <w:wAfter w:w="2" w:type="pct"/>
          <w:cantSplit/>
          <w:trHeight w:val="312"/>
        </w:trPr>
        <w:tc>
          <w:tcPr>
            <w:tcW w:w="1833" w:type="pct"/>
            <w:tcBorders>
              <w:top w:val="single" w:sz="6" w:space="0" w:color="auto"/>
              <w:left w:val="single" w:sz="6" w:space="0" w:color="auto"/>
              <w:bottom w:val="single" w:sz="6" w:space="0" w:color="auto"/>
              <w:right w:val="single" w:sz="6" w:space="0" w:color="auto"/>
            </w:tcBorders>
          </w:tcPr>
          <w:p w14:paraId="5360238D" w14:textId="77777777" w:rsidR="00495177" w:rsidRPr="00495177" w:rsidRDefault="00495177" w:rsidP="00495177">
            <w:pPr>
              <w:widowControl w:val="0"/>
              <w:autoSpaceDE w:val="0"/>
              <w:autoSpaceDN w:val="0"/>
              <w:adjustRightInd w:val="0"/>
              <w:spacing w:after="0" w:line="240" w:lineRule="auto"/>
              <w:ind w:left="448" w:hanging="448"/>
              <w:jc w:val="both"/>
              <w:rPr>
                <w:rFonts w:ascii="Book Antiqua" w:eastAsia="標楷體" w:hAnsi="Book Antiqua" w:cs="Times New Roman"/>
                <w:bCs/>
                <w:kern w:val="2"/>
                <w:sz w:val="24"/>
              </w:rPr>
            </w:pPr>
            <w:r w:rsidRPr="00495177">
              <w:rPr>
                <w:rFonts w:ascii="Book Antiqua" w:eastAsia="標楷體" w:hAnsi="Book Antiqua" w:cs="Times New Roman" w:hint="eastAsia"/>
                <w:bCs/>
                <w:kern w:val="2"/>
                <w:sz w:val="24"/>
              </w:rPr>
              <w:lastRenderedPageBreak/>
              <w:t>四、上市上櫃公司是否配置適任及適當人數之公司治理人員，並指定公司治理主管，負責公司治理相關事務</w:t>
            </w:r>
            <w:r w:rsidRPr="00495177">
              <w:rPr>
                <w:rFonts w:ascii="Book Antiqua" w:eastAsia="標楷體" w:hAnsi="Book Antiqua" w:cs="Times New Roman"/>
                <w:bCs/>
                <w:kern w:val="2"/>
                <w:sz w:val="24"/>
              </w:rPr>
              <w:t>(</w:t>
            </w:r>
            <w:r w:rsidRPr="00495177">
              <w:rPr>
                <w:rFonts w:ascii="Book Antiqua" w:eastAsia="標楷體" w:hAnsi="Book Antiqua" w:cs="Times New Roman" w:hint="eastAsia"/>
                <w:bCs/>
                <w:kern w:val="2"/>
                <w:sz w:val="24"/>
              </w:rPr>
              <w:t>包括但不限於提供董事、監察人執行業務所需資料、協助董事、監察人遵循法令、依法辦理董事會及股東會之會議相關事宜、製作董事會及股東會議事錄等</w:t>
            </w:r>
            <w:r w:rsidRPr="00495177">
              <w:rPr>
                <w:rFonts w:ascii="Book Antiqua" w:eastAsia="標楷體" w:hAnsi="Book Antiqua" w:cs="Times New Roman"/>
                <w:bCs/>
                <w:kern w:val="2"/>
                <w:sz w:val="24"/>
              </w:rPr>
              <w:t>)</w:t>
            </w:r>
            <w:r w:rsidRPr="00495177">
              <w:rPr>
                <w:rFonts w:ascii="標楷體" w:eastAsia="標楷體" w:hAnsi="標楷體" w:cs="Times New Roman" w:hint="eastAsia"/>
                <w:kern w:val="2"/>
                <w:sz w:val="24"/>
              </w:rPr>
              <w:t>？</w:t>
            </w:r>
          </w:p>
        </w:tc>
        <w:tc>
          <w:tcPr>
            <w:tcW w:w="194" w:type="pct"/>
            <w:tcBorders>
              <w:top w:val="single" w:sz="6" w:space="0" w:color="auto"/>
              <w:left w:val="single" w:sz="6" w:space="0" w:color="auto"/>
              <w:bottom w:val="single" w:sz="6" w:space="0" w:color="auto"/>
              <w:right w:val="single" w:sz="4" w:space="0" w:color="auto"/>
            </w:tcBorders>
          </w:tcPr>
          <w:p w14:paraId="2A40C0D3" w14:textId="77777777" w:rsidR="00495177" w:rsidRPr="00495177" w:rsidRDefault="00495177" w:rsidP="00495177">
            <w:pPr>
              <w:widowControl w:val="0"/>
              <w:autoSpaceDE w:val="0"/>
              <w:autoSpaceDN w:val="0"/>
              <w:adjustRightInd w:val="0"/>
              <w:spacing w:after="0" w:line="240" w:lineRule="auto"/>
              <w:jc w:val="right"/>
              <w:rPr>
                <w:rFonts w:ascii="標楷體" w:eastAsia="標楷體" w:hAnsi="Calibri" w:cs="Times New Roman"/>
                <w:kern w:val="2"/>
                <w:sz w:val="24"/>
              </w:rPr>
            </w:pPr>
          </w:p>
        </w:tc>
        <w:tc>
          <w:tcPr>
            <w:tcW w:w="194" w:type="pct"/>
            <w:tcBorders>
              <w:top w:val="single" w:sz="6" w:space="0" w:color="auto"/>
              <w:left w:val="single" w:sz="4" w:space="0" w:color="auto"/>
              <w:bottom w:val="single" w:sz="6" w:space="0" w:color="auto"/>
              <w:right w:val="single" w:sz="4" w:space="0" w:color="auto"/>
            </w:tcBorders>
          </w:tcPr>
          <w:p w14:paraId="11322803" w14:textId="77777777" w:rsidR="00495177" w:rsidRPr="00495177" w:rsidRDefault="00495177" w:rsidP="00495177">
            <w:pPr>
              <w:widowControl w:val="0"/>
              <w:autoSpaceDE w:val="0"/>
              <w:autoSpaceDN w:val="0"/>
              <w:adjustRightInd w:val="0"/>
              <w:spacing w:after="0" w:line="240" w:lineRule="auto"/>
              <w:jc w:val="right"/>
              <w:rPr>
                <w:rFonts w:ascii="標楷體" w:eastAsia="標楷體" w:hAnsi="Calibri" w:cs="Times New Roman"/>
                <w:kern w:val="2"/>
                <w:sz w:val="24"/>
              </w:rPr>
            </w:pPr>
          </w:p>
        </w:tc>
        <w:tc>
          <w:tcPr>
            <w:tcW w:w="1797" w:type="pct"/>
            <w:tcBorders>
              <w:top w:val="single" w:sz="6" w:space="0" w:color="auto"/>
              <w:left w:val="single" w:sz="4" w:space="0" w:color="auto"/>
              <w:bottom w:val="single" w:sz="6" w:space="0" w:color="auto"/>
              <w:right w:val="single" w:sz="6" w:space="0" w:color="auto"/>
            </w:tcBorders>
          </w:tcPr>
          <w:p w14:paraId="4C35A7E6" w14:textId="77777777" w:rsidR="00495177" w:rsidRPr="00495177" w:rsidRDefault="00495177" w:rsidP="00495177">
            <w:pPr>
              <w:widowControl w:val="0"/>
              <w:autoSpaceDE w:val="0"/>
              <w:autoSpaceDN w:val="0"/>
              <w:adjustRightInd w:val="0"/>
              <w:spacing w:after="0" w:line="240" w:lineRule="auto"/>
              <w:jc w:val="right"/>
              <w:rPr>
                <w:rFonts w:ascii="標楷體" w:eastAsia="標楷體" w:hAnsi="Calibri" w:cs="Times New Roman"/>
                <w:kern w:val="2"/>
                <w:sz w:val="24"/>
              </w:rPr>
            </w:pPr>
          </w:p>
        </w:tc>
        <w:tc>
          <w:tcPr>
            <w:tcW w:w="978" w:type="pct"/>
            <w:tcBorders>
              <w:top w:val="single" w:sz="6" w:space="0" w:color="auto"/>
              <w:left w:val="single" w:sz="6" w:space="0" w:color="auto"/>
              <w:bottom w:val="single" w:sz="6" w:space="0" w:color="auto"/>
              <w:right w:val="single" w:sz="6" w:space="0" w:color="auto"/>
            </w:tcBorders>
          </w:tcPr>
          <w:p w14:paraId="4176EDDC" w14:textId="77777777" w:rsidR="00495177" w:rsidRPr="00495177" w:rsidRDefault="00495177" w:rsidP="00495177">
            <w:pPr>
              <w:widowControl w:val="0"/>
              <w:autoSpaceDE w:val="0"/>
              <w:autoSpaceDN w:val="0"/>
              <w:adjustRightInd w:val="0"/>
              <w:spacing w:after="0" w:line="240" w:lineRule="auto"/>
              <w:jc w:val="right"/>
              <w:rPr>
                <w:rFonts w:ascii="標楷體" w:eastAsia="標楷體" w:hAnsi="Calibri" w:cs="Times New Roman"/>
                <w:kern w:val="2"/>
                <w:sz w:val="24"/>
              </w:rPr>
            </w:pPr>
          </w:p>
        </w:tc>
      </w:tr>
      <w:tr w:rsidR="00495177" w:rsidRPr="00495177" w14:paraId="6E35019B" w14:textId="77777777" w:rsidTr="00A732BF">
        <w:trPr>
          <w:gridAfter w:val="1"/>
          <w:wAfter w:w="2" w:type="pct"/>
          <w:cantSplit/>
          <w:trHeight w:val="312"/>
        </w:trPr>
        <w:tc>
          <w:tcPr>
            <w:tcW w:w="1833" w:type="pct"/>
            <w:tcBorders>
              <w:top w:val="single" w:sz="6" w:space="0" w:color="auto"/>
              <w:left w:val="single" w:sz="6" w:space="0" w:color="auto"/>
              <w:bottom w:val="single" w:sz="6" w:space="0" w:color="auto"/>
              <w:right w:val="single" w:sz="6" w:space="0" w:color="auto"/>
            </w:tcBorders>
          </w:tcPr>
          <w:p w14:paraId="4B960A63" w14:textId="77777777" w:rsidR="00495177" w:rsidRPr="00495177" w:rsidRDefault="00495177" w:rsidP="00495177">
            <w:pPr>
              <w:widowControl w:val="0"/>
              <w:autoSpaceDE w:val="0"/>
              <w:autoSpaceDN w:val="0"/>
              <w:adjustRightInd w:val="0"/>
              <w:spacing w:after="0" w:line="240" w:lineRule="auto"/>
              <w:ind w:left="448" w:hanging="448"/>
              <w:rPr>
                <w:rFonts w:ascii="Book Antiqua" w:eastAsia="標楷體" w:hAnsi="Book Antiqua" w:cs="Times New Roman"/>
                <w:bCs/>
                <w:kern w:val="2"/>
                <w:sz w:val="24"/>
              </w:rPr>
            </w:pPr>
            <w:r w:rsidRPr="00495177">
              <w:rPr>
                <w:rFonts w:ascii="Book Antiqua" w:eastAsia="標楷體" w:hAnsi="Book Antiqua" w:cs="Times New Roman" w:hint="eastAsia"/>
                <w:bCs/>
                <w:kern w:val="2"/>
                <w:sz w:val="24"/>
              </w:rPr>
              <w:t>五、公司是否建立與利害關係人</w:t>
            </w:r>
            <w:r w:rsidRPr="00495177">
              <w:rPr>
                <w:rFonts w:ascii="Book Antiqua" w:eastAsia="標楷體" w:hAnsi="Book Antiqua" w:cs="Times New Roman"/>
                <w:bCs/>
                <w:kern w:val="2"/>
                <w:sz w:val="24"/>
              </w:rPr>
              <w:t>(</w:t>
            </w:r>
            <w:r w:rsidRPr="00495177">
              <w:rPr>
                <w:rFonts w:ascii="Book Antiqua" w:eastAsia="標楷體" w:hAnsi="Book Antiqua" w:cs="Times New Roman" w:hint="eastAsia"/>
                <w:bCs/>
                <w:kern w:val="2"/>
                <w:sz w:val="24"/>
              </w:rPr>
              <w:t>包括但不限於股東、員工、客戶及供應商等</w:t>
            </w:r>
            <w:r w:rsidRPr="00495177">
              <w:rPr>
                <w:rFonts w:ascii="Book Antiqua" w:eastAsia="標楷體" w:hAnsi="Book Antiqua" w:cs="Times New Roman"/>
                <w:bCs/>
                <w:kern w:val="2"/>
                <w:sz w:val="24"/>
              </w:rPr>
              <w:t>)</w:t>
            </w:r>
            <w:r w:rsidRPr="00495177">
              <w:rPr>
                <w:rFonts w:ascii="Book Antiqua" w:eastAsia="標楷體" w:hAnsi="Book Antiqua" w:cs="Times New Roman" w:hint="eastAsia"/>
                <w:bCs/>
                <w:kern w:val="2"/>
                <w:sz w:val="24"/>
              </w:rPr>
              <w:t>溝通管道，及</w:t>
            </w:r>
            <w:r w:rsidRPr="00495177">
              <w:rPr>
                <w:rFonts w:ascii="Calibri" w:eastAsia="標楷體" w:hAnsi="標楷體" w:cs="Times New Roman" w:hint="eastAsia"/>
                <w:kern w:val="2"/>
                <w:sz w:val="24"/>
              </w:rPr>
              <w:t>於公司網站設置利害關係人專區，</w:t>
            </w:r>
            <w:r w:rsidRPr="00495177">
              <w:rPr>
                <w:rFonts w:ascii="Book Antiqua" w:eastAsia="標楷體" w:hAnsi="Book Antiqua" w:cs="Times New Roman" w:hint="eastAsia"/>
                <w:bCs/>
                <w:kern w:val="2"/>
                <w:sz w:val="24"/>
              </w:rPr>
              <w:t>並妥適回應利害關係人所關切之重要企業社會責任議題</w:t>
            </w:r>
            <w:r w:rsidRPr="00495177">
              <w:rPr>
                <w:rFonts w:ascii="標楷體" w:eastAsia="標楷體" w:hAnsi="標楷體" w:cs="Times New Roman" w:hint="eastAsia"/>
                <w:kern w:val="2"/>
                <w:sz w:val="24"/>
              </w:rPr>
              <w:t>？</w:t>
            </w:r>
          </w:p>
        </w:tc>
        <w:tc>
          <w:tcPr>
            <w:tcW w:w="194" w:type="pct"/>
            <w:tcBorders>
              <w:top w:val="single" w:sz="6" w:space="0" w:color="auto"/>
              <w:left w:val="single" w:sz="6" w:space="0" w:color="auto"/>
              <w:bottom w:val="single" w:sz="6" w:space="0" w:color="auto"/>
              <w:right w:val="single" w:sz="4" w:space="0" w:color="auto"/>
            </w:tcBorders>
          </w:tcPr>
          <w:p w14:paraId="56194A3C" w14:textId="77777777" w:rsidR="00495177" w:rsidRPr="00495177" w:rsidRDefault="00495177" w:rsidP="00495177">
            <w:pPr>
              <w:widowControl w:val="0"/>
              <w:autoSpaceDE w:val="0"/>
              <w:autoSpaceDN w:val="0"/>
              <w:adjustRightInd w:val="0"/>
              <w:spacing w:after="0" w:line="240" w:lineRule="auto"/>
              <w:jc w:val="right"/>
              <w:rPr>
                <w:rFonts w:ascii="標楷體" w:eastAsia="標楷體" w:hAnsi="Calibri" w:cs="Times New Roman"/>
                <w:kern w:val="2"/>
                <w:sz w:val="24"/>
              </w:rPr>
            </w:pPr>
          </w:p>
        </w:tc>
        <w:tc>
          <w:tcPr>
            <w:tcW w:w="194" w:type="pct"/>
            <w:tcBorders>
              <w:top w:val="single" w:sz="6" w:space="0" w:color="auto"/>
              <w:left w:val="single" w:sz="4" w:space="0" w:color="auto"/>
              <w:bottom w:val="single" w:sz="6" w:space="0" w:color="auto"/>
              <w:right w:val="single" w:sz="4" w:space="0" w:color="auto"/>
            </w:tcBorders>
          </w:tcPr>
          <w:p w14:paraId="2341CA92" w14:textId="77777777" w:rsidR="00495177" w:rsidRPr="00495177" w:rsidRDefault="00495177" w:rsidP="00495177">
            <w:pPr>
              <w:widowControl w:val="0"/>
              <w:autoSpaceDE w:val="0"/>
              <w:autoSpaceDN w:val="0"/>
              <w:adjustRightInd w:val="0"/>
              <w:spacing w:after="0" w:line="240" w:lineRule="auto"/>
              <w:jc w:val="right"/>
              <w:rPr>
                <w:rFonts w:ascii="標楷體" w:eastAsia="標楷體" w:hAnsi="Calibri" w:cs="Times New Roman"/>
                <w:kern w:val="2"/>
                <w:sz w:val="24"/>
              </w:rPr>
            </w:pPr>
          </w:p>
        </w:tc>
        <w:tc>
          <w:tcPr>
            <w:tcW w:w="1797" w:type="pct"/>
            <w:tcBorders>
              <w:top w:val="single" w:sz="6" w:space="0" w:color="auto"/>
              <w:left w:val="single" w:sz="4" w:space="0" w:color="auto"/>
              <w:bottom w:val="single" w:sz="6" w:space="0" w:color="auto"/>
              <w:right w:val="single" w:sz="6" w:space="0" w:color="auto"/>
            </w:tcBorders>
          </w:tcPr>
          <w:p w14:paraId="2E0516A9" w14:textId="77777777" w:rsidR="00495177" w:rsidRPr="00495177" w:rsidRDefault="00495177" w:rsidP="00495177">
            <w:pPr>
              <w:widowControl w:val="0"/>
              <w:autoSpaceDE w:val="0"/>
              <w:autoSpaceDN w:val="0"/>
              <w:adjustRightInd w:val="0"/>
              <w:spacing w:after="0" w:line="240" w:lineRule="auto"/>
              <w:jc w:val="right"/>
              <w:rPr>
                <w:rFonts w:ascii="標楷體" w:eastAsia="標楷體" w:hAnsi="Calibri" w:cs="Times New Roman"/>
                <w:kern w:val="2"/>
                <w:sz w:val="24"/>
              </w:rPr>
            </w:pPr>
          </w:p>
        </w:tc>
        <w:tc>
          <w:tcPr>
            <w:tcW w:w="978" w:type="pct"/>
            <w:tcBorders>
              <w:top w:val="single" w:sz="6" w:space="0" w:color="auto"/>
              <w:left w:val="single" w:sz="6" w:space="0" w:color="auto"/>
              <w:bottom w:val="single" w:sz="6" w:space="0" w:color="auto"/>
              <w:right w:val="single" w:sz="6" w:space="0" w:color="auto"/>
            </w:tcBorders>
          </w:tcPr>
          <w:p w14:paraId="14432026" w14:textId="77777777" w:rsidR="00495177" w:rsidRPr="00495177" w:rsidRDefault="00495177" w:rsidP="00495177">
            <w:pPr>
              <w:widowControl w:val="0"/>
              <w:autoSpaceDE w:val="0"/>
              <w:autoSpaceDN w:val="0"/>
              <w:adjustRightInd w:val="0"/>
              <w:spacing w:after="0" w:line="240" w:lineRule="auto"/>
              <w:jc w:val="right"/>
              <w:rPr>
                <w:rFonts w:ascii="標楷體" w:eastAsia="標楷體" w:hAnsi="Calibri" w:cs="Times New Roman"/>
                <w:kern w:val="2"/>
                <w:sz w:val="24"/>
              </w:rPr>
            </w:pPr>
          </w:p>
        </w:tc>
      </w:tr>
      <w:tr w:rsidR="00495177" w:rsidRPr="00495177" w14:paraId="57CC2F83" w14:textId="77777777" w:rsidTr="00A732BF">
        <w:trPr>
          <w:gridAfter w:val="1"/>
          <w:wAfter w:w="2" w:type="pct"/>
          <w:trHeight w:val="312"/>
        </w:trPr>
        <w:tc>
          <w:tcPr>
            <w:tcW w:w="1833" w:type="pct"/>
            <w:tcBorders>
              <w:top w:val="single" w:sz="6" w:space="0" w:color="auto"/>
              <w:left w:val="single" w:sz="6" w:space="0" w:color="auto"/>
              <w:bottom w:val="single" w:sz="6" w:space="0" w:color="auto"/>
              <w:right w:val="single" w:sz="6" w:space="0" w:color="auto"/>
            </w:tcBorders>
          </w:tcPr>
          <w:p w14:paraId="028B932B" w14:textId="77777777" w:rsidR="00495177" w:rsidRPr="00495177" w:rsidRDefault="00495177" w:rsidP="00495177">
            <w:pPr>
              <w:widowControl w:val="0"/>
              <w:autoSpaceDE w:val="0"/>
              <w:autoSpaceDN w:val="0"/>
              <w:adjustRightInd w:val="0"/>
              <w:spacing w:after="0" w:line="240" w:lineRule="auto"/>
              <w:ind w:left="450" w:hanging="450"/>
              <w:rPr>
                <w:rFonts w:ascii="Book Antiqua" w:eastAsia="標楷體" w:hAnsi="Book Antiqua" w:cs="Times New Roman"/>
                <w:bCs/>
                <w:kern w:val="2"/>
                <w:sz w:val="24"/>
              </w:rPr>
            </w:pPr>
            <w:r w:rsidRPr="00495177">
              <w:rPr>
                <w:rFonts w:ascii="Book Antiqua" w:eastAsia="標楷體" w:hAnsi="Book Antiqua" w:cs="Times New Roman" w:hint="eastAsia"/>
                <w:bCs/>
                <w:kern w:val="2"/>
                <w:sz w:val="24"/>
              </w:rPr>
              <w:t>六、公司是否委任專業股</w:t>
            </w:r>
            <w:proofErr w:type="gramStart"/>
            <w:r w:rsidRPr="00495177">
              <w:rPr>
                <w:rFonts w:ascii="Book Antiqua" w:eastAsia="標楷體" w:hAnsi="Book Antiqua" w:cs="Times New Roman" w:hint="eastAsia"/>
                <w:bCs/>
                <w:kern w:val="2"/>
                <w:sz w:val="24"/>
              </w:rPr>
              <w:t>務</w:t>
            </w:r>
            <w:proofErr w:type="gramEnd"/>
            <w:r w:rsidRPr="00495177">
              <w:rPr>
                <w:rFonts w:ascii="Book Antiqua" w:eastAsia="標楷體" w:hAnsi="Book Antiqua" w:cs="Times New Roman" w:hint="eastAsia"/>
                <w:bCs/>
                <w:kern w:val="2"/>
                <w:sz w:val="24"/>
              </w:rPr>
              <w:t>代辦機構辦理股東會事務</w:t>
            </w:r>
            <w:r w:rsidRPr="00495177">
              <w:rPr>
                <w:rFonts w:ascii="標楷體" w:eastAsia="標楷體" w:hAnsi="標楷體" w:cs="Times New Roman" w:hint="eastAsia"/>
                <w:bCs/>
                <w:kern w:val="2"/>
                <w:sz w:val="24"/>
              </w:rPr>
              <w:t>？</w:t>
            </w:r>
          </w:p>
        </w:tc>
        <w:tc>
          <w:tcPr>
            <w:tcW w:w="194" w:type="pct"/>
            <w:tcBorders>
              <w:top w:val="single" w:sz="6" w:space="0" w:color="auto"/>
              <w:left w:val="single" w:sz="6" w:space="0" w:color="auto"/>
              <w:bottom w:val="single" w:sz="6" w:space="0" w:color="auto"/>
              <w:right w:val="single" w:sz="4" w:space="0" w:color="auto"/>
            </w:tcBorders>
          </w:tcPr>
          <w:p w14:paraId="3F9995D6" w14:textId="77777777" w:rsidR="00495177" w:rsidRPr="00495177" w:rsidRDefault="00495177" w:rsidP="00495177">
            <w:pPr>
              <w:widowControl w:val="0"/>
              <w:autoSpaceDE w:val="0"/>
              <w:autoSpaceDN w:val="0"/>
              <w:adjustRightInd w:val="0"/>
              <w:spacing w:after="0" w:line="240" w:lineRule="auto"/>
              <w:jc w:val="right"/>
              <w:rPr>
                <w:rFonts w:ascii="標楷體" w:eastAsia="標楷體" w:hAnsi="Calibri" w:cs="Times New Roman"/>
                <w:kern w:val="2"/>
                <w:sz w:val="24"/>
              </w:rPr>
            </w:pPr>
          </w:p>
        </w:tc>
        <w:tc>
          <w:tcPr>
            <w:tcW w:w="194" w:type="pct"/>
            <w:tcBorders>
              <w:top w:val="single" w:sz="6" w:space="0" w:color="auto"/>
              <w:left w:val="single" w:sz="4" w:space="0" w:color="auto"/>
              <w:bottom w:val="single" w:sz="6" w:space="0" w:color="auto"/>
              <w:right w:val="single" w:sz="4" w:space="0" w:color="auto"/>
            </w:tcBorders>
          </w:tcPr>
          <w:p w14:paraId="02161BF3" w14:textId="77777777" w:rsidR="00495177" w:rsidRPr="00495177" w:rsidRDefault="00495177" w:rsidP="00495177">
            <w:pPr>
              <w:widowControl w:val="0"/>
              <w:autoSpaceDE w:val="0"/>
              <w:autoSpaceDN w:val="0"/>
              <w:adjustRightInd w:val="0"/>
              <w:spacing w:after="0" w:line="240" w:lineRule="auto"/>
              <w:jc w:val="right"/>
              <w:rPr>
                <w:rFonts w:ascii="標楷體" w:eastAsia="標楷體" w:hAnsi="Calibri" w:cs="Times New Roman"/>
                <w:kern w:val="2"/>
                <w:sz w:val="24"/>
              </w:rPr>
            </w:pPr>
          </w:p>
        </w:tc>
        <w:tc>
          <w:tcPr>
            <w:tcW w:w="1797" w:type="pct"/>
            <w:tcBorders>
              <w:top w:val="single" w:sz="6" w:space="0" w:color="auto"/>
              <w:left w:val="single" w:sz="4" w:space="0" w:color="auto"/>
              <w:bottom w:val="single" w:sz="6" w:space="0" w:color="auto"/>
              <w:right w:val="single" w:sz="6" w:space="0" w:color="auto"/>
            </w:tcBorders>
          </w:tcPr>
          <w:p w14:paraId="253ADE4B" w14:textId="77777777" w:rsidR="00495177" w:rsidRPr="00495177" w:rsidRDefault="00495177" w:rsidP="00495177">
            <w:pPr>
              <w:widowControl w:val="0"/>
              <w:autoSpaceDE w:val="0"/>
              <w:autoSpaceDN w:val="0"/>
              <w:adjustRightInd w:val="0"/>
              <w:spacing w:after="0" w:line="240" w:lineRule="auto"/>
              <w:jc w:val="right"/>
              <w:rPr>
                <w:rFonts w:ascii="標楷體" w:eastAsia="標楷體" w:hAnsi="Calibri" w:cs="Times New Roman"/>
                <w:kern w:val="2"/>
                <w:sz w:val="24"/>
              </w:rPr>
            </w:pPr>
          </w:p>
        </w:tc>
        <w:tc>
          <w:tcPr>
            <w:tcW w:w="978" w:type="pct"/>
            <w:tcBorders>
              <w:top w:val="single" w:sz="6" w:space="0" w:color="auto"/>
              <w:left w:val="single" w:sz="6" w:space="0" w:color="auto"/>
              <w:bottom w:val="single" w:sz="6" w:space="0" w:color="auto"/>
              <w:right w:val="single" w:sz="6" w:space="0" w:color="auto"/>
            </w:tcBorders>
          </w:tcPr>
          <w:p w14:paraId="5E6EB2BF" w14:textId="77777777" w:rsidR="00495177" w:rsidRPr="00495177" w:rsidRDefault="00495177" w:rsidP="00495177">
            <w:pPr>
              <w:widowControl w:val="0"/>
              <w:autoSpaceDE w:val="0"/>
              <w:autoSpaceDN w:val="0"/>
              <w:adjustRightInd w:val="0"/>
              <w:spacing w:after="0" w:line="240" w:lineRule="auto"/>
              <w:jc w:val="right"/>
              <w:rPr>
                <w:rFonts w:ascii="標楷體" w:eastAsia="標楷體" w:hAnsi="Calibri" w:cs="Times New Roman"/>
                <w:kern w:val="2"/>
                <w:sz w:val="24"/>
              </w:rPr>
            </w:pPr>
          </w:p>
        </w:tc>
      </w:tr>
      <w:tr w:rsidR="00495177" w:rsidRPr="00495177" w14:paraId="1382F5F7" w14:textId="77777777" w:rsidTr="00A732BF">
        <w:trPr>
          <w:trHeight w:val="312"/>
        </w:trPr>
        <w:tc>
          <w:tcPr>
            <w:tcW w:w="1833" w:type="pct"/>
            <w:tcBorders>
              <w:top w:val="single" w:sz="6" w:space="0" w:color="auto"/>
              <w:left w:val="single" w:sz="6" w:space="0" w:color="auto"/>
              <w:bottom w:val="single" w:sz="6" w:space="0" w:color="auto"/>
              <w:right w:val="single" w:sz="6" w:space="0" w:color="auto"/>
            </w:tcBorders>
          </w:tcPr>
          <w:p w14:paraId="4F47A488" w14:textId="77777777" w:rsidR="00495177" w:rsidRPr="00495177" w:rsidRDefault="00495177" w:rsidP="00495177">
            <w:pPr>
              <w:widowControl w:val="0"/>
              <w:autoSpaceDE w:val="0"/>
              <w:autoSpaceDN w:val="0"/>
              <w:adjustRightInd w:val="0"/>
              <w:spacing w:after="0" w:line="240" w:lineRule="auto"/>
              <w:ind w:left="690" w:hanging="690"/>
              <w:rPr>
                <w:rFonts w:ascii="Book Antiqua" w:eastAsia="標楷體" w:hAnsi="Book Antiqua" w:cs="Times New Roman"/>
                <w:bCs/>
                <w:kern w:val="2"/>
                <w:sz w:val="24"/>
              </w:rPr>
            </w:pPr>
            <w:r w:rsidRPr="00495177">
              <w:rPr>
                <w:rFonts w:ascii="Book Antiqua" w:eastAsia="標楷體" w:hAnsi="Book Antiqua" w:cs="Times New Roman" w:hint="eastAsia"/>
                <w:bCs/>
                <w:kern w:val="2"/>
                <w:sz w:val="24"/>
              </w:rPr>
              <w:t>七、資訊公開</w:t>
            </w:r>
          </w:p>
          <w:p w14:paraId="0A7FDD7C" w14:textId="77777777" w:rsidR="00495177" w:rsidRPr="00495177" w:rsidRDefault="00495177" w:rsidP="00495177">
            <w:pPr>
              <w:widowControl w:val="0"/>
              <w:autoSpaceDE w:val="0"/>
              <w:autoSpaceDN w:val="0"/>
              <w:adjustRightInd w:val="0"/>
              <w:spacing w:after="0" w:line="240" w:lineRule="auto"/>
              <w:ind w:left="690" w:hanging="690"/>
              <w:rPr>
                <w:rFonts w:ascii="Book Antiqua" w:eastAsia="標楷體" w:hAnsi="Book Antiqua" w:cs="Times New Roman"/>
                <w:bCs/>
                <w:kern w:val="2"/>
                <w:sz w:val="24"/>
              </w:rPr>
            </w:pPr>
            <w:r w:rsidRPr="00495177">
              <w:rPr>
                <w:rFonts w:ascii="Book Antiqua" w:eastAsia="標楷體" w:hAnsi="Book Antiqua" w:cs="Times New Roman" w:hint="eastAsia"/>
                <w:bCs/>
                <w:kern w:val="2"/>
                <w:sz w:val="24"/>
              </w:rPr>
              <w:t>（一）公司是否架設網站，揭露財務業務及公司治理資訊</w:t>
            </w:r>
            <w:r w:rsidRPr="00495177">
              <w:rPr>
                <w:rFonts w:ascii="標楷體" w:eastAsia="標楷體" w:hAnsi="標楷體" w:cs="Times New Roman" w:hint="eastAsia"/>
                <w:bCs/>
                <w:kern w:val="2"/>
                <w:sz w:val="24"/>
              </w:rPr>
              <w:t>？</w:t>
            </w:r>
          </w:p>
          <w:p w14:paraId="66609CFC" w14:textId="77777777" w:rsidR="00495177" w:rsidRPr="00495177" w:rsidRDefault="00495177" w:rsidP="00495177">
            <w:pPr>
              <w:widowControl w:val="0"/>
              <w:tabs>
                <w:tab w:val="left" w:pos="788"/>
              </w:tabs>
              <w:autoSpaceDE w:val="0"/>
              <w:autoSpaceDN w:val="0"/>
              <w:adjustRightInd w:val="0"/>
              <w:spacing w:after="0" w:line="240" w:lineRule="auto"/>
              <w:ind w:left="787" w:hangingChars="328" w:hanging="787"/>
              <w:rPr>
                <w:rFonts w:ascii="標楷體" w:eastAsia="標楷體" w:hAnsi="標楷體" w:cs="Times New Roman"/>
                <w:bCs/>
                <w:kern w:val="2"/>
                <w:sz w:val="24"/>
              </w:rPr>
            </w:pPr>
            <w:r w:rsidRPr="00495177">
              <w:rPr>
                <w:rFonts w:ascii="Book Antiqua" w:eastAsia="標楷體" w:hAnsi="Book Antiqua" w:cs="Times New Roman" w:hint="eastAsia"/>
                <w:bCs/>
                <w:kern w:val="2"/>
                <w:sz w:val="24"/>
              </w:rPr>
              <w:t>（二）公司是否</w:t>
            </w:r>
            <w:proofErr w:type="gramStart"/>
            <w:r w:rsidRPr="00495177">
              <w:rPr>
                <w:rFonts w:ascii="Book Antiqua" w:eastAsia="標楷體" w:hAnsi="Book Antiqua" w:cs="Times New Roman" w:hint="eastAsia"/>
                <w:bCs/>
                <w:kern w:val="2"/>
                <w:sz w:val="24"/>
              </w:rPr>
              <w:t>採</w:t>
            </w:r>
            <w:proofErr w:type="gramEnd"/>
            <w:r w:rsidRPr="00495177">
              <w:rPr>
                <w:rFonts w:ascii="Book Antiqua" w:eastAsia="標楷體" w:hAnsi="Book Antiqua" w:cs="Times New Roman" w:hint="eastAsia"/>
                <w:bCs/>
                <w:kern w:val="2"/>
                <w:sz w:val="24"/>
              </w:rPr>
              <w:t>行其他資訊揭露之方式（如架設英文網站、指定專人負責公司資訊之蒐集及揭露、落實發言人制度、法人說明會過程放置公司網站等）</w:t>
            </w:r>
            <w:r w:rsidRPr="00495177">
              <w:rPr>
                <w:rFonts w:ascii="標楷體" w:eastAsia="標楷體" w:hAnsi="標楷體" w:cs="Times New Roman" w:hint="eastAsia"/>
                <w:bCs/>
                <w:kern w:val="2"/>
                <w:sz w:val="24"/>
              </w:rPr>
              <w:t>？</w:t>
            </w:r>
          </w:p>
          <w:p w14:paraId="23735F91" w14:textId="77777777" w:rsidR="00495177" w:rsidRPr="00495177" w:rsidRDefault="00495177" w:rsidP="00495177">
            <w:pPr>
              <w:widowControl w:val="0"/>
              <w:tabs>
                <w:tab w:val="left" w:pos="788"/>
              </w:tabs>
              <w:autoSpaceDE w:val="0"/>
              <w:autoSpaceDN w:val="0"/>
              <w:adjustRightInd w:val="0"/>
              <w:spacing w:after="0" w:line="240" w:lineRule="auto"/>
              <w:ind w:left="787" w:hangingChars="328" w:hanging="787"/>
              <w:rPr>
                <w:rFonts w:ascii="標楷體" w:eastAsia="標楷體" w:hAnsi="標楷體" w:cs="Times New Roman"/>
                <w:bCs/>
                <w:kern w:val="2"/>
                <w:sz w:val="24"/>
              </w:rPr>
            </w:pPr>
            <w:r w:rsidRPr="00495177">
              <w:rPr>
                <w:rFonts w:ascii="標楷體" w:eastAsia="標楷體" w:hAnsi="標楷體" w:cs="Times New Roman" w:hint="eastAsia"/>
                <w:bCs/>
                <w:kern w:val="2"/>
                <w:sz w:val="24"/>
              </w:rPr>
              <w:t>（三）公司是否於會計年度終了後兩</w:t>
            </w:r>
            <w:proofErr w:type="gramStart"/>
            <w:r w:rsidRPr="00495177">
              <w:rPr>
                <w:rFonts w:ascii="標楷體" w:eastAsia="標楷體" w:hAnsi="標楷體" w:cs="Times New Roman" w:hint="eastAsia"/>
                <w:bCs/>
                <w:kern w:val="2"/>
                <w:sz w:val="24"/>
              </w:rPr>
              <w:t>個</w:t>
            </w:r>
            <w:proofErr w:type="gramEnd"/>
            <w:r w:rsidRPr="00495177">
              <w:rPr>
                <w:rFonts w:ascii="標楷體" w:eastAsia="標楷體" w:hAnsi="標楷體" w:cs="Times New Roman" w:hint="eastAsia"/>
                <w:bCs/>
                <w:kern w:val="2"/>
                <w:sz w:val="24"/>
              </w:rPr>
              <w:t>月內公告並申報年度財務報告，及於規定期限前提早公告並申報第一、二、三季財務報告與各月份營運情形？</w:t>
            </w:r>
          </w:p>
        </w:tc>
        <w:tc>
          <w:tcPr>
            <w:tcW w:w="194" w:type="pct"/>
            <w:tcBorders>
              <w:top w:val="single" w:sz="6" w:space="0" w:color="auto"/>
              <w:left w:val="single" w:sz="6" w:space="0" w:color="auto"/>
              <w:bottom w:val="single" w:sz="6" w:space="0" w:color="auto"/>
              <w:right w:val="single" w:sz="4" w:space="0" w:color="auto"/>
            </w:tcBorders>
          </w:tcPr>
          <w:p w14:paraId="1C26065C" w14:textId="77777777" w:rsidR="00495177" w:rsidRPr="00495177" w:rsidRDefault="00495177" w:rsidP="00495177">
            <w:pPr>
              <w:widowControl w:val="0"/>
              <w:autoSpaceDE w:val="0"/>
              <w:autoSpaceDN w:val="0"/>
              <w:adjustRightInd w:val="0"/>
              <w:spacing w:after="0" w:line="240" w:lineRule="auto"/>
              <w:rPr>
                <w:rFonts w:ascii="標楷體" w:eastAsia="標楷體" w:hAnsi="Calibri" w:cs="Times New Roman"/>
                <w:kern w:val="2"/>
                <w:sz w:val="24"/>
              </w:rPr>
            </w:pPr>
          </w:p>
        </w:tc>
        <w:tc>
          <w:tcPr>
            <w:tcW w:w="194" w:type="pct"/>
            <w:tcBorders>
              <w:top w:val="single" w:sz="6" w:space="0" w:color="auto"/>
              <w:left w:val="single" w:sz="4" w:space="0" w:color="auto"/>
              <w:bottom w:val="single" w:sz="6" w:space="0" w:color="auto"/>
              <w:right w:val="single" w:sz="4" w:space="0" w:color="auto"/>
            </w:tcBorders>
          </w:tcPr>
          <w:p w14:paraId="79CEB23D" w14:textId="77777777" w:rsidR="00495177" w:rsidRPr="00495177" w:rsidRDefault="00495177" w:rsidP="00495177">
            <w:pPr>
              <w:widowControl w:val="0"/>
              <w:autoSpaceDE w:val="0"/>
              <w:autoSpaceDN w:val="0"/>
              <w:adjustRightInd w:val="0"/>
              <w:spacing w:after="0" w:line="240" w:lineRule="auto"/>
              <w:rPr>
                <w:rFonts w:ascii="標楷體" w:eastAsia="標楷體" w:hAnsi="Calibri" w:cs="Times New Roman"/>
                <w:kern w:val="2"/>
                <w:sz w:val="24"/>
              </w:rPr>
            </w:pPr>
          </w:p>
        </w:tc>
        <w:tc>
          <w:tcPr>
            <w:tcW w:w="1797" w:type="pct"/>
            <w:tcBorders>
              <w:top w:val="single" w:sz="6" w:space="0" w:color="auto"/>
              <w:left w:val="single" w:sz="4" w:space="0" w:color="auto"/>
              <w:bottom w:val="single" w:sz="6" w:space="0" w:color="auto"/>
              <w:right w:val="single" w:sz="6" w:space="0" w:color="auto"/>
            </w:tcBorders>
          </w:tcPr>
          <w:p w14:paraId="0998BE8E" w14:textId="77777777" w:rsidR="00495177" w:rsidRPr="00495177" w:rsidRDefault="00495177" w:rsidP="00495177">
            <w:pPr>
              <w:widowControl w:val="0"/>
              <w:autoSpaceDE w:val="0"/>
              <w:autoSpaceDN w:val="0"/>
              <w:adjustRightInd w:val="0"/>
              <w:spacing w:after="0" w:line="240" w:lineRule="auto"/>
              <w:rPr>
                <w:rFonts w:ascii="標楷體" w:eastAsia="標楷體" w:hAnsi="Calibri" w:cs="Times New Roman"/>
                <w:kern w:val="2"/>
                <w:sz w:val="24"/>
              </w:rPr>
            </w:pPr>
          </w:p>
        </w:tc>
        <w:tc>
          <w:tcPr>
            <w:tcW w:w="980" w:type="pct"/>
            <w:gridSpan w:val="2"/>
            <w:tcBorders>
              <w:top w:val="single" w:sz="6" w:space="0" w:color="auto"/>
              <w:left w:val="single" w:sz="6" w:space="0" w:color="auto"/>
              <w:bottom w:val="single" w:sz="6" w:space="0" w:color="auto"/>
              <w:right w:val="single" w:sz="6" w:space="0" w:color="auto"/>
            </w:tcBorders>
          </w:tcPr>
          <w:p w14:paraId="43D312BF" w14:textId="77777777" w:rsidR="00495177" w:rsidRPr="00495177" w:rsidRDefault="00495177" w:rsidP="00495177">
            <w:pPr>
              <w:widowControl w:val="0"/>
              <w:autoSpaceDE w:val="0"/>
              <w:autoSpaceDN w:val="0"/>
              <w:adjustRightInd w:val="0"/>
              <w:spacing w:after="0" w:line="240" w:lineRule="auto"/>
              <w:jc w:val="right"/>
              <w:rPr>
                <w:rFonts w:ascii="標楷體" w:eastAsia="標楷體" w:hAnsi="Calibri" w:cs="Times New Roman"/>
                <w:kern w:val="2"/>
                <w:sz w:val="24"/>
              </w:rPr>
            </w:pPr>
          </w:p>
        </w:tc>
      </w:tr>
      <w:tr w:rsidR="00495177" w:rsidRPr="00495177" w14:paraId="52069D92" w14:textId="77777777" w:rsidTr="00A732BF">
        <w:trPr>
          <w:trHeight w:val="312"/>
        </w:trPr>
        <w:tc>
          <w:tcPr>
            <w:tcW w:w="1833" w:type="pct"/>
            <w:tcBorders>
              <w:top w:val="single" w:sz="6" w:space="0" w:color="auto"/>
              <w:left w:val="single" w:sz="6" w:space="0" w:color="auto"/>
              <w:bottom w:val="single" w:sz="6" w:space="0" w:color="auto"/>
              <w:right w:val="single" w:sz="6" w:space="0" w:color="auto"/>
            </w:tcBorders>
          </w:tcPr>
          <w:p w14:paraId="2222D0A3" w14:textId="77777777" w:rsidR="00495177" w:rsidRPr="00495177" w:rsidRDefault="00495177" w:rsidP="00495177">
            <w:pPr>
              <w:widowControl w:val="0"/>
              <w:autoSpaceDE w:val="0"/>
              <w:autoSpaceDN w:val="0"/>
              <w:adjustRightInd w:val="0"/>
              <w:spacing w:after="0" w:line="240" w:lineRule="auto"/>
              <w:ind w:left="504" w:hanging="504"/>
              <w:rPr>
                <w:rFonts w:ascii="Book Antiqua" w:eastAsia="標楷體" w:hAnsi="Book Antiqua" w:cs="Times New Roman"/>
                <w:bCs/>
                <w:kern w:val="2"/>
                <w:sz w:val="24"/>
              </w:rPr>
            </w:pPr>
            <w:r w:rsidRPr="00495177">
              <w:rPr>
                <w:rFonts w:ascii="標楷體" w:eastAsia="標楷體" w:hAnsi="標楷體" w:cs="Times New Roman" w:hint="eastAsia"/>
                <w:kern w:val="2"/>
                <w:sz w:val="24"/>
              </w:rPr>
              <w:t>八</w:t>
            </w:r>
            <w:r w:rsidRPr="00495177">
              <w:rPr>
                <w:rFonts w:ascii="Book Antiqua" w:eastAsia="標楷體" w:hAnsi="Book Antiqua" w:cs="Times New Roman" w:hint="eastAsia"/>
                <w:bCs/>
                <w:kern w:val="2"/>
                <w:sz w:val="24"/>
              </w:rPr>
              <w:t>、公司是否有其他有助於瞭解公司治理運作情形之重要資訊（包括但不限於員工權益、</w:t>
            </w:r>
            <w:r w:rsidRPr="00495177">
              <w:rPr>
                <w:rFonts w:ascii="Book Antiqua" w:eastAsia="標楷體" w:hAnsi="Book Antiqua" w:cs="Arial" w:hint="eastAsia"/>
                <w:bCs/>
                <w:kern w:val="16"/>
                <w:sz w:val="24"/>
              </w:rPr>
              <w:t>僱員關懷、投資者關係、</w:t>
            </w:r>
            <w:r w:rsidRPr="00495177">
              <w:rPr>
                <w:rFonts w:ascii="Book Antiqua" w:eastAsia="標楷體" w:hAnsi="Book Antiqua" w:cs="Times New Roman" w:hint="eastAsia"/>
                <w:bCs/>
                <w:kern w:val="2"/>
                <w:sz w:val="24"/>
              </w:rPr>
              <w:t>供應商關係、利害關係人之權利、董事及監察人進修之情形、風險管理政策及風險衡量標準之執行情形、客戶政策之執行情形、公司為董事及監察人購買責任保險之情形等）</w:t>
            </w:r>
            <w:r w:rsidRPr="00495177">
              <w:rPr>
                <w:rFonts w:ascii="標楷體" w:eastAsia="標楷體" w:hAnsi="標楷體" w:cs="Times New Roman" w:hint="eastAsia"/>
                <w:bCs/>
                <w:kern w:val="2"/>
                <w:sz w:val="24"/>
              </w:rPr>
              <w:t>？</w:t>
            </w:r>
          </w:p>
        </w:tc>
        <w:tc>
          <w:tcPr>
            <w:tcW w:w="194" w:type="pct"/>
            <w:tcBorders>
              <w:top w:val="single" w:sz="6" w:space="0" w:color="auto"/>
              <w:left w:val="single" w:sz="6" w:space="0" w:color="auto"/>
              <w:bottom w:val="single" w:sz="6" w:space="0" w:color="auto"/>
              <w:right w:val="single" w:sz="4" w:space="0" w:color="auto"/>
            </w:tcBorders>
          </w:tcPr>
          <w:p w14:paraId="2CAAB0C4" w14:textId="77777777" w:rsidR="00495177" w:rsidRPr="00495177" w:rsidRDefault="00495177" w:rsidP="00495177">
            <w:pPr>
              <w:widowControl w:val="0"/>
              <w:autoSpaceDE w:val="0"/>
              <w:autoSpaceDN w:val="0"/>
              <w:adjustRightInd w:val="0"/>
              <w:spacing w:after="0" w:line="240" w:lineRule="auto"/>
              <w:rPr>
                <w:rFonts w:ascii="標楷體" w:eastAsia="標楷體" w:hAnsi="Calibri" w:cs="Times New Roman"/>
                <w:kern w:val="2"/>
                <w:sz w:val="24"/>
              </w:rPr>
            </w:pPr>
          </w:p>
        </w:tc>
        <w:tc>
          <w:tcPr>
            <w:tcW w:w="194" w:type="pct"/>
            <w:tcBorders>
              <w:top w:val="single" w:sz="6" w:space="0" w:color="auto"/>
              <w:left w:val="single" w:sz="4" w:space="0" w:color="auto"/>
              <w:bottom w:val="single" w:sz="6" w:space="0" w:color="auto"/>
              <w:right w:val="single" w:sz="4" w:space="0" w:color="auto"/>
            </w:tcBorders>
          </w:tcPr>
          <w:p w14:paraId="2B4C27D8" w14:textId="77777777" w:rsidR="00495177" w:rsidRPr="00495177" w:rsidRDefault="00495177" w:rsidP="00495177">
            <w:pPr>
              <w:widowControl w:val="0"/>
              <w:autoSpaceDE w:val="0"/>
              <w:autoSpaceDN w:val="0"/>
              <w:adjustRightInd w:val="0"/>
              <w:spacing w:after="0" w:line="240" w:lineRule="auto"/>
              <w:rPr>
                <w:rFonts w:ascii="標楷體" w:eastAsia="標楷體" w:hAnsi="Calibri" w:cs="Times New Roman"/>
                <w:kern w:val="2"/>
                <w:sz w:val="24"/>
              </w:rPr>
            </w:pPr>
          </w:p>
        </w:tc>
        <w:tc>
          <w:tcPr>
            <w:tcW w:w="1797" w:type="pct"/>
            <w:tcBorders>
              <w:top w:val="single" w:sz="6" w:space="0" w:color="auto"/>
              <w:left w:val="single" w:sz="4" w:space="0" w:color="auto"/>
              <w:bottom w:val="single" w:sz="6" w:space="0" w:color="auto"/>
              <w:right w:val="single" w:sz="6" w:space="0" w:color="auto"/>
            </w:tcBorders>
          </w:tcPr>
          <w:p w14:paraId="23A15EBD" w14:textId="77777777" w:rsidR="00495177" w:rsidRPr="00495177" w:rsidRDefault="00495177" w:rsidP="00495177">
            <w:pPr>
              <w:widowControl w:val="0"/>
              <w:autoSpaceDE w:val="0"/>
              <w:autoSpaceDN w:val="0"/>
              <w:adjustRightInd w:val="0"/>
              <w:spacing w:after="0" w:line="240" w:lineRule="auto"/>
              <w:rPr>
                <w:rFonts w:ascii="標楷體" w:eastAsia="標楷體" w:hAnsi="Calibri" w:cs="Times New Roman"/>
                <w:kern w:val="2"/>
                <w:sz w:val="24"/>
              </w:rPr>
            </w:pPr>
          </w:p>
        </w:tc>
        <w:tc>
          <w:tcPr>
            <w:tcW w:w="980" w:type="pct"/>
            <w:gridSpan w:val="2"/>
            <w:tcBorders>
              <w:top w:val="single" w:sz="6" w:space="0" w:color="auto"/>
              <w:left w:val="single" w:sz="6" w:space="0" w:color="auto"/>
              <w:bottom w:val="single" w:sz="6" w:space="0" w:color="auto"/>
              <w:right w:val="single" w:sz="6" w:space="0" w:color="auto"/>
            </w:tcBorders>
          </w:tcPr>
          <w:p w14:paraId="00BC4744" w14:textId="77777777" w:rsidR="00495177" w:rsidRPr="00495177" w:rsidRDefault="00495177" w:rsidP="00495177">
            <w:pPr>
              <w:widowControl w:val="0"/>
              <w:autoSpaceDE w:val="0"/>
              <w:autoSpaceDN w:val="0"/>
              <w:adjustRightInd w:val="0"/>
              <w:spacing w:after="0" w:line="240" w:lineRule="auto"/>
              <w:jc w:val="right"/>
              <w:rPr>
                <w:rFonts w:ascii="標楷體" w:eastAsia="標楷體" w:hAnsi="Calibri" w:cs="Times New Roman"/>
                <w:kern w:val="2"/>
                <w:sz w:val="24"/>
              </w:rPr>
            </w:pPr>
          </w:p>
        </w:tc>
      </w:tr>
      <w:tr w:rsidR="00495177" w:rsidRPr="00495177" w14:paraId="0B17E527" w14:textId="77777777" w:rsidTr="00A732BF">
        <w:trPr>
          <w:trHeight w:val="312"/>
        </w:trPr>
        <w:tc>
          <w:tcPr>
            <w:tcW w:w="5000" w:type="pct"/>
            <w:gridSpan w:val="6"/>
            <w:tcBorders>
              <w:top w:val="single" w:sz="6" w:space="0" w:color="auto"/>
              <w:left w:val="single" w:sz="6" w:space="0" w:color="auto"/>
              <w:bottom w:val="single" w:sz="6" w:space="0" w:color="auto"/>
              <w:right w:val="single" w:sz="6" w:space="0" w:color="auto"/>
            </w:tcBorders>
          </w:tcPr>
          <w:p w14:paraId="62D7C7C6" w14:textId="77777777" w:rsidR="00495177" w:rsidRPr="00495177" w:rsidRDefault="00495177" w:rsidP="00495177">
            <w:pPr>
              <w:widowControl w:val="0"/>
              <w:autoSpaceDE w:val="0"/>
              <w:autoSpaceDN w:val="0"/>
              <w:adjustRightInd w:val="0"/>
              <w:spacing w:after="0" w:line="240" w:lineRule="auto"/>
              <w:ind w:left="504" w:hanging="504"/>
              <w:rPr>
                <w:rFonts w:ascii="標楷體" w:eastAsia="標楷體" w:hAnsi="Calibri" w:cs="Times New Roman"/>
                <w:kern w:val="2"/>
                <w:sz w:val="24"/>
              </w:rPr>
            </w:pPr>
            <w:r w:rsidRPr="00495177">
              <w:rPr>
                <w:rFonts w:ascii="Book Antiqua" w:eastAsia="標楷體" w:hAnsi="Book Antiqua" w:cs="Times New Roman" w:hint="eastAsia"/>
                <w:bCs/>
                <w:kern w:val="2"/>
                <w:sz w:val="24"/>
              </w:rPr>
              <w:lastRenderedPageBreak/>
              <w:t>九、請就臺灣證券交易所股份有限公司公司治理中心最近年度發布之公司治理評鑑結果說明已改善情形，及就尚未改善者提出優先加強事項與措施。</w:t>
            </w:r>
            <w:r w:rsidRPr="00495177">
              <w:rPr>
                <w:rFonts w:ascii="Book Antiqua" w:eastAsia="標楷體" w:hAnsi="Book Antiqua" w:cs="Times New Roman" w:hint="eastAsia"/>
                <w:bCs/>
                <w:kern w:val="2"/>
                <w:sz w:val="24"/>
              </w:rPr>
              <w:t>(</w:t>
            </w:r>
            <w:r w:rsidRPr="00495177">
              <w:rPr>
                <w:rFonts w:ascii="Book Antiqua" w:eastAsia="標楷體" w:hAnsi="Book Antiqua" w:cs="Times New Roman" w:hint="eastAsia"/>
                <w:bCs/>
                <w:kern w:val="2"/>
                <w:sz w:val="24"/>
              </w:rPr>
              <w:t>未列入受評公司者無需填列</w:t>
            </w:r>
            <w:r w:rsidRPr="00495177">
              <w:rPr>
                <w:rFonts w:ascii="Book Antiqua" w:eastAsia="標楷體" w:hAnsi="Book Antiqua" w:cs="Times New Roman" w:hint="eastAsia"/>
                <w:bCs/>
                <w:kern w:val="2"/>
                <w:sz w:val="24"/>
              </w:rPr>
              <w:t>)</w:t>
            </w:r>
          </w:p>
        </w:tc>
      </w:tr>
    </w:tbl>
    <w:p w14:paraId="2EBEC410" w14:textId="6BA295C6" w:rsidR="00495177" w:rsidRDefault="00495177" w:rsidP="00495177">
      <w:pPr>
        <w:widowControl w:val="0"/>
        <w:spacing w:after="0" w:line="360" w:lineRule="exact"/>
        <w:ind w:left="965"/>
        <w:jc w:val="both"/>
        <w:rPr>
          <w:rFonts w:ascii="Book Antiqua" w:eastAsia="標楷體" w:hAnsi="Book Antiqua" w:cs="Times New Roman"/>
          <w:bCs/>
          <w:kern w:val="2"/>
          <w:sz w:val="24"/>
          <w:szCs w:val="20"/>
        </w:rPr>
      </w:pPr>
      <w:proofErr w:type="gramStart"/>
      <w:r w:rsidRPr="00495177">
        <w:rPr>
          <w:rFonts w:ascii="Book Antiqua" w:eastAsia="標楷體" w:hAnsi="Book Antiqua" w:cs="Times New Roman" w:hint="eastAsia"/>
          <w:bCs/>
          <w:kern w:val="2"/>
          <w:sz w:val="24"/>
          <w:szCs w:val="20"/>
        </w:rPr>
        <w:t>註</w:t>
      </w:r>
      <w:proofErr w:type="gramEnd"/>
      <w:r w:rsidRPr="00495177">
        <w:rPr>
          <w:rFonts w:ascii="Book Antiqua" w:eastAsia="標楷體" w:hAnsi="Book Antiqua" w:cs="Times New Roman" w:hint="eastAsia"/>
          <w:bCs/>
          <w:kern w:val="2"/>
          <w:sz w:val="24"/>
          <w:szCs w:val="20"/>
        </w:rPr>
        <w:t>：運作情形不論勾選｢是｣或｢否｣，均應於摘要說明欄位敘明。</w:t>
      </w:r>
    </w:p>
    <w:p w14:paraId="021EE16B" w14:textId="77777777" w:rsidR="00A732BF" w:rsidRDefault="00A732BF" w:rsidP="00495177">
      <w:pPr>
        <w:widowControl w:val="0"/>
        <w:spacing w:after="0" w:line="360" w:lineRule="exact"/>
        <w:ind w:left="965"/>
        <w:jc w:val="both"/>
        <w:rPr>
          <w:rFonts w:ascii="Book Antiqua" w:eastAsia="標楷體" w:hAnsi="Book Antiqua" w:cs="Times New Roman"/>
          <w:bCs/>
          <w:kern w:val="2"/>
          <w:sz w:val="24"/>
          <w:szCs w:val="20"/>
        </w:rPr>
        <w:sectPr w:rsidR="00A732BF" w:rsidSect="00A732BF">
          <w:pgSz w:w="15840" w:h="12240" w:orient="landscape"/>
          <w:pgMar w:top="1152" w:right="864" w:bottom="1152" w:left="864" w:header="720" w:footer="720" w:gutter="0"/>
          <w:cols w:space="720"/>
          <w:docGrid w:linePitch="360"/>
        </w:sectPr>
      </w:pPr>
    </w:p>
    <w:p w14:paraId="4D7E1533" w14:textId="3C348D6E" w:rsidR="00A732BF" w:rsidRPr="00A732BF" w:rsidRDefault="00A732BF" w:rsidP="00A732BF">
      <w:pPr>
        <w:widowControl w:val="0"/>
        <w:spacing w:after="0" w:line="240" w:lineRule="auto"/>
        <w:rPr>
          <w:rFonts w:ascii="Book Antiqua" w:eastAsia="標楷體" w:hAnsi="Book Antiqua" w:cs="Times New Roman"/>
          <w:b/>
          <w:bCs/>
          <w:kern w:val="2"/>
          <w:sz w:val="32"/>
          <w:szCs w:val="32"/>
        </w:rPr>
      </w:pPr>
      <w:r w:rsidRPr="00A732BF">
        <w:rPr>
          <w:rFonts w:ascii="Book Antiqua" w:eastAsia="標楷體" w:hAnsi="Book Antiqua" w:cs="Times New Roman" w:hint="eastAsia"/>
          <w:b/>
          <w:bCs/>
          <w:kern w:val="2"/>
          <w:sz w:val="30"/>
          <w:szCs w:val="30"/>
        </w:rPr>
        <w:lastRenderedPageBreak/>
        <w:t>附表六十二</w:t>
      </w:r>
    </w:p>
    <w:p w14:paraId="79001207" w14:textId="77777777" w:rsidR="00A732BF" w:rsidRPr="00A732BF" w:rsidRDefault="00A732BF" w:rsidP="00A732BF">
      <w:pPr>
        <w:widowControl w:val="0"/>
        <w:spacing w:beforeLines="50" w:before="120" w:afterLines="50" w:after="120" w:line="240" w:lineRule="auto"/>
        <w:jc w:val="center"/>
        <w:rPr>
          <w:rFonts w:ascii="標楷體" w:eastAsia="標楷體" w:hAnsi="標楷體" w:cs="Times New Roman"/>
          <w:b/>
          <w:kern w:val="2"/>
          <w:sz w:val="30"/>
        </w:rPr>
      </w:pPr>
      <w:r w:rsidRPr="00A732BF">
        <w:rPr>
          <w:rFonts w:ascii="標楷體" w:eastAsia="標楷體" w:hAnsi="標楷體" w:cs="Times New Roman" w:hint="eastAsia"/>
          <w:b/>
          <w:kern w:val="2"/>
          <w:sz w:val="32"/>
          <w:szCs w:val="32"/>
        </w:rPr>
        <w:t>(1)薪資報酬委員會成員</w:t>
      </w:r>
      <w:r w:rsidRPr="00A732BF">
        <w:rPr>
          <w:rFonts w:ascii="標楷體" w:eastAsia="標楷體" w:hAnsi="標楷體" w:cs="Times New Roman" w:hint="eastAsia"/>
          <w:b/>
          <w:kern w:val="2"/>
          <w:sz w:val="30"/>
        </w:rPr>
        <w:t>資料</w:t>
      </w:r>
    </w:p>
    <w:p w14:paraId="12C081D8" w14:textId="0F26FE83" w:rsidR="00A732BF" w:rsidRPr="00A732BF" w:rsidRDefault="00A732BF" w:rsidP="00A732BF">
      <w:pPr>
        <w:widowControl w:val="0"/>
        <w:spacing w:beforeLines="50" w:before="120" w:afterLines="50" w:after="120" w:line="240" w:lineRule="auto"/>
        <w:jc w:val="right"/>
        <w:rPr>
          <w:rFonts w:ascii="標楷體" w:eastAsia="標楷體" w:hAnsi="標楷體" w:cs="Times New Roman"/>
          <w:b/>
          <w:kern w:val="2"/>
          <w:sz w:val="30"/>
        </w:rPr>
      </w:pPr>
      <w:r w:rsidRPr="00A732BF">
        <w:rPr>
          <w:rFonts w:ascii="Calibri" w:eastAsia="新細明體" w:hAnsi="Calibri" w:cs="Times New Roman"/>
          <w:noProof/>
          <w:kern w:val="2"/>
          <w:sz w:val="24"/>
        </w:rPr>
        <mc:AlternateContent>
          <mc:Choice Requires="wps">
            <w:drawing>
              <wp:anchor distT="0" distB="0" distL="114300" distR="114300" simplePos="0" relativeHeight="251659264" behindDoc="0" locked="0" layoutInCell="1" allowOverlap="1" wp14:anchorId="0C2A4AA3" wp14:editId="7BAF4CEC">
                <wp:simplePos x="0" y="0"/>
                <wp:positionH relativeFrom="column">
                  <wp:posOffset>-27940</wp:posOffset>
                </wp:positionH>
                <wp:positionV relativeFrom="paragraph">
                  <wp:posOffset>273685</wp:posOffset>
                </wp:positionV>
                <wp:extent cx="979170" cy="985520"/>
                <wp:effectExtent l="0" t="0" r="30480" b="2413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79170" cy="98552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C03AC95"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21.55pt" to="74.9pt,9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" strokecolor="windowText" strokeweight=".5pt">
                <v:stroke joinstyle="miter"/>
                <o:lock v:ext="edit" shapetype="f"/>
              </v:line>
            </w:pict>
          </mc:Fallback>
        </mc:AlternateContent>
      </w:r>
      <w:r w:rsidRPr="00A732BF">
        <w:rPr>
          <w:rFonts w:ascii="Book Antiqua" w:eastAsia="標楷體" w:hAnsi="Book Antiqua" w:cs="Times New Roman" w:hint="eastAsia"/>
          <w:bCs/>
          <w:spacing w:val="20"/>
          <w:sz w:val="24"/>
        </w:rPr>
        <w:t>年</w:t>
      </w:r>
      <w:r w:rsidRPr="00A732BF">
        <w:rPr>
          <w:rFonts w:ascii="Book Antiqua" w:eastAsia="標楷體" w:hAnsi="Book Antiqua" w:cs="Times New Roman"/>
          <w:bCs/>
          <w:spacing w:val="20"/>
          <w:sz w:val="24"/>
        </w:rPr>
        <w:t xml:space="preserve">  </w:t>
      </w:r>
      <w:r w:rsidRPr="00A732BF">
        <w:rPr>
          <w:rFonts w:ascii="Book Antiqua" w:eastAsia="標楷體" w:hAnsi="Book Antiqua" w:cs="Times New Roman" w:hint="eastAsia"/>
          <w:bCs/>
          <w:spacing w:val="20"/>
          <w:sz w:val="24"/>
        </w:rPr>
        <w:t>月</w:t>
      </w:r>
      <w:r w:rsidRPr="00A732BF">
        <w:rPr>
          <w:rFonts w:ascii="Book Antiqua" w:eastAsia="標楷體" w:hAnsi="Book Antiqua" w:cs="Times New Roman"/>
          <w:bCs/>
          <w:spacing w:val="20"/>
          <w:sz w:val="24"/>
        </w:rPr>
        <w:t xml:space="preserve">  </w:t>
      </w:r>
      <w:r w:rsidRPr="00A732BF">
        <w:rPr>
          <w:rFonts w:ascii="Book Antiqua" w:eastAsia="標楷體" w:hAnsi="Book Antiqua" w:cs="Times New Roman" w:hint="eastAsia"/>
          <w:bCs/>
          <w:spacing w:val="20"/>
          <w:sz w:val="24"/>
        </w:rPr>
        <w:t>日</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615"/>
        <w:gridCol w:w="1475"/>
        <w:gridCol w:w="2795"/>
        <w:gridCol w:w="2354"/>
        <w:gridCol w:w="1687"/>
      </w:tblGrid>
      <w:tr w:rsidR="00A732BF" w:rsidRPr="00A732BF" w14:paraId="07EDB545" w14:textId="77777777" w:rsidTr="00FE7A79">
        <w:trPr>
          <w:cantSplit/>
          <w:trHeight w:val="1538"/>
        </w:trPr>
        <w:tc>
          <w:tcPr>
            <w:tcW w:w="1556" w:type="pct"/>
            <w:gridSpan w:val="2"/>
            <w:tcBorders>
              <w:top w:val="single" w:sz="4" w:space="0" w:color="auto"/>
              <w:left w:val="single" w:sz="4" w:space="0" w:color="auto"/>
              <w:bottom w:val="single" w:sz="4" w:space="0" w:color="auto"/>
              <w:right w:val="single" w:sz="4" w:space="0" w:color="auto"/>
              <w:tl2br w:val="single" w:sz="4" w:space="0" w:color="auto"/>
            </w:tcBorders>
            <w:vAlign w:val="center"/>
            <w:hideMark/>
          </w:tcPr>
          <w:p w14:paraId="7E41F323" w14:textId="77777777" w:rsidR="00A732BF" w:rsidRPr="00A732BF" w:rsidRDefault="00A732BF" w:rsidP="00A732BF">
            <w:pPr>
              <w:widowControl w:val="0"/>
              <w:spacing w:beforeLines="50" w:before="120" w:after="0" w:line="360" w:lineRule="exact"/>
              <w:jc w:val="right"/>
              <w:rPr>
                <w:rFonts w:ascii="Book Antiqua" w:eastAsia="標楷體" w:hAnsi="Book Antiqua" w:cs="Times New Roman"/>
                <w:color w:val="000000"/>
                <w:kern w:val="2"/>
                <w:sz w:val="24"/>
                <w:szCs w:val="24"/>
              </w:rPr>
            </w:pPr>
            <w:r w:rsidRPr="00A732BF">
              <w:rPr>
                <w:rFonts w:ascii="Book Antiqua" w:eastAsia="標楷體" w:hAnsi="Book Antiqua" w:cs="Times New Roman"/>
                <w:color w:val="000000"/>
                <w:kern w:val="2"/>
                <w:sz w:val="24"/>
              </w:rPr>
              <w:t xml:space="preserve">   </w:t>
            </w:r>
            <w:r w:rsidRPr="00A732BF">
              <w:rPr>
                <w:rFonts w:ascii="Book Antiqua" w:eastAsia="標楷體" w:hAnsi="Calibri" w:cs="Times New Roman" w:hint="eastAsia"/>
                <w:color w:val="000000"/>
                <w:kern w:val="2"/>
                <w:sz w:val="24"/>
              </w:rPr>
              <w:t>條件</w:t>
            </w:r>
          </w:p>
          <w:p w14:paraId="43198458" w14:textId="77777777" w:rsidR="00A732BF" w:rsidRPr="00A732BF" w:rsidRDefault="00A732BF" w:rsidP="00A732BF">
            <w:pPr>
              <w:widowControl w:val="0"/>
              <w:spacing w:beforeLines="50" w:before="120" w:after="0" w:line="360" w:lineRule="exact"/>
              <w:jc w:val="both"/>
              <w:rPr>
                <w:rFonts w:ascii="Book Antiqua" w:eastAsia="標楷體" w:hAnsi="Calibri" w:cs="Times New Roman"/>
                <w:color w:val="000000"/>
                <w:kern w:val="2"/>
                <w:sz w:val="24"/>
              </w:rPr>
            </w:pPr>
            <w:r w:rsidRPr="00A732BF">
              <w:rPr>
                <w:rFonts w:ascii="Book Antiqua" w:eastAsia="標楷體" w:hAnsi="Calibri" w:cs="Times New Roman" w:hint="eastAsia"/>
                <w:color w:val="000000"/>
                <w:kern w:val="2"/>
                <w:sz w:val="24"/>
              </w:rPr>
              <w:t>身分別</w:t>
            </w:r>
          </w:p>
          <w:p w14:paraId="44F6FCE9" w14:textId="323C2483" w:rsidR="00A732BF" w:rsidRPr="00A732BF" w:rsidRDefault="00A732BF" w:rsidP="00A732BF">
            <w:pPr>
              <w:widowControl w:val="0"/>
              <w:spacing w:after="0" w:line="360" w:lineRule="exact"/>
              <w:jc w:val="both"/>
              <w:rPr>
                <w:rFonts w:ascii="Book Antiqua" w:eastAsia="標楷體" w:hAnsi="Book Antiqua" w:cs="Times New Roman"/>
                <w:color w:val="000000"/>
                <w:kern w:val="2"/>
                <w:sz w:val="18"/>
                <w:szCs w:val="18"/>
                <w:u w:val="single"/>
              </w:rPr>
            </w:pPr>
            <w:r w:rsidRPr="00A732BF">
              <w:rPr>
                <w:rFonts w:ascii="Book Antiqua" w:eastAsia="標楷體" w:hAnsi="Calibri" w:cs="Times New Roman"/>
                <w:color w:val="385623"/>
                <w:kern w:val="2"/>
                <w:sz w:val="24"/>
              </w:rPr>
              <w:t xml:space="preserve"> (</w:t>
            </w:r>
            <w:proofErr w:type="gramStart"/>
            <w:r w:rsidRPr="00A732BF">
              <w:rPr>
                <w:rFonts w:ascii="Book Antiqua" w:eastAsia="標楷體" w:hAnsi="Calibri" w:cs="Times New Roman" w:hint="eastAsia"/>
                <w:color w:val="385623"/>
                <w:kern w:val="2"/>
                <w:sz w:val="24"/>
              </w:rPr>
              <w:t>註</w:t>
            </w:r>
            <w:proofErr w:type="gramEnd"/>
            <w:r w:rsidRPr="00A732BF">
              <w:rPr>
                <w:rFonts w:ascii="Book Antiqua" w:eastAsia="標楷體" w:hAnsi="Calibri" w:cs="Times New Roman"/>
                <w:color w:val="385623"/>
                <w:kern w:val="2"/>
                <w:sz w:val="24"/>
              </w:rPr>
              <w:t>1)</w:t>
            </w:r>
            <w:r w:rsidRPr="00A732BF">
              <w:rPr>
                <w:rFonts w:ascii="Book Antiqua" w:eastAsia="標楷體" w:hAnsi="Calibri" w:cs="Times New Roman"/>
                <w:color w:val="000000"/>
                <w:kern w:val="2"/>
                <w:sz w:val="24"/>
              </w:rPr>
              <w:t xml:space="preserve">       </w:t>
            </w:r>
            <w:r w:rsidR="00FE7A79">
              <w:rPr>
                <w:rFonts w:ascii="Book Antiqua" w:eastAsia="標楷體" w:hAnsi="Calibri" w:cs="Times New Roman"/>
                <w:color w:val="000000"/>
                <w:kern w:val="2"/>
                <w:sz w:val="24"/>
              </w:rPr>
              <w:t xml:space="preserve">       </w:t>
            </w:r>
            <w:r w:rsidRPr="00A732BF">
              <w:rPr>
                <w:rFonts w:ascii="Book Antiqua" w:eastAsia="標楷體" w:hAnsi="Calibri" w:cs="Times New Roman" w:hint="eastAsia"/>
                <w:color w:val="000000"/>
                <w:kern w:val="2"/>
                <w:sz w:val="24"/>
              </w:rPr>
              <w:t>姓名</w:t>
            </w:r>
          </w:p>
        </w:tc>
        <w:tc>
          <w:tcPr>
            <w:tcW w:w="1408" w:type="pct"/>
            <w:tcBorders>
              <w:top w:val="single" w:sz="4" w:space="0" w:color="auto"/>
              <w:left w:val="single" w:sz="4" w:space="0" w:color="auto"/>
              <w:bottom w:val="single" w:sz="4" w:space="0" w:color="auto"/>
              <w:right w:val="single" w:sz="4" w:space="0" w:color="auto"/>
            </w:tcBorders>
            <w:vAlign w:val="center"/>
            <w:hideMark/>
          </w:tcPr>
          <w:p w14:paraId="5251416C" w14:textId="77777777" w:rsidR="00A732BF" w:rsidRPr="00A732BF" w:rsidRDefault="00A732BF" w:rsidP="00A732BF">
            <w:pPr>
              <w:widowControl w:val="0"/>
              <w:spacing w:after="0" w:line="280" w:lineRule="exact"/>
              <w:jc w:val="center"/>
              <w:rPr>
                <w:rFonts w:ascii="Book Antiqua" w:eastAsia="標楷體" w:hAnsi="Book Antiqua" w:cs="Times New Roman"/>
                <w:color w:val="0000FF"/>
                <w:kern w:val="2"/>
                <w:sz w:val="24"/>
                <w:szCs w:val="24"/>
                <w:u w:val="single"/>
              </w:rPr>
            </w:pPr>
            <w:r w:rsidRPr="00A732BF">
              <w:rPr>
                <w:rFonts w:ascii="Book Antiqua" w:eastAsia="標楷體" w:hAnsi="Book Antiqua" w:cs="Times New Roman" w:hint="eastAsia"/>
                <w:kern w:val="2"/>
                <w:sz w:val="24"/>
              </w:rPr>
              <w:t>專業資格</w:t>
            </w:r>
            <w:r w:rsidRPr="00FE7A79">
              <w:rPr>
                <w:rFonts w:ascii="Book Antiqua" w:eastAsia="標楷體" w:hAnsi="Book Antiqua" w:cs="Times New Roman" w:hint="eastAsia"/>
                <w:kern w:val="2"/>
                <w:sz w:val="24"/>
              </w:rPr>
              <w:t>與經驗</w:t>
            </w:r>
            <w:r w:rsidRPr="00FE7A79">
              <w:rPr>
                <w:rFonts w:ascii="Book Antiqua" w:eastAsia="標楷體" w:hAnsi="Book Antiqua" w:cs="Times New Roman"/>
                <w:kern w:val="2"/>
                <w:sz w:val="24"/>
              </w:rPr>
              <w:t>(</w:t>
            </w:r>
            <w:proofErr w:type="gramStart"/>
            <w:r w:rsidRPr="00FE7A79">
              <w:rPr>
                <w:rFonts w:ascii="Book Antiqua" w:eastAsia="標楷體" w:hAnsi="Book Antiqua" w:cs="Times New Roman" w:hint="eastAsia"/>
                <w:kern w:val="2"/>
                <w:sz w:val="24"/>
              </w:rPr>
              <w:t>註</w:t>
            </w:r>
            <w:proofErr w:type="gramEnd"/>
            <w:r w:rsidRPr="00FE7A79">
              <w:rPr>
                <w:rFonts w:ascii="Book Antiqua" w:eastAsia="標楷體" w:hAnsi="Book Antiqua" w:cs="Times New Roman"/>
                <w:kern w:val="2"/>
                <w:sz w:val="24"/>
              </w:rPr>
              <w:t>2)</w:t>
            </w:r>
          </w:p>
        </w:tc>
        <w:tc>
          <w:tcPr>
            <w:tcW w:w="1186" w:type="pct"/>
            <w:tcBorders>
              <w:top w:val="single" w:sz="4" w:space="0" w:color="auto"/>
              <w:left w:val="single" w:sz="4" w:space="0" w:color="auto"/>
              <w:bottom w:val="single" w:sz="4" w:space="0" w:color="auto"/>
              <w:right w:val="single" w:sz="4" w:space="0" w:color="auto"/>
            </w:tcBorders>
            <w:vAlign w:val="center"/>
            <w:hideMark/>
          </w:tcPr>
          <w:p w14:paraId="1247B0B7" w14:textId="77777777" w:rsidR="00A732BF" w:rsidRPr="00A732BF" w:rsidRDefault="00A732BF" w:rsidP="00A732BF">
            <w:pPr>
              <w:widowControl w:val="0"/>
              <w:spacing w:after="0" w:line="240" w:lineRule="exact"/>
              <w:jc w:val="center"/>
              <w:rPr>
                <w:rFonts w:ascii="Book Antiqua" w:eastAsia="標楷體" w:hAnsi="Book Antiqua" w:cs="Times New Roman"/>
                <w:color w:val="0000FF"/>
                <w:kern w:val="2"/>
                <w:sz w:val="24"/>
                <w:u w:val="single"/>
              </w:rPr>
            </w:pPr>
            <w:r w:rsidRPr="00A732BF">
              <w:rPr>
                <w:rFonts w:ascii="Book Antiqua" w:eastAsia="標楷體" w:hAnsi="Book Antiqua" w:cs="Times New Roman" w:hint="eastAsia"/>
                <w:kern w:val="2"/>
                <w:sz w:val="24"/>
              </w:rPr>
              <w:t>獨立性情形</w:t>
            </w:r>
            <w:r w:rsidRPr="00A732BF">
              <w:rPr>
                <w:rFonts w:ascii="Book Antiqua" w:eastAsia="標楷體" w:hAnsi="Book Antiqua" w:cs="Times New Roman"/>
                <w:kern w:val="2"/>
                <w:sz w:val="24"/>
              </w:rPr>
              <w:t>(</w:t>
            </w:r>
            <w:proofErr w:type="gramStart"/>
            <w:r w:rsidRPr="00A732BF">
              <w:rPr>
                <w:rFonts w:ascii="Book Antiqua" w:eastAsia="標楷體" w:hAnsi="Book Antiqua" w:cs="Times New Roman" w:hint="eastAsia"/>
                <w:kern w:val="2"/>
                <w:sz w:val="24"/>
              </w:rPr>
              <w:t>註</w:t>
            </w:r>
            <w:proofErr w:type="gramEnd"/>
            <w:r w:rsidRPr="00FE7A79">
              <w:rPr>
                <w:rFonts w:ascii="Book Antiqua" w:eastAsia="標楷體" w:hAnsi="Book Antiqua" w:cs="Times New Roman"/>
                <w:kern w:val="2"/>
                <w:sz w:val="24"/>
              </w:rPr>
              <w:t>3</w:t>
            </w:r>
            <w:r w:rsidRPr="00A732BF">
              <w:rPr>
                <w:rFonts w:ascii="Book Antiqua" w:eastAsia="標楷體" w:hAnsi="Book Antiqua" w:cs="Times New Roman"/>
                <w:kern w:val="2"/>
                <w:sz w:val="24"/>
              </w:rPr>
              <w:t>)</w:t>
            </w:r>
          </w:p>
        </w:tc>
        <w:tc>
          <w:tcPr>
            <w:tcW w:w="850" w:type="pct"/>
            <w:tcBorders>
              <w:top w:val="single" w:sz="4" w:space="0" w:color="auto"/>
              <w:left w:val="single" w:sz="4" w:space="0" w:color="auto"/>
              <w:bottom w:val="single" w:sz="4" w:space="0" w:color="auto"/>
              <w:right w:val="single" w:sz="4" w:space="0" w:color="auto"/>
            </w:tcBorders>
            <w:vAlign w:val="center"/>
            <w:hideMark/>
          </w:tcPr>
          <w:p w14:paraId="63532635" w14:textId="77777777" w:rsidR="00A732BF" w:rsidRPr="00A732BF" w:rsidRDefault="00A732BF" w:rsidP="00A732BF">
            <w:pPr>
              <w:widowControl w:val="0"/>
              <w:spacing w:after="0" w:line="240" w:lineRule="auto"/>
              <w:jc w:val="center"/>
              <w:rPr>
                <w:rFonts w:ascii="Book Antiqua" w:eastAsia="標楷體" w:hAnsi="Book Antiqua" w:cs="Times New Roman"/>
                <w:color w:val="0000FF"/>
                <w:kern w:val="2"/>
                <w:sz w:val="20"/>
                <w:szCs w:val="24"/>
                <w:u w:val="single"/>
              </w:rPr>
            </w:pPr>
            <w:r w:rsidRPr="00A732BF">
              <w:rPr>
                <w:rFonts w:ascii="標楷體" w:eastAsia="標楷體" w:hAnsi="標楷體" w:cs="Times New Roman" w:hint="eastAsia"/>
                <w:kern w:val="2"/>
                <w:szCs w:val="18"/>
              </w:rPr>
              <w:t>兼任其他公開發行公司薪資報酬委員會成員家數</w:t>
            </w:r>
          </w:p>
        </w:tc>
      </w:tr>
      <w:tr w:rsidR="00A732BF" w:rsidRPr="00A732BF" w14:paraId="6E5CB5AA" w14:textId="77777777" w:rsidTr="00FE7A79">
        <w:trPr>
          <w:cantSplit/>
          <w:trHeight w:val="457"/>
        </w:trPr>
        <w:tc>
          <w:tcPr>
            <w:tcW w:w="813" w:type="pct"/>
            <w:tcBorders>
              <w:top w:val="single" w:sz="4" w:space="0" w:color="auto"/>
              <w:left w:val="single" w:sz="4" w:space="0" w:color="auto"/>
              <w:bottom w:val="single" w:sz="4" w:space="0" w:color="auto"/>
              <w:right w:val="single" w:sz="4" w:space="0" w:color="auto"/>
            </w:tcBorders>
          </w:tcPr>
          <w:p w14:paraId="454FCEC4" w14:textId="77777777" w:rsidR="00A732BF" w:rsidRPr="00A732BF" w:rsidRDefault="00A732BF" w:rsidP="00A732BF">
            <w:pPr>
              <w:widowControl w:val="0"/>
              <w:spacing w:after="0" w:line="280" w:lineRule="exact"/>
              <w:jc w:val="both"/>
              <w:rPr>
                <w:rFonts w:ascii="Book Antiqua" w:eastAsia="新細明體" w:hAnsi="Book Antiqua" w:cs="Times New Roman"/>
                <w:color w:val="000000"/>
                <w:kern w:val="2"/>
                <w:sz w:val="24"/>
                <w:szCs w:val="24"/>
              </w:rPr>
            </w:pPr>
          </w:p>
        </w:tc>
        <w:tc>
          <w:tcPr>
            <w:tcW w:w="743" w:type="pct"/>
            <w:tcBorders>
              <w:top w:val="single" w:sz="4" w:space="0" w:color="auto"/>
              <w:left w:val="single" w:sz="4" w:space="0" w:color="auto"/>
              <w:bottom w:val="single" w:sz="4" w:space="0" w:color="auto"/>
              <w:right w:val="single" w:sz="4" w:space="0" w:color="auto"/>
            </w:tcBorders>
          </w:tcPr>
          <w:p w14:paraId="21BBFF9C" w14:textId="77777777" w:rsidR="00A732BF" w:rsidRPr="00A732BF" w:rsidRDefault="00A732BF" w:rsidP="00A732BF">
            <w:pPr>
              <w:widowControl w:val="0"/>
              <w:spacing w:after="0" w:line="280" w:lineRule="exact"/>
              <w:jc w:val="both"/>
              <w:rPr>
                <w:rFonts w:ascii="Book Antiqua" w:eastAsia="新細明體" w:hAnsi="Book Antiqua" w:cs="Times New Roman"/>
                <w:color w:val="000000"/>
                <w:kern w:val="2"/>
                <w:sz w:val="24"/>
              </w:rPr>
            </w:pPr>
          </w:p>
        </w:tc>
        <w:tc>
          <w:tcPr>
            <w:tcW w:w="1408" w:type="pct"/>
            <w:tcBorders>
              <w:top w:val="single" w:sz="4" w:space="0" w:color="auto"/>
              <w:left w:val="single" w:sz="4" w:space="0" w:color="auto"/>
              <w:bottom w:val="single" w:sz="4" w:space="0" w:color="auto"/>
              <w:right w:val="single" w:sz="4" w:space="0" w:color="auto"/>
            </w:tcBorders>
          </w:tcPr>
          <w:p w14:paraId="4449C54F" w14:textId="77777777" w:rsidR="00A732BF" w:rsidRPr="00A732BF" w:rsidRDefault="00A732BF" w:rsidP="00A732BF">
            <w:pPr>
              <w:widowControl w:val="0"/>
              <w:spacing w:after="0" w:line="280" w:lineRule="exact"/>
              <w:jc w:val="both"/>
              <w:rPr>
                <w:rFonts w:ascii="Book Antiqua" w:eastAsia="新細明體" w:hAnsi="Book Antiqua" w:cs="Times New Roman"/>
                <w:color w:val="000000"/>
                <w:kern w:val="2"/>
                <w:sz w:val="24"/>
              </w:rPr>
            </w:pPr>
          </w:p>
        </w:tc>
        <w:tc>
          <w:tcPr>
            <w:tcW w:w="1186" w:type="pct"/>
            <w:tcBorders>
              <w:top w:val="single" w:sz="4" w:space="0" w:color="auto"/>
              <w:left w:val="single" w:sz="4" w:space="0" w:color="auto"/>
              <w:bottom w:val="single" w:sz="4" w:space="0" w:color="auto"/>
              <w:right w:val="single" w:sz="4" w:space="0" w:color="auto"/>
            </w:tcBorders>
          </w:tcPr>
          <w:p w14:paraId="5D234608" w14:textId="77777777" w:rsidR="00A732BF" w:rsidRPr="00A732BF" w:rsidRDefault="00A732BF" w:rsidP="00A732BF">
            <w:pPr>
              <w:widowControl w:val="0"/>
              <w:spacing w:after="0" w:line="280" w:lineRule="exact"/>
              <w:jc w:val="both"/>
              <w:rPr>
                <w:rFonts w:ascii="Book Antiqua" w:eastAsia="新細明體" w:hAnsi="Book Antiqua" w:cs="Times New Roman"/>
                <w:color w:val="000000"/>
                <w:kern w:val="2"/>
                <w:sz w:val="24"/>
              </w:rPr>
            </w:pPr>
          </w:p>
        </w:tc>
        <w:tc>
          <w:tcPr>
            <w:tcW w:w="850" w:type="pct"/>
            <w:tcBorders>
              <w:top w:val="single" w:sz="4" w:space="0" w:color="auto"/>
              <w:left w:val="single" w:sz="4" w:space="0" w:color="auto"/>
              <w:bottom w:val="single" w:sz="4" w:space="0" w:color="auto"/>
              <w:right w:val="single" w:sz="4" w:space="0" w:color="auto"/>
            </w:tcBorders>
          </w:tcPr>
          <w:p w14:paraId="2D42950C" w14:textId="77777777" w:rsidR="00A732BF" w:rsidRPr="00A732BF" w:rsidRDefault="00A732BF" w:rsidP="00A732BF">
            <w:pPr>
              <w:widowControl w:val="0"/>
              <w:spacing w:after="0" w:line="280" w:lineRule="exact"/>
              <w:jc w:val="both"/>
              <w:rPr>
                <w:rFonts w:ascii="Book Antiqua" w:eastAsia="新細明體" w:hAnsi="Book Antiqua" w:cs="Times New Roman"/>
                <w:color w:val="000000"/>
                <w:kern w:val="2"/>
                <w:sz w:val="24"/>
              </w:rPr>
            </w:pPr>
          </w:p>
        </w:tc>
      </w:tr>
      <w:tr w:rsidR="00A732BF" w:rsidRPr="00A732BF" w14:paraId="788F9848" w14:textId="77777777" w:rsidTr="00FE7A79">
        <w:trPr>
          <w:cantSplit/>
          <w:trHeight w:val="457"/>
        </w:trPr>
        <w:tc>
          <w:tcPr>
            <w:tcW w:w="813" w:type="pct"/>
            <w:tcBorders>
              <w:top w:val="single" w:sz="4" w:space="0" w:color="auto"/>
              <w:left w:val="single" w:sz="4" w:space="0" w:color="auto"/>
              <w:bottom w:val="single" w:sz="4" w:space="0" w:color="auto"/>
              <w:right w:val="single" w:sz="4" w:space="0" w:color="auto"/>
            </w:tcBorders>
          </w:tcPr>
          <w:p w14:paraId="75B21F75" w14:textId="77777777" w:rsidR="00A732BF" w:rsidRPr="00A732BF" w:rsidRDefault="00A732BF" w:rsidP="00A732BF">
            <w:pPr>
              <w:widowControl w:val="0"/>
              <w:spacing w:after="0" w:line="280" w:lineRule="exact"/>
              <w:jc w:val="both"/>
              <w:rPr>
                <w:rFonts w:ascii="Book Antiqua" w:eastAsia="新細明體" w:hAnsi="Book Antiqua" w:cs="Times New Roman"/>
                <w:color w:val="000000"/>
                <w:kern w:val="2"/>
                <w:sz w:val="24"/>
              </w:rPr>
            </w:pPr>
          </w:p>
        </w:tc>
        <w:tc>
          <w:tcPr>
            <w:tcW w:w="743" w:type="pct"/>
            <w:tcBorders>
              <w:top w:val="single" w:sz="4" w:space="0" w:color="auto"/>
              <w:left w:val="single" w:sz="4" w:space="0" w:color="auto"/>
              <w:bottom w:val="single" w:sz="4" w:space="0" w:color="auto"/>
              <w:right w:val="single" w:sz="4" w:space="0" w:color="auto"/>
            </w:tcBorders>
          </w:tcPr>
          <w:p w14:paraId="4D6DD080" w14:textId="77777777" w:rsidR="00A732BF" w:rsidRPr="00A732BF" w:rsidRDefault="00A732BF" w:rsidP="00A732BF">
            <w:pPr>
              <w:widowControl w:val="0"/>
              <w:spacing w:after="0" w:line="280" w:lineRule="exact"/>
              <w:jc w:val="both"/>
              <w:rPr>
                <w:rFonts w:ascii="Book Antiqua" w:eastAsia="新細明體" w:hAnsi="Book Antiqua" w:cs="Times New Roman"/>
                <w:color w:val="000000"/>
                <w:kern w:val="2"/>
                <w:sz w:val="24"/>
              </w:rPr>
            </w:pPr>
          </w:p>
        </w:tc>
        <w:tc>
          <w:tcPr>
            <w:tcW w:w="1408" w:type="pct"/>
            <w:tcBorders>
              <w:top w:val="single" w:sz="4" w:space="0" w:color="auto"/>
              <w:left w:val="single" w:sz="4" w:space="0" w:color="auto"/>
              <w:bottom w:val="single" w:sz="4" w:space="0" w:color="auto"/>
              <w:right w:val="single" w:sz="4" w:space="0" w:color="auto"/>
            </w:tcBorders>
          </w:tcPr>
          <w:p w14:paraId="08E4A83A" w14:textId="77777777" w:rsidR="00A732BF" w:rsidRPr="00A732BF" w:rsidRDefault="00A732BF" w:rsidP="00A732BF">
            <w:pPr>
              <w:widowControl w:val="0"/>
              <w:spacing w:after="0" w:line="280" w:lineRule="exact"/>
              <w:jc w:val="both"/>
              <w:rPr>
                <w:rFonts w:ascii="Book Antiqua" w:eastAsia="新細明體" w:hAnsi="Book Antiqua" w:cs="Times New Roman"/>
                <w:color w:val="000000"/>
                <w:kern w:val="2"/>
                <w:sz w:val="24"/>
              </w:rPr>
            </w:pPr>
          </w:p>
        </w:tc>
        <w:tc>
          <w:tcPr>
            <w:tcW w:w="1186" w:type="pct"/>
            <w:tcBorders>
              <w:top w:val="single" w:sz="4" w:space="0" w:color="auto"/>
              <w:left w:val="single" w:sz="4" w:space="0" w:color="auto"/>
              <w:bottom w:val="single" w:sz="4" w:space="0" w:color="auto"/>
              <w:right w:val="single" w:sz="4" w:space="0" w:color="auto"/>
            </w:tcBorders>
          </w:tcPr>
          <w:p w14:paraId="471677DC" w14:textId="77777777" w:rsidR="00A732BF" w:rsidRPr="00A732BF" w:rsidRDefault="00A732BF" w:rsidP="00A732BF">
            <w:pPr>
              <w:widowControl w:val="0"/>
              <w:spacing w:after="0" w:line="280" w:lineRule="exact"/>
              <w:jc w:val="both"/>
              <w:rPr>
                <w:rFonts w:ascii="Book Antiqua" w:eastAsia="新細明體" w:hAnsi="Book Antiqua" w:cs="Times New Roman"/>
                <w:color w:val="000000"/>
                <w:kern w:val="2"/>
                <w:sz w:val="24"/>
              </w:rPr>
            </w:pPr>
          </w:p>
        </w:tc>
        <w:tc>
          <w:tcPr>
            <w:tcW w:w="850" w:type="pct"/>
            <w:tcBorders>
              <w:top w:val="single" w:sz="4" w:space="0" w:color="auto"/>
              <w:left w:val="single" w:sz="4" w:space="0" w:color="auto"/>
              <w:bottom w:val="single" w:sz="4" w:space="0" w:color="auto"/>
              <w:right w:val="single" w:sz="4" w:space="0" w:color="auto"/>
            </w:tcBorders>
          </w:tcPr>
          <w:p w14:paraId="44011501" w14:textId="77777777" w:rsidR="00A732BF" w:rsidRPr="00A732BF" w:rsidRDefault="00A732BF" w:rsidP="00A732BF">
            <w:pPr>
              <w:widowControl w:val="0"/>
              <w:spacing w:after="0" w:line="280" w:lineRule="exact"/>
              <w:jc w:val="both"/>
              <w:rPr>
                <w:rFonts w:ascii="Book Antiqua" w:eastAsia="新細明體" w:hAnsi="Book Antiqua" w:cs="Times New Roman"/>
                <w:color w:val="000000"/>
                <w:kern w:val="2"/>
                <w:sz w:val="24"/>
              </w:rPr>
            </w:pPr>
          </w:p>
        </w:tc>
      </w:tr>
      <w:tr w:rsidR="00A732BF" w:rsidRPr="00A732BF" w14:paraId="24D38B50" w14:textId="77777777" w:rsidTr="00FE7A79">
        <w:trPr>
          <w:cantSplit/>
          <w:trHeight w:val="457"/>
        </w:trPr>
        <w:tc>
          <w:tcPr>
            <w:tcW w:w="813" w:type="pct"/>
            <w:tcBorders>
              <w:top w:val="single" w:sz="4" w:space="0" w:color="auto"/>
              <w:left w:val="single" w:sz="4" w:space="0" w:color="auto"/>
              <w:bottom w:val="single" w:sz="4" w:space="0" w:color="auto"/>
              <w:right w:val="single" w:sz="4" w:space="0" w:color="auto"/>
            </w:tcBorders>
          </w:tcPr>
          <w:p w14:paraId="37D208F4" w14:textId="77777777" w:rsidR="00A732BF" w:rsidRPr="00A732BF" w:rsidRDefault="00A732BF" w:rsidP="00A732BF">
            <w:pPr>
              <w:widowControl w:val="0"/>
              <w:spacing w:after="0" w:line="280" w:lineRule="exact"/>
              <w:jc w:val="both"/>
              <w:rPr>
                <w:rFonts w:ascii="Book Antiqua" w:eastAsia="新細明體" w:hAnsi="Book Antiqua" w:cs="Times New Roman"/>
                <w:color w:val="000000"/>
                <w:kern w:val="2"/>
                <w:sz w:val="24"/>
              </w:rPr>
            </w:pPr>
          </w:p>
        </w:tc>
        <w:tc>
          <w:tcPr>
            <w:tcW w:w="743" w:type="pct"/>
            <w:tcBorders>
              <w:top w:val="single" w:sz="4" w:space="0" w:color="auto"/>
              <w:left w:val="single" w:sz="4" w:space="0" w:color="auto"/>
              <w:bottom w:val="single" w:sz="4" w:space="0" w:color="auto"/>
              <w:right w:val="single" w:sz="4" w:space="0" w:color="auto"/>
            </w:tcBorders>
          </w:tcPr>
          <w:p w14:paraId="0FAE49CB" w14:textId="77777777" w:rsidR="00A732BF" w:rsidRPr="00A732BF" w:rsidRDefault="00A732BF" w:rsidP="00A732BF">
            <w:pPr>
              <w:widowControl w:val="0"/>
              <w:spacing w:after="0" w:line="280" w:lineRule="exact"/>
              <w:jc w:val="both"/>
              <w:rPr>
                <w:rFonts w:ascii="Book Antiqua" w:eastAsia="新細明體" w:hAnsi="Book Antiqua" w:cs="Times New Roman"/>
                <w:color w:val="000000"/>
                <w:kern w:val="2"/>
                <w:sz w:val="24"/>
              </w:rPr>
            </w:pPr>
          </w:p>
        </w:tc>
        <w:tc>
          <w:tcPr>
            <w:tcW w:w="1408" w:type="pct"/>
            <w:tcBorders>
              <w:top w:val="single" w:sz="4" w:space="0" w:color="auto"/>
              <w:left w:val="single" w:sz="4" w:space="0" w:color="auto"/>
              <w:bottom w:val="single" w:sz="4" w:space="0" w:color="auto"/>
              <w:right w:val="single" w:sz="4" w:space="0" w:color="auto"/>
            </w:tcBorders>
          </w:tcPr>
          <w:p w14:paraId="2C51995C" w14:textId="77777777" w:rsidR="00A732BF" w:rsidRPr="00A732BF" w:rsidRDefault="00A732BF" w:rsidP="00A732BF">
            <w:pPr>
              <w:widowControl w:val="0"/>
              <w:spacing w:after="0" w:line="280" w:lineRule="exact"/>
              <w:jc w:val="both"/>
              <w:rPr>
                <w:rFonts w:ascii="Book Antiqua" w:eastAsia="新細明體" w:hAnsi="Book Antiqua" w:cs="Times New Roman"/>
                <w:color w:val="000000"/>
                <w:kern w:val="2"/>
                <w:sz w:val="24"/>
              </w:rPr>
            </w:pPr>
          </w:p>
        </w:tc>
        <w:tc>
          <w:tcPr>
            <w:tcW w:w="1186" w:type="pct"/>
            <w:tcBorders>
              <w:top w:val="single" w:sz="4" w:space="0" w:color="auto"/>
              <w:left w:val="single" w:sz="4" w:space="0" w:color="auto"/>
              <w:bottom w:val="single" w:sz="4" w:space="0" w:color="auto"/>
              <w:right w:val="single" w:sz="4" w:space="0" w:color="auto"/>
            </w:tcBorders>
          </w:tcPr>
          <w:p w14:paraId="51752321" w14:textId="77777777" w:rsidR="00A732BF" w:rsidRPr="00A732BF" w:rsidRDefault="00A732BF" w:rsidP="00A732BF">
            <w:pPr>
              <w:widowControl w:val="0"/>
              <w:spacing w:after="0" w:line="280" w:lineRule="exact"/>
              <w:jc w:val="both"/>
              <w:rPr>
                <w:rFonts w:ascii="Book Antiqua" w:eastAsia="新細明體" w:hAnsi="Book Antiqua" w:cs="Times New Roman"/>
                <w:color w:val="000000"/>
                <w:kern w:val="2"/>
                <w:sz w:val="24"/>
              </w:rPr>
            </w:pPr>
          </w:p>
        </w:tc>
        <w:tc>
          <w:tcPr>
            <w:tcW w:w="850" w:type="pct"/>
            <w:tcBorders>
              <w:top w:val="single" w:sz="4" w:space="0" w:color="auto"/>
              <w:left w:val="single" w:sz="4" w:space="0" w:color="auto"/>
              <w:bottom w:val="single" w:sz="4" w:space="0" w:color="auto"/>
              <w:right w:val="single" w:sz="4" w:space="0" w:color="auto"/>
            </w:tcBorders>
          </w:tcPr>
          <w:p w14:paraId="15D1987C" w14:textId="77777777" w:rsidR="00A732BF" w:rsidRPr="00A732BF" w:rsidRDefault="00A732BF" w:rsidP="00A732BF">
            <w:pPr>
              <w:widowControl w:val="0"/>
              <w:spacing w:after="0" w:line="280" w:lineRule="exact"/>
              <w:jc w:val="both"/>
              <w:rPr>
                <w:rFonts w:ascii="Book Antiqua" w:eastAsia="新細明體" w:hAnsi="Book Antiqua" w:cs="Times New Roman"/>
                <w:color w:val="000000"/>
                <w:kern w:val="2"/>
                <w:sz w:val="24"/>
              </w:rPr>
            </w:pPr>
          </w:p>
        </w:tc>
      </w:tr>
      <w:tr w:rsidR="00A732BF" w:rsidRPr="00A732BF" w14:paraId="66318B92" w14:textId="77777777" w:rsidTr="00FE7A79">
        <w:trPr>
          <w:cantSplit/>
          <w:trHeight w:val="457"/>
        </w:trPr>
        <w:tc>
          <w:tcPr>
            <w:tcW w:w="813" w:type="pct"/>
            <w:tcBorders>
              <w:top w:val="single" w:sz="4" w:space="0" w:color="auto"/>
              <w:left w:val="single" w:sz="4" w:space="0" w:color="auto"/>
              <w:bottom w:val="single" w:sz="4" w:space="0" w:color="auto"/>
              <w:right w:val="single" w:sz="4" w:space="0" w:color="auto"/>
            </w:tcBorders>
          </w:tcPr>
          <w:p w14:paraId="629453BA" w14:textId="77777777" w:rsidR="00A732BF" w:rsidRPr="00A732BF" w:rsidRDefault="00A732BF" w:rsidP="00A732BF">
            <w:pPr>
              <w:widowControl w:val="0"/>
              <w:spacing w:after="0" w:line="280" w:lineRule="exact"/>
              <w:jc w:val="both"/>
              <w:rPr>
                <w:rFonts w:ascii="Book Antiqua" w:eastAsia="新細明體" w:hAnsi="Book Antiqua" w:cs="Times New Roman"/>
                <w:color w:val="000000"/>
                <w:kern w:val="2"/>
                <w:sz w:val="24"/>
              </w:rPr>
            </w:pPr>
          </w:p>
        </w:tc>
        <w:tc>
          <w:tcPr>
            <w:tcW w:w="743" w:type="pct"/>
            <w:tcBorders>
              <w:top w:val="single" w:sz="4" w:space="0" w:color="auto"/>
              <w:left w:val="single" w:sz="4" w:space="0" w:color="auto"/>
              <w:bottom w:val="single" w:sz="4" w:space="0" w:color="auto"/>
              <w:right w:val="single" w:sz="4" w:space="0" w:color="auto"/>
            </w:tcBorders>
          </w:tcPr>
          <w:p w14:paraId="6F5CF456" w14:textId="77777777" w:rsidR="00A732BF" w:rsidRPr="00A732BF" w:rsidRDefault="00A732BF" w:rsidP="00A732BF">
            <w:pPr>
              <w:widowControl w:val="0"/>
              <w:spacing w:after="0" w:line="280" w:lineRule="exact"/>
              <w:jc w:val="both"/>
              <w:rPr>
                <w:rFonts w:ascii="Book Antiqua" w:eastAsia="新細明體" w:hAnsi="Book Antiqua" w:cs="Times New Roman"/>
                <w:color w:val="000000"/>
                <w:kern w:val="2"/>
                <w:sz w:val="24"/>
              </w:rPr>
            </w:pPr>
          </w:p>
        </w:tc>
        <w:tc>
          <w:tcPr>
            <w:tcW w:w="1408" w:type="pct"/>
            <w:tcBorders>
              <w:top w:val="single" w:sz="4" w:space="0" w:color="auto"/>
              <w:left w:val="single" w:sz="4" w:space="0" w:color="auto"/>
              <w:bottom w:val="single" w:sz="4" w:space="0" w:color="auto"/>
              <w:right w:val="single" w:sz="4" w:space="0" w:color="auto"/>
            </w:tcBorders>
          </w:tcPr>
          <w:p w14:paraId="5C168B6A" w14:textId="77777777" w:rsidR="00A732BF" w:rsidRPr="00A732BF" w:rsidRDefault="00A732BF" w:rsidP="00A732BF">
            <w:pPr>
              <w:widowControl w:val="0"/>
              <w:spacing w:after="0" w:line="280" w:lineRule="exact"/>
              <w:jc w:val="both"/>
              <w:rPr>
                <w:rFonts w:ascii="Book Antiqua" w:eastAsia="新細明體" w:hAnsi="Book Antiqua" w:cs="Times New Roman"/>
                <w:color w:val="000000"/>
                <w:kern w:val="2"/>
                <w:sz w:val="24"/>
              </w:rPr>
            </w:pPr>
          </w:p>
        </w:tc>
        <w:tc>
          <w:tcPr>
            <w:tcW w:w="1186" w:type="pct"/>
            <w:tcBorders>
              <w:top w:val="single" w:sz="4" w:space="0" w:color="auto"/>
              <w:left w:val="single" w:sz="4" w:space="0" w:color="auto"/>
              <w:bottom w:val="single" w:sz="4" w:space="0" w:color="auto"/>
              <w:right w:val="single" w:sz="4" w:space="0" w:color="auto"/>
            </w:tcBorders>
          </w:tcPr>
          <w:p w14:paraId="67EF4B3B" w14:textId="77777777" w:rsidR="00A732BF" w:rsidRPr="00A732BF" w:rsidRDefault="00A732BF" w:rsidP="00A732BF">
            <w:pPr>
              <w:widowControl w:val="0"/>
              <w:spacing w:after="0" w:line="280" w:lineRule="exact"/>
              <w:jc w:val="both"/>
              <w:rPr>
                <w:rFonts w:ascii="Book Antiqua" w:eastAsia="新細明體" w:hAnsi="Book Antiqua" w:cs="Times New Roman"/>
                <w:color w:val="000000"/>
                <w:kern w:val="2"/>
                <w:sz w:val="24"/>
              </w:rPr>
            </w:pPr>
          </w:p>
        </w:tc>
        <w:tc>
          <w:tcPr>
            <w:tcW w:w="850" w:type="pct"/>
            <w:tcBorders>
              <w:top w:val="single" w:sz="4" w:space="0" w:color="auto"/>
              <w:left w:val="single" w:sz="4" w:space="0" w:color="auto"/>
              <w:bottom w:val="single" w:sz="4" w:space="0" w:color="auto"/>
              <w:right w:val="single" w:sz="4" w:space="0" w:color="auto"/>
            </w:tcBorders>
          </w:tcPr>
          <w:p w14:paraId="6225FB96" w14:textId="77777777" w:rsidR="00A732BF" w:rsidRPr="00A732BF" w:rsidRDefault="00A732BF" w:rsidP="00A732BF">
            <w:pPr>
              <w:widowControl w:val="0"/>
              <w:spacing w:after="0" w:line="280" w:lineRule="exact"/>
              <w:jc w:val="both"/>
              <w:rPr>
                <w:rFonts w:ascii="Book Antiqua" w:eastAsia="新細明體" w:hAnsi="Book Antiqua" w:cs="Times New Roman"/>
                <w:color w:val="000000"/>
                <w:kern w:val="2"/>
                <w:sz w:val="24"/>
              </w:rPr>
            </w:pPr>
          </w:p>
        </w:tc>
      </w:tr>
      <w:tr w:rsidR="00A732BF" w:rsidRPr="00A732BF" w14:paraId="3B717C8A" w14:textId="77777777" w:rsidTr="00FE7A79">
        <w:trPr>
          <w:cantSplit/>
          <w:trHeight w:val="457"/>
        </w:trPr>
        <w:tc>
          <w:tcPr>
            <w:tcW w:w="813" w:type="pct"/>
            <w:tcBorders>
              <w:top w:val="single" w:sz="4" w:space="0" w:color="auto"/>
              <w:left w:val="single" w:sz="4" w:space="0" w:color="auto"/>
              <w:bottom w:val="single" w:sz="4" w:space="0" w:color="auto"/>
              <w:right w:val="single" w:sz="4" w:space="0" w:color="auto"/>
            </w:tcBorders>
          </w:tcPr>
          <w:p w14:paraId="15C45754" w14:textId="77777777" w:rsidR="00A732BF" w:rsidRPr="00A732BF" w:rsidRDefault="00A732BF" w:rsidP="00A732BF">
            <w:pPr>
              <w:widowControl w:val="0"/>
              <w:spacing w:after="0" w:line="280" w:lineRule="exact"/>
              <w:jc w:val="both"/>
              <w:rPr>
                <w:rFonts w:ascii="Book Antiqua" w:eastAsia="新細明體" w:hAnsi="Book Antiqua" w:cs="Times New Roman"/>
                <w:color w:val="000000"/>
                <w:kern w:val="2"/>
                <w:sz w:val="24"/>
              </w:rPr>
            </w:pPr>
          </w:p>
        </w:tc>
        <w:tc>
          <w:tcPr>
            <w:tcW w:w="743" w:type="pct"/>
            <w:tcBorders>
              <w:top w:val="single" w:sz="4" w:space="0" w:color="auto"/>
              <w:left w:val="single" w:sz="4" w:space="0" w:color="auto"/>
              <w:bottom w:val="single" w:sz="4" w:space="0" w:color="auto"/>
              <w:right w:val="single" w:sz="4" w:space="0" w:color="auto"/>
            </w:tcBorders>
          </w:tcPr>
          <w:p w14:paraId="2856EB96" w14:textId="77777777" w:rsidR="00A732BF" w:rsidRPr="00A732BF" w:rsidRDefault="00A732BF" w:rsidP="00A732BF">
            <w:pPr>
              <w:widowControl w:val="0"/>
              <w:spacing w:after="0" w:line="280" w:lineRule="exact"/>
              <w:jc w:val="both"/>
              <w:rPr>
                <w:rFonts w:ascii="Book Antiqua" w:eastAsia="新細明體" w:hAnsi="Book Antiqua" w:cs="Times New Roman"/>
                <w:color w:val="000000"/>
                <w:kern w:val="2"/>
                <w:sz w:val="24"/>
              </w:rPr>
            </w:pPr>
          </w:p>
        </w:tc>
        <w:tc>
          <w:tcPr>
            <w:tcW w:w="1408" w:type="pct"/>
            <w:tcBorders>
              <w:top w:val="single" w:sz="4" w:space="0" w:color="auto"/>
              <w:left w:val="single" w:sz="4" w:space="0" w:color="auto"/>
              <w:bottom w:val="single" w:sz="4" w:space="0" w:color="auto"/>
              <w:right w:val="single" w:sz="4" w:space="0" w:color="auto"/>
            </w:tcBorders>
          </w:tcPr>
          <w:p w14:paraId="2998AA91" w14:textId="77777777" w:rsidR="00A732BF" w:rsidRPr="00A732BF" w:rsidRDefault="00A732BF" w:rsidP="00A732BF">
            <w:pPr>
              <w:widowControl w:val="0"/>
              <w:spacing w:after="0" w:line="280" w:lineRule="exact"/>
              <w:jc w:val="both"/>
              <w:rPr>
                <w:rFonts w:ascii="Book Antiqua" w:eastAsia="新細明體" w:hAnsi="Book Antiqua" w:cs="Times New Roman"/>
                <w:color w:val="000000"/>
                <w:kern w:val="2"/>
                <w:sz w:val="24"/>
              </w:rPr>
            </w:pPr>
          </w:p>
        </w:tc>
        <w:tc>
          <w:tcPr>
            <w:tcW w:w="1186" w:type="pct"/>
            <w:tcBorders>
              <w:top w:val="single" w:sz="4" w:space="0" w:color="auto"/>
              <w:left w:val="single" w:sz="4" w:space="0" w:color="auto"/>
              <w:bottom w:val="single" w:sz="4" w:space="0" w:color="auto"/>
              <w:right w:val="single" w:sz="4" w:space="0" w:color="auto"/>
            </w:tcBorders>
          </w:tcPr>
          <w:p w14:paraId="60D444AE" w14:textId="77777777" w:rsidR="00A732BF" w:rsidRPr="00A732BF" w:rsidRDefault="00A732BF" w:rsidP="00A732BF">
            <w:pPr>
              <w:widowControl w:val="0"/>
              <w:spacing w:after="0" w:line="280" w:lineRule="exact"/>
              <w:jc w:val="both"/>
              <w:rPr>
                <w:rFonts w:ascii="Book Antiqua" w:eastAsia="新細明體" w:hAnsi="Book Antiqua" w:cs="Times New Roman"/>
                <w:color w:val="000000"/>
                <w:kern w:val="2"/>
                <w:sz w:val="24"/>
              </w:rPr>
            </w:pPr>
          </w:p>
        </w:tc>
        <w:tc>
          <w:tcPr>
            <w:tcW w:w="850" w:type="pct"/>
            <w:tcBorders>
              <w:top w:val="single" w:sz="4" w:space="0" w:color="auto"/>
              <w:left w:val="single" w:sz="4" w:space="0" w:color="auto"/>
              <w:bottom w:val="single" w:sz="4" w:space="0" w:color="auto"/>
              <w:right w:val="single" w:sz="4" w:space="0" w:color="auto"/>
            </w:tcBorders>
          </w:tcPr>
          <w:p w14:paraId="4A5BB667" w14:textId="77777777" w:rsidR="00A732BF" w:rsidRPr="00A732BF" w:rsidRDefault="00A732BF" w:rsidP="00A732BF">
            <w:pPr>
              <w:widowControl w:val="0"/>
              <w:spacing w:after="0" w:line="280" w:lineRule="exact"/>
              <w:jc w:val="both"/>
              <w:rPr>
                <w:rFonts w:ascii="Book Antiqua" w:eastAsia="新細明體" w:hAnsi="Book Antiqua" w:cs="Times New Roman"/>
                <w:color w:val="000000"/>
                <w:kern w:val="2"/>
                <w:sz w:val="24"/>
              </w:rPr>
            </w:pPr>
          </w:p>
        </w:tc>
      </w:tr>
    </w:tbl>
    <w:p w14:paraId="0BC37BEC" w14:textId="77777777" w:rsidR="00A732BF" w:rsidRPr="00A732BF" w:rsidRDefault="00A732BF" w:rsidP="00A732BF">
      <w:pPr>
        <w:widowControl w:val="0"/>
        <w:spacing w:after="0" w:line="280" w:lineRule="exact"/>
        <w:jc w:val="both"/>
        <w:rPr>
          <w:rFonts w:ascii="Calibri" w:eastAsia="標楷體" w:hAnsi="Calibri" w:cs="Times New Roman"/>
          <w:color w:val="0000FF"/>
          <w:kern w:val="2"/>
        </w:rPr>
      </w:pPr>
    </w:p>
    <w:p w14:paraId="6575D2A4" w14:textId="77777777" w:rsidR="00A732BF" w:rsidRPr="00FE7A79" w:rsidRDefault="00A732BF" w:rsidP="00A732BF">
      <w:pPr>
        <w:widowControl w:val="0"/>
        <w:spacing w:after="0" w:line="360" w:lineRule="exact"/>
        <w:ind w:left="672" w:hangingChars="280" w:hanging="672"/>
        <w:jc w:val="both"/>
        <w:rPr>
          <w:rFonts w:ascii="Book Antiqua" w:eastAsia="標楷體" w:hAnsi="Book Antiqua" w:cs="Times New Roman"/>
          <w:kern w:val="2"/>
          <w:sz w:val="24"/>
        </w:rPr>
      </w:pPr>
      <w:proofErr w:type="gramStart"/>
      <w:r w:rsidRPr="00A732BF">
        <w:rPr>
          <w:rFonts w:ascii="Book Antiqua" w:eastAsia="標楷體" w:hAnsi="Book Antiqua" w:cs="Times New Roman" w:hint="eastAsia"/>
          <w:kern w:val="2"/>
          <w:sz w:val="24"/>
        </w:rPr>
        <w:t>註</w:t>
      </w:r>
      <w:proofErr w:type="gramEnd"/>
      <w:r w:rsidRPr="00A732BF">
        <w:rPr>
          <w:rFonts w:ascii="Book Antiqua" w:eastAsia="標楷體" w:hAnsi="Book Antiqua" w:cs="Times New Roman"/>
          <w:kern w:val="2"/>
          <w:sz w:val="24"/>
        </w:rPr>
        <w:t>1</w:t>
      </w:r>
      <w:r w:rsidRPr="00A732BF">
        <w:rPr>
          <w:rFonts w:ascii="Book Antiqua" w:eastAsia="標楷體" w:hAnsi="Book Antiqua" w:cs="Times New Roman" w:hint="eastAsia"/>
          <w:kern w:val="2"/>
          <w:sz w:val="24"/>
        </w:rPr>
        <w:t>：</w:t>
      </w:r>
      <w:r w:rsidRPr="00FE7A79">
        <w:rPr>
          <w:rFonts w:ascii="Calibri" w:eastAsia="標楷體" w:hAnsi="Calibri" w:cs="Times New Roman" w:hint="eastAsia"/>
          <w:kern w:val="2"/>
          <w:sz w:val="24"/>
        </w:rPr>
        <w:t>請於表格內具體敘明各</w:t>
      </w:r>
      <w:r w:rsidRPr="00FE7A79">
        <w:rPr>
          <w:rFonts w:ascii="Book Antiqua" w:eastAsia="標楷體" w:hAnsi="Book Antiqua" w:cs="Times New Roman" w:hint="eastAsia"/>
          <w:kern w:val="2"/>
          <w:sz w:val="24"/>
        </w:rPr>
        <w:t>薪資報酬委員會</w:t>
      </w:r>
      <w:r w:rsidRPr="00FE7A79">
        <w:rPr>
          <w:rFonts w:ascii="Calibri" w:eastAsia="標楷體" w:hAnsi="Calibri" w:cs="Times New Roman" w:hint="eastAsia"/>
          <w:kern w:val="2"/>
          <w:sz w:val="24"/>
        </w:rPr>
        <w:t>成員之相關工作年資、專業資格與經驗及獨立性情形，如為獨立董事者，可備註敘</w:t>
      </w:r>
      <w:proofErr w:type="gramStart"/>
      <w:r w:rsidRPr="00FE7A79">
        <w:rPr>
          <w:rFonts w:ascii="Calibri" w:eastAsia="標楷體" w:hAnsi="Calibri" w:cs="Times New Roman" w:hint="eastAsia"/>
          <w:kern w:val="2"/>
          <w:sz w:val="24"/>
        </w:rPr>
        <w:t>明參閱</w:t>
      </w:r>
      <w:proofErr w:type="gramEnd"/>
      <w:r w:rsidRPr="00FE7A79">
        <w:rPr>
          <w:rFonts w:ascii="Calibri" w:eastAsia="標楷體" w:hAnsi="Calibri" w:cs="Times New Roman" w:hint="eastAsia"/>
          <w:kern w:val="2"/>
          <w:sz w:val="24"/>
        </w:rPr>
        <w:t>第</w:t>
      </w:r>
      <w:r w:rsidRPr="00FE7A79">
        <w:rPr>
          <w:rFonts w:ascii="Book Antiqua" w:eastAsia="標楷體" w:hAnsi="Book Antiqua" w:cs="Times New Roman"/>
          <w:kern w:val="2"/>
          <w:sz w:val="24"/>
        </w:rPr>
        <w:t>OO</w:t>
      </w:r>
      <w:r w:rsidRPr="00FE7A79">
        <w:rPr>
          <w:rFonts w:ascii="Calibri" w:eastAsia="標楷體" w:hAnsi="Calibri" w:cs="Times New Roman" w:hint="eastAsia"/>
          <w:kern w:val="2"/>
          <w:sz w:val="24"/>
        </w:rPr>
        <w:t>頁附表</w:t>
      </w:r>
      <w:proofErr w:type="gramStart"/>
      <w:r w:rsidRPr="00FE7A79">
        <w:rPr>
          <w:rFonts w:ascii="Calibri" w:eastAsia="標楷體" w:hAnsi="Calibri" w:cs="Times New Roman" w:hint="eastAsia"/>
          <w:kern w:val="2"/>
          <w:sz w:val="24"/>
        </w:rPr>
        <w:t>三</w:t>
      </w:r>
      <w:proofErr w:type="gramEnd"/>
      <w:r w:rsidRPr="00FE7A79">
        <w:rPr>
          <w:rFonts w:ascii="Calibri" w:eastAsia="標楷體" w:hAnsi="Calibri" w:cs="Times New Roman" w:hint="eastAsia"/>
          <w:kern w:val="2"/>
          <w:sz w:val="24"/>
        </w:rPr>
        <w:t>董事及監察人資料相關內容。身分</w:t>
      </w:r>
      <w:proofErr w:type="gramStart"/>
      <w:r w:rsidRPr="00FE7A79">
        <w:rPr>
          <w:rFonts w:ascii="Calibri" w:eastAsia="標楷體" w:hAnsi="Calibri" w:cs="Times New Roman" w:hint="eastAsia"/>
          <w:kern w:val="2"/>
          <w:sz w:val="24"/>
        </w:rPr>
        <w:t>別請填列係</w:t>
      </w:r>
      <w:proofErr w:type="gramEnd"/>
      <w:r w:rsidRPr="00FE7A79">
        <w:rPr>
          <w:rFonts w:ascii="Calibri" w:eastAsia="標楷體" w:hAnsi="Calibri" w:cs="Times New Roman" w:hint="eastAsia"/>
          <w:kern w:val="2"/>
          <w:sz w:val="24"/>
        </w:rPr>
        <w:t>為獨立董事或其他</w:t>
      </w:r>
      <w:r w:rsidRPr="00FE7A79">
        <w:rPr>
          <w:rFonts w:ascii="Calibri" w:eastAsia="標楷體" w:hAnsi="Calibri" w:cs="Times New Roman"/>
          <w:kern w:val="2"/>
          <w:sz w:val="24"/>
        </w:rPr>
        <w:t>(</w:t>
      </w:r>
      <w:r w:rsidRPr="00FE7A79">
        <w:rPr>
          <w:rFonts w:ascii="Calibri" w:eastAsia="標楷體" w:hAnsi="Calibri" w:cs="Times New Roman" w:hint="eastAsia"/>
          <w:kern w:val="2"/>
          <w:sz w:val="24"/>
        </w:rPr>
        <w:t>若為召集人，請加註記</w:t>
      </w:r>
      <w:r w:rsidRPr="00FE7A79">
        <w:rPr>
          <w:rFonts w:ascii="Calibri" w:eastAsia="標楷體" w:hAnsi="Calibri" w:cs="Times New Roman"/>
          <w:kern w:val="2"/>
          <w:sz w:val="24"/>
        </w:rPr>
        <w:t>)</w:t>
      </w:r>
      <w:r w:rsidRPr="00FE7A79">
        <w:rPr>
          <w:rFonts w:ascii="Calibri" w:eastAsia="標楷體" w:hAnsi="Calibri" w:cs="Times New Roman" w:hint="eastAsia"/>
          <w:kern w:val="2"/>
          <w:sz w:val="24"/>
        </w:rPr>
        <w:t>。</w:t>
      </w:r>
    </w:p>
    <w:p w14:paraId="741EC979" w14:textId="77777777" w:rsidR="00A732BF" w:rsidRPr="00FE7A79" w:rsidRDefault="00A732BF" w:rsidP="00A732BF">
      <w:pPr>
        <w:widowControl w:val="0"/>
        <w:spacing w:after="0" w:line="360" w:lineRule="exact"/>
        <w:ind w:left="672" w:hangingChars="280" w:hanging="672"/>
        <w:jc w:val="both"/>
        <w:rPr>
          <w:rFonts w:ascii="Book Antiqua" w:eastAsia="標楷體" w:hAnsi="Book Antiqua" w:cs="Times New Roman"/>
          <w:kern w:val="2"/>
          <w:sz w:val="24"/>
        </w:rPr>
      </w:pPr>
      <w:proofErr w:type="gramStart"/>
      <w:r w:rsidRPr="00FE7A79">
        <w:rPr>
          <w:rFonts w:ascii="Book Antiqua" w:eastAsia="標楷體" w:hAnsi="Book Antiqua" w:cs="Times New Roman" w:hint="eastAsia"/>
          <w:kern w:val="2"/>
          <w:sz w:val="24"/>
        </w:rPr>
        <w:t>註</w:t>
      </w:r>
      <w:proofErr w:type="gramEnd"/>
      <w:r w:rsidRPr="00FE7A79">
        <w:rPr>
          <w:rFonts w:ascii="Book Antiqua" w:eastAsia="標楷體" w:hAnsi="Book Antiqua" w:cs="Times New Roman"/>
          <w:kern w:val="2"/>
          <w:sz w:val="24"/>
        </w:rPr>
        <w:t>2</w:t>
      </w:r>
      <w:r w:rsidRPr="00FE7A79">
        <w:rPr>
          <w:rFonts w:ascii="Book Antiqua" w:eastAsia="標楷體" w:hAnsi="Book Antiqua" w:cs="Times New Roman" w:hint="eastAsia"/>
          <w:kern w:val="2"/>
          <w:sz w:val="24"/>
        </w:rPr>
        <w:t>：</w:t>
      </w:r>
      <w:r w:rsidRPr="00FE7A79">
        <w:rPr>
          <w:rFonts w:ascii="Book Antiqua" w:eastAsia="標楷體" w:hAnsi="Book Antiqua" w:cs="Times New Roman" w:hint="eastAsia"/>
          <w:b/>
          <w:kern w:val="2"/>
          <w:sz w:val="24"/>
        </w:rPr>
        <w:t>專業資格與經驗</w:t>
      </w:r>
      <w:r w:rsidRPr="00FE7A79">
        <w:rPr>
          <w:rFonts w:ascii="Book Antiqua" w:eastAsia="標楷體" w:hAnsi="Book Antiqua" w:cs="Times New Roman" w:hint="eastAsia"/>
          <w:kern w:val="2"/>
          <w:sz w:val="24"/>
        </w:rPr>
        <w:t>：敘明個別薪資報酬委員會成員之專業資格與經驗。</w:t>
      </w:r>
    </w:p>
    <w:p w14:paraId="5C241660" w14:textId="77777777" w:rsidR="00A732BF" w:rsidRPr="00FE7A79" w:rsidRDefault="00A732BF" w:rsidP="00A732BF">
      <w:pPr>
        <w:widowControl w:val="0"/>
        <w:spacing w:after="0" w:line="360" w:lineRule="exact"/>
        <w:ind w:left="672" w:hangingChars="280" w:hanging="672"/>
        <w:jc w:val="both"/>
        <w:rPr>
          <w:rFonts w:ascii="Book Antiqua" w:eastAsia="標楷體" w:hAnsi="Book Antiqua" w:cs="Times New Roman"/>
          <w:kern w:val="2"/>
          <w:sz w:val="24"/>
        </w:rPr>
      </w:pPr>
      <w:proofErr w:type="gramStart"/>
      <w:r w:rsidRPr="00FE7A79">
        <w:rPr>
          <w:rFonts w:ascii="Book Antiqua" w:eastAsia="標楷體" w:hAnsi="Book Antiqua" w:cs="Times New Roman" w:hint="eastAsia"/>
          <w:kern w:val="2"/>
          <w:sz w:val="24"/>
        </w:rPr>
        <w:t>註</w:t>
      </w:r>
      <w:proofErr w:type="gramEnd"/>
      <w:r w:rsidRPr="00FE7A79">
        <w:rPr>
          <w:rFonts w:ascii="Book Antiqua" w:eastAsia="標楷體" w:hAnsi="Book Antiqua" w:cs="Times New Roman"/>
          <w:kern w:val="2"/>
          <w:sz w:val="24"/>
        </w:rPr>
        <w:t>3</w:t>
      </w:r>
      <w:r w:rsidRPr="00FE7A79">
        <w:rPr>
          <w:rFonts w:ascii="Book Antiqua" w:eastAsia="標楷體" w:hAnsi="Book Antiqua" w:cs="Times New Roman" w:hint="eastAsia"/>
          <w:kern w:val="2"/>
          <w:sz w:val="24"/>
        </w:rPr>
        <w:t>：</w:t>
      </w:r>
      <w:r w:rsidRPr="00FE7A79">
        <w:rPr>
          <w:rFonts w:ascii="Book Antiqua" w:eastAsia="標楷體" w:hAnsi="Book Antiqua" w:cs="Times New Roman" w:hint="eastAsia"/>
          <w:b/>
          <w:kern w:val="2"/>
          <w:sz w:val="24"/>
        </w:rPr>
        <w:t>符合獨立性情形</w:t>
      </w:r>
      <w:r w:rsidRPr="00FE7A79">
        <w:rPr>
          <w:rFonts w:ascii="Book Antiqua" w:eastAsia="標楷體" w:hAnsi="Book Antiqua" w:cs="Times New Roman" w:hint="eastAsia"/>
          <w:kern w:val="2"/>
          <w:sz w:val="24"/>
        </w:rPr>
        <w:t>：敘明薪資報酬委員會成員符合獨立性情形，包括但不限於本人、配偶、二親等以內親屬是否擔任本公司或其關係企業之董事、監察人或受</w:t>
      </w:r>
      <w:proofErr w:type="gramStart"/>
      <w:r w:rsidRPr="00FE7A79">
        <w:rPr>
          <w:rFonts w:ascii="Book Antiqua" w:eastAsia="標楷體" w:hAnsi="Book Antiqua" w:cs="Times New Roman" w:hint="eastAsia"/>
          <w:kern w:val="2"/>
          <w:sz w:val="24"/>
        </w:rPr>
        <w:t>僱</w:t>
      </w:r>
      <w:proofErr w:type="gramEnd"/>
      <w:r w:rsidRPr="00FE7A79">
        <w:rPr>
          <w:rFonts w:ascii="Book Antiqua" w:eastAsia="標楷體" w:hAnsi="Book Antiqua" w:cs="Times New Roman" w:hint="eastAsia"/>
          <w:kern w:val="2"/>
          <w:sz w:val="24"/>
        </w:rPr>
        <w:t>人；本人、配偶、二親等以內親屬</w:t>
      </w:r>
      <w:r w:rsidRPr="00FE7A79">
        <w:rPr>
          <w:rFonts w:ascii="Book Antiqua" w:eastAsia="標楷體" w:hAnsi="Book Antiqua" w:cs="Times New Roman"/>
          <w:kern w:val="2"/>
          <w:sz w:val="24"/>
        </w:rPr>
        <w:t>(</w:t>
      </w:r>
      <w:r w:rsidRPr="00FE7A79">
        <w:rPr>
          <w:rFonts w:ascii="Book Antiqua" w:eastAsia="標楷體" w:hAnsi="Book Antiqua" w:cs="Times New Roman" w:hint="eastAsia"/>
          <w:kern w:val="2"/>
          <w:sz w:val="24"/>
        </w:rPr>
        <w:t>或利用他人名義</w:t>
      </w:r>
      <w:r w:rsidRPr="00FE7A79">
        <w:rPr>
          <w:rFonts w:ascii="Book Antiqua" w:eastAsia="標楷體" w:hAnsi="Book Antiqua" w:cs="Times New Roman"/>
          <w:kern w:val="2"/>
          <w:sz w:val="24"/>
        </w:rPr>
        <w:t>)</w:t>
      </w:r>
      <w:r w:rsidRPr="00FE7A79">
        <w:rPr>
          <w:rFonts w:ascii="Book Antiqua" w:eastAsia="標楷體" w:hAnsi="Book Antiqua" w:cs="Times New Roman" w:hint="eastAsia"/>
          <w:kern w:val="2"/>
          <w:sz w:val="24"/>
        </w:rPr>
        <w:t>持有公司股份數及比重；是否擔任與本公司有特定關係公司</w:t>
      </w:r>
      <w:r w:rsidRPr="00FE7A79">
        <w:rPr>
          <w:rFonts w:ascii="Book Antiqua" w:eastAsia="標楷體" w:hAnsi="Book Antiqua" w:cs="Times New Roman"/>
          <w:kern w:val="2"/>
          <w:sz w:val="24"/>
        </w:rPr>
        <w:t>(</w:t>
      </w:r>
      <w:r w:rsidRPr="00FE7A79">
        <w:rPr>
          <w:rFonts w:ascii="Book Antiqua" w:eastAsia="標楷體" w:hAnsi="Book Antiqua" w:cs="Times New Roman" w:hint="eastAsia"/>
          <w:kern w:val="2"/>
          <w:sz w:val="24"/>
        </w:rPr>
        <w:t>參考股票上市或於證券商營業處所買賣公司薪資報酬委員會設置及行使職權辦法第</w:t>
      </w:r>
      <w:r w:rsidRPr="00FE7A79">
        <w:rPr>
          <w:rFonts w:ascii="Book Antiqua" w:eastAsia="標楷體" w:hAnsi="Book Antiqua" w:cs="Times New Roman"/>
          <w:kern w:val="2"/>
          <w:sz w:val="24"/>
        </w:rPr>
        <w:t>6</w:t>
      </w:r>
      <w:r w:rsidRPr="00FE7A79">
        <w:rPr>
          <w:rFonts w:ascii="Book Antiqua" w:eastAsia="標楷體" w:hAnsi="Book Antiqua" w:cs="Times New Roman" w:hint="eastAsia"/>
          <w:kern w:val="2"/>
          <w:sz w:val="24"/>
        </w:rPr>
        <w:t>條第</w:t>
      </w:r>
      <w:r w:rsidRPr="00FE7A79">
        <w:rPr>
          <w:rFonts w:ascii="Book Antiqua" w:eastAsia="標楷體" w:hAnsi="Book Antiqua" w:cs="Times New Roman"/>
          <w:kern w:val="2"/>
          <w:sz w:val="24"/>
        </w:rPr>
        <w:t>1</w:t>
      </w:r>
      <w:r w:rsidRPr="00FE7A79">
        <w:rPr>
          <w:rFonts w:ascii="Book Antiqua" w:eastAsia="標楷體" w:hAnsi="Book Antiqua" w:cs="Times New Roman" w:hint="eastAsia"/>
          <w:kern w:val="2"/>
          <w:sz w:val="24"/>
        </w:rPr>
        <w:t>項第</w:t>
      </w:r>
      <w:r w:rsidRPr="00FE7A79">
        <w:rPr>
          <w:rFonts w:ascii="Book Antiqua" w:eastAsia="標楷體" w:hAnsi="Book Antiqua" w:cs="Times New Roman"/>
          <w:kern w:val="2"/>
          <w:sz w:val="24"/>
        </w:rPr>
        <w:t>5</w:t>
      </w:r>
      <w:r w:rsidRPr="00FE7A79">
        <w:rPr>
          <w:rFonts w:ascii="Book Antiqua" w:eastAsia="標楷體" w:hAnsi="Book Antiqua" w:cs="Times New Roman"/>
          <w:kern w:val="2"/>
          <w:sz w:val="24"/>
        </w:rPr>
        <w:t>款至第</w:t>
      </w:r>
      <w:r w:rsidRPr="00FE7A79">
        <w:rPr>
          <w:rFonts w:ascii="Book Antiqua" w:eastAsia="標楷體" w:hAnsi="Book Antiqua" w:cs="Times New Roman"/>
          <w:kern w:val="2"/>
          <w:sz w:val="24"/>
        </w:rPr>
        <w:t>8</w:t>
      </w:r>
      <w:r w:rsidRPr="00FE7A79">
        <w:rPr>
          <w:rFonts w:ascii="Book Antiqua" w:eastAsia="標楷體" w:hAnsi="Book Antiqua" w:cs="Times New Roman" w:hint="eastAsia"/>
          <w:kern w:val="2"/>
          <w:sz w:val="24"/>
        </w:rPr>
        <w:t>款規定</w:t>
      </w:r>
      <w:r w:rsidRPr="00FE7A79">
        <w:rPr>
          <w:rFonts w:ascii="Book Antiqua" w:eastAsia="標楷體" w:hAnsi="Book Antiqua" w:cs="Times New Roman"/>
          <w:kern w:val="2"/>
          <w:sz w:val="24"/>
        </w:rPr>
        <w:t>)</w:t>
      </w:r>
      <w:r w:rsidRPr="00FE7A79">
        <w:rPr>
          <w:rFonts w:ascii="Book Antiqua" w:eastAsia="標楷體" w:hAnsi="Book Antiqua" w:cs="Times New Roman" w:hint="eastAsia"/>
          <w:kern w:val="2"/>
          <w:sz w:val="24"/>
        </w:rPr>
        <w:t>之董事、監察人或受</w:t>
      </w:r>
      <w:proofErr w:type="gramStart"/>
      <w:r w:rsidRPr="00FE7A79">
        <w:rPr>
          <w:rFonts w:ascii="Book Antiqua" w:eastAsia="標楷體" w:hAnsi="Book Antiqua" w:cs="Times New Roman" w:hint="eastAsia"/>
          <w:kern w:val="2"/>
          <w:sz w:val="24"/>
        </w:rPr>
        <w:t>僱</w:t>
      </w:r>
      <w:proofErr w:type="gramEnd"/>
      <w:r w:rsidRPr="00FE7A79">
        <w:rPr>
          <w:rFonts w:ascii="Book Antiqua" w:eastAsia="標楷體" w:hAnsi="Book Antiqua" w:cs="Times New Roman" w:hint="eastAsia"/>
          <w:kern w:val="2"/>
          <w:sz w:val="24"/>
        </w:rPr>
        <w:t>人；最近</w:t>
      </w:r>
      <w:r w:rsidRPr="00FE7A79">
        <w:rPr>
          <w:rFonts w:ascii="Book Antiqua" w:eastAsia="標楷體" w:hAnsi="Book Antiqua" w:cs="Times New Roman"/>
          <w:kern w:val="2"/>
          <w:sz w:val="24"/>
        </w:rPr>
        <w:t>2</w:t>
      </w:r>
      <w:r w:rsidRPr="00FE7A79">
        <w:rPr>
          <w:rFonts w:ascii="Book Antiqua" w:eastAsia="標楷體" w:hAnsi="Book Antiqua" w:cs="Times New Roman" w:hint="eastAsia"/>
          <w:kern w:val="2"/>
          <w:sz w:val="24"/>
        </w:rPr>
        <w:t>年提供本公司或其關係企業商務、法務、財務、會計等服務所取得之報酬金額。</w:t>
      </w:r>
    </w:p>
    <w:p w14:paraId="6F7B3E9C" w14:textId="77777777" w:rsidR="00A732BF" w:rsidRPr="00A732BF" w:rsidRDefault="00A732BF" w:rsidP="00A732BF">
      <w:pPr>
        <w:widowControl w:val="0"/>
        <w:spacing w:after="0" w:line="360" w:lineRule="exact"/>
        <w:ind w:left="600" w:hangingChars="250" w:hanging="600"/>
        <w:jc w:val="both"/>
        <w:rPr>
          <w:rFonts w:ascii="Book Antiqua" w:eastAsia="標楷體" w:hAnsi="Book Antiqua" w:cs="Times New Roman"/>
          <w:color w:val="0000FF"/>
          <w:kern w:val="2"/>
          <w:sz w:val="24"/>
          <w:u w:val="single"/>
        </w:rPr>
      </w:pPr>
      <w:proofErr w:type="gramStart"/>
      <w:r w:rsidRPr="00FE7A79">
        <w:rPr>
          <w:rFonts w:ascii="Book Antiqua" w:eastAsia="標楷體" w:hAnsi="Book Antiqua" w:cs="Times New Roman" w:hint="eastAsia"/>
          <w:kern w:val="2"/>
          <w:sz w:val="24"/>
        </w:rPr>
        <w:t>註</w:t>
      </w:r>
      <w:proofErr w:type="gramEnd"/>
      <w:r w:rsidRPr="00FE7A79">
        <w:rPr>
          <w:rFonts w:ascii="Book Antiqua" w:eastAsia="標楷體" w:hAnsi="Book Antiqua" w:cs="Times New Roman"/>
          <w:kern w:val="2"/>
          <w:sz w:val="24"/>
        </w:rPr>
        <w:t>4</w:t>
      </w:r>
      <w:r w:rsidRPr="00FE7A79">
        <w:rPr>
          <w:rFonts w:ascii="Book Antiqua" w:eastAsia="標楷體" w:hAnsi="Book Antiqua" w:cs="Times New Roman" w:hint="eastAsia"/>
          <w:kern w:val="2"/>
          <w:sz w:val="24"/>
        </w:rPr>
        <w:t>：揭露方式請參閱臺灣證券交易所公司治理中心網站之最佳實務參考範例。</w:t>
      </w:r>
      <w:r w:rsidRPr="00A732BF">
        <w:rPr>
          <w:rFonts w:ascii="Book Antiqua" w:eastAsia="標楷體" w:hAnsi="Book Antiqua" w:cs="Times New Roman"/>
          <w:color w:val="0000FF"/>
          <w:kern w:val="2"/>
          <w:sz w:val="24"/>
          <w:u w:val="single"/>
        </w:rPr>
        <w:br w:type="page"/>
      </w:r>
    </w:p>
    <w:p w14:paraId="661DC96D" w14:textId="77777777" w:rsidR="00A732BF" w:rsidRPr="00A732BF" w:rsidRDefault="00A732BF" w:rsidP="00A732BF">
      <w:pPr>
        <w:widowControl w:val="0"/>
        <w:tabs>
          <w:tab w:val="left" w:pos="840"/>
        </w:tabs>
        <w:suppressAutoHyphens/>
        <w:kinsoku w:val="0"/>
        <w:overflowPunct w:val="0"/>
        <w:autoSpaceDN w:val="0"/>
        <w:spacing w:after="80" w:line="360" w:lineRule="exact"/>
        <w:ind w:rightChars="100" w:right="220"/>
        <w:jc w:val="both"/>
        <w:textAlignment w:val="baseline"/>
        <w:rPr>
          <w:rFonts w:ascii="標楷體" w:eastAsia="標楷體" w:hAnsi="標楷體" w:cs="Times New Roman"/>
          <w:color w:val="3333FF"/>
        </w:rPr>
      </w:pPr>
    </w:p>
    <w:p w14:paraId="1FC54406" w14:textId="77777777" w:rsidR="00A732BF" w:rsidRPr="00A732BF" w:rsidRDefault="00A732BF" w:rsidP="00A732BF">
      <w:pPr>
        <w:widowControl w:val="0"/>
        <w:spacing w:after="0" w:line="240" w:lineRule="auto"/>
        <w:jc w:val="center"/>
        <w:rPr>
          <w:rFonts w:ascii="標楷體" w:eastAsia="標楷體" w:hAnsi="標楷體" w:cs="Times New Roman"/>
          <w:b/>
          <w:kern w:val="2"/>
          <w:sz w:val="32"/>
          <w:szCs w:val="32"/>
        </w:rPr>
      </w:pPr>
      <w:r w:rsidRPr="00A732BF">
        <w:rPr>
          <w:rFonts w:ascii="標楷體" w:eastAsia="標楷體" w:hAnsi="標楷體" w:cs="Times New Roman" w:hint="eastAsia"/>
          <w:b/>
          <w:kern w:val="2"/>
          <w:sz w:val="32"/>
          <w:szCs w:val="32"/>
        </w:rPr>
        <w:t>(2)薪資報酬委員會運作情形資訊</w:t>
      </w:r>
    </w:p>
    <w:p w14:paraId="6DCF6375" w14:textId="77777777" w:rsidR="00A732BF" w:rsidRPr="00A732BF" w:rsidRDefault="00A732BF" w:rsidP="00A732BF">
      <w:pPr>
        <w:widowControl w:val="0"/>
        <w:spacing w:after="0" w:line="240" w:lineRule="auto"/>
        <w:jc w:val="center"/>
        <w:rPr>
          <w:rFonts w:ascii="標楷體" w:eastAsia="標楷體" w:hAnsi="標楷體" w:cs="Times New Roman"/>
          <w:b/>
          <w:kern w:val="2"/>
          <w:sz w:val="32"/>
          <w:szCs w:val="32"/>
        </w:rPr>
      </w:pPr>
    </w:p>
    <w:p w14:paraId="48277212" w14:textId="77777777" w:rsidR="00A732BF" w:rsidRPr="00A732BF" w:rsidRDefault="00A732BF" w:rsidP="00A732BF">
      <w:pPr>
        <w:widowControl w:val="0"/>
        <w:spacing w:after="0" w:line="240" w:lineRule="auto"/>
        <w:ind w:left="480" w:hanging="480"/>
        <w:jc w:val="both"/>
        <w:rPr>
          <w:rFonts w:ascii="標楷體" w:eastAsia="標楷體" w:hAnsi="標楷體" w:cs="Times New Roman"/>
          <w:b/>
          <w:bCs/>
          <w:kern w:val="2"/>
          <w:sz w:val="24"/>
          <w:szCs w:val="24"/>
        </w:rPr>
      </w:pPr>
      <w:r w:rsidRPr="00A732BF">
        <w:rPr>
          <w:rFonts w:ascii="標楷體" w:eastAsia="標楷體" w:hAnsi="標楷體" w:cs="Times New Roman" w:hint="eastAsia"/>
          <w:b/>
          <w:bCs/>
          <w:kern w:val="2"/>
          <w:sz w:val="24"/>
        </w:rPr>
        <w:t>一、本公司之薪資報酬委員會委員計○人。</w:t>
      </w:r>
    </w:p>
    <w:p w14:paraId="2C4FEC0A" w14:textId="77777777" w:rsidR="00A732BF" w:rsidRPr="00A732BF" w:rsidRDefault="00A732BF" w:rsidP="00A732BF">
      <w:pPr>
        <w:widowControl w:val="0"/>
        <w:spacing w:after="0" w:line="240" w:lineRule="auto"/>
        <w:ind w:left="408" w:hanging="408"/>
        <w:rPr>
          <w:rFonts w:ascii="Times New Roman" w:eastAsia="新細明體" w:hAnsi="Times New Roman" w:cs="Times New Roman"/>
          <w:kern w:val="2"/>
          <w:sz w:val="24"/>
        </w:rPr>
      </w:pPr>
      <w:r w:rsidRPr="00A732BF">
        <w:rPr>
          <w:rFonts w:ascii="標楷體" w:eastAsia="標楷體" w:hAnsi="標楷體" w:cs="Times New Roman" w:hint="eastAsia"/>
          <w:b/>
          <w:bCs/>
          <w:kern w:val="2"/>
          <w:sz w:val="24"/>
        </w:rPr>
        <w:t>二、本屆委員任期：○年○月○日至○年○月○日，</w:t>
      </w:r>
      <w:r w:rsidRPr="00A732BF">
        <w:rPr>
          <w:rFonts w:ascii="標楷體" w:eastAsia="標楷體" w:hAnsi="標楷體" w:cs="Times New Roman" w:hint="eastAsia"/>
          <w:b/>
          <w:kern w:val="2"/>
          <w:sz w:val="24"/>
        </w:rPr>
        <w:t>最近年度薪資報酬委員會開會</w:t>
      </w:r>
      <w:r w:rsidRPr="00A732BF">
        <w:rPr>
          <w:rFonts w:ascii="標楷體" w:eastAsia="標楷體" w:hAnsi="標楷體" w:cs="Times New Roman" w:hint="eastAsia"/>
          <w:b/>
          <w:bCs/>
          <w:kern w:val="2"/>
          <w:sz w:val="24"/>
        </w:rPr>
        <w:t>○</w:t>
      </w:r>
      <w:r w:rsidRPr="00A732BF">
        <w:rPr>
          <w:rFonts w:ascii="標楷體" w:eastAsia="標楷體" w:hAnsi="標楷體" w:cs="Times New Roman" w:hint="eastAsia"/>
          <w:b/>
          <w:kern w:val="2"/>
          <w:sz w:val="24"/>
        </w:rPr>
        <w:t>次(</w:t>
      </w:r>
      <w:proofErr w:type="gramStart"/>
      <w:r w:rsidRPr="00A732BF">
        <w:rPr>
          <w:rFonts w:ascii="標楷體" w:eastAsia="標楷體" w:hAnsi="標楷體" w:cs="Times New Roman" w:hint="eastAsia"/>
          <w:b/>
          <w:kern w:val="2"/>
          <w:sz w:val="24"/>
        </w:rPr>
        <w:t>Ａ</w:t>
      </w:r>
      <w:proofErr w:type="gramEnd"/>
      <w:r w:rsidRPr="00A732BF">
        <w:rPr>
          <w:rFonts w:ascii="標楷體" w:eastAsia="標楷體" w:hAnsi="標楷體" w:cs="Times New Roman" w:hint="eastAsia"/>
          <w:b/>
          <w:kern w:val="2"/>
          <w:sz w:val="24"/>
        </w:rPr>
        <w:t>)</w:t>
      </w:r>
      <w:r w:rsidRPr="00A732BF">
        <w:rPr>
          <w:rFonts w:ascii="標楷體" w:eastAsia="標楷體" w:hAnsi="標楷體" w:cs="Times New Roman" w:hint="eastAsia"/>
          <w:b/>
          <w:bCs/>
          <w:kern w:val="2"/>
          <w:sz w:val="24"/>
        </w:rPr>
        <w:t>，委員資格及出席情形如下：</w:t>
      </w:r>
      <w:r w:rsidRPr="00A732BF">
        <w:rPr>
          <w:rFonts w:ascii="標楷體" w:eastAsia="標楷體" w:hAnsi="標楷體" w:cs="Times New Roman" w:hint="eastAsia"/>
          <w:b/>
          <w:kern w:val="2"/>
          <w:sz w:val="28"/>
          <w:szCs w:val="28"/>
        </w:rPr>
        <w:t xml:space="preserve"> </w:t>
      </w:r>
    </w:p>
    <w:tbl>
      <w:tblPr>
        <w:tblW w:w="9679" w:type="dxa"/>
        <w:tblInd w:w="108" w:type="dxa"/>
        <w:tblCellMar>
          <w:left w:w="10" w:type="dxa"/>
          <w:right w:w="10" w:type="dxa"/>
        </w:tblCellMar>
        <w:tblLook w:val="04A0" w:firstRow="1" w:lastRow="0" w:firstColumn="1" w:lastColumn="0" w:noHBand="0" w:noVBand="1"/>
      </w:tblPr>
      <w:tblGrid>
        <w:gridCol w:w="1260"/>
        <w:gridCol w:w="1260"/>
        <w:gridCol w:w="1260"/>
        <w:gridCol w:w="1440"/>
        <w:gridCol w:w="1800"/>
        <w:gridCol w:w="2659"/>
      </w:tblGrid>
      <w:tr w:rsidR="00A732BF" w:rsidRPr="00A732BF" w14:paraId="5EE6EE9A" w14:textId="77777777" w:rsidTr="00FE7A79">
        <w:trPr>
          <w:trHeight w:val="1075"/>
        </w:trPr>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1F0AC3" w14:textId="77777777" w:rsidR="00A732BF" w:rsidRPr="00A732BF" w:rsidRDefault="00A732BF" w:rsidP="00A732BF">
            <w:pPr>
              <w:widowControl w:val="0"/>
              <w:spacing w:after="0" w:line="240" w:lineRule="auto"/>
              <w:jc w:val="center"/>
              <w:rPr>
                <w:rFonts w:ascii="標楷體" w:eastAsia="標楷體" w:hAnsi="標楷體" w:cs="Times New Roman"/>
                <w:kern w:val="2"/>
                <w:sz w:val="24"/>
              </w:rPr>
            </w:pPr>
            <w:r w:rsidRPr="00A732BF">
              <w:rPr>
                <w:rFonts w:ascii="標楷體" w:eastAsia="標楷體" w:hAnsi="標楷體" w:cs="Times New Roman" w:hint="eastAsia"/>
                <w:kern w:val="2"/>
                <w:sz w:val="24"/>
              </w:rPr>
              <w:t>職稱</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EEC871F" w14:textId="77777777" w:rsidR="00A732BF" w:rsidRPr="00A732BF" w:rsidRDefault="00A732BF" w:rsidP="00A732BF">
            <w:pPr>
              <w:widowControl w:val="0"/>
              <w:spacing w:after="0" w:line="240" w:lineRule="auto"/>
              <w:jc w:val="center"/>
              <w:rPr>
                <w:rFonts w:ascii="Times New Roman" w:eastAsia="新細明體" w:hAnsi="Times New Roman" w:cs="Times New Roman"/>
                <w:kern w:val="2"/>
                <w:sz w:val="24"/>
              </w:rPr>
            </w:pPr>
            <w:r w:rsidRPr="00A732BF">
              <w:rPr>
                <w:rFonts w:ascii="Calibri" w:eastAsia="標楷體" w:hAnsi="Calibri" w:cs="Times New Roman" w:hint="eastAsia"/>
                <w:kern w:val="2"/>
                <w:sz w:val="24"/>
              </w:rPr>
              <w:t>姓名</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3089784" w14:textId="77777777" w:rsidR="00A732BF" w:rsidRPr="00A732BF" w:rsidRDefault="00A732BF" w:rsidP="00A732BF">
            <w:pPr>
              <w:widowControl w:val="0"/>
              <w:spacing w:after="0" w:line="240" w:lineRule="auto"/>
              <w:ind w:left="38"/>
              <w:jc w:val="center"/>
              <w:rPr>
                <w:rFonts w:ascii="Calibri" w:eastAsia="標楷體" w:hAnsi="Calibri" w:cs="Times New Roman"/>
                <w:kern w:val="2"/>
                <w:sz w:val="24"/>
              </w:rPr>
            </w:pPr>
            <w:r w:rsidRPr="00A732BF">
              <w:rPr>
                <w:rFonts w:ascii="Calibri" w:eastAsia="標楷體" w:hAnsi="Calibri" w:cs="Times New Roman" w:hint="eastAsia"/>
                <w:kern w:val="2"/>
                <w:sz w:val="24"/>
              </w:rPr>
              <w:t>實際出席次數</w:t>
            </w:r>
            <w:r w:rsidRPr="00A732BF">
              <w:rPr>
                <w:rFonts w:ascii="Calibri" w:eastAsia="標楷體" w:hAnsi="Calibri" w:cs="Times New Roman"/>
                <w:kern w:val="2"/>
                <w:sz w:val="24"/>
              </w:rPr>
              <w:t>(</w:t>
            </w:r>
            <w:proofErr w:type="gramStart"/>
            <w:r w:rsidRPr="00A732BF">
              <w:rPr>
                <w:rFonts w:ascii="Calibri" w:eastAsia="標楷體" w:hAnsi="Calibri" w:cs="Times New Roman" w:hint="eastAsia"/>
                <w:kern w:val="2"/>
                <w:sz w:val="24"/>
              </w:rPr>
              <w:t>Ｂ</w:t>
            </w:r>
            <w:proofErr w:type="gramEnd"/>
            <w:r w:rsidRPr="00A732BF">
              <w:rPr>
                <w:rFonts w:ascii="Calibri" w:eastAsia="標楷體" w:hAnsi="Calibri" w:cs="Times New Roman"/>
                <w:kern w:val="2"/>
                <w:sz w:val="24"/>
              </w:rPr>
              <w:t>)</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A9621D" w14:textId="77777777" w:rsidR="00A732BF" w:rsidRPr="00A732BF" w:rsidRDefault="00A732BF" w:rsidP="00A732BF">
            <w:pPr>
              <w:widowControl w:val="0"/>
              <w:spacing w:after="0" w:line="240" w:lineRule="auto"/>
              <w:ind w:left="38"/>
              <w:jc w:val="center"/>
              <w:rPr>
                <w:rFonts w:ascii="Calibri" w:eastAsia="標楷體" w:hAnsi="Calibri" w:cs="Times New Roman"/>
                <w:kern w:val="2"/>
                <w:sz w:val="24"/>
              </w:rPr>
            </w:pPr>
            <w:r w:rsidRPr="00A732BF">
              <w:rPr>
                <w:rFonts w:ascii="Calibri" w:eastAsia="標楷體" w:hAnsi="Calibri" w:cs="Times New Roman" w:hint="eastAsia"/>
                <w:kern w:val="2"/>
                <w:sz w:val="24"/>
              </w:rPr>
              <w:t>委託出席次數</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C25F776" w14:textId="77777777" w:rsidR="00A732BF" w:rsidRPr="00A732BF" w:rsidRDefault="00A732BF" w:rsidP="00A732BF">
            <w:pPr>
              <w:widowControl w:val="0"/>
              <w:spacing w:after="0" w:line="240" w:lineRule="auto"/>
              <w:ind w:left="38"/>
              <w:jc w:val="center"/>
              <w:rPr>
                <w:rFonts w:ascii="Calibri" w:eastAsia="標楷體" w:hAnsi="Calibri" w:cs="Times New Roman"/>
                <w:kern w:val="2"/>
                <w:sz w:val="24"/>
              </w:rPr>
            </w:pPr>
            <w:r w:rsidRPr="00A732BF">
              <w:rPr>
                <w:rFonts w:ascii="Calibri" w:eastAsia="標楷體" w:hAnsi="Calibri" w:cs="Times New Roman" w:hint="eastAsia"/>
                <w:kern w:val="2"/>
                <w:sz w:val="24"/>
              </w:rPr>
              <w:t>實際出席率</w:t>
            </w:r>
            <w:r w:rsidRPr="00A732BF">
              <w:rPr>
                <w:rFonts w:ascii="Calibri" w:eastAsia="標楷體" w:hAnsi="Calibri" w:cs="Times New Roman"/>
                <w:kern w:val="2"/>
                <w:sz w:val="24"/>
              </w:rPr>
              <w:t>(%)</w:t>
            </w:r>
          </w:p>
          <w:p w14:paraId="47933D43" w14:textId="77777777" w:rsidR="00A732BF" w:rsidRPr="00A732BF" w:rsidRDefault="00A732BF" w:rsidP="00A732BF">
            <w:pPr>
              <w:widowControl w:val="0"/>
              <w:spacing w:after="0" w:line="240" w:lineRule="auto"/>
              <w:ind w:left="38"/>
              <w:jc w:val="center"/>
              <w:rPr>
                <w:rFonts w:ascii="Calibri" w:eastAsia="標楷體" w:hAnsi="Calibri" w:cs="Times New Roman"/>
                <w:kern w:val="2"/>
                <w:sz w:val="24"/>
              </w:rPr>
            </w:pPr>
            <w:r w:rsidRPr="00A732BF">
              <w:rPr>
                <w:rFonts w:ascii="Calibri" w:eastAsia="標楷體" w:hAnsi="Calibri" w:cs="Times New Roman"/>
                <w:kern w:val="2"/>
                <w:sz w:val="24"/>
              </w:rPr>
              <w:t>(</w:t>
            </w:r>
            <w:proofErr w:type="gramStart"/>
            <w:r w:rsidRPr="00A732BF">
              <w:rPr>
                <w:rFonts w:ascii="Calibri" w:eastAsia="標楷體" w:hAnsi="Calibri" w:cs="Times New Roman" w:hint="eastAsia"/>
                <w:kern w:val="2"/>
                <w:sz w:val="24"/>
              </w:rPr>
              <w:t>Ｂ</w:t>
            </w:r>
            <w:proofErr w:type="gramEnd"/>
            <w:r w:rsidRPr="00A732BF">
              <w:rPr>
                <w:rFonts w:ascii="Calibri" w:eastAsia="標楷體" w:hAnsi="Calibri" w:cs="Times New Roman"/>
                <w:kern w:val="2"/>
                <w:sz w:val="24"/>
              </w:rPr>
              <w:t>/</w:t>
            </w:r>
            <w:proofErr w:type="gramStart"/>
            <w:r w:rsidRPr="00A732BF">
              <w:rPr>
                <w:rFonts w:ascii="Calibri" w:eastAsia="標楷體" w:hAnsi="Calibri" w:cs="Times New Roman" w:hint="eastAsia"/>
                <w:kern w:val="2"/>
                <w:sz w:val="24"/>
              </w:rPr>
              <w:t>Ａ</w:t>
            </w:r>
            <w:proofErr w:type="gramEnd"/>
            <w:r w:rsidRPr="00A732BF">
              <w:rPr>
                <w:rFonts w:ascii="Calibri" w:eastAsia="標楷體" w:hAnsi="Calibri" w:cs="Times New Roman"/>
                <w:kern w:val="2"/>
                <w:sz w:val="24"/>
              </w:rPr>
              <w:t>)</w:t>
            </w:r>
          </w:p>
          <w:p w14:paraId="76A2138B" w14:textId="77777777" w:rsidR="00A732BF" w:rsidRPr="00A732BF" w:rsidRDefault="00A732BF" w:rsidP="00A732BF">
            <w:pPr>
              <w:widowControl w:val="0"/>
              <w:spacing w:after="0" w:line="240" w:lineRule="auto"/>
              <w:ind w:left="38"/>
              <w:jc w:val="center"/>
              <w:rPr>
                <w:rFonts w:ascii="Calibri" w:eastAsia="標楷體" w:hAnsi="Calibri" w:cs="Times New Roman"/>
                <w:kern w:val="2"/>
                <w:sz w:val="24"/>
              </w:rPr>
            </w:pPr>
            <w:r w:rsidRPr="00A732BF">
              <w:rPr>
                <w:rFonts w:ascii="Calibri" w:eastAsia="標楷體" w:hAnsi="Calibri" w:cs="Times New Roman"/>
                <w:kern w:val="2"/>
                <w:sz w:val="24"/>
              </w:rPr>
              <w:t>(</w:t>
            </w:r>
            <w:proofErr w:type="gramStart"/>
            <w:r w:rsidRPr="00A732BF">
              <w:rPr>
                <w:rFonts w:ascii="Calibri" w:eastAsia="標楷體" w:hAnsi="Calibri" w:cs="Times New Roman" w:hint="eastAsia"/>
                <w:kern w:val="2"/>
                <w:sz w:val="24"/>
              </w:rPr>
              <w:t>註</w:t>
            </w:r>
            <w:proofErr w:type="gramEnd"/>
            <w:r w:rsidRPr="00A732BF">
              <w:rPr>
                <w:rFonts w:ascii="Calibri" w:eastAsia="標楷體" w:hAnsi="Calibri" w:cs="Times New Roman"/>
                <w:kern w:val="2"/>
                <w:sz w:val="24"/>
              </w:rPr>
              <w:t>)</w:t>
            </w:r>
          </w:p>
        </w:tc>
        <w:tc>
          <w:tcPr>
            <w:tcW w:w="26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2D4C464" w14:textId="77777777" w:rsidR="00A732BF" w:rsidRPr="00A732BF" w:rsidRDefault="00A732BF" w:rsidP="00A732BF">
            <w:pPr>
              <w:widowControl w:val="0"/>
              <w:spacing w:after="0" w:line="240" w:lineRule="auto"/>
              <w:ind w:left="38"/>
              <w:jc w:val="center"/>
              <w:rPr>
                <w:rFonts w:ascii="Calibri" w:eastAsia="標楷體" w:hAnsi="Calibri" w:cs="Times New Roman"/>
                <w:kern w:val="2"/>
                <w:sz w:val="24"/>
              </w:rPr>
            </w:pPr>
            <w:r w:rsidRPr="00A732BF">
              <w:rPr>
                <w:rFonts w:ascii="Calibri" w:eastAsia="標楷體" w:hAnsi="Calibri" w:cs="Times New Roman" w:hint="eastAsia"/>
                <w:kern w:val="2"/>
                <w:sz w:val="24"/>
              </w:rPr>
              <w:t>備註</w:t>
            </w:r>
          </w:p>
          <w:p w14:paraId="777F04C5" w14:textId="77777777" w:rsidR="00A732BF" w:rsidRPr="00A732BF" w:rsidRDefault="00A732BF" w:rsidP="00A732BF">
            <w:pPr>
              <w:widowControl w:val="0"/>
              <w:spacing w:after="0" w:line="240" w:lineRule="auto"/>
              <w:ind w:left="38"/>
              <w:jc w:val="center"/>
              <w:rPr>
                <w:rFonts w:ascii="Calibri" w:eastAsia="標楷體" w:hAnsi="Calibri" w:cs="Times New Roman"/>
                <w:kern w:val="2"/>
                <w:sz w:val="24"/>
              </w:rPr>
            </w:pPr>
          </w:p>
        </w:tc>
      </w:tr>
      <w:tr w:rsidR="00A732BF" w:rsidRPr="00A732BF" w14:paraId="1F805056" w14:textId="77777777" w:rsidTr="00FE7A79">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5C7FA8" w14:textId="77777777" w:rsidR="00A732BF" w:rsidRPr="00A732BF" w:rsidRDefault="00A732BF" w:rsidP="00A732BF">
            <w:pPr>
              <w:widowControl w:val="0"/>
              <w:spacing w:after="0" w:line="240" w:lineRule="auto"/>
              <w:rPr>
                <w:rFonts w:ascii="標楷體" w:eastAsia="標楷體" w:hAnsi="標楷體" w:cs="Times New Roman"/>
                <w:kern w:val="2"/>
                <w:sz w:val="24"/>
              </w:rPr>
            </w:pPr>
            <w:r w:rsidRPr="00A732BF">
              <w:rPr>
                <w:rFonts w:ascii="標楷體" w:eastAsia="標楷體" w:hAnsi="標楷體" w:cs="Times New Roman" w:hint="eastAsia"/>
                <w:kern w:val="2"/>
                <w:sz w:val="24"/>
              </w:rPr>
              <w:t>召集人</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9A3795" w14:textId="77777777" w:rsidR="00A732BF" w:rsidRPr="00A732BF" w:rsidRDefault="00A732BF" w:rsidP="00A732BF">
            <w:pPr>
              <w:widowControl w:val="0"/>
              <w:spacing w:after="0" w:line="240" w:lineRule="auto"/>
              <w:rPr>
                <w:rFonts w:ascii="Times New Roman" w:eastAsia="新細明體" w:hAnsi="Times New Roman" w:cs="Times New Roman"/>
                <w:kern w:val="2"/>
                <w:sz w:val="24"/>
              </w:rPr>
            </w:pP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532A05" w14:textId="77777777" w:rsidR="00A732BF" w:rsidRPr="00A732BF" w:rsidRDefault="00A732BF" w:rsidP="00A732BF">
            <w:pPr>
              <w:widowControl w:val="0"/>
              <w:spacing w:after="0" w:line="240" w:lineRule="auto"/>
              <w:rPr>
                <w:rFonts w:ascii="Calibri" w:eastAsia="新細明體" w:hAnsi="Calibri" w:cs="Times New Roman"/>
                <w:kern w:val="2"/>
                <w:sz w:val="24"/>
              </w:rPr>
            </w:pP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7FC1F4" w14:textId="77777777" w:rsidR="00A732BF" w:rsidRPr="00A732BF" w:rsidRDefault="00A732BF" w:rsidP="00A732BF">
            <w:pPr>
              <w:widowControl w:val="0"/>
              <w:spacing w:after="0" w:line="240" w:lineRule="auto"/>
              <w:rPr>
                <w:rFonts w:ascii="Calibri" w:eastAsia="新細明體" w:hAnsi="Calibri" w:cs="Times New Roman"/>
                <w:kern w:val="2"/>
                <w:sz w:val="24"/>
              </w:rPr>
            </w:pP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409A11" w14:textId="77777777" w:rsidR="00A732BF" w:rsidRPr="00A732BF" w:rsidRDefault="00A732BF" w:rsidP="00A732BF">
            <w:pPr>
              <w:widowControl w:val="0"/>
              <w:spacing w:after="0" w:line="240" w:lineRule="auto"/>
              <w:rPr>
                <w:rFonts w:ascii="Calibri" w:eastAsia="新細明體" w:hAnsi="Calibri" w:cs="Times New Roman"/>
                <w:kern w:val="2"/>
                <w:sz w:val="24"/>
              </w:rPr>
            </w:pPr>
          </w:p>
        </w:tc>
        <w:tc>
          <w:tcPr>
            <w:tcW w:w="26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632B48" w14:textId="77777777" w:rsidR="00A732BF" w:rsidRPr="00A732BF" w:rsidRDefault="00A732BF" w:rsidP="00A732BF">
            <w:pPr>
              <w:widowControl w:val="0"/>
              <w:spacing w:after="0" w:line="240" w:lineRule="auto"/>
              <w:rPr>
                <w:rFonts w:ascii="Calibri" w:eastAsia="新細明體" w:hAnsi="Calibri" w:cs="Times New Roman"/>
                <w:kern w:val="2"/>
                <w:sz w:val="24"/>
              </w:rPr>
            </w:pPr>
          </w:p>
        </w:tc>
      </w:tr>
      <w:tr w:rsidR="00A732BF" w:rsidRPr="00A732BF" w14:paraId="0B8899A4" w14:textId="77777777" w:rsidTr="00FE7A79">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96AB4B" w14:textId="77777777" w:rsidR="00A732BF" w:rsidRPr="00A732BF" w:rsidRDefault="00A732BF" w:rsidP="00A732BF">
            <w:pPr>
              <w:widowControl w:val="0"/>
              <w:spacing w:after="0" w:line="240" w:lineRule="auto"/>
              <w:rPr>
                <w:rFonts w:ascii="標楷體" w:eastAsia="標楷體" w:hAnsi="標楷體" w:cs="Times New Roman"/>
                <w:kern w:val="2"/>
                <w:sz w:val="24"/>
              </w:rPr>
            </w:pPr>
            <w:r w:rsidRPr="00A732BF">
              <w:rPr>
                <w:rFonts w:ascii="標楷體" w:eastAsia="標楷體" w:hAnsi="標楷體" w:cs="Times New Roman" w:hint="eastAsia"/>
                <w:kern w:val="2"/>
                <w:sz w:val="24"/>
              </w:rPr>
              <w:t>委員</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360AA0" w14:textId="77777777" w:rsidR="00A732BF" w:rsidRPr="00A732BF" w:rsidRDefault="00A732BF" w:rsidP="00A732BF">
            <w:pPr>
              <w:widowControl w:val="0"/>
              <w:spacing w:after="0" w:line="240" w:lineRule="auto"/>
              <w:rPr>
                <w:rFonts w:ascii="Times New Roman" w:eastAsia="新細明體" w:hAnsi="Times New Roman" w:cs="Times New Roman"/>
                <w:kern w:val="2"/>
                <w:sz w:val="24"/>
              </w:rPr>
            </w:pP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4286AD" w14:textId="77777777" w:rsidR="00A732BF" w:rsidRPr="00A732BF" w:rsidRDefault="00A732BF" w:rsidP="00A732BF">
            <w:pPr>
              <w:widowControl w:val="0"/>
              <w:spacing w:after="0" w:line="240" w:lineRule="auto"/>
              <w:rPr>
                <w:rFonts w:ascii="Calibri" w:eastAsia="新細明體" w:hAnsi="Calibri" w:cs="Times New Roman"/>
                <w:kern w:val="2"/>
                <w:sz w:val="24"/>
              </w:rPr>
            </w:pP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355990" w14:textId="77777777" w:rsidR="00A732BF" w:rsidRPr="00A732BF" w:rsidRDefault="00A732BF" w:rsidP="00A732BF">
            <w:pPr>
              <w:widowControl w:val="0"/>
              <w:spacing w:after="0" w:line="240" w:lineRule="auto"/>
              <w:rPr>
                <w:rFonts w:ascii="Calibri" w:eastAsia="新細明體" w:hAnsi="Calibri" w:cs="Times New Roman"/>
                <w:kern w:val="2"/>
                <w:sz w:val="24"/>
              </w:rPr>
            </w:pP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B9C46D" w14:textId="77777777" w:rsidR="00A732BF" w:rsidRPr="00A732BF" w:rsidRDefault="00A732BF" w:rsidP="00A732BF">
            <w:pPr>
              <w:widowControl w:val="0"/>
              <w:spacing w:after="0" w:line="240" w:lineRule="auto"/>
              <w:rPr>
                <w:rFonts w:ascii="Calibri" w:eastAsia="新細明體" w:hAnsi="Calibri" w:cs="Times New Roman"/>
                <w:kern w:val="2"/>
                <w:sz w:val="24"/>
              </w:rPr>
            </w:pPr>
          </w:p>
        </w:tc>
        <w:tc>
          <w:tcPr>
            <w:tcW w:w="26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B15EA5" w14:textId="77777777" w:rsidR="00A732BF" w:rsidRPr="00A732BF" w:rsidRDefault="00A732BF" w:rsidP="00A732BF">
            <w:pPr>
              <w:widowControl w:val="0"/>
              <w:spacing w:after="0" w:line="240" w:lineRule="auto"/>
              <w:rPr>
                <w:rFonts w:ascii="Calibri" w:eastAsia="新細明體" w:hAnsi="Calibri" w:cs="Times New Roman"/>
                <w:kern w:val="2"/>
                <w:sz w:val="24"/>
              </w:rPr>
            </w:pPr>
          </w:p>
        </w:tc>
      </w:tr>
      <w:tr w:rsidR="00A732BF" w:rsidRPr="00A732BF" w14:paraId="20375ACE" w14:textId="77777777" w:rsidTr="00FE7A79">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7AD6D0" w14:textId="77777777" w:rsidR="00A732BF" w:rsidRPr="00A732BF" w:rsidRDefault="00A732BF" w:rsidP="00A732BF">
            <w:pPr>
              <w:widowControl w:val="0"/>
              <w:spacing w:after="0" w:line="240" w:lineRule="auto"/>
              <w:rPr>
                <w:rFonts w:ascii="Calibri" w:eastAsia="新細明體" w:hAnsi="Calibri" w:cs="Times New Roman"/>
                <w:kern w:val="2"/>
                <w:sz w:val="24"/>
              </w:rPr>
            </w:pP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8F9FD0" w14:textId="77777777" w:rsidR="00A732BF" w:rsidRPr="00A732BF" w:rsidRDefault="00A732BF" w:rsidP="00A732BF">
            <w:pPr>
              <w:widowControl w:val="0"/>
              <w:spacing w:after="0" w:line="240" w:lineRule="auto"/>
              <w:rPr>
                <w:rFonts w:ascii="Calibri" w:eastAsia="新細明體" w:hAnsi="Calibri" w:cs="Times New Roman"/>
                <w:kern w:val="2"/>
                <w:sz w:val="24"/>
              </w:rPr>
            </w:pP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F2B585" w14:textId="77777777" w:rsidR="00A732BF" w:rsidRPr="00A732BF" w:rsidRDefault="00A732BF" w:rsidP="00A732BF">
            <w:pPr>
              <w:widowControl w:val="0"/>
              <w:spacing w:after="0" w:line="240" w:lineRule="auto"/>
              <w:rPr>
                <w:rFonts w:ascii="Calibri" w:eastAsia="新細明體" w:hAnsi="Calibri" w:cs="Times New Roman"/>
                <w:kern w:val="2"/>
                <w:sz w:val="24"/>
              </w:rPr>
            </w:pP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2A89AE" w14:textId="77777777" w:rsidR="00A732BF" w:rsidRPr="00A732BF" w:rsidRDefault="00A732BF" w:rsidP="00A732BF">
            <w:pPr>
              <w:widowControl w:val="0"/>
              <w:spacing w:after="0" w:line="240" w:lineRule="auto"/>
              <w:rPr>
                <w:rFonts w:ascii="Calibri" w:eastAsia="新細明體" w:hAnsi="Calibri" w:cs="Times New Roman"/>
                <w:kern w:val="2"/>
                <w:sz w:val="24"/>
              </w:rPr>
            </w:pP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F0B44D" w14:textId="77777777" w:rsidR="00A732BF" w:rsidRPr="00A732BF" w:rsidRDefault="00A732BF" w:rsidP="00A732BF">
            <w:pPr>
              <w:widowControl w:val="0"/>
              <w:spacing w:after="0" w:line="240" w:lineRule="auto"/>
              <w:rPr>
                <w:rFonts w:ascii="Calibri" w:eastAsia="新細明體" w:hAnsi="Calibri" w:cs="Times New Roman"/>
                <w:kern w:val="2"/>
                <w:sz w:val="24"/>
              </w:rPr>
            </w:pPr>
          </w:p>
        </w:tc>
        <w:tc>
          <w:tcPr>
            <w:tcW w:w="26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41AA85" w14:textId="77777777" w:rsidR="00A732BF" w:rsidRPr="00A732BF" w:rsidRDefault="00A732BF" w:rsidP="00A732BF">
            <w:pPr>
              <w:widowControl w:val="0"/>
              <w:spacing w:after="0" w:line="240" w:lineRule="auto"/>
              <w:rPr>
                <w:rFonts w:ascii="Calibri" w:eastAsia="新細明體" w:hAnsi="Calibri" w:cs="Times New Roman"/>
                <w:kern w:val="2"/>
                <w:sz w:val="24"/>
              </w:rPr>
            </w:pPr>
          </w:p>
        </w:tc>
      </w:tr>
      <w:tr w:rsidR="00A732BF" w:rsidRPr="00A732BF" w14:paraId="022E8027" w14:textId="77777777" w:rsidTr="00FE7A79">
        <w:trPr>
          <w:trHeight w:val="1757"/>
        </w:trPr>
        <w:tc>
          <w:tcPr>
            <w:tcW w:w="9679"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A343F1" w14:textId="77777777" w:rsidR="00A732BF" w:rsidRPr="00A732BF" w:rsidRDefault="00A732BF" w:rsidP="00A732BF">
            <w:pPr>
              <w:widowControl w:val="0"/>
              <w:spacing w:after="0" w:line="240" w:lineRule="auto"/>
              <w:rPr>
                <w:rFonts w:ascii="標楷體" w:eastAsia="標楷體" w:hAnsi="標楷體" w:cs="Times New Roman"/>
                <w:kern w:val="2"/>
                <w:sz w:val="24"/>
              </w:rPr>
            </w:pPr>
            <w:r w:rsidRPr="00A732BF">
              <w:rPr>
                <w:rFonts w:ascii="標楷體" w:eastAsia="標楷體" w:hAnsi="標楷體" w:cs="Times New Roman" w:hint="eastAsia"/>
                <w:kern w:val="2"/>
                <w:sz w:val="24"/>
              </w:rPr>
              <w:t>其他應記載事項：</w:t>
            </w:r>
          </w:p>
          <w:p w14:paraId="40722362" w14:textId="77777777" w:rsidR="00A732BF" w:rsidRPr="00A732BF" w:rsidRDefault="00A732BF" w:rsidP="00A732BF">
            <w:pPr>
              <w:widowControl w:val="0"/>
              <w:numPr>
                <w:ilvl w:val="0"/>
                <w:numId w:val="31"/>
              </w:numPr>
              <w:tabs>
                <w:tab w:val="left" w:pos="612"/>
              </w:tabs>
              <w:suppressAutoHyphens/>
              <w:autoSpaceDN w:val="0"/>
              <w:spacing w:after="0" w:line="240" w:lineRule="auto"/>
              <w:ind w:left="612" w:hanging="540"/>
              <w:textAlignment w:val="baseline"/>
              <w:rPr>
                <w:rFonts w:ascii="Times New Roman" w:eastAsia="標楷體" w:hAnsi="Times New Roman" w:cs="Times New Roman"/>
                <w:kern w:val="2"/>
                <w:sz w:val="24"/>
              </w:rPr>
            </w:pPr>
            <w:r w:rsidRPr="00A732BF">
              <w:rPr>
                <w:rFonts w:ascii="Calibri" w:eastAsia="標楷體" w:hAnsi="Calibri" w:cs="Times New Roman" w:hint="eastAsia"/>
                <w:kern w:val="2"/>
                <w:sz w:val="24"/>
              </w:rPr>
              <w:t>董事會如不採納或修正薪資報酬委員會之建議，應敘明董事會日期、期別、議案內容、董事會決議結果以及公司對薪資報酬委員會意見之處理</w:t>
            </w:r>
            <w:r w:rsidRPr="00A732BF">
              <w:rPr>
                <w:rFonts w:ascii="Calibri" w:eastAsia="標楷體" w:hAnsi="Calibri" w:cs="Times New Roman"/>
                <w:kern w:val="2"/>
                <w:sz w:val="24"/>
              </w:rPr>
              <w:t>(</w:t>
            </w:r>
            <w:r w:rsidRPr="00A732BF">
              <w:rPr>
                <w:rFonts w:ascii="Calibri" w:eastAsia="標楷體" w:hAnsi="Calibri" w:cs="Times New Roman" w:hint="eastAsia"/>
                <w:kern w:val="2"/>
                <w:sz w:val="24"/>
              </w:rPr>
              <w:t>如董事會通過之薪資報酬優於薪資報酬委員會之建議，應敘明其差異情形及原因</w:t>
            </w:r>
            <w:r w:rsidRPr="00A732BF">
              <w:rPr>
                <w:rFonts w:ascii="Calibri" w:eastAsia="標楷體" w:hAnsi="Calibri" w:cs="Times New Roman"/>
                <w:kern w:val="2"/>
                <w:sz w:val="24"/>
              </w:rPr>
              <w:t>)</w:t>
            </w:r>
            <w:r w:rsidRPr="00A732BF">
              <w:rPr>
                <w:rFonts w:ascii="Calibri" w:eastAsia="標楷體" w:hAnsi="Calibri" w:cs="Times New Roman" w:hint="eastAsia"/>
                <w:kern w:val="2"/>
                <w:sz w:val="24"/>
              </w:rPr>
              <w:t>。</w:t>
            </w:r>
          </w:p>
          <w:p w14:paraId="75C42E3B" w14:textId="77777777" w:rsidR="00A732BF" w:rsidRPr="00A732BF" w:rsidRDefault="00A732BF" w:rsidP="00A732BF">
            <w:pPr>
              <w:widowControl w:val="0"/>
              <w:numPr>
                <w:ilvl w:val="0"/>
                <w:numId w:val="31"/>
              </w:numPr>
              <w:tabs>
                <w:tab w:val="left" w:pos="612"/>
              </w:tabs>
              <w:suppressAutoHyphens/>
              <w:autoSpaceDN w:val="0"/>
              <w:spacing w:after="0" w:line="240" w:lineRule="auto"/>
              <w:ind w:left="612" w:hanging="540"/>
              <w:textAlignment w:val="baseline"/>
              <w:rPr>
                <w:rFonts w:ascii="Calibri" w:eastAsia="標楷體" w:hAnsi="Calibri" w:cs="Times New Roman"/>
                <w:kern w:val="2"/>
                <w:sz w:val="24"/>
              </w:rPr>
            </w:pPr>
            <w:r w:rsidRPr="00A732BF">
              <w:rPr>
                <w:rFonts w:ascii="Calibri" w:eastAsia="標楷體" w:hAnsi="Calibri" w:cs="Times New Roman" w:hint="eastAsia"/>
                <w:kern w:val="2"/>
                <w:sz w:val="24"/>
              </w:rPr>
              <w:t>薪資報酬委員會之議決事項，如成員有反對或保留意見且有紀錄或書面聲明者，應敘明薪資報酬委員會日期、期別、議案內容、所有成員意見及對成員意見之處理。</w:t>
            </w:r>
          </w:p>
        </w:tc>
      </w:tr>
    </w:tbl>
    <w:p w14:paraId="4CF70F3D" w14:textId="77777777" w:rsidR="00A732BF" w:rsidRPr="00A732BF" w:rsidRDefault="00A732BF" w:rsidP="00A732BF">
      <w:pPr>
        <w:widowControl w:val="0"/>
        <w:spacing w:after="0" w:line="240" w:lineRule="exact"/>
        <w:ind w:left="154"/>
        <w:rPr>
          <w:rFonts w:ascii="Calibri" w:eastAsia="標楷體" w:hAnsi="Calibri" w:cs="Times New Roman"/>
          <w:kern w:val="2"/>
        </w:rPr>
      </w:pPr>
      <w:proofErr w:type="gramStart"/>
      <w:r w:rsidRPr="00A732BF">
        <w:rPr>
          <w:rFonts w:ascii="Calibri" w:eastAsia="標楷體" w:hAnsi="Calibri" w:cs="Times New Roman" w:hint="eastAsia"/>
          <w:kern w:val="2"/>
        </w:rPr>
        <w:t>註</w:t>
      </w:r>
      <w:proofErr w:type="gramEnd"/>
      <w:r w:rsidRPr="00A732BF">
        <w:rPr>
          <w:rFonts w:ascii="Calibri" w:eastAsia="標楷體" w:hAnsi="Calibri" w:cs="Times New Roman" w:hint="eastAsia"/>
          <w:kern w:val="2"/>
        </w:rPr>
        <w:t>：</w:t>
      </w:r>
    </w:p>
    <w:p w14:paraId="3D108469" w14:textId="77777777" w:rsidR="00A732BF" w:rsidRPr="00A732BF" w:rsidRDefault="00A732BF" w:rsidP="00A732BF">
      <w:pPr>
        <w:widowControl w:val="0"/>
        <w:numPr>
          <w:ilvl w:val="1"/>
          <w:numId w:val="31"/>
        </w:numPr>
        <w:tabs>
          <w:tab w:val="left" w:pos="720"/>
          <w:tab w:val="left" w:pos="840"/>
        </w:tabs>
        <w:suppressAutoHyphens/>
        <w:autoSpaceDN w:val="0"/>
        <w:spacing w:after="0" w:line="240" w:lineRule="exact"/>
        <w:ind w:left="720"/>
        <w:jc w:val="both"/>
        <w:textAlignment w:val="baseline"/>
        <w:rPr>
          <w:rFonts w:ascii="Times New Roman" w:eastAsia="新細明體" w:hAnsi="Times New Roman" w:cs="Times New Roman"/>
          <w:kern w:val="2"/>
          <w:sz w:val="24"/>
          <w:szCs w:val="24"/>
        </w:rPr>
      </w:pPr>
      <w:r w:rsidRPr="00A732BF">
        <w:rPr>
          <w:rFonts w:ascii="Times New Roman" w:eastAsia="標楷體" w:hAnsi="Times New Roman" w:cs="Times New Roman" w:hint="eastAsia"/>
          <w:kern w:val="2"/>
        </w:rPr>
        <w:t>年度終了日前有薪資報酬委員會成員離職者，應於備註欄註明離職日期，實際出席率</w:t>
      </w:r>
      <w:r w:rsidRPr="00A732BF">
        <w:rPr>
          <w:rFonts w:ascii="Times New Roman" w:eastAsia="標楷體" w:hAnsi="Times New Roman" w:cs="Times New Roman"/>
          <w:kern w:val="2"/>
        </w:rPr>
        <w:t>(%)</w:t>
      </w:r>
      <w:r w:rsidRPr="00A732BF">
        <w:rPr>
          <w:rFonts w:ascii="Times New Roman" w:eastAsia="標楷體" w:hAnsi="Times New Roman" w:cs="Times New Roman" w:hint="eastAsia"/>
          <w:kern w:val="2"/>
        </w:rPr>
        <w:t>則以其在職期間薪資報酬委員會開會次數及其實際出席次數計算之。</w:t>
      </w:r>
    </w:p>
    <w:p w14:paraId="3DB4742E" w14:textId="77777777" w:rsidR="00A732BF" w:rsidRPr="00A732BF" w:rsidRDefault="00A732BF" w:rsidP="00A732BF">
      <w:pPr>
        <w:widowControl w:val="0"/>
        <w:numPr>
          <w:ilvl w:val="1"/>
          <w:numId w:val="31"/>
        </w:numPr>
        <w:tabs>
          <w:tab w:val="left" w:pos="720"/>
          <w:tab w:val="left" w:pos="840"/>
        </w:tabs>
        <w:suppressAutoHyphens/>
        <w:autoSpaceDN w:val="0"/>
        <w:spacing w:after="0" w:line="240" w:lineRule="exact"/>
        <w:ind w:left="720"/>
        <w:jc w:val="both"/>
        <w:textAlignment w:val="baseline"/>
        <w:rPr>
          <w:rFonts w:ascii="Times New Roman" w:eastAsia="新細明體" w:hAnsi="Times New Roman" w:cs="Times New Roman"/>
          <w:kern w:val="2"/>
          <w:sz w:val="24"/>
          <w:szCs w:val="24"/>
        </w:rPr>
      </w:pPr>
      <w:r w:rsidRPr="00A732BF">
        <w:rPr>
          <w:rFonts w:ascii="Times New Roman" w:eastAsia="標楷體" w:hAnsi="Times New Roman" w:cs="Times New Roman" w:hint="eastAsia"/>
          <w:kern w:val="2"/>
        </w:rPr>
        <w:t>年度終了日前，有薪資報酬委員會改選者，應將新、舊任薪資報酬委員會成員均予以填列，並於備註欄註明該成員為舊任、新任或連任及改選日期。實際出席率</w:t>
      </w:r>
      <w:r w:rsidRPr="00A732BF">
        <w:rPr>
          <w:rFonts w:ascii="Times New Roman" w:eastAsia="標楷體" w:hAnsi="Times New Roman" w:cs="Times New Roman"/>
          <w:kern w:val="2"/>
        </w:rPr>
        <w:t>(%)</w:t>
      </w:r>
      <w:r w:rsidRPr="00A732BF">
        <w:rPr>
          <w:rFonts w:ascii="Times New Roman" w:eastAsia="標楷體" w:hAnsi="Times New Roman" w:cs="Times New Roman" w:hint="eastAsia"/>
          <w:kern w:val="2"/>
        </w:rPr>
        <w:t>則以其在職期間薪資報酬委員會開會次數及其實際出席次數計算之。</w:t>
      </w:r>
    </w:p>
    <w:p w14:paraId="4ED9DFDA" w14:textId="77777777" w:rsidR="00A732BF" w:rsidRPr="00A732BF" w:rsidRDefault="00A732BF" w:rsidP="00A732BF">
      <w:pPr>
        <w:widowControl w:val="0"/>
        <w:tabs>
          <w:tab w:val="left" w:pos="840"/>
        </w:tabs>
        <w:suppressAutoHyphens/>
        <w:kinsoku w:val="0"/>
        <w:overflowPunct w:val="0"/>
        <w:autoSpaceDN w:val="0"/>
        <w:spacing w:after="80" w:line="360" w:lineRule="exact"/>
        <w:ind w:leftChars="50" w:left="110" w:rightChars="100" w:right="220"/>
        <w:jc w:val="both"/>
        <w:textAlignment w:val="baseline"/>
        <w:rPr>
          <w:rFonts w:ascii="Book Antiqua" w:eastAsia="標楷體" w:hAnsi="Book Antiqua" w:cs="Times New Roman"/>
          <w:color w:val="FF0000"/>
          <w:kern w:val="2"/>
          <w:sz w:val="24"/>
        </w:rPr>
      </w:pPr>
    </w:p>
    <w:p w14:paraId="176D918E" w14:textId="77777777" w:rsidR="00A732BF" w:rsidRPr="00A732BF" w:rsidRDefault="00A732BF" w:rsidP="00A732BF">
      <w:pPr>
        <w:widowControl w:val="0"/>
        <w:tabs>
          <w:tab w:val="left" w:pos="840"/>
        </w:tabs>
        <w:suppressAutoHyphens/>
        <w:kinsoku w:val="0"/>
        <w:overflowPunct w:val="0"/>
        <w:autoSpaceDN w:val="0"/>
        <w:spacing w:after="80" w:line="360" w:lineRule="exact"/>
        <w:ind w:rightChars="100" w:right="220"/>
        <w:jc w:val="both"/>
        <w:textAlignment w:val="baseline"/>
        <w:rPr>
          <w:rFonts w:ascii="Book Antiqua" w:eastAsia="標楷體" w:hAnsi="Book Antiqua" w:cs="Times New Roman"/>
          <w:bCs/>
          <w:sz w:val="24"/>
        </w:rPr>
      </w:pPr>
    </w:p>
    <w:p w14:paraId="6175A284" w14:textId="77777777" w:rsidR="00A732BF" w:rsidRPr="00A732BF" w:rsidRDefault="00A732BF" w:rsidP="00A732BF">
      <w:pPr>
        <w:widowControl w:val="0"/>
        <w:spacing w:after="0" w:line="360" w:lineRule="exact"/>
        <w:ind w:leftChars="-50" w:left="-110"/>
        <w:jc w:val="both"/>
        <w:rPr>
          <w:rFonts w:ascii="Book Antiqua" w:eastAsia="標楷體" w:hAnsi="Book Antiqua" w:cs="Times New Roman"/>
          <w:b/>
          <w:bCs/>
          <w:sz w:val="24"/>
        </w:rPr>
      </w:pPr>
    </w:p>
    <w:p w14:paraId="78E8890D" w14:textId="77777777" w:rsidR="00A732BF" w:rsidRPr="00211251" w:rsidRDefault="00A732BF" w:rsidP="00A732BF">
      <w:pPr>
        <w:widowControl w:val="0"/>
        <w:spacing w:after="0" w:line="360" w:lineRule="auto"/>
        <w:jc w:val="center"/>
        <w:rPr>
          <w:rFonts w:ascii="Book Antiqua" w:eastAsia="標楷體" w:hAnsi="Book Antiqua" w:cs="Times New Roman"/>
          <w:b/>
          <w:sz w:val="32"/>
          <w:szCs w:val="32"/>
        </w:rPr>
      </w:pPr>
      <w:r w:rsidRPr="00A732BF">
        <w:rPr>
          <w:rFonts w:ascii="Book Antiqua" w:eastAsia="標楷體" w:hAnsi="Book Antiqua" w:cs="Times New Roman"/>
          <w:bCs/>
          <w:sz w:val="24"/>
        </w:rPr>
        <w:br w:type="page"/>
      </w:r>
      <w:r w:rsidRPr="00211251">
        <w:rPr>
          <w:rFonts w:ascii="標楷體" w:eastAsia="標楷體" w:hAnsi="標楷體" w:cs="Times New Roman" w:hint="eastAsia"/>
          <w:b/>
          <w:kern w:val="2"/>
          <w:sz w:val="32"/>
          <w:szCs w:val="32"/>
        </w:rPr>
        <w:lastRenderedPageBreak/>
        <w:t>(3)提名</w:t>
      </w:r>
      <w:r w:rsidRPr="00211251">
        <w:rPr>
          <w:rFonts w:ascii="Book Antiqua" w:eastAsia="標楷體" w:hAnsi="Book Antiqua" w:cs="Times New Roman" w:hint="eastAsia"/>
          <w:b/>
          <w:sz w:val="32"/>
          <w:szCs w:val="32"/>
        </w:rPr>
        <w:t>委員會成員資料及運作情形資訊</w:t>
      </w:r>
    </w:p>
    <w:p w14:paraId="0BDEB588" w14:textId="77777777" w:rsidR="00A732BF" w:rsidRPr="00211251" w:rsidRDefault="00A732BF" w:rsidP="00A732BF">
      <w:pPr>
        <w:widowControl w:val="0"/>
        <w:spacing w:after="0" w:line="360" w:lineRule="exact"/>
        <w:ind w:left="480" w:hangingChars="200" w:hanging="480"/>
        <w:textAlignment w:val="baseline"/>
        <w:rPr>
          <w:rFonts w:ascii="Book Antiqua" w:eastAsia="標楷體" w:hAnsi="Book Antiqua" w:cs="Times New Roman"/>
          <w:sz w:val="24"/>
          <w:szCs w:val="32"/>
        </w:rPr>
      </w:pPr>
      <w:r w:rsidRPr="00211251">
        <w:rPr>
          <w:rFonts w:ascii="Book Antiqua" w:eastAsia="標楷體" w:hAnsi="Book Antiqua" w:cs="Times New Roman" w:hint="eastAsia"/>
          <w:sz w:val="24"/>
          <w:szCs w:val="32"/>
        </w:rPr>
        <w:t>一、敘明公司提名委員會成員之委任資格條件及其職責。</w:t>
      </w:r>
    </w:p>
    <w:p w14:paraId="79E6D4FB" w14:textId="77777777" w:rsidR="00A732BF" w:rsidRPr="00211251" w:rsidRDefault="00A732BF" w:rsidP="00A732BF">
      <w:pPr>
        <w:widowControl w:val="0"/>
        <w:spacing w:after="0" w:line="360" w:lineRule="exact"/>
        <w:ind w:left="480" w:hangingChars="200" w:hanging="480"/>
        <w:textAlignment w:val="baseline"/>
        <w:rPr>
          <w:rFonts w:ascii="Book Antiqua" w:eastAsia="標楷體" w:hAnsi="Book Antiqua" w:cs="Times New Roman"/>
          <w:sz w:val="24"/>
          <w:szCs w:val="32"/>
        </w:rPr>
      </w:pPr>
      <w:r w:rsidRPr="00211251">
        <w:rPr>
          <w:rFonts w:ascii="Book Antiqua" w:eastAsia="標楷體" w:hAnsi="Book Antiqua" w:cs="Times New Roman" w:hint="eastAsia"/>
          <w:sz w:val="24"/>
          <w:szCs w:val="32"/>
        </w:rPr>
        <w:t>二、提名委員會成員專業資格與經驗</w:t>
      </w:r>
      <w:r w:rsidRPr="00211251">
        <w:rPr>
          <w:rFonts w:ascii="Book Antiqua" w:eastAsia="標楷體" w:hAnsi="Book Antiqua" w:cs="Times New Roman" w:hint="eastAsia"/>
          <w:color w:val="385623"/>
          <w:sz w:val="24"/>
          <w:szCs w:val="32"/>
        </w:rPr>
        <w:t>及</w:t>
      </w:r>
      <w:r w:rsidRPr="00211251">
        <w:rPr>
          <w:rFonts w:ascii="Book Antiqua" w:eastAsia="標楷體" w:hAnsi="Book Antiqua" w:cs="Times New Roman" w:hint="eastAsia"/>
          <w:sz w:val="24"/>
          <w:szCs w:val="32"/>
        </w:rPr>
        <w:t>運作情形：</w:t>
      </w:r>
    </w:p>
    <w:p w14:paraId="27859254" w14:textId="77777777" w:rsidR="00A732BF" w:rsidRPr="00211251" w:rsidRDefault="00A732BF" w:rsidP="00A732BF">
      <w:pPr>
        <w:widowControl w:val="0"/>
        <w:spacing w:after="0" w:line="360" w:lineRule="exact"/>
        <w:ind w:left="480" w:hangingChars="200" w:hanging="480"/>
        <w:textAlignment w:val="baseline"/>
        <w:rPr>
          <w:rFonts w:ascii="Book Antiqua" w:eastAsia="標楷體" w:hAnsi="Book Antiqua" w:cs="Times New Roman"/>
          <w:sz w:val="24"/>
          <w:szCs w:val="32"/>
        </w:rPr>
      </w:pPr>
      <w:r w:rsidRPr="00211251">
        <w:rPr>
          <w:rFonts w:ascii="標楷體" w:eastAsia="標楷體" w:hAnsi="標楷體" w:cs="Times New Roman" w:hint="eastAsia"/>
          <w:sz w:val="24"/>
          <w:szCs w:val="32"/>
        </w:rPr>
        <w:t xml:space="preserve">  (</w:t>
      </w:r>
      <w:proofErr w:type="gramStart"/>
      <w:r w:rsidRPr="00211251">
        <w:rPr>
          <w:rFonts w:ascii="標楷體" w:eastAsia="標楷體" w:hAnsi="標楷體" w:cs="Times New Roman" w:hint="eastAsia"/>
          <w:sz w:val="24"/>
          <w:szCs w:val="32"/>
        </w:rPr>
        <w:t>一</w:t>
      </w:r>
      <w:proofErr w:type="gramEnd"/>
      <w:r w:rsidRPr="00211251">
        <w:rPr>
          <w:rFonts w:ascii="標楷體" w:eastAsia="標楷體" w:hAnsi="標楷體" w:cs="Times New Roman" w:hint="eastAsia"/>
          <w:sz w:val="24"/>
          <w:szCs w:val="32"/>
        </w:rPr>
        <w:t>)</w:t>
      </w:r>
      <w:r w:rsidRPr="00211251">
        <w:rPr>
          <w:rFonts w:ascii="Book Antiqua" w:eastAsia="標楷體" w:hAnsi="Book Antiqua" w:cs="Times New Roman" w:hint="eastAsia"/>
          <w:sz w:val="24"/>
          <w:szCs w:val="32"/>
        </w:rPr>
        <w:t>本公司之提名委員會委員計○人。</w:t>
      </w:r>
    </w:p>
    <w:p w14:paraId="4A4B5EC8" w14:textId="77777777" w:rsidR="00A732BF" w:rsidRPr="00211251" w:rsidRDefault="00A732BF" w:rsidP="00A732BF">
      <w:pPr>
        <w:widowControl w:val="0"/>
        <w:spacing w:after="0" w:line="360" w:lineRule="exact"/>
        <w:ind w:left="720" w:hangingChars="300" w:hanging="720"/>
        <w:textAlignment w:val="baseline"/>
        <w:rPr>
          <w:rFonts w:ascii="Book Antiqua" w:eastAsia="標楷體" w:hAnsi="Book Antiqua" w:cs="Times New Roman"/>
          <w:sz w:val="24"/>
          <w:szCs w:val="32"/>
        </w:rPr>
      </w:pPr>
      <w:r w:rsidRPr="00211251">
        <w:rPr>
          <w:rFonts w:ascii="標楷體" w:eastAsia="標楷體" w:hAnsi="標楷體" w:cs="Times New Roman" w:hint="eastAsia"/>
          <w:sz w:val="24"/>
          <w:szCs w:val="32"/>
        </w:rPr>
        <w:t xml:space="preserve">  (</w:t>
      </w:r>
      <w:r w:rsidRPr="00211251">
        <w:rPr>
          <w:rFonts w:ascii="Book Antiqua" w:eastAsia="標楷體" w:hAnsi="Book Antiqua" w:cs="Times New Roman" w:hint="eastAsia"/>
          <w:sz w:val="24"/>
          <w:szCs w:val="32"/>
        </w:rPr>
        <w:t>二</w:t>
      </w:r>
      <w:r w:rsidRPr="00211251">
        <w:rPr>
          <w:rFonts w:ascii="標楷體" w:eastAsia="標楷體" w:hAnsi="標楷體" w:cs="Times New Roman" w:hint="eastAsia"/>
          <w:sz w:val="24"/>
          <w:szCs w:val="32"/>
        </w:rPr>
        <w:t>)</w:t>
      </w:r>
      <w:r w:rsidRPr="00211251">
        <w:rPr>
          <w:rFonts w:ascii="Book Antiqua" w:eastAsia="標楷體" w:hAnsi="Book Antiqua" w:cs="Times New Roman" w:hint="eastAsia"/>
          <w:sz w:val="24"/>
          <w:szCs w:val="32"/>
        </w:rPr>
        <w:t>本屆委員任期：○年○月○日至○年○月○日，最近年度提名委員會開會○次</w:t>
      </w:r>
      <w:r w:rsidRPr="00211251">
        <w:rPr>
          <w:rFonts w:ascii="Book Antiqua" w:eastAsia="標楷體" w:hAnsi="Book Antiqua" w:cs="Times New Roman"/>
          <w:sz w:val="24"/>
          <w:szCs w:val="32"/>
        </w:rPr>
        <w:t>(A)</w:t>
      </w:r>
      <w:r w:rsidRPr="00211251">
        <w:rPr>
          <w:rFonts w:ascii="Book Antiqua" w:eastAsia="標楷體" w:hAnsi="Book Antiqua" w:cs="Times New Roman" w:hint="eastAsia"/>
          <w:sz w:val="24"/>
          <w:szCs w:val="32"/>
        </w:rPr>
        <w:t>，委員專業資格與經驗、出席情形及討論事項如下：</w:t>
      </w:r>
    </w:p>
    <w:p w14:paraId="487FF652" w14:textId="77777777" w:rsidR="00A732BF" w:rsidRPr="00211251" w:rsidRDefault="00A732BF" w:rsidP="00A732BF">
      <w:pPr>
        <w:widowControl w:val="0"/>
        <w:spacing w:after="0" w:line="360" w:lineRule="exact"/>
        <w:ind w:left="480" w:hangingChars="200" w:hanging="480"/>
        <w:textAlignment w:val="baseline"/>
        <w:rPr>
          <w:rFonts w:ascii="Book Antiqua" w:eastAsia="標楷體" w:hAnsi="Book Antiqua" w:cs="Times New Roman"/>
          <w:sz w:val="24"/>
          <w:szCs w:val="32"/>
        </w:rPr>
      </w:pPr>
    </w:p>
    <w:tbl>
      <w:tblPr>
        <w:tblW w:w="9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994"/>
        <w:gridCol w:w="1276"/>
        <w:gridCol w:w="1702"/>
        <w:gridCol w:w="1702"/>
        <w:gridCol w:w="1844"/>
        <w:gridCol w:w="968"/>
      </w:tblGrid>
      <w:tr w:rsidR="00A732BF" w:rsidRPr="00211251" w14:paraId="7597AEBF" w14:textId="77777777" w:rsidTr="00FE7A79">
        <w:tc>
          <w:tcPr>
            <w:tcW w:w="1129" w:type="dxa"/>
            <w:tcBorders>
              <w:top w:val="single" w:sz="4" w:space="0" w:color="auto"/>
              <w:left w:val="single" w:sz="4" w:space="0" w:color="auto"/>
              <w:bottom w:val="single" w:sz="4" w:space="0" w:color="auto"/>
              <w:right w:val="single" w:sz="4" w:space="0" w:color="auto"/>
            </w:tcBorders>
            <w:hideMark/>
          </w:tcPr>
          <w:p w14:paraId="7019958E" w14:textId="77777777" w:rsidR="00A732BF" w:rsidRPr="00211251" w:rsidRDefault="00A732BF" w:rsidP="00A732BF">
            <w:pPr>
              <w:widowControl w:val="0"/>
              <w:spacing w:after="0" w:line="360" w:lineRule="exact"/>
              <w:ind w:left="360" w:hanging="360"/>
              <w:jc w:val="center"/>
              <w:textAlignment w:val="baseline"/>
              <w:rPr>
                <w:rFonts w:ascii="Book Antiqua" w:eastAsia="標楷體" w:hAnsi="Book Antiqua" w:cs="Times New Roman"/>
                <w:sz w:val="24"/>
                <w:szCs w:val="32"/>
              </w:rPr>
            </w:pPr>
            <w:r w:rsidRPr="00211251">
              <w:rPr>
                <w:rFonts w:ascii="Book Antiqua" w:eastAsia="標楷體" w:hAnsi="Book Antiqua" w:cs="Times New Roman" w:hint="eastAsia"/>
                <w:sz w:val="24"/>
                <w:szCs w:val="32"/>
              </w:rPr>
              <w:t>職稱</w:t>
            </w:r>
          </w:p>
        </w:tc>
        <w:tc>
          <w:tcPr>
            <w:tcW w:w="993" w:type="dxa"/>
            <w:tcBorders>
              <w:top w:val="single" w:sz="4" w:space="0" w:color="auto"/>
              <w:left w:val="single" w:sz="4" w:space="0" w:color="auto"/>
              <w:bottom w:val="single" w:sz="4" w:space="0" w:color="auto"/>
              <w:right w:val="single" w:sz="4" w:space="0" w:color="auto"/>
            </w:tcBorders>
            <w:hideMark/>
          </w:tcPr>
          <w:p w14:paraId="208B6CC3" w14:textId="77777777" w:rsidR="00A732BF" w:rsidRPr="00211251" w:rsidRDefault="00A732BF" w:rsidP="00A732BF">
            <w:pPr>
              <w:widowControl w:val="0"/>
              <w:spacing w:after="0" w:line="360" w:lineRule="exact"/>
              <w:ind w:left="360" w:hanging="360"/>
              <w:jc w:val="center"/>
              <w:textAlignment w:val="baseline"/>
              <w:rPr>
                <w:rFonts w:ascii="Book Antiqua" w:eastAsia="標楷體" w:hAnsi="Book Antiqua" w:cs="Times New Roman"/>
                <w:sz w:val="24"/>
                <w:szCs w:val="24"/>
              </w:rPr>
            </w:pPr>
            <w:r w:rsidRPr="00211251">
              <w:rPr>
                <w:rFonts w:ascii="Book Antiqua" w:eastAsia="標楷體" w:hAnsi="Book Antiqua" w:cs="Times New Roman" w:hint="eastAsia"/>
                <w:sz w:val="24"/>
              </w:rPr>
              <w:t>姓名</w:t>
            </w:r>
          </w:p>
        </w:tc>
        <w:tc>
          <w:tcPr>
            <w:tcW w:w="1275" w:type="dxa"/>
            <w:tcBorders>
              <w:top w:val="single" w:sz="4" w:space="0" w:color="auto"/>
              <w:left w:val="single" w:sz="4" w:space="0" w:color="auto"/>
              <w:bottom w:val="single" w:sz="4" w:space="0" w:color="auto"/>
              <w:right w:val="single" w:sz="4" w:space="0" w:color="auto"/>
            </w:tcBorders>
            <w:hideMark/>
          </w:tcPr>
          <w:p w14:paraId="1FD83834" w14:textId="77777777" w:rsidR="00A732BF" w:rsidRPr="00211251" w:rsidRDefault="00A732BF" w:rsidP="00A732BF">
            <w:pPr>
              <w:widowControl w:val="0"/>
              <w:spacing w:after="0" w:line="360" w:lineRule="exact"/>
              <w:jc w:val="center"/>
              <w:textAlignment w:val="baseline"/>
              <w:rPr>
                <w:rFonts w:ascii="Book Antiqua" w:eastAsia="標楷體" w:hAnsi="Book Antiqua" w:cs="Times New Roman"/>
                <w:sz w:val="24"/>
                <w:szCs w:val="32"/>
              </w:rPr>
            </w:pPr>
            <w:r w:rsidRPr="00211251">
              <w:rPr>
                <w:rFonts w:ascii="Book Antiqua" w:eastAsia="標楷體" w:hAnsi="Book Antiqua" w:cs="Times New Roman" w:hint="eastAsia"/>
                <w:sz w:val="24"/>
                <w:szCs w:val="32"/>
              </w:rPr>
              <w:t>專業資格</w:t>
            </w:r>
          </w:p>
          <w:p w14:paraId="44F0E1AE" w14:textId="77777777" w:rsidR="00A732BF" w:rsidRPr="00211251" w:rsidRDefault="00A732BF" w:rsidP="00A732BF">
            <w:pPr>
              <w:widowControl w:val="0"/>
              <w:spacing w:after="0" w:line="360" w:lineRule="exact"/>
              <w:jc w:val="center"/>
              <w:textAlignment w:val="baseline"/>
              <w:rPr>
                <w:rFonts w:ascii="Book Antiqua" w:eastAsia="標楷體" w:hAnsi="Book Antiqua" w:cs="Times New Roman"/>
                <w:sz w:val="24"/>
                <w:szCs w:val="32"/>
              </w:rPr>
            </w:pPr>
            <w:r w:rsidRPr="00211251">
              <w:rPr>
                <w:rFonts w:ascii="Book Antiqua" w:eastAsia="標楷體" w:hAnsi="Book Antiqua" w:cs="Times New Roman" w:hint="eastAsia"/>
                <w:sz w:val="24"/>
                <w:szCs w:val="32"/>
              </w:rPr>
              <w:t>與經驗</w:t>
            </w:r>
          </w:p>
        </w:tc>
        <w:tc>
          <w:tcPr>
            <w:tcW w:w="1701" w:type="dxa"/>
            <w:tcBorders>
              <w:top w:val="single" w:sz="4" w:space="0" w:color="auto"/>
              <w:left w:val="single" w:sz="4" w:space="0" w:color="auto"/>
              <w:bottom w:val="single" w:sz="4" w:space="0" w:color="auto"/>
              <w:right w:val="single" w:sz="4" w:space="0" w:color="auto"/>
            </w:tcBorders>
            <w:hideMark/>
          </w:tcPr>
          <w:p w14:paraId="680EB24A" w14:textId="77777777" w:rsidR="00A732BF" w:rsidRPr="00211251" w:rsidRDefault="00A732BF" w:rsidP="00A732BF">
            <w:pPr>
              <w:widowControl w:val="0"/>
              <w:spacing w:after="0" w:line="360" w:lineRule="exact"/>
              <w:jc w:val="center"/>
              <w:textAlignment w:val="baseline"/>
              <w:rPr>
                <w:rFonts w:ascii="Book Antiqua" w:eastAsia="標楷體" w:hAnsi="Book Antiqua" w:cs="Times New Roman"/>
                <w:sz w:val="24"/>
                <w:szCs w:val="32"/>
              </w:rPr>
            </w:pPr>
            <w:r w:rsidRPr="00211251">
              <w:rPr>
                <w:rFonts w:ascii="Book Antiqua" w:eastAsia="標楷體" w:hAnsi="Book Antiqua" w:cs="Times New Roman" w:hint="eastAsia"/>
                <w:sz w:val="24"/>
                <w:szCs w:val="32"/>
              </w:rPr>
              <w:t>實際出席次數</w:t>
            </w:r>
            <w:r w:rsidRPr="00211251">
              <w:rPr>
                <w:rFonts w:ascii="Book Antiqua" w:eastAsia="標楷體" w:hAnsi="Book Antiqua" w:cs="Times New Roman"/>
                <w:sz w:val="24"/>
                <w:szCs w:val="32"/>
              </w:rPr>
              <w:t>(</w:t>
            </w:r>
            <w:proofErr w:type="gramStart"/>
            <w:r w:rsidRPr="00211251">
              <w:rPr>
                <w:rFonts w:ascii="Book Antiqua" w:eastAsia="標楷體" w:hAnsi="Book Antiqua" w:cs="Times New Roman" w:hint="eastAsia"/>
                <w:sz w:val="24"/>
                <w:szCs w:val="32"/>
              </w:rPr>
              <w:t>Ｂ</w:t>
            </w:r>
            <w:proofErr w:type="gramEnd"/>
            <w:r w:rsidRPr="00211251">
              <w:rPr>
                <w:rFonts w:ascii="Book Antiqua" w:eastAsia="標楷體" w:hAnsi="Book Antiqua" w:cs="Times New Roman"/>
                <w:sz w:val="24"/>
                <w:szCs w:val="32"/>
              </w:rPr>
              <w:t>)</w:t>
            </w:r>
          </w:p>
        </w:tc>
        <w:tc>
          <w:tcPr>
            <w:tcW w:w="1701" w:type="dxa"/>
            <w:tcBorders>
              <w:top w:val="single" w:sz="4" w:space="0" w:color="auto"/>
              <w:left w:val="single" w:sz="4" w:space="0" w:color="auto"/>
              <w:bottom w:val="single" w:sz="4" w:space="0" w:color="auto"/>
              <w:right w:val="single" w:sz="4" w:space="0" w:color="auto"/>
            </w:tcBorders>
            <w:hideMark/>
          </w:tcPr>
          <w:p w14:paraId="16DAB82C" w14:textId="77777777" w:rsidR="00A732BF" w:rsidRPr="00211251" w:rsidRDefault="00A732BF" w:rsidP="00A732BF">
            <w:pPr>
              <w:widowControl w:val="0"/>
              <w:spacing w:after="0" w:line="360" w:lineRule="exact"/>
              <w:ind w:left="360" w:hanging="360"/>
              <w:jc w:val="center"/>
              <w:textAlignment w:val="baseline"/>
              <w:rPr>
                <w:rFonts w:ascii="Book Antiqua" w:eastAsia="標楷體" w:hAnsi="Book Antiqua" w:cs="Times New Roman"/>
                <w:sz w:val="24"/>
                <w:szCs w:val="32"/>
              </w:rPr>
            </w:pPr>
            <w:r w:rsidRPr="00211251">
              <w:rPr>
                <w:rFonts w:ascii="Book Antiqua" w:eastAsia="標楷體" w:hAnsi="Book Antiqua" w:cs="Times New Roman" w:hint="eastAsia"/>
                <w:sz w:val="24"/>
                <w:szCs w:val="32"/>
              </w:rPr>
              <w:t>委託出席次數</w:t>
            </w:r>
          </w:p>
        </w:tc>
        <w:tc>
          <w:tcPr>
            <w:tcW w:w="1843" w:type="dxa"/>
            <w:tcBorders>
              <w:top w:val="single" w:sz="4" w:space="0" w:color="auto"/>
              <w:left w:val="single" w:sz="4" w:space="0" w:color="auto"/>
              <w:bottom w:val="single" w:sz="4" w:space="0" w:color="auto"/>
              <w:right w:val="single" w:sz="4" w:space="0" w:color="auto"/>
            </w:tcBorders>
            <w:hideMark/>
          </w:tcPr>
          <w:p w14:paraId="5FD82A0D" w14:textId="77777777" w:rsidR="00A732BF" w:rsidRPr="00211251" w:rsidRDefault="00A732BF" w:rsidP="00A732BF">
            <w:pPr>
              <w:widowControl w:val="0"/>
              <w:spacing w:after="0" w:line="360" w:lineRule="exact"/>
              <w:ind w:left="360" w:hanging="360"/>
              <w:jc w:val="center"/>
              <w:textAlignment w:val="baseline"/>
              <w:rPr>
                <w:rFonts w:ascii="Book Antiqua" w:eastAsia="標楷體" w:hAnsi="Book Antiqua" w:cs="Times New Roman"/>
                <w:sz w:val="24"/>
                <w:szCs w:val="32"/>
              </w:rPr>
            </w:pPr>
            <w:r w:rsidRPr="00211251">
              <w:rPr>
                <w:rFonts w:ascii="Book Antiqua" w:eastAsia="標楷體" w:hAnsi="Book Antiqua" w:cs="Times New Roman" w:hint="eastAsia"/>
                <w:sz w:val="24"/>
                <w:szCs w:val="32"/>
              </w:rPr>
              <w:t>實際出席率</w:t>
            </w:r>
            <w:r w:rsidRPr="00211251">
              <w:rPr>
                <w:rFonts w:ascii="Book Antiqua" w:eastAsia="標楷體" w:hAnsi="Book Antiqua" w:cs="Times New Roman"/>
                <w:sz w:val="24"/>
                <w:szCs w:val="32"/>
              </w:rPr>
              <w:t>(%)</w:t>
            </w:r>
          </w:p>
          <w:p w14:paraId="02D22C2A" w14:textId="77777777" w:rsidR="00A732BF" w:rsidRPr="00211251" w:rsidRDefault="00A732BF" w:rsidP="00A732BF">
            <w:pPr>
              <w:widowControl w:val="0"/>
              <w:spacing w:after="0" w:line="360" w:lineRule="exact"/>
              <w:ind w:left="360" w:hanging="360"/>
              <w:jc w:val="center"/>
              <w:textAlignment w:val="baseline"/>
              <w:rPr>
                <w:rFonts w:ascii="Book Antiqua" w:eastAsia="標楷體" w:hAnsi="Book Antiqua" w:cs="Times New Roman"/>
                <w:sz w:val="24"/>
                <w:szCs w:val="32"/>
              </w:rPr>
            </w:pPr>
            <w:r w:rsidRPr="00211251">
              <w:rPr>
                <w:rFonts w:ascii="Book Antiqua" w:eastAsia="標楷體" w:hAnsi="Book Antiqua" w:cs="Times New Roman"/>
                <w:sz w:val="24"/>
                <w:szCs w:val="32"/>
              </w:rPr>
              <w:t>(</w:t>
            </w:r>
            <w:proofErr w:type="gramStart"/>
            <w:r w:rsidRPr="00211251">
              <w:rPr>
                <w:rFonts w:ascii="Book Antiqua" w:eastAsia="標楷體" w:hAnsi="Book Antiqua" w:cs="Times New Roman" w:hint="eastAsia"/>
                <w:sz w:val="24"/>
                <w:szCs w:val="32"/>
              </w:rPr>
              <w:t>Ｂ</w:t>
            </w:r>
            <w:proofErr w:type="gramEnd"/>
            <w:r w:rsidRPr="00211251">
              <w:rPr>
                <w:rFonts w:ascii="Book Antiqua" w:eastAsia="標楷體" w:hAnsi="Book Antiqua" w:cs="Times New Roman"/>
                <w:sz w:val="24"/>
                <w:szCs w:val="32"/>
              </w:rPr>
              <w:t>/</w:t>
            </w:r>
            <w:proofErr w:type="gramStart"/>
            <w:r w:rsidRPr="00211251">
              <w:rPr>
                <w:rFonts w:ascii="Book Antiqua" w:eastAsia="標楷體" w:hAnsi="Book Antiqua" w:cs="Times New Roman" w:hint="eastAsia"/>
                <w:sz w:val="24"/>
              </w:rPr>
              <w:t>Ａ</w:t>
            </w:r>
            <w:proofErr w:type="gramEnd"/>
            <w:r w:rsidRPr="00211251">
              <w:rPr>
                <w:rFonts w:ascii="Book Antiqua" w:eastAsia="標楷體" w:hAnsi="Book Antiqua" w:cs="Times New Roman"/>
                <w:sz w:val="24"/>
                <w:szCs w:val="32"/>
              </w:rPr>
              <w:t>)</w:t>
            </w:r>
            <w:r w:rsidRPr="00211251">
              <w:rPr>
                <w:rFonts w:ascii="Book Antiqua" w:eastAsia="標楷體" w:hAnsi="Book Antiqua" w:cs="Times New Roman"/>
                <w:sz w:val="24"/>
              </w:rPr>
              <w:t>(</w:t>
            </w:r>
            <w:proofErr w:type="gramStart"/>
            <w:r w:rsidRPr="00211251">
              <w:rPr>
                <w:rFonts w:ascii="Book Antiqua" w:eastAsia="標楷體" w:hAnsi="Book Antiqua" w:cs="Times New Roman" w:hint="eastAsia"/>
                <w:sz w:val="24"/>
              </w:rPr>
              <w:t>註</w:t>
            </w:r>
            <w:proofErr w:type="gramEnd"/>
            <w:r w:rsidRPr="00211251">
              <w:rPr>
                <w:rFonts w:ascii="Book Antiqua" w:eastAsia="標楷體" w:hAnsi="Book Antiqua" w:cs="Times New Roman"/>
                <w:sz w:val="24"/>
              </w:rPr>
              <w:t>)</w:t>
            </w:r>
          </w:p>
        </w:tc>
        <w:tc>
          <w:tcPr>
            <w:tcW w:w="967" w:type="dxa"/>
            <w:tcBorders>
              <w:top w:val="single" w:sz="4" w:space="0" w:color="auto"/>
              <w:left w:val="single" w:sz="4" w:space="0" w:color="auto"/>
              <w:bottom w:val="single" w:sz="4" w:space="0" w:color="auto"/>
              <w:right w:val="single" w:sz="4" w:space="0" w:color="auto"/>
            </w:tcBorders>
            <w:hideMark/>
          </w:tcPr>
          <w:p w14:paraId="53F4E8E6" w14:textId="77777777" w:rsidR="00A732BF" w:rsidRPr="00211251" w:rsidRDefault="00A732BF" w:rsidP="00A732BF">
            <w:pPr>
              <w:widowControl w:val="0"/>
              <w:spacing w:after="0" w:line="360" w:lineRule="exact"/>
              <w:ind w:left="360" w:hanging="360"/>
              <w:jc w:val="center"/>
              <w:textAlignment w:val="baseline"/>
              <w:rPr>
                <w:rFonts w:ascii="Book Antiqua" w:eastAsia="標楷體" w:hAnsi="Book Antiqua" w:cs="Times New Roman"/>
                <w:sz w:val="24"/>
                <w:szCs w:val="32"/>
              </w:rPr>
            </w:pPr>
            <w:r w:rsidRPr="00211251">
              <w:rPr>
                <w:rFonts w:ascii="Book Antiqua" w:eastAsia="標楷體" w:hAnsi="Book Antiqua" w:cs="Times New Roman" w:hint="eastAsia"/>
                <w:sz w:val="24"/>
                <w:szCs w:val="32"/>
              </w:rPr>
              <w:t>備註</w:t>
            </w:r>
          </w:p>
        </w:tc>
      </w:tr>
      <w:tr w:rsidR="00A732BF" w:rsidRPr="00211251" w14:paraId="744E2906" w14:textId="77777777" w:rsidTr="00FE7A79">
        <w:tc>
          <w:tcPr>
            <w:tcW w:w="1129" w:type="dxa"/>
            <w:tcBorders>
              <w:top w:val="single" w:sz="4" w:space="0" w:color="auto"/>
              <w:left w:val="single" w:sz="4" w:space="0" w:color="auto"/>
              <w:bottom w:val="single" w:sz="4" w:space="0" w:color="auto"/>
              <w:right w:val="single" w:sz="4" w:space="0" w:color="auto"/>
            </w:tcBorders>
            <w:hideMark/>
          </w:tcPr>
          <w:p w14:paraId="5717DB82" w14:textId="77777777" w:rsidR="00A732BF" w:rsidRPr="00211251" w:rsidRDefault="00A732BF" w:rsidP="00A732BF">
            <w:pPr>
              <w:widowControl w:val="0"/>
              <w:spacing w:after="0" w:line="480" w:lineRule="exact"/>
              <w:ind w:left="360" w:hanging="360"/>
              <w:textAlignment w:val="baseline"/>
              <w:rPr>
                <w:rFonts w:ascii="Book Antiqua" w:eastAsia="標楷體" w:hAnsi="Book Antiqua" w:cs="Times New Roman"/>
                <w:sz w:val="24"/>
                <w:szCs w:val="32"/>
              </w:rPr>
            </w:pPr>
            <w:r w:rsidRPr="00211251">
              <w:rPr>
                <w:rFonts w:ascii="Book Antiqua" w:eastAsia="標楷體" w:hAnsi="Book Antiqua" w:cs="Times New Roman" w:hint="eastAsia"/>
                <w:sz w:val="24"/>
                <w:szCs w:val="32"/>
              </w:rPr>
              <w:t>召集人</w:t>
            </w:r>
          </w:p>
        </w:tc>
        <w:tc>
          <w:tcPr>
            <w:tcW w:w="993" w:type="dxa"/>
            <w:tcBorders>
              <w:top w:val="single" w:sz="4" w:space="0" w:color="auto"/>
              <w:left w:val="single" w:sz="4" w:space="0" w:color="auto"/>
              <w:bottom w:val="single" w:sz="4" w:space="0" w:color="auto"/>
              <w:right w:val="single" w:sz="4" w:space="0" w:color="auto"/>
            </w:tcBorders>
          </w:tcPr>
          <w:p w14:paraId="494CE976" w14:textId="77777777" w:rsidR="00A732BF" w:rsidRPr="00211251" w:rsidRDefault="00A732BF" w:rsidP="00A732BF">
            <w:pPr>
              <w:widowControl w:val="0"/>
              <w:spacing w:after="0" w:line="480" w:lineRule="exact"/>
              <w:ind w:left="360" w:hanging="360"/>
              <w:textAlignment w:val="baseline"/>
              <w:rPr>
                <w:rFonts w:ascii="Book Antiqua" w:eastAsia="標楷體" w:hAnsi="Book Antiqua" w:cs="Times New Roman"/>
                <w:sz w:val="24"/>
                <w:szCs w:val="32"/>
              </w:rPr>
            </w:pPr>
          </w:p>
        </w:tc>
        <w:tc>
          <w:tcPr>
            <w:tcW w:w="1275" w:type="dxa"/>
            <w:tcBorders>
              <w:top w:val="single" w:sz="4" w:space="0" w:color="auto"/>
              <w:left w:val="single" w:sz="4" w:space="0" w:color="auto"/>
              <w:bottom w:val="single" w:sz="4" w:space="0" w:color="auto"/>
              <w:right w:val="single" w:sz="4" w:space="0" w:color="auto"/>
            </w:tcBorders>
          </w:tcPr>
          <w:p w14:paraId="26A5288A" w14:textId="77777777" w:rsidR="00A732BF" w:rsidRPr="00211251" w:rsidRDefault="00A732BF" w:rsidP="00A732BF">
            <w:pPr>
              <w:widowControl w:val="0"/>
              <w:spacing w:after="0" w:line="480" w:lineRule="exact"/>
              <w:ind w:left="360" w:hanging="360"/>
              <w:textAlignment w:val="baseline"/>
              <w:rPr>
                <w:rFonts w:ascii="Book Antiqua" w:eastAsia="標楷體" w:hAnsi="Book Antiqua" w:cs="Times New Roman"/>
                <w:sz w:val="24"/>
                <w:szCs w:val="32"/>
              </w:rPr>
            </w:pPr>
          </w:p>
        </w:tc>
        <w:tc>
          <w:tcPr>
            <w:tcW w:w="1701" w:type="dxa"/>
            <w:tcBorders>
              <w:top w:val="single" w:sz="4" w:space="0" w:color="auto"/>
              <w:left w:val="single" w:sz="4" w:space="0" w:color="auto"/>
              <w:bottom w:val="single" w:sz="4" w:space="0" w:color="auto"/>
              <w:right w:val="single" w:sz="4" w:space="0" w:color="auto"/>
            </w:tcBorders>
          </w:tcPr>
          <w:p w14:paraId="2910F35A" w14:textId="77777777" w:rsidR="00A732BF" w:rsidRPr="00211251" w:rsidRDefault="00A732BF" w:rsidP="00A732BF">
            <w:pPr>
              <w:widowControl w:val="0"/>
              <w:spacing w:after="0" w:line="480" w:lineRule="exact"/>
              <w:ind w:left="360" w:hanging="360"/>
              <w:textAlignment w:val="baseline"/>
              <w:rPr>
                <w:rFonts w:ascii="Book Antiqua" w:eastAsia="標楷體" w:hAnsi="Book Antiqua" w:cs="Times New Roman"/>
                <w:sz w:val="24"/>
                <w:szCs w:val="32"/>
              </w:rPr>
            </w:pPr>
          </w:p>
        </w:tc>
        <w:tc>
          <w:tcPr>
            <w:tcW w:w="1701" w:type="dxa"/>
            <w:tcBorders>
              <w:top w:val="single" w:sz="4" w:space="0" w:color="auto"/>
              <w:left w:val="single" w:sz="4" w:space="0" w:color="auto"/>
              <w:bottom w:val="single" w:sz="4" w:space="0" w:color="auto"/>
              <w:right w:val="single" w:sz="4" w:space="0" w:color="auto"/>
            </w:tcBorders>
          </w:tcPr>
          <w:p w14:paraId="0A548689" w14:textId="77777777" w:rsidR="00A732BF" w:rsidRPr="00211251" w:rsidRDefault="00A732BF" w:rsidP="00A732BF">
            <w:pPr>
              <w:widowControl w:val="0"/>
              <w:spacing w:after="0" w:line="480" w:lineRule="exact"/>
              <w:ind w:left="360" w:hanging="360"/>
              <w:textAlignment w:val="baseline"/>
              <w:rPr>
                <w:rFonts w:ascii="Book Antiqua" w:eastAsia="標楷體" w:hAnsi="Book Antiqua" w:cs="Times New Roman"/>
                <w:sz w:val="24"/>
                <w:szCs w:val="32"/>
              </w:rPr>
            </w:pPr>
          </w:p>
        </w:tc>
        <w:tc>
          <w:tcPr>
            <w:tcW w:w="1843" w:type="dxa"/>
            <w:tcBorders>
              <w:top w:val="single" w:sz="4" w:space="0" w:color="auto"/>
              <w:left w:val="single" w:sz="4" w:space="0" w:color="auto"/>
              <w:bottom w:val="single" w:sz="4" w:space="0" w:color="auto"/>
              <w:right w:val="single" w:sz="4" w:space="0" w:color="auto"/>
            </w:tcBorders>
          </w:tcPr>
          <w:p w14:paraId="67B9EA24" w14:textId="77777777" w:rsidR="00A732BF" w:rsidRPr="00211251" w:rsidRDefault="00A732BF" w:rsidP="00A732BF">
            <w:pPr>
              <w:widowControl w:val="0"/>
              <w:spacing w:after="0" w:line="480" w:lineRule="exact"/>
              <w:ind w:left="360" w:hanging="360"/>
              <w:textAlignment w:val="baseline"/>
              <w:rPr>
                <w:rFonts w:ascii="Book Antiqua" w:eastAsia="標楷體" w:hAnsi="Book Antiqua" w:cs="Times New Roman"/>
                <w:sz w:val="24"/>
                <w:szCs w:val="32"/>
              </w:rPr>
            </w:pPr>
          </w:p>
        </w:tc>
        <w:tc>
          <w:tcPr>
            <w:tcW w:w="967" w:type="dxa"/>
            <w:tcBorders>
              <w:top w:val="single" w:sz="4" w:space="0" w:color="auto"/>
              <w:left w:val="single" w:sz="4" w:space="0" w:color="auto"/>
              <w:bottom w:val="single" w:sz="4" w:space="0" w:color="auto"/>
              <w:right w:val="single" w:sz="4" w:space="0" w:color="auto"/>
            </w:tcBorders>
          </w:tcPr>
          <w:p w14:paraId="62586601" w14:textId="77777777" w:rsidR="00A732BF" w:rsidRPr="00211251" w:rsidRDefault="00A732BF" w:rsidP="00A732BF">
            <w:pPr>
              <w:widowControl w:val="0"/>
              <w:spacing w:after="0" w:line="480" w:lineRule="exact"/>
              <w:ind w:left="360" w:hanging="360"/>
              <w:textAlignment w:val="baseline"/>
              <w:rPr>
                <w:rFonts w:ascii="Book Antiqua" w:eastAsia="標楷體" w:hAnsi="Book Antiqua" w:cs="Times New Roman"/>
                <w:sz w:val="24"/>
                <w:szCs w:val="32"/>
              </w:rPr>
            </w:pPr>
          </w:p>
        </w:tc>
      </w:tr>
      <w:tr w:rsidR="00A732BF" w:rsidRPr="00211251" w14:paraId="0738FDE0" w14:textId="77777777" w:rsidTr="00FE7A79">
        <w:tc>
          <w:tcPr>
            <w:tcW w:w="1129" w:type="dxa"/>
            <w:tcBorders>
              <w:top w:val="single" w:sz="4" w:space="0" w:color="auto"/>
              <w:left w:val="single" w:sz="4" w:space="0" w:color="auto"/>
              <w:bottom w:val="single" w:sz="4" w:space="0" w:color="auto"/>
              <w:right w:val="single" w:sz="4" w:space="0" w:color="auto"/>
            </w:tcBorders>
            <w:hideMark/>
          </w:tcPr>
          <w:p w14:paraId="7588C443" w14:textId="77777777" w:rsidR="00A732BF" w:rsidRPr="00211251" w:rsidRDefault="00A732BF" w:rsidP="00A732BF">
            <w:pPr>
              <w:widowControl w:val="0"/>
              <w:spacing w:after="0" w:line="480" w:lineRule="exact"/>
              <w:ind w:left="360" w:hanging="360"/>
              <w:textAlignment w:val="baseline"/>
              <w:rPr>
                <w:rFonts w:ascii="Book Antiqua" w:eastAsia="標楷體" w:hAnsi="Book Antiqua" w:cs="Times New Roman"/>
                <w:sz w:val="24"/>
                <w:szCs w:val="32"/>
              </w:rPr>
            </w:pPr>
            <w:r w:rsidRPr="00211251">
              <w:rPr>
                <w:rFonts w:ascii="Book Antiqua" w:eastAsia="標楷體" w:hAnsi="Book Antiqua" w:cs="Times New Roman" w:hint="eastAsia"/>
                <w:sz w:val="24"/>
                <w:szCs w:val="32"/>
              </w:rPr>
              <w:t>委員</w:t>
            </w:r>
          </w:p>
        </w:tc>
        <w:tc>
          <w:tcPr>
            <w:tcW w:w="993" w:type="dxa"/>
            <w:tcBorders>
              <w:top w:val="single" w:sz="4" w:space="0" w:color="auto"/>
              <w:left w:val="single" w:sz="4" w:space="0" w:color="auto"/>
              <w:bottom w:val="single" w:sz="4" w:space="0" w:color="auto"/>
              <w:right w:val="single" w:sz="4" w:space="0" w:color="auto"/>
            </w:tcBorders>
          </w:tcPr>
          <w:p w14:paraId="1ADE2C90" w14:textId="77777777" w:rsidR="00A732BF" w:rsidRPr="00211251" w:rsidRDefault="00A732BF" w:rsidP="00A732BF">
            <w:pPr>
              <w:widowControl w:val="0"/>
              <w:spacing w:after="0" w:line="480" w:lineRule="exact"/>
              <w:ind w:left="360" w:hanging="360"/>
              <w:textAlignment w:val="baseline"/>
              <w:rPr>
                <w:rFonts w:ascii="Book Antiqua" w:eastAsia="標楷體" w:hAnsi="Book Antiqua" w:cs="Times New Roman"/>
                <w:sz w:val="24"/>
                <w:szCs w:val="32"/>
              </w:rPr>
            </w:pPr>
          </w:p>
        </w:tc>
        <w:tc>
          <w:tcPr>
            <w:tcW w:w="1275" w:type="dxa"/>
            <w:tcBorders>
              <w:top w:val="single" w:sz="4" w:space="0" w:color="auto"/>
              <w:left w:val="single" w:sz="4" w:space="0" w:color="auto"/>
              <w:bottom w:val="single" w:sz="4" w:space="0" w:color="auto"/>
              <w:right w:val="single" w:sz="4" w:space="0" w:color="auto"/>
            </w:tcBorders>
          </w:tcPr>
          <w:p w14:paraId="58604B48" w14:textId="77777777" w:rsidR="00A732BF" w:rsidRPr="00211251" w:rsidRDefault="00A732BF" w:rsidP="00A732BF">
            <w:pPr>
              <w:widowControl w:val="0"/>
              <w:spacing w:after="0" w:line="480" w:lineRule="exact"/>
              <w:ind w:left="360" w:hanging="360"/>
              <w:textAlignment w:val="baseline"/>
              <w:rPr>
                <w:rFonts w:ascii="Book Antiqua" w:eastAsia="標楷體" w:hAnsi="Book Antiqua" w:cs="Times New Roman"/>
                <w:sz w:val="24"/>
                <w:szCs w:val="32"/>
              </w:rPr>
            </w:pPr>
          </w:p>
        </w:tc>
        <w:tc>
          <w:tcPr>
            <w:tcW w:w="1701" w:type="dxa"/>
            <w:tcBorders>
              <w:top w:val="single" w:sz="4" w:space="0" w:color="auto"/>
              <w:left w:val="single" w:sz="4" w:space="0" w:color="auto"/>
              <w:bottom w:val="single" w:sz="4" w:space="0" w:color="auto"/>
              <w:right w:val="single" w:sz="4" w:space="0" w:color="auto"/>
            </w:tcBorders>
          </w:tcPr>
          <w:p w14:paraId="0134E120" w14:textId="77777777" w:rsidR="00A732BF" w:rsidRPr="00211251" w:rsidRDefault="00A732BF" w:rsidP="00A732BF">
            <w:pPr>
              <w:widowControl w:val="0"/>
              <w:spacing w:after="0" w:line="480" w:lineRule="exact"/>
              <w:ind w:left="360" w:hanging="360"/>
              <w:textAlignment w:val="baseline"/>
              <w:rPr>
                <w:rFonts w:ascii="Book Antiqua" w:eastAsia="標楷體" w:hAnsi="Book Antiqua" w:cs="Times New Roman"/>
                <w:sz w:val="24"/>
                <w:szCs w:val="32"/>
              </w:rPr>
            </w:pPr>
          </w:p>
        </w:tc>
        <w:tc>
          <w:tcPr>
            <w:tcW w:w="1701" w:type="dxa"/>
            <w:tcBorders>
              <w:top w:val="single" w:sz="4" w:space="0" w:color="auto"/>
              <w:left w:val="single" w:sz="4" w:space="0" w:color="auto"/>
              <w:bottom w:val="single" w:sz="4" w:space="0" w:color="auto"/>
              <w:right w:val="single" w:sz="4" w:space="0" w:color="auto"/>
            </w:tcBorders>
          </w:tcPr>
          <w:p w14:paraId="64AD458A" w14:textId="77777777" w:rsidR="00A732BF" w:rsidRPr="00211251" w:rsidRDefault="00A732BF" w:rsidP="00A732BF">
            <w:pPr>
              <w:widowControl w:val="0"/>
              <w:spacing w:after="0" w:line="480" w:lineRule="exact"/>
              <w:ind w:left="360" w:hanging="360"/>
              <w:textAlignment w:val="baseline"/>
              <w:rPr>
                <w:rFonts w:ascii="Book Antiqua" w:eastAsia="標楷體" w:hAnsi="Book Antiqua" w:cs="Times New Roman"/>
                <w:sz w:val="24"/>
                <w:szCs w:val="32"/>
              </w:rPr>
            </w:pPr>
          </w:p>
        </w:tc>
        <w:tc>
          <w:tcPr>
            <w:tcW w:w="1843" w:type="dxa"/>
            <w:tcBorders>
              <w:top w:val="single" w:sz="4" w:space="0" w:color="auto"/>
              <w:left w:val="single" w:sz="4" w:space="0" w:color="auto"/>
              <w:bottom w:val="single" w:sz="4" w:space="0" w:color="auto"/>
              <w:right w:val="single" w:sz="4" w:space="0" w:color="auto"/>
            </w:tcBorders>
          </w:tcPr>
          <w:p w14:paraId="6651B2D2" w14:textId="77777777" w:rsidR="00A732BF" w:rsidRPr="00211251" w:rsidRDefault="00A732BF" w:rsidP="00A732BF">
            <w:pPr>
              <w:widowControl w:val="0"/>
              <w:spacing w:after="0" w:line="480" w:lineRule="exact"/>
              <w:ind w:left="360" w:hanging="360"/>
              <w:textAlignment w:val="baseline"/>
              <w:rPr>
                <w:rFonts w:ascii="Book Antiqua" w:eastAsia="標楷體" w:hAnsi="Book Antiqua" w:cs="Times New Roman"/>
                <w:sz w:val="24"/>
                <w:szCs w:val="32"/>
              </w:rPr>
            </w:pPr>
          </w:p>
        </w:tc>
        <w:tc>
          <w:tcPr>
            <w:tcW w:w="967" w:type="dxa"/>
            <w:tcBorders>
              <w:top w:val="single" w:sz="4" w:space="0" w:color="auto"/>
              <w:left w:val="single" w:sz="4" w:space="0" w:color="auto"/>
              <w:bottom w:val="single" w:sz="4" w:space="0" w:color="auto"/>
              <w:right w:val="single" w:sz="4" w:space="0" w:color="auto"/>
            </w:tcBorders>
          </w:tcPr>
          <w:p w14:paraId="674618F9" w14:textId="77777777" w:rsidR="00A732BF" w:rsidRPr="00211251" w:rsidRDefault="00A732BF" w:rsidP="00A732BF">
            <w:pPr>
              <w:widowControl w:val="0"/>
              <w:spacing w:after="0" w:line="480" w:lineRule="exact"/>
              <w:ind w:left="360" w:hanging="360"/>
              <w:textAlignment w:val="baseline"/>
              <w:rPr>
                <w:rFonts w:ascii="Book Antiqua" w:eastAsia="標楷體" w:hAnsi="Book Antiqua" w:cs="Times New Roman"/>
                <w:sz w:val="24"/>
                <w:szCs w:val="32"/>
              </w:rPr>
            </w:pPr>
          </w:p>
        </w:tc>
      </w:tr>
      <w:tr w:rsidR="00A732BF" w:rsidRPr="00211251" w14:paraId="3A44769B" w14:textId="77777777" w:rsidTr="00FE7A79">
        <w:tc>
          <w:tcPr>
            <w:tcW w:w="1129" w:type="dxa"/>
            <w:tcBorders>
              <w:top w:val="single" w:sz="4" w:space="0" w:color="auto"/>
              <w:left w:val="single" w:sz="4" w:space="0" w:color="auto"/>
              <w:bottom w:val="single" w:sz="4" w:space="0" w:color="auto"/>
              <w:right w:val="single" w:sz="4" w:space="0" w:color="auto"/>
            </w:tcBorders>
          </w:tcPr>
          <w:p w14:paraId="30701FB1" w14:textId="77777777" w:rsidR="00A732BF" w:rsidRPr="00211251" w:rsidRDefault="00A732BF" w:rsidP="00A732BF">
            <w:pPr>
              <w:widowControl w:val="0"/>
              <w:spacing w:after="0" w:line="480" w:lineRule="exact"/>
              <w:ind w:left="360" w:hanging="360"/>
              <w:textAlignment w:val="baseline"/>
              <w:rPr>
                <w:rFonts w:ascii="Book Antiqua" w:eastAsia="標楷體" w:hAnsi="Book Antiqua" w:cs="Times New Roman"/>
                <w:sz w:val="24"/>
                <w:szCs w:val="32"/>
              </w:rPr>
            </w:pPr>
          </w:p>
        </w:tc>
        <w:tc>
          <w:tcPr>
            <w:tcW w:w="993" w:type="dxa"/>
            <w:tcBorders>
              <w:top w:val="single" w:sz="4" w:space="0" w:color="auto"/>
              <w:left w:val="single" w:sz="4" w:space="0" w:color="auto"/>
              <w:bottom w:val="single" w:sz="4" w:space="0" w:color="auto"/>
              <w:right w:val="single" w:sz="4" w:space="0" w:color="auto"/>
            </w:tcBorders>
          </w:tcPr>
          <w:p w14:paraId="587C8E4F" w14:textId="77777777" w:rsidR="00A732BF" w:rsidRPr="00211251" w:rsidRDefault="00A732BF" w:rsidP="00A732BF">
            <w:pPr>
              <w:widowControl w:val="0"/>
              <w:spacing w:after="0" w:line="480" w:lineRule="exact"/>
              <w:ind w:left="360" w:hanging="360"/>
              <w:textAlignment w:val="baseline"/>
              <w:rPr>
                <w:rFonts w:ascii="Book Antiqua" w:eastAsia="標楷體" w:hAnsi="Book Antiqua" w:cs="Times New Roman"/>
                <w:sz w:val="24"/>
                <w:szCs w:val="32"/>
              </w:rPr>
            </w:pPr>
          </w:p>
        </w:tc>
        <w:tc>
          <w:tcPr>
            <w:tcW w:w="1275" w:type="dxa"/>
            <w:tcBorders>
              <w:top w:val="single" w:sz="4" w:space="0" w:color="auto"/>
              <w:left w:val="single" w:sz="4" w:space="0" w:color="auto"/>
              <w:bottom w:val="single" w:sz="4" w:space="0" w:color="auto"/>
              <w:right w:val="single" w:sz="4" w:space="0" w:color="auto"/>
            </w:tcBorders>
          </w:tcPr>
          <w:p w14:paraId="3D6C51B4" w14:textId="77777777" w:rsidR="00A732BF" w:rsidRPr="00211251" w:rsidRDefault="00A732BF" w:rsidP="00A732BF">
            <w:pPr>
              <w:widowControl w:val="0"/>
              <w:spacing w:after="0" w:line="480" w:lineRule="exact"/>
              <w:ind w:left="360" w:hanging="360"/>
              <w:textAlignment w:val="baseline"/>
              <w:rPr>
                <w:rFonts w:ascii="Book Antiqua" w:eastAsia="標楷體" w:hAnsi="Book Antiqua" w:cs="Times New Roman"/>
                <w:sz w:val="24"/>
                <w:szCs w:val="32"/>
              </w:rPr>
            </w:pPr>
          </w:p>
        </w:tc>
        <w:tc>
          <w:tcPr>
            <w:tcW w:w="1701" w:type="dxa"/>
            <w:tcBorders>
              <w:top w:val="single" w:sz="4" w:space="0" w:color="auto"/>
              <w:left w:val="single" w:sz="4" w:space="0" w:color="auto"/>
              <w:bottom w:val="single" w:sz="4" w:space="0" w:color="auto"/>
              <w:right w:val="single" w:sz="4" w:space="0" w:color="auto"/>
            </w:tcBorders>
          </w:tcPr>
          <w:p w14:paraId="7F873A88" w14:textId="77777777" w:rsidR="00A732BF" w:rsidRPr="00211251" w:rsidRDefault="00A732BF" w:rsidP="00A732BF">
            <w:pPr>
              <w:widowControl w:val="0"/>
              <w:spacing w:after="0" w:line="480" w:lineRule="exact"/>
              <w:ind w:left="360" w:hanging="360"/>
              <w:textAlignment w:val="baseline"/>
              <w:rPr>
                <w:rFonts w:ascii="Book Antiqua" w:eastAsia="標楷體" w:hAnsi="Book Antiqua" w:cs="Times New Roman"/>
                <w:sz w:val="24"/>
                <w:szCs w:val="32"/>
              </w:rPr>
            </w:pPr>
          </w:p>
        </w:tc>
        <w:tc>
          <w:tcPr>
            <w:tcW w:w="1701" w:type="dxa"/>
            <w:tcBorders>
              <w:top w:val="single" w:sz="4" w:space="0" w:color="auto"/>
              <w:left w:val="single" w:sz="4" w:space="0" w:color="auto"/>
              <w:bottom w:val="single" w:sz="4" w:space="0" w:color="auto"/>
              <w:right w:val="single" w:sz="4" w:space="0" w:color="auto"/>
            </w:tcBorders>
          </w:tcPr>
          <w:p w14:paraId="01DD72F0" w14:textId="77777777" w:rsidR="00A732BF" w:rsidRPr="00211251" w:rsidRDefault="00A732BF" w:rsidP="00A732BF">
            <w:pPr>
              <w:widowControl w:val="0"/>
              <w:spacing w:after="0" w:line="480" w:lineRule="exact"/>
              <w:ind w:left="360" w:hanging="360"/>
              <w:textAlignment w:val="baseline"/>
              <w:rPr>
                <w:rFonts w:ascii="Book Antiqua" w:eastAsia="標楷體" w:hAnsi="Book Antiqua" w:cs="Times New Roman"/>
                <w:sz w:val="24"/>
                <w:szCs w:val="32"/>
              </w:rPr>
            </w:pPr>
          </w:p>
        </w:tc>
        <w:tc>
          <w:tcPr>
            <w:tcW w:w="1843" w:type="dxa"/>
            <w:tcBorders>
              <w:top w:val="single" w:sz="4" w:space="0" w:color="auto"/>
              <w:left w:val="single" w:sz="4" w:space="0" w:color="auto"/>
              <w:bottom w:val="single" w:sz="4" w:space="0" w:color="auto"/>
              <w:right w:val="single" w:sz="4" w:space="0" w:color="auto"/>
            </w:tcBorders>
          </w:tcPr>
          <w:p w14:paraId="278F1AA9" w14:textId="77777777" w:rsidR="00A732BF" w:rsidRPr="00211251" w:rsidRDefault="00A732BF" w:rsidP="00A732BF">
            <w:pPr>
              <w:widowControl w:val="0"/>
              <w:spacing w:after="0" w:line="480" w:lineRule="exact"/>
              <w:ind w:left="360" w:hanging="360"/>
              <w:textAlignment w:val="baseline"/>
              <w:rPr>
                <w:rFonts w:ascii="Book Antiqua" w:eastAsia="標楷體" w:hAnsi="Book Antiqua" w:cs="Times New Roman"/>
                <w:sz w:val="24"/>
                <w:szCs w:val="32"/>
              </w:rPr>
            </w:pPr>
          </w:p>
        </w:tc>
        <w:tc>
          <w:tcPr>
            <w:tcW w:w="967" w:type="dxa"/>
            <w:tcBorders>
              <w:top w:val="single" w:sz="4" w:space="0" w:color="auto"/>
              <w:left w:val="single" w:sz="4" w:space="0" w:color="auto"/>
              <w:bottom w:val="single" w:sz="4" w:space="0" w:color="auto"/>
              <w:right w:val="single" w:sz="4" w:space="0" w:color="auto"/>
            </w:tcBorders>
          </w:tcPr>
          <w:p w14:paraId="37FE8516" w14:textId="77777777" w:rsidR="00A732BF" w:rsidRPr="00211251" w:rsidRDefault="00A732BF" w:rsidP="00A732BF">
            <w:pPr>
              <w:widowControl w:val="0"/>
              <w:spacing w:after="0" w:line="480" w:lineRule="exact"/>
              <w:ind w:left="360" w:hanging="360"/>
              <w:textAlignment w:val="baseline"/>
              <w:rPr>
                <w:rFonts w:ascii="Book Antiqua" w:eastAsia="標楷體" w:hAnsi="Book Antiqua" w:cs="Times New Roman"/>
                <w:sz w:val="24"/>
                <w:szCs w:val="32"/>
              </w:rPr>
            </w:pPr>
          </w:p>
        </w:tc>
      </w:tr>
      <w:tr w:rsidR="00A732BF" w:rsidRPr="00211251" w14:paraId="3A200CCD" w14:textId="77777777" w:rsidTr="00FE7A79">
        <w:tc>
          <w:tcPr>
            <w:tcW w:w="1129" w:type="dxa"/>
            <w:tcBorders>
              <w:top w:val="single" w:sz="4" w:space="0" w:color="auto"/>
              <w:left w:val="single" w:sz="4" w:space="0" w:color="auto"/>
              <w:bottom w:val="single" w:sz="4" w:space="0" w:color="auto"/>
              <w:right w:val="single" w:sz="4" w:space="0" w:color="auto"/>
            </w:tcBorders>
          </w:tcPr>
          <w:p w14:paraId="6F86FB70" w14:textId="77777777" w:rsidR="00A732BF" w:rsidRPr="00211251" w:rsidRDefault="00A732BF" w:rsidP="00A732BF">
            <w:pPr>
              <w:widowControl w:val="0"/>
              <w:spacing w:after="0" w:line="480" w:lineRule="exact"/>
              <w:ind w:left="360" w:hanging="360"/>
              <w:textAlignment w:val="baseline"/>
              <w:rPr>
                <w:rFonts w:ascii="Book Antiqua" w:eastAsia="標楷體" w:hAnsi="Book Antiqua" w:cs="Times New Roman"/>
                <w:sz w:val="24"/>
                <w:szCs w:val="32"/>
              </w:rPr>
            </w:pPr>
          </w:p>
        </w:tc>
        <w:tc>
          <w:tcPr>
            <w:tcW w:w="993" w:type="dxa"/>
            <w:tcBorders>
              <w:top w:val="single" w:sz="4" w:space="0" w:color="auto"/>
              <w:left w:val="single" w:sz="4" w:space="0" w:color="auto"/>
              <w:bottom w:val="single" w:sz="4" w:space="0" w:color="auto"/>
              <w:right w:val="single" w:sz="4" w:space="0" w:color="auto"/>
            </w:tcBorders>
          </w:tcPr>
          <w:p w14:paraId="2868DD71" w14:textId="77777777" w:rsidR="00A732BF" w:rsidRPr="00211251" w:rsidRDefault="00A732BF" w:rsidP="00A732BF">
            <w:pPr>
              <w:widowControl w:val="0"/>
              <w:spacing w:after="0" w:line="480" w:lineRule="exact"/>
              <w:ind w:left="360" w:hanging="360"/>
              <w:textAlignment w:val="baseline"/>
              <w:rPr>
                <w:rFonts w:ascii="Book Antiqua" w:eastAsia="標楷體" w:hAnsi="Book Antiqua" w:cs="Times New Roman"/>
                <w:sz w:val="24"/>
                <w:szCs w:val="32"/>
              </w:rPr>
            </w:pPr>
          </w:p>
        </w:tc>
        <w:tc>
          <w:tcPr>
            <w:tcW w:w="1275" w:type="dxa"/>
            <w:tcBorders>
              <w:top w:val="single" w:sz="4" w:space="0" w:color="auto"/>
              <w:left w:val="single" w:sz="4" w:space="0" w:color="auto"/>
              <w:bottom w:val="single" w:sz="4" w:space="0" w:color="auto"/>
              <w:right w:val="single" w:sz="4" w:space="0" w:color="auto"/>
            </w:tcBorders>
          </w:tcPr>
          <w:p w14:paraId="5A04054D" w14:textId="77777777" w:rsidR="00A732BF" w:rsidRPr="00211251" w:rsidRDefault="00A732BF" w:rsidP="00A732BF">
            <w:pPr>
              <w:widowControl w:val="0"/>
              <w:spacing w:after="0" w:line="480" w:lineRule="exact"/>
              <w:ind w:left="360" w:hanging="360"/>
              <w:textAlignment w:val="baseline"/>
              <w:rPr>
                <w:rFonts w:ascii="Book Antiqua" w:eastAsia="標楷體" w:hAnsi="Book Antiqua" w:cs="Times New Roman"/>
                <w:sz w:val="24"/>
                <w:szCs w:val="32"/>
              </w:rPr>
            </w:pPr>
          </w:p>
        </w:tc>
        <w:tc>
          <w:tcPr>
            <w:tcW w:w="1701" w:type="dxa"/>
            <w:tcBorders>
              <w:top w:val="single" w:sz="4" w:space="0" w:color="auto"/>
              <w:left w:val="single" w:sz="4" w:space="0" w:color="auto"/>
              <w:bottom w:val="single" w:sz="4" w:space="0" w:color="auto"/>
              <w:right w:val="single" w:sz="4" w:space="0" w:color="auto"/>
            </w:tcBorders>
          </w:tcPr>
          <w:p w14:paraId="674C3F3A" w14:textId="77777777" w:rsidR="00A732BF" w:rsidRPr="00211251" w:rsidRDefault="00A732BF" w:rsidP="00A732BF">
            <w:pPr>
              <w:widowControl w:val="0"/>
              <w:spacing w:after="0" w:line="480" w:lineRule="exact"/>
              <w:ind w:left="360" w:hanging="360"/>
              <w:textAlignment w:val="baseline"/>
              <w:rPr>
                <w:rFonts w:ascii="Book Antiqua" w:eastAsia="標楷體" w:hAnsi="Book Antiqua" w:cs="Times New Roman"/>
                <w:sz w:val="24"/>
                <w:szCs w:val="32"/>
              </w:rPr>
            </w:pPr>
          </w:p>
        </w:tc>
        <w:tc>
          <w:tcPr>
            <w:tcW w:w="1701" w:type="dxa"/>
            <w:tcBorders>
              <w:top w:val="single" w:sz="4" w:space="0" w:color="auto"/>
              <w:left w:val="single" w:sz="4" w:space="0" w:color="auto"/>
              <w:bottom w:val="single" w:sz="4" w:space="0" w:color="auto"/>
              <w:right w:val="single" w:sz="4" w:space="0" w:color="auto"/>
            </w:tcBorders>
          </w:tcPr>
          <w:p w14:paraId="73226F41" w14:textId="77777777" w:rsidR="00A732BF" w:rsidRPr="00211251" w:rsidRDefault="00A732BF" w:rsidP="00A732BF">
            <w:pPr>
              <w:widowControl w:val="0"/>
              <w:spacing w:after="0" w:line="480" w:lineRule="exact"/>
              <w:ind w:left="360" w:hanging="360"/>
              <w:textAlignment w:val="baseline"/>
              <w:rPr>
                <w:rFonts w:ascii="Book Antiqua" w:eastAsia="標楷體" w:hAnsi="Book Antiqua" w:cs="Times New Roman"/>
                <w:sz w:val="24"/>
                <w:szCs w:val="32"/>
              </w:rPr>
            </w:pPr>
          </w:p>
        </w:tc>
        <w:tc>
          <w:tcPr>
            <w:tcW w:w="1843" w:type="dxa"/>
            <w:tcBorders>
              <w:top w:val="single" w:sz="4" w:space="0" w:color="auto"/>
              <w:left w:val="single" w:sz="4" w:space="0" w:color="auto"/>
              <w:bottom w:val="single" w:sz="4" w:space="0" w:color="auto"/>
              <w:right w:val="single" w:sz="4" w:space="0" w:color="auto"/>
            </w:tcBorders>
          </w:tcPr>
          <w:p w14:paraId="0B1312FE" w14:textId="77777777" w:rsidR="00A732BF" w:rsidRPr="00211251" w:rsidRDefault="00A732BF" w:rsidP="00A732BF">
            <w:pPr>
              <w:widowControl w:val="0"/>
              <w:spacing w:after="0" w:line="480" w:lineRule="exact"/>
              <w:ind w:left="360" w:hanging="360"/>
              <w:textAlignment w:val="baseline"/>
              <w:rPr>
                <w:rFonts w:ascii="Book Antiqua" w:eastAsia="標楷體" w:hAnsi="Book Antiqua" w:cs="Times New Roman"/>
                <w:sz w:val="24"/>
                <w:szCs w:val="32"/>
              </w:rPr>
            </w:pPr>
          </w:p>
        </w:tc>
        <w:tc>
          <w:tcPr>
            <w:tcW w:w="967" w:type="dxa"/>
            <w:tcBorders>
              <w:top w:val="single" w:sz="4" w:space="0" w:color="auto"/>
              <w:left w:val="single" w:sz="4" w:space="0" w:color="auto"/>
              <w:bottom w:val="single" w:sz="4" w:space="0" w:color="auto"/>
              <w:right w:val="single" w:sz="4" w:space="0" w:color="auto"/>
            </w:tcBorders>
          </w:tcPr>
          <w:p w14:paraId="75CC4FD8" w14:textId="77777777" w:rsidR="00A732BF" w:rsidRPr="00211251" w:rsidRDefault="00A732BF" w:rsidP="00A732BF">
            <w:pPr>
              <w:widowControl w:val="0"/>
              <w:spacing w:after="0" w:line="480" w:lineRule="exact"/>
              <w:ind w:left="360" w:hanging="360"/>
              <w:textAlignment w:val="baseline"/>
              <w:rPr>
                <w:rFonts w:ascii="Book Antiqua" w:eastAsia="標楷體" w:hAnsi="Book Antiqua" w:cs="Times New Roman"/>
                <w:sz w:val="24"/>
                <w:szCs w:val="32"/>
              </w:rPr>
            </w:pPr>
          </w:p>
        </w:tc>
      </w:tr>
      <w:tr w:rsidR="00A732BF" w:rsidRPr="00211251" w14:paraId="7EE6A147" w14:textId="77777777" w:rsidTr="00FE7A79">
        <w:trPr>
          <w:trHeight w:val="1855"/>
        </w:trPr>
        <w:tc>
          <w:tcPr>
            <w:tcW w:w="9609" w:type="dxa"/>
            <w:gridSpan w:val="7"/>
            <w:tcBorders>
              <w:top w:val="single" w:sz="4" w:space="0" w:color="auto"/>
              <w:left w:val="single" w:sz="4" w:space="0" w:color="auto"/>
              <w:bottom w:val="single" w:sz="4" w:space="0" w:color="auto"/>
              <w:right w:val="single" w:sz="4" w:space="0" w:color="auto"/>
            </w:tcBorders>
          </w:tcPr>
          <w:p w14:paraId="7A97EDB6" w14:textId="77777777" w:rsidR="00A732BF" w:rsidRPr="00211251" w:rsidRDefault="00A732BF" w:rsidP="00A732BF">
            <w:pPr>
              <w:widowControl w:val="0"/>
              <w:spacing w:after="0" w:line="360" w:lineRule="exact"/>
              <w:ind w:left="432" w:hangingChars="180" w:hanging="432"/>
              <w:textAlignment w:val="baseline"/>
              <w:rPr>
                <w:rFonts w:ascii="Book Antiqua" w:eastAsia="標楷體" w:hAnsi="Book Antiqua" w:cs="Times New Roman"/>
                <w:sz w:val="24"/>
                <w:szCs w:val="32"/>
              </w:rPr>
            </w:pPr>
            <w:r w:rsidRPr="00211251">
              <w:rPr>
                <w:rFonts w:ascii="Book Antiqua" w:eastAsia="標楷體" w:hAnsi="Book Antiqua" w:cs="Times New Roman" w:hint="eastAsia"/>
                <w:sz w:val="24"/>
                <w:szCs w:val="32"/>
              </w:rPr>
              <w:t>其他應記載事項：</w:t>
            </w:r>
          </w:p>
          <w:p w14:paraId="318745C5" w14:textId="77777777" w:rsidR="00A732BF" w:rsidRPr="00211251" w:rsidRDefault="00A732BF" w:rsidP="00A732BF">
            <w:pPr>
              <w:widowControl w:val="0"/>
              <w:spacing w:after="0" w:line="280" w:lineRule="exact"/>
              <w:jc w:val="both"/>
              <w:rPr>
                <w:rFonts w:ascii="Book Antiqua" w:eastAsia="標楷體" w:hAnsi="Book Antiqua" w:cs="Times New Roman"/>
                <w:sz w:val="24"/>
                <w:szCs w:val="32"/>
              </w:rPr>
            </w:pPr>
            <w:r w:rsidRPr="00211251">
              <w:rPr>
                <w:rFonts w:ascii="Book Antiqua" w:eastAsia="標楷體" w:hAnsi="Book Antiqua" w:cs="Times New Roman" w:hint="eastAsia"/>
                <w:sz w:val="24"/>
                <w:szCs w:val="32"/>
              </w:rPr>
              <w:t>敘明提名委員會主要議案之會議日期、期別、議案內容、提名委員會成員建議或反對事項內容、提名委員會決議結果以及公司對提名委員會意見之處理。</w:t>
            </w:r>
          </w:p>
          <w:p w14:paraId="2D8C6AB6" w14:textId="77777777" w:rsidR="00A732BF" w:rsidRPr="00211251" w:rsidRDefault="00A732BF" w:rsidP="00A732BF">
            <w:pPr>
              <w:widowControl w:val="0"/>
              <w:spacing w:after="0" w:line="280" w:lineRule="exact"/>
              <w:jc w:val="both"/>
              <w:rPr>
                <w:rFonts w:ascii="Book Antiqua" w:eastAsia="標楷體" w:hAnsi="Book Antiqua" w:cs="Times New Roman"/>
                <w:sz w:val="24"/>
                <w:szCs w:val="32"/>
              </w:rPr>
            </w:pPr>
          </w:p>
        </w:tc>
      </w:tr>
    </w:tbl>
    <w:p w14:paraId="70C626D6" w14:textId="77777777" w:rsidR="00A732BF" w:rsidRPr="00211251" w:rsidRDefault="00A732BF" w:rsidP="00A732BF">
      <w:pPr>
        <w:widowControl w:val="0"/>
        <w:spacing w:after="0" w:line="240" w:lineRule="exact"/>
        <w:ind w:left="154"/>
        <w:jc w:val="both"/>
        <w:rPr>
          <w:rFonts w:ascii="Calibri" w:eastAsia="標楷體" w:hAnsi="Calibri" w:cs="Times New Roman"/>
          <w:kern w:val="2"/>
          <w:szCs w:val="24"/>
        </w:rPr>
      </w:pPr>
      <w:proofErr w:type="gramStart"/>
      <w:r w:rsidRPr="00211251">
        <w:rPr>
          <w:rFonts w:ascii="Calibri" w:eastAsia="標楷體" w:hAnsi="Calibri" w:cs="Times New Roman" w:hint="eastAsia"/>
          <w:kern w:val="2"/>
        </w:rPr>
        <w:t>註</w:t>
      </w:r>
      <w:proofErr w:type="gramEnd"/>
      <w:r w:rsidRPr="00211251">
        <w:rPr>
          <w:rFonts w:ascii="Calibri" w:eastAsia="標楷體" w:hAnsi="Calibri" w:cs="Times New Roman" w:hint="eastAsia"/>
          <w:kern w:val="2"/>
        </w:rPr>
        <w:t>：</w:t>
      </w:r>
    </w:p>
    <w:p w14:paraId="7CCCDE4B" w14:textId="77777777" w:rsidR="00A732BF" w:rsidRPr="00211251" w:rsidRDefault="00A732BF" w:rsidP="00A732BF">
      <w:pPr>
        <w:widowControl w:val="0"/>
        <w:numPr>
          <w:ilvl w:val="1"/>
          <w:numId w:val="32"/>
        </w:numPr>
        <w:tabs>
          <w:tab w:val="left" w:pos="840"/>
        </w:tabs>
        <w:suppressAutoHyphens/>
        <w:kinsoku w:val="0"/>
        <w:overflowPunct w:val="0"/>
        <w:autoSpaceDN w:val="0"/>
        <w:spacing w:after="80" w:line="360" w:lineRule="exact"/>
        <w:ind w:rightChars="100" w:right="220"/>
        <w:jc w:val="both"/>
        <w:textAlignment w:val="baseline"/>
        <w:rPr>
          <w:rFonts w:ascii="標楷體" w:eastAsia="標楷體" w:hAnsi="標楷體" w:cs="Times New Roman"/>
        </w:rPr>
      </w:pPr>
      <w:r w:rsidRPr="00211251">
        <w:rPr>
          <w:rFonts w:ascii="標楷體" w:eastAsia="標楷體" w:hAnsi="標楷體" w:cs="Times New Roman" w:hint="eastAsia"/>
        </w:rPr>
        <w:t>年度終了日前有提名委員會成員離職者，應於備註欄註明離職日期，實際出席率(%)則以其在職期間提名委員會開會次數及其實際出席次數計算之。</w:t>
      </w:r>
    </w:p>
    <w:p w14:paraId="5A78DB81" w14:textId="5B1979E6" w:rsidR="00A732BF" w:rsidRPr="00211251" w:rsidRDefault="00A732BF" w:rsidP="00A732BF">
      <w:pPr>
        <w:widowControl w:val="0"/>
        <w:numPr>
          <w:ilvl w:val="1"/>
          <w:numId w:val="32"/>
        </w:numPr>
        <w:tabs>
          <w:tab w:val="left" w:pos="840"/>
        </w:tabs>
        <w:suppressAutoHyphens/>
        <w:kinsoku w:val="0"/>
        <w:overflowPunct w:val="0"/>
        <w:autoSpaceDN w:val="0"/>
        <w:spacing w:after="80" w:line="360" w:lineRule="exact"/>
        <w:ind w:rightChars="100" w:right="220"/>
        <w:jc w:val="both"/>
        <w:textAlignment w:val="baseline"/>
        <w:rPr>
          <w:rFonts w:ascii="Book Antiqua" w:eastAsia="標楷體" w:hAnsi="Book Antiqua" w:cs="Times New Roman"/>
          <w:bCs/>
          <w:sz w:val="24"/>
        </w:rPr>
      </w:pPr>
      <w:r w:rsidRPr="00211251">
        <w:rPr>
          <w:rFonts w:ascii="標楷體" w:eastAsia="標楷體" w:hAnsi="標楷體" w:cs="Times New Roman" w:hint="eastAsia"/>
        </w:rPr>
        <w:t>年度終了日前，有提名委員會改選者，應將新、舊任提名委員會成員均予以填列，並於備註欄註明該成員為舊任、新任或連任及改選日期。實際出席率(%)則以其在職期間提名委員會開會次數及其實際出席次數計算之。</w:t>
      </w:r>
    </w:p>
    <w:p w14:paraId="1DDB200A" w14:textId="77777777" w:rsidR="00A732BF" w:rsidRPr="00211251" w:rsidRDefault="00A732BF" w:rsidP="00A732BF">
      <w:pPr>
        <w:widowControl w:val="0"/>
        <w:tabs>
          <w:tab w:val="left" w:pos="840"/>
        </w:tabs>
        <w:suppressAutoHyphens/>
        <w:kinsoku w:val="0"/>
        <w:overflowPunct w:val="0"/>
        <w:autoSpaceDN w:val="0"/>
        <w:spacing w:after="80" w:line="360" w:lineRule="exact"/>
        <w:ind w:left="840" w:rightChars="100" w:right="220"/>
        <w:jc w:val="both"/>
        <w:textAlignment w:val="baseline"/>
        <w:rPr>
          <w:rFonts w:ascii="Book Antiqua" w:eastAsia="標楷體" w:hAnsi="Book Antiqua" w:cs="Times New Roman"/>
          <w:bCs/>
          <w:sz w:val="24"/>
        </w:rPr>
        <w:sectPr w:rsidR="00A732BF" w:rsidRPr="00211251" w:rsidSect="00A732BF">
          <w:pgSz w:w="12240" w:h="15840"/>
          <w:pgMar w:top="864" w:right="1152" w:bottom="864" w:left="1152" w:header="720" w:footer="720" w:gutter="0"/>
          <w:cols w:space="720"/>
          <w:docGrid w:linePitch="360"/>
        </w:sectPr>
      </w:pPr>
    </w:p>
    <w:p w14:paraId="4748132C" w14:textId="759A8F1B" w:rsidR="00797651" w:rsidRPr="00797651" w:rsidRDefault="00797651" w:rsidP="00797651">
      <w:pPr>
        <w:pageBreakBefore/>
        <w:widowControl w:val="0"/>
        <w:spacing w:after="0" w:line="240" w:lineRule="auto"/>
        <w:rPr>
          <w:rFonts w:ascii="Book Antiqua" w:eastAsia="標楷體" w:hAnsi="Book Antiqua" w:cs="Times New Roman"/>
          <w:b/>
          <w:bCs/>
          <w:kern w:val="2"/>
          <w:sz w:val="32"/>
          <w:szCs w:val="32"/>
        </w:rPr>
      </w:pPr>
      <w:r w:rsidRPr="00797651">
        <w:rPr>
          <w:rFonts w:ascii="Book Antiqua" w:eastAsia="標楷體" w:hAnsi="Book Antiqua" w:cs="Times New Roman"/>
          <w:b/>
          <w:bCs/>
          <w:kern w:val="2"/>
          <w:sz w:val="32"/>
          <w:szCs w:val="32"/>
        </w:rPr>
        <w:lastRenderedPageBreak/>
        <w:t>附表</w:t>
      </w:r>
      <w:r w:rsidRPr="00797651">
        <w:rPr>
          <w:rFonts w:ascii="Book Antiqua" w:eastAsia="標楷體" w:hAnsi="Book Antiqua" w:cs="Times New Roman" w:hint="eastAsia"/>
          <w:b/>
          <w:bCs/>
          <w:kern w:val="2"/>
          <w:sz w:val="32"/>
          <w:szCs w:val="32"/>
        </w:rPr>
        <w:t>六十三</w:t>
      </w:r>
    </w:p>
    <w:p w14:paraId="33145515" w14:textId="77777777" w:rsidR="00797651" w:rsidRPr="00066141" w:rsidRDefault="00797651" w:rsidP="00797651">
      <w:pPr>
        <w:spacing w:afterLines="40" w:after="96" w:line="440" w:lineRule="exact"/>
        <w:jc w:val="center"/>
        <w:rPr>
          <w:rFonts w:ascii="Book Antiqua" w:eastAsia="標楷體" w:hAnsi="Book Antiqua" w:cs="Times New Roman"/>
          <w:b/>
          <w:bCs/>
          <w:kern w:val="2"/>
          <w:sz w:val="30"/>
          <w:szCs w:val="24"/>
        </w:rPr>
      </w:pPr>
      <w:r w:rsidRPr="00066141">
        <w:rPr>
          <w:rFonts w:ascii="標楷體" w:eastAsia="標楷體" w:hAnsi="標楷體" w:cs="Times New Roman" w:hint="eastAsia"/>
          <w:b/>
          <w:bCs/>
          <w:kern w:val="2"/>
          <w:sz w:val="30"/>
          <w:szCs w:val="30"/>
        </w:rPr>
        <w:t>推動永續發展執行</w:t>
      </w:r>
      <w:r w:rsidRPr="00066141">
        <w:rPr>
          <w:rFonts w:ascii="Book Antiqua" w:eastAsia="標楷體" w:hAnsi="Book Antiqua" w:cs="Times New Roman" w:hint="eastAsia"/>
          <w:b/>
          <w:bCs/>
          <w:kern w:val="2"/>
          <w:sz w:val="30"/>
        </w:rPr>
        <w:t>情</w:t>
      </w:r>
      <w:r w:rsidRPr="00066141">
        <w:rPr>
          <w:rFonts w:ascii="Book Antiqua" w:eastAsia="標楷體" w:hAnsi="Book Antiqua" w:cs="Times New Roman" w:hint="eastAsia"/>
          <w:b/>
          <w:bCs/>
          <w:kern w:val="2"/>
          <w:sz w:val="30"/>
          <w:szCs w:val="30"/>
        </w:rPr>
        <w:t>形</w:t>
      </w:r>
      <w:r w:rsidRPr="00066141">
        <w:rPr>
          <w:rFonts w:ascii="標楷體" w:eastAsia="標楷體" w:hAnsi="標楷體" w:cs="Times New Roman" w:hint="eastAsia"/>
          <w:b/>
          <w:bCs/>
          <w:kern w:val="2"/>
          <w:sz w:val="30"/>
          <w:szCs w:val="30"/>
        </w:rPr>
        <w:t>及與上市上櫃公司永續發展實務守則差異情形及原因</w:t>
      </w:r>
    </w:p>
    <w:tbl>
      <w:tblPr>
        <w:tblW w:w="14295"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3"/>
        <w:gridCol w:w="523"/>
        <w:gridCol w:w="523"/>
        <w:gridCol w:w="5162"/>
        <w:gridCol w:w="3274"/>
      </w:tblGrid>
      <w:tr w:rsidR="00797651" w:rsidRPr="00066141" w14:paraId="78A7D5C2" w14:textId="77777777" w:rsidTr="00FE7A79">
        <w:trPr>
          <w:trHeight w:val="395"/>
        </w:trPr>
        <w:tc>
          <w:tcPr>
            <w:tcW w:w="4814" w:type="dxa"/>
            <w:vMerge w:val="restart"/>
            <w:tcBorders>
              <w:top w:val="single" w:sz="4" w:space="0" w:color="auto"/>
              <w:left w:val="single" w:sz="4" w:space="0" w:color="auto"/>
              <w:bottom w:val="single" w:sz="4" w:space="0" w:color="auto"/>
              <w:right w:val="single" w:sz="4" w:space="0" w:color="auto"/>
            </w:tcBorders>
            <w:hideMark/>
          </w:tcPr>
          <w:p w14:paraId="2E10C5CB" w14:textId="77777777" w:rsidR="00797651" w:rsidRPr="00066141" w:rsidRDefault="00797651" w:rsidP="00797651">
            <w:pPr>
              <w:spacing w:after="0" w:line="340" w:lineRule="exact"/>
              <w:jc w:val="center"/>
              <w:rPr>
                <w:rFonts w:ascii="標楷體" w:eastAsia="標楷體" w:hAnsi="標楷體" w:cs="Times New Roman"/>
                <w:sz w:val="24"/>
              </w:rPr>
            </w:pPr>
            <w:r w:rsidRPr="00066141">
              <w:rPr>
                <w:rFonts w:ascii="標楷體" w:eastAsia="標楷體" w:hAnsi="標楷體" w:cs="Times New Roman" w:hint="eastAsia"/>
                <w:bCs/>
                <w:kern w:val="2"/>
                <w:sz w:val="24"/>
              </w:rPr>
              <w:t>推動</w:t>
            </w:r>
            <w:r w:rsidRPr="00066141">
              <w:rPr>
                <w:rFonts w:ascii="標楷體" w:eastAsia="標楷體" w:hAnsi="標楷體" w:cs="Times New Roman" w:hint="eastAsia"/>
                <w:sz w:val="24"/>
              </w:rPr>
              <w:t>項目</w:t>
            </w:r>
          </w:p>
        </w:tc>
        <w:tc>
          <w:tcPr>
            <w:tcW w:w="6209" w:type="dxa"/>
            <w:gridSpan w:val="3"/>
            <w:tcBorders>
              <w:top w:val="single" w:sz="4" w:space="0" w:color="auto"/>
              <w:left w:val="single" w:sz="4" w:space="0" w:color="auto"/>
              <w:bottom w:val="single" w:sz="4" w:space="0" w:color="auto"/>
              <w:right w:val="single" w:sz="4" w:space="0" w:color="auto"/>
            </w:tcBorders>
            <w:hideMark/>
          </w:tcPr>
          <w:p w14:paraId="5480DB4E" w14:textId="77777777" w:rsidR="00797651" w:rsidRPr="00066141" w:rsidRDefault="00797651" w:rsidP="00797651">
            <w:pPr>
              <w:spacing w:after="0" w:line="340" w:lineRule="exact"/>
              <w:jc w:val="center"/>
              <w:rPr>
                <w:rFonts w:ascii="標楷體" w:eastAsia="標楷體" w:hAnsi="標楷體" w:cs="Times New Roman"/>
                <w:sz w:val="24"/>
              </w:rPr>
            </w:pPr>
            <w:r w:rsidRPr="00066141">
              <w:rPr>
                <w:rFonts w:ascii="標楷體" w:eastAsia="標楷體" w:hAnsi="標楷體" w:cs="Times New Roman" w:hint="eastAsia"/>
                <w:bCs/>
                <w:kern w:val="2"/>
                <w:sz w:val="24"/>
              </w:rPr>
              <w:t>執行</w:t>
            </w:r>
            <w:r w:rsidRPr="00066141">
              <w:rPr>
                <w:rFonts w:ascii="標楷體" w:eastAsia="標楷體" w:hAnsi="標楷體" w:cs="Times New Roman" w:hint="eastAsia"/>
                <w:sz w:val="24"/>
              </w:rPr>
              <w:t>情形(</w:t>
            </w:r>
            <w:proofErr w:type="gramStart"/>
            <w:r w:rsidRPr="00066141">
              <w:rPr>
                <w:rFonts w:ascii="標楷體" w:eastAsia="標楷體" w:hAnsi="標楷體" w:cs="Times New Roman" w:hint="eastAsia"/>
                <w:sz w:val="24"/>
              </w:rPr>
              <w:t>註</w:t>
            </w:r>
            <w:proofErr w:type="gramEnd"/>
            <w:r w:rsidRPr="00066141">
              <w:rPr>
                <w:rFonts w:ascii="Times New Roman" w:eastAsia="標楷體" w:hAnsi="Times New Roman" w:cs="Times New Roman"/>
                <w:sz w:val="24"/>
              </w:rPr>
              <w:t>1</w:t>
            </w:r>
            <w:r w:rsidRPr="00066141">
              <w:rPr>
                <w:rFonts w:ascii="標楷體" w:eastAsia="標楷體" w:hAnsi="標楷體" w:cs="Times New Roman" w:hint="eastAsia"/>
                <w:sz w:val="24"/>
              </w:rPr>
              <w:t>)</w:t>
            </w:r>
          </w:p>
        </w:tc>
        <w:tc>
          <w:tcPr>
            <w:tcW w:w="3274" w:type="dxa"/>
            <w:vMerge w:val="restart"/>
            <w:tcBorders>
              <w:top w:val="single" w:sz="4" w:space="0" w:color="auto"/>
              <w:left w:val="single" w:sz="4" w:space="0" w:color="auto"/>
              <w:bottom w:val="single" w:sz="4" w:space="0" w:color="auto"/>
              <w:right w:val="single" w:sz="4" w:space="0" w:color="auto"/>
            </w:tcBorders>
            <w:hideMark/>
          </w:tcPr>
          <w:p w14:paraId="6E6A2204" w14:textId="77777777" w:rsidR="00797651" w:rsidRPr="00066141" w:rsidRDefault="00797651" w:rsidP="00797651">
            <w:pPr>
              <w:spacing w:after="0" w:line="340" w:lineRule="exact"/>
              <w:jc w:val="center"/>
              <w:rPr>
                <w:rFonts w:ascii="標楷體" w:eastAsia="標楷體" w:hAnsi="標楷體" w:cs="Times New Roman"/>
                <w:sz w:val="24"/>
              </w:rPr>
            </w:pPr>
            <w:r w:rsidRPr="00066141">
              <w:rPr>
                <w:rFonts w:ascii="標楷體" w:eastAsia="標楷體" w:hAnsi="標楷體" w:cs="Times New Roman" w:hint="eastAsia"/>
                <w:sz w:val="24"/>
              </w:rPr>
              <w:t>與上市上櫃公司</w:t>
            </w:r>
            <w:r w:rsidRPr="00066141">
              <w:rPr>
                <w:rFonts w:ascii="標楷體" w:eastAsia="標楷體" w:hAnsi="標楷體" w:cs="Times New Roman" w:hint="eastAsia"/>
                <w:bCs/>
                <w:sz w:val="24"/>
              </w:rPr>
              <w:t>永續發展</w:t>
            </w:r>
            <w:r w:rsidRPr="00066141">
              <w:rPr>
                <w:rFonts w:ascii="標楷體" w:eastAsia="標楷體" w:hAnsi="標楷體" w:cs="Times New Roman" w:hint="eastAsia"/>
                <w:sz w:val="24"/>
              </w:rPr>
              <w:t>實務守則差異情形及原因</w:t>
            </w:r>
          </w:p>
        </w:tc>
      </w:tr>
      <w:tr w:rsidR="00797651" w:rsidRPr="00066141" w14:paraId="11C68D44" w14:textId="77777777" w:rsidTr="00FE7A79">
        <w:trPr>
          <w:trHeight w:val="299"/>
        </w:trPr>
        <w:tc>
          <w:tcPr>
            <w:tcW w:w="14298" w:type="dxa"/>
            <w:vMerge/>
            <w:tcBorders>
              <w:top w:val="single" w:sz="4" w:space="0" w:color="auto"/>
              <w:left w:val="single" w:sz="4" w:space="0" w:color="auto"/>
              <w:bottom w:val="single" w:sz="4" w:space="0" w:color="auto"/>
              <w:right w:val="single" w:sz="4" w:space="0" w:color="auto"/>
            </w:tcBorders>
            <w:vAlign w:val="center"/>
            <w:hideMark/>
          </w:tcPr>
          <w:p w14:paraId="59C0594E" w14:textId="77777777" w:rsidR="00797651" w:rsidRPr="00066141" w:rsidRDefault="00797651" w:rsidP="00797651">
            <w:pPr>
              <w:spacing w:after="0" w:line="240" w:lineRule="auto"/>
              <w:rPr>
                <w:rFonts w:ascii="標楷體" w:eastAsia="標楷體" w:hAnsi="標楷體" w:cs="Times New Roman"/>
                <w:sz w:val="24"/>
                <w:szCs w:val="24"/>
              </w:rPr>
            </w:pPr>
          </w:p>
        </w:tc>
        <w:tc>
          <w:tcPr>
            <w:tcW w:w="523" w:type="dxa"/>
            <w:tcBorders>
              <w:top w:val="single" w:sz="4" w:space="0" w:color="auto"/>
              <w:left w:val="single" w:sz="4" w:space="0" w:color="auto"/>
              <w:bottom w:val="single" w:sz="4" w:space="0" w:color="auto"/>
              <w:right w:val="single" w:sz="4" w:space="0" w:color="auto"/>
            </w:tcBorders>
            <w:hideMark/>
          </w:tcPr>
          <w:p w14:paraId="432ED97B" w14:textId="77777777" w:rsidR="00797651" w:rsidRPr="00066141" w:rsidRDefault="00797651" w:rsidP="00797651">
            <w:pPr>
              <w:widowControl w:val="0"/>
              <w:spacing w:after="0" w:line="340" w:lineRule="exact"/>
              <w:jc w:val="center"/>
              <w:rPr>
                <w:rFonts w:ascii="標楷體" w:eastAsia="標楷體" w:hAnsi="標楷體" w:cs="Times New Roman"/>
                <w:kern w:val="2"/>
                <w:sz w:val="24"/>
              </w:rPr>
            </w:pPr>
            <w:r w:rsidRPr="00066141">
              <w:rPr>
                <w:rFonts w:ascii="標楷體" w:eastAsia="標楷體" w:hAnsi="標楷體" w:cs="Times New Roman" w:hint="eastAsia"/>
                <w:kern w:val="2"/>
                <w:sz w:val="24"/>
              </w:rPr>
              <w:t>是</w:t>
            </w:r>
          </w:p>
        </w:tc>
        <w:tc>
          <w:tcPr>
            <w:tcW w:w="523" w:type="dxa"/>
            <w:tcBorders>
              <w:top w:val="single" w:sz="4" w:space="0" w:color="auto"/>
              <w:left w:val="single" w:sz="4" w:space="0" w:color="auto"/>
              <w:bottom w:val="single" w:sz="4" w:space="0" w:color="auto"/>
              <w:right w:val="single" w:sz="4" w:space="0" w:color="auto"/>
            </w:tcBorders>
            <w:hideMark/>
          </w:tcPr>
          <w:p w14:paraId="775A1CD8" w14:textId="77777777" w:rsidR="00797651" w:rsidRPr="00066141" w:rsidRDefault="00797651" w:rsidP="00797651">
            <w:pPr>
              <w:widowControl w:val="0"/>
              <w:spacing w:after="0" w:line="340" w:lineRule="exact"/>
              <w:jc w:val="center"/>
              <w:rPr>
                <w:rFonts w:ascii="標楷體" w:eastAsia="標楷體" w:hAnsi="標楷體" w:cs="Times New Roman"/>
                <w:kern w:val="2"/>
                <w:sz w:val="24"/>
              </w:rPr>
            </w:pPr>
            <w:r w:rsidRPr="00066141">
              <w:rPr>
                <w:rFonts w:ascii="標楷體" w:eastAsia="標楷體" w:hAnsi="標楷體" w:cs="Times New Roman" w:hint="eastAsia"/>
                <w:kern w:val="2"/>
                <w:sz w:val="24"/>
              </w:rPr>
              <w:t>否</w:t>
            </w:r>
          </w:p>
        </w:tc>
        <w:tc>
          <w:tcPr>
            <w:tcW w:w="5161" w:type="dxa"/>
            <w:tcBorders>
              <w:top w:val="single" w:sz="4" w:space="0" w:color="auto"/>
              <w:left w:val="single" w:sz="4" w:space="0" w:color="auto"/>
              <w:bottom w:val="single" w:sz="4" w:space="0" w:color="auto"/>
              <w:right w:val="single" w:sz="4" w:space="0" w:color="auto"/>
            </w:tcBorders>
            <w:hideMark/>
          </w:tcPr>
          <w:p w14:paraId="57119084" w14:textId="77777777" w:rsidR="00797651" w:rsidRPr="00066141" w:rsidRDefault="00797651" w:rsidP="00797651">
            <w:pPr>
              <w:widowControl w:val="0"/>
              <w:spacing w:after="0" w:line="340" w:lineRule="exact"/>
              <w:jc w:val="center"/>
              <w:rPr>
                <w:rFonts w:ascii="標楷體" w:eastAsia="標楷體" w:hAnsi="標楷體" w:cs="Times New Roman"/>
                <w:strike/>
                <w:kern w:val="2"/>
                <w:sz w:val="24"/>
              </w:rPr>
            </w:pPr>
            <w:r w:rsidRPr="00066141">
              <w:rPr>
                <w:rFonts w:ascii="標楷體" w:eastAsia="標楷體" w:hAnsi="標楷體" w:cs="Times New Roman" w:hint="eastAsia"/>
                <w:kern w:val="2"/>
                <w:sz w:val="24"/>
              </w:rPr>
              <w:t>摘要說明</w:t>
            </w:r>
          </w:p>
        </w:tc>
        <w:tc>
          <w:tcPr>
            <w:tcW w:w="3274" w:type="dxa"/>
            <w:vMerge/>
            <w:tcBorders>
              <w:top w:val="single" w:sz="4" w:space="0" w:color="auto"/>
              <w:left w:val="single" w:sz="4" w:space="0" w:color="auto"/>
              <w:bottom w:val="single" w:sz="4" w:space="0" w:color="auto"/>
              <w:right w:val="single" w:sz="4" w:space="0" w:color="auto"/>
            </w:tcBorders>
            <w:vAlign w:val="center"/>
            <w:hideMark/>
          </w:tcPr>
          <w:p w14:paraId="57E1F025" w14:textId="77777777" w:rsidR="00797651" w:rsidRPr="00066141" w:rsidRDefault="00797651" w:rsidP="00797651">
            <w:pPr>
              <w:spacing w:after="0" w:line="240" w:lineRule="auto"/>
              <w:rPr>
                <w:rFonts w:ascii="標楷體" w:eastAsia="標楷體" w:hAnsi="標楷體" w:cs="Times New Roman"/>
                <w:sz w:val="24"/>
                <w:szCs w:val="24"/>
              </w:rPr>
            </w:pPr>
          </w:p>
        </w:tc>
      </w:tr>
      <w:tr w:rsidR="00797651" w:rsidRPr="00066141" w14:paraId="106281D0" w14:textId="77777777" w:rsidTr="00FE7A79">
        <w:trPr>
          <w:trHeight w:val="556"/>
        </w:trPr>
        <w:tc>
          <w:tcPr>
            <w:tcW w:w="4814" w:type="dxa"/>
            <w:tcBorders>
              <w:top w:val="single" w:sz="4" w:space="0" w:color="auto"/>
              <w:left w:val="single" w:sz="4" w:space="0" w:color="auto"/>
              <w:bottom w:val="single" w:sz="4" w:space="0" w:color="auto"/>
              <w:right w:val="single" w:sz="4" w:space="0" w:color="auto"/>
            </w:tcBorders>
            <w:hideMark/>
          </w:tcPr>
          <w:p w14:paraId="09262AAB" w14:textId="77777777" w:rsidR="00797651" w:rsidRPr="00066141" w:rsidRDefault="00797651" w:rsidP="00797651">
            <w:pPr>
              <w:widowControl w:val="0"/>
              <w:spacing w:after="0" w:line="340" w:lineRule="exact"/>
              <w:ind w:left="480" w:hangingChars="200" w:hanging="480"/>
              <w:jc w:val="both"/>
              <w:rPr>
                <w:rFonts w:ascii="標楷體" w:eastAsia="標楷體" w:hAnsi="標楷體" w:cs="Times New Roman"/>
                <w:kern w:val="2"/>
                <w:sz w:val="24"/>
              </w:rPr>
            </w:pPr>
            <w:r w:rsidRPr="00066141">
              <w:rPr>
                <w:rFonts w:ascii="標楷體" w:eastAsia="標楷體" w:hAnsi="標楷體" w:cs="Times New Roman" w:hint="eastAsia"/>
                <w:bCs/>
                <w:kern w:val="2"/>
                <w:sz w:val="24"/>
              </w:rPr>
              <w:t>一</w:t>
            </w:r>
            <w:r w:rsidRPr="00066141">
              <w:rPr>
                <w:rFonts w:ascii="標楷體" w:eastAsia="標楷體" w:hAnsi="標楷體" w:cs="Times New Roman" w:hint="eastAsia"/>
                <w:kern w:val="2"/>
                <w:sz w:val="24"/>
              </w:rPr>
              <w:t>、公司是否</w:t>
            </w:r>
            <w:r w:rsidRPr="00066141">
              <w:rPr>
                <w:rFonts w:ascii="標楷體" w:eastAsia="標楷體" w:hAnsi="標楷體" w:cs="Times New Roman" w:hint="eastAsia"/>
                <w:bCs/>
                <w:kern w:val="2"/>
                <w:sz w:val="24"/>
              </w:rPr>
              <w:t>建立推動永續發展之治理架構，且</w:t>
            </w:r>
            <w:r w:rsidRPr="00066141">
              <w:rPr>
                <w:rFonts w:ascii="標楷體" w:eastAsia="標楷體" w:hAnsi="標楷體" w:cs="Times New Roman" w:hint="eastAsia"/>
                <w:kern w:val="2"/>
                <w:sz w:val="24"/>
              </w:rPr>
              <w:t>設置推動</w:t>
            </w:r>
            <w:r w:rsidRPr="00066141">
              <w:rPr>
                <w:rFonts w:ascii="標楷體" w:eastAsia="標楷體" w:hAnsi="標楷體" w:cs="Times New Roman" w:hint="eastAsia"/>
                <w:bCs/>
                <w:kern w:val="2"/>
                <w:sz w:val="24"/>
              </w:rPr>
              <w:t>永續發展</w:t>
            </w:r>
            <w:r w:rsidRPr="00066141">
              <w:rPr>
                <w:rFonts w:ascii="標楷體" w:eastAsia="標楷體" w:hAnsi="標楷體" w:cs="Times New Roman" w:hint="eastAsia"/>
                <w:kern w:val="2"/>
                <w:sz w:val="24"/>
              </w:rPr>
              <w:t>專（兼）職單位，並由董事會授權高階管理階層處理，及董事會</w:t>
            </w:r>
            <w:r w:rsidRPr="00066141">
              <w:rPr>
                <w:rFonts w:ascii="標楷體" w:eastAsia="標楷體" w:hAnsi="標楷體" w:cs="Times New Roman" w:hint="eastAsia"/>
                <w:bCs/>
                <w:kern w:val="2"/>
                <w:sz w:val="24"/>
              </w:rPr>
              <w:t>督導</w:t>
            </w:r>
            <w:r w:rsidRPr="00066141">
              <w:rPr>
                <w:rFonts w:ascii="標楷體" w:eastAsia="標楷體" w:hAnsi="標楷體" w:cs="Times New Roman" w:hint="eastAsia"/>
                <w:kern w:val="2"/>
                <w:sz w:val="24"/>
              </w:rPr>
              <w:t>情形？</w:t>
            </w:r>
          </w:p>
        </w:tc>
        <w:tc>
          <w:tcPr>
            <w:tcW w:w="523" w:type="dxa"/>
            <w:tcBorders>
              <w:top w:val="single" w:sz="4" w:space="0" w:color="auto"/>
              <w:left w:val="single" w:sz="4" w:space="0" w:color="auto"/>
              <w:bottom w:val="single" w:sz="4" w:space="0" w:color="auto"/>
              <w:right w:val="single" w:sz="4" w:space="0" w:color="auto"/>
            </w:tcBorders>
          </w:tcPr>
          <w:p w14:paraId="183FA81B" w14:textId="77777777" w:rsidR="00797651" w:rsidRPr="00066141" w:rsidRDefault="00797651" w:rsidP="00797651">
            <w:pPr>
              <w:widowControl w:val="0"/>
              <w:autoSpaceDE w:val="0"/>
              <w:autoSpaceDN w:val="0"/>
              <w:adjustRightInd w:val="0"/>
              <w:spacing w:after="0" w:line="340" w:lineRule="exact"/>
              <w:jc w:val="both"/>
              <w:rPr>
                <w:rFonts w:ascii="標楷體" w:eastAsia="標楷體" w:hAnsi="標楷體" w:cs="Times New Roman"/>
                <w:kern w:val="2"/>
                <w:sz w:val="24"/>
              </w:rPr>
            </w:pPr>
          </w:p>
        </w:tc>
        <w:tc>
          <w:tcPr>
            <w:tcW w:w="523" w:type="dxa"/>
            <w:tcBorders>
              <w:top w:val="single" w:sz="4" w:space="0" w:color="auto"/>
              <w:left w:val="single" w:sz="4" w:space="0" w:color="auto"/>
              <w:bottom w:val="single" w:sz="4" w:space="0" w:color="auto"/>
              <w:right w:val="single" w:sz="4" w:space="0" w:color="auto"/>
            </w:tcBorders>
          </w:tcPr>
          <w:p w14:paraId="5D20E04F" w14:textId="77777777" w:rsidR="00797651" w:rsidRPr="00066141" w:rsidRDefault="00797651" w:rsidP="00797651">
            <w:pPr>
              <w:widowControl w:val="0"/>
              <w:autoSpaceDE w:val="0"/>
              <w:autoSpaceDN w:val="0"/>
              <w:adjustRightInd w:val="0"/>
              <w:spacing w:after="0" w:line="340" w:lineRule="exact"/>
              <w:jc w:val="both"/>
              <w:rPr>
                <w:rFonts w:ascii="標楷體" w:eastAsia="標楷體" w:hAnsi="標楷體" w:cs="Times New Roman"/>
                <w:kern w:val="2"/>
                <w:sz w:val="24"/>
              </w:rPr>
            </w:pPr>
          </w:p>
        </w:tc>
        <w:tc>
          <w:tcPr>
            <w:tcW w:w="5161" w:type="dxa"/>
            <w:tcBorders>
              <w:top w:val="single" w:sz="4" w:space="0" w:color="auto"/>
              <w:left w:val="single" w:sz="4" w:space="0" w:color="auto"/>
              <w:bottom w:val="single" w:sz="4" w:space="0" w:color="auto"/>
              <w:right w:val="single" w:sz="4" w:space="0" w:color="auto"/>
            </w:tcBorders>
            <w:hideMark/>
          </w:tcPr>
          <w:p w14:paraId="514A21FF" w14:textId="77777777" w:rsidR="00797651" w:rsidRPr="00066141" w:rsidRDefault="00797651" w:rsidP="00797651">
            <w:pPr>
              <w:widowControl w:val="0"/>
              <w:numPr>
                <w:ilvl w:val="0"/>
                <w:numId w:val="33"/>
              </w:numPr>
              <w:snapToGrid w:val="0"/>
              <w:spacing w:after="0" w:line="340" w:lineRule="exact"/>
              <w:jc w:val="both"/>
              <w:rPr>
                <w:rFonts w:ascii="標楷體" w:eastAsia="標楷體" w:hAnsi="標楷體" w:cs="DFKaiShu-SB-Estd-BF"/>
                <w:sz w:val="24"/>
              </w:rPr>
            </w:pPr>
            <w:r w:rsidRPr="00066141">
              <w:rPr>
                <w:rFonts w:ascii="標楷體" w:eastAsia="標楷體" w:hAnsi="標楷體" w:cs="Times New Roman" w:hint="eastAsia"/>
                <w:kern w:val="2"/>
                <w:sz w:val="24"/>
              </w:rPr>
              <w:t>敘明公司推動永續發展之治理架構。</w:t>
            </w:r>
          </w:p>
          <w:p w14:paraId="240711AC" w14:textId="77777777" w:rsidR="00797651" w:rsidRPr="00066141" w:rsidRDefault="00797651" w:rsidP="00797651">
            <w:pPr>
              <w:widowControl w:val="0"/>
              <w:numPr>
                <w:ilvl w:val="0"/>
                <w:numId w:val="33"/>
              </w:numPr>
              <w:snapToGrid w:val="0"/>
              <w:spacing w:after="0" w:line="340" w:lineRule="exact"/>
              <w:jc w:val="both"/>
              <w:rPr>
                <w:rFonts w:ascii="標楷體" w:eastAsia="標楷體" w:hAnsi="標楷體" w:cs="DFKaiShu-SB-Estd-BF"/>
                <w:sz w:val="24"/>
              </w:rPr>
            </w:pPr>
            <w:r w:rsidRPr="00066141">
              <w:rPr>
                <w:rFonts w:ascii="標楷體" w:eastAsia="標楷體" w:hAnsi="標楷體" w:cs="Times New Roman" w:hint="eastAsia"/>
                <w:kern w:val="2"/>
                <w:sz w:val="24"/>
              </w:rPr>
              <w:t>敘明公司各組織之執行情形，包含但不限於：</w:t>
            </w:r>
          </w:p>
          <w:p w14:paraId="3E3DCBC0" w14:textId="77777777" w:rsidR="00797651" w:rsidRPr="00066141" w:rsidRDefault="00797651" w:rsidP="00797651">
            <w:pPr>
              <w:widowControl w:val="0"/>
              <w:numPr>
                <w:ilvl w:val="0"/>
                <w:numId w:val="34"/>
              </w:numPr>
              <w:snapToGrid w:val="0"/>
              <w:spacing w:after="0" w:line="340" w:lineRule="exact"/>
              <w:jc w:val="both"/>
              <w:rPr>
                <w:rFonts w:ascii="標楷體" w:eastAsia="標楷體" w:hAnsi="標楷體" w:cs="DFKaiShu-SB-Estd-BF"/>
                <w:sz w:val="24"/>
              </w:rPr>
            </w:pPr>
            <w:r w:rsidRPr="00066141">
              <w:rPr>
                <w:rFonts w:ascii="標楷體" w:eastAsia="標楷體" w:hAnsi="標楷體" w:cs="DFKaiShu-SB-Estd-BF" w:hint="eastAsia"/>
                <w:sz w:val="24"/>
              </w:rPr>
              <w:t>推動永續發展</w:t>
            </w:r>
            <w:r w:rsidRPr="00066141">
              <w:rPr>
                <w:rFonts w:ascii="標楷體" w:eastAsia="標楷體" w:hAnsi="標楷體" w:cs="Times New Roman" w:hint="eastAsia"/>
                <w:kern w:val="2"/>
                <w:sz w:val="24"/>
              </w:rPr>
              <w:t>專（兼）職</w:t>
            </w:r>
            <w:r w:rsidRPr="00066141">
              <w:rPr>
                <w:rFonts w:ascii="標楷體" w:eastAsia="標楷體" w:hAnsi="標楷體" w:cs="DFKaiShu-SB-Estd-BF" w:hint="eastAsia"/>
                <w:sz w:val="24"/>
              </w:rPr>
              <w:t>單位名稱</w:t>
            </w:r>
            <w:r w:rsidRPr="00066141">
              <w:rPr>
                <w:rFonts w:ascii="標楷體" w:eastAsia="標楷體" w:hAnsi="標楷體" w:cs="Times New Roman" w:hint="eastAsia"/>
                <w:kern w:val="2"/>
                <w:sz w:val="24"/>
              </w:rPr>
              <w:t>、</w:t>
            </w:r>
            <w:r w:rsidRPr="00066141">
              <w:rPr>
                <w:rFonts w:ascii="標楷體" w:eastAsia="標楷體" w:hAnsi="標楷體" w:cs="DFKaiShu-SB-Estd-BF" w:hint="eastAsia"/>
                <w:sz w:val="24"/>
              </w:rPr>
              <w:t>設置時點</w:t>
            </w:r>
            <w:r w:rsidRPr="00066141">
              <w:rPr>
                <w:rFonts w:ascii="標楷體" w:eastAsia="標楷體" w:hAnsi="標楷體" w:cs="Times New Roman" w:hint="eastAsia"/>
                <w:kern w:val="2"/>
                <w:sz w:val="24"/>
              </w:rPr>
              <w:t>及董事會授權</w:t>
            </w:r>
            <w:r w:rsidRPr="00066141">
              <w:rPr>
                <w:rFonts w:ascii="標楷體" w:eastAsia="標楷體" w:hAnsi="標楷體" w:cs="DFKaiShu-SB-Estd-BF" w:hint="eastAsia"/>
                <w:sz w:val="24"/>
              </w:rPr>
              <w:t>。</w:t>
            </w:r>
          </w:p>
          <w:p w14:paraId="63BE5D8A" w14:textId="77777777" w:rsidR="00797651" w:rsidRPr="00066141" w:rsidRDefault="00797651" w:rsidP="00797651">
            <w:pPr>
              <w:widowControl w:val="0"/>
              <w:numPr>
                <w:ilvl w:val="0"/>
                <w:numId w:val="34"/>
              </w:numPr>
              <w:snapToGrid w:val="0"/>
              <w:spacing w:after="0" w:line="340" w:lineRule="exact"/>
              <w:jc w:val="both"/>
              <w:rPr>
                <w:rFonts w:ascii="標楷體" w:eastAsia="標楷體" w:hAnsi="標楷體" w:cs="DFKaiShu-SB-Estd-BF"/>
                <w:sz w:val="24"/>
              </w:rPr>
            </w:pPr>
            <w:r w:rsidRPr="00066141">
              <w:rPr>
                <w:rFonts w:ascii="標楷體" w:eastAsia="標楷體" w:hAnsi="標楷體" w:cs="Times New Roman" w:hint="eastAsia"/>
                <w:kern w:val="2"/>
                <w:sz w:val="24"/>
              </w:rPr>
              <w:t>推動</w:t>
            </w:r>
            <w:r w:rsidRPr="00066141">
              <w:rPr>
                <w:rFonts w:ascii="標楷體" w:eastAsia="標楷體" w:hAnsi="標楷體" w:cs="DFKaiShu-SB-Estd-BF" w:hint="eastAsia"/>
                <w:sz w:val="24"/>
              </w:rPr>
              <w:t>單位成員之組成、運作及當年度執行情形(如：工作計畫與執掌)。</w:t>
            </w:r>
          </w:p>
          <w:p w14:paraId="19175A57" w14:textId="77777777" w:rsidR="00797651" w:rsidRPr="00066141" w:rsidRDefault="00797651" w:rsidP="00797651">
            <w:pPr>
              <w:widowControl w:val="0"/>
              <w:numPr>
                <w:ilvl w:val="0"/>
                <w:numId w:val="34"/>
              </w:numPr>
              <w:snapToGrid w:val="0"/>
              <w:spacing w:after="0" w:line="340" w:lineRule="exact"/>
              <w:jc w:val="both"/>
              <w:rPr>
                <w:rFonts w:ascii="標楷體" w:eastAsia="標楷體" w:hAnsi="標楷體" w:cs="DFKaiShu-SB-Estd-BF"/>
                <w:sz w:val="24"/>
              </w:rPr>
            </w:pPr>
            <w:r w:rsidRPr="00066141">
              <w:rPr>
                <w:rFonts w:ascii="標楷體" w:eastAsia="標楷體" w:hAnsi="標楷體" w:cs="Times New Roman" w:hint="eastAsia"/>
                <w:kern w:val="2"/>
                <w:sz w:val="24"/>
              </w:rPr>
              <w:t>推動</w:t>
            </w:r>
            <w:r w:rsidRPr="00066141">
              <w:rPr>
                <w:rFonts w:ascii="標楷體" w:eastAsia="標楷體" w:hAnsi="標楷體" w:cs="DFKaiShu-SB-Estd-BF" w:hint="eastAsia"/>
                <w:sz w:val="24"/>
              </w:rPr>
              <w:t>單位向董事會報告之頻率(至少一年一次)或當年度向董事會報告之日期。</w:t>
            </w:r>
          </w:p>
          <w:p w14:paraId="2FF181F7" w14:textId="77777777" w:rsidR="00797651" w:rsidRPr="00066141" w:rsidRDefault="00797651" w:rsidP="00797651">
            <w:pPr>
              <w:widowControl w:val="0"/>
              <w:numPr>
                <w:ilvl w:val="0"/>
                <w:numId w:val="33"/>
              </w:numPr>
              <w:snapToGrid w:val="0"/>
              <w:spacing w:after="0" w:line="340" w:lineRule="exact"/>
              <w:jc w:val="both"/>
              <w:rPr>
                <w:rFonts w:ascii="標楷體" w:eastAsia="標楷體" w:hAnsi="標楷體" w:cs="DFKaiShu-SB-Estd-BF"/>
                <w:sz w:val="24"/>
              </w:rPr>
            </w:pPr>
            <w:r w:rsidRPr="00066141">
              <w:rPr>
                <w:rFonts w:ascii="標楷體" w:eastAsia="標楷體" w:hAnsi="標楷體" w:cs="Times New Roman" w:hint="eastAsia"/>
                <w:kern w:val="2"/>
                <w:sz w:val="24"/>
              </w:rPr>
              <w:t>敘明董事會對永續發展之督導情形，包含但不限於：管理方針、策略與目標制定、檢討措施等。</w:t>
            </w:r>
          </w:p>
        </w:tc>
        <w:tc>
          <w:tcPr>
            <w:tcW w:w="3274" w:type="dxa"/>
            <w:tcBorders>
              <w:top w:val="single" w:sz="4" w:space="0" w:color="auto"/>
              <w:left w:val="single" w:sz="4" w:space="0" w:color="auto"/>
              <w:bottom w:val="single" w:sz="4" w:space="0" w:color="auto"/>
              <w:right w:val="single" w:sz="4" w:space="0" w:color="auto"/>
            </w:tcBorders>
          </w:tcPr>
          <w:p w14:paraId="5F13A9B6" w14:textId="77777777" w:rsidR="00797651" w:rsidRPr="00066141" w:rsidRDefault="00797651" w:rsidP="00797651">
            <w:pPr>
              <w:widowControl w:val="0"/>
              <w:spacing w:after="0" w:line="340" w:lineRule="exact"/>
              <w:jc w:val="both"/>
              <w:rPr>
                <w:rFonts w:ascii="標楷體" w:eastAsia="標楷體" w:hAnsi="標楷體" w:cs="Times New Roman"/>
                <w:kern w:val="2"/>
                <w:sz w:val="24"/>
                <w:highlight w:val="yellow"/>
              </w:rPr>
            </w:pPr>
          </w:p>
        </w:tc>
      </w:tr>
      <w:tr w:rsidR="00797651" w:rsidRPr="00066141" w14:paraId="4667EC27" w14:textId="77777777" w:rsidTr="00FE7A79">
        <w:trPr>
          <w:trHeight w:val="556"/>
        </w:trPr>
        <w:tc>
          <w:tcPr>
            <w:tcW w:w="4814" w:type="dxa"/>
            <w:tcBorders>
              <w:top w:val="single" w:sz="4" w:space="0" w:color="auto"/>
              <w:left w:val="single" w:sz="4" w:space="0" w:color="auto"/>
              <w:bottom w:val="single" w:sz="4" w:space="0" w:color="auto"/>
              <w:right w:val="single" w:sz="4" w:space="0" w:color="auto"/>
            </w:tcBorders>
          </w:tcPr>
          <w:p w14:paraId="2E1AC21C" w14:textId="77777777" w:rsidR="00797651" w:rsidRPr="00066141" w:rsidRDefault="00797651" w:rsidP="00797651">
            <w:pPr>
              <w:widowControl w:val="0"/>
              <w:spacing w:after="0" w:line="340" w:lineRule="exact"/>
              <w:ind w:left="480" w:hangingChars="200" w:hanging="480"/>
              <w:jc w:val="both"/>
              <w:rPr>
                <w:rFonts w:ascii="標楷體" w:eastAsia="標楷體" w:hAnsi="標楷體" w:cs="Times New Roman"/>
                <w:sz w:val="24"/>
              </w:rPr>
            </w:pPr>
            <w:r w:rsidRPr="00066141">
              <w:rPr>
                <w:rFonts w:ascii="標楷體" w:eastAsia="標楷體" w:hAnsi="標楷體" w:cs="Times New Roman" w:hint="eastAsia"/>
                <w:bCs/>
                <w:kern w:val="2"/>
                <w:sz w:val="24"/>
              </w:rPr>
              <w:t>二</w:t>
            </w:r>
            <w:r w:rsidRPr="00066141">
              <w:rPr>
                <w:rFonts w:ascii="標楷體" w:eastAsia="標楷體" w:hAnsi="標楷體" w:cs="Times New Roman" w:hint="eastAsia"/>
                <w:kern w:val="2"/>
                <w:sz w:val="24"/>
              </w:rPr>
              <w:t>、公司是否依重大性原則，進行與公司營運相關之環境、社會及公司治理議題之風險評估，並訂定相關風險管理政策或策略？</w:t>
            </w:r>
            <w:r w:rsidRPr="00066141">
              <w:rPr>
                <w:rFonts w:ascii="標楷體" w:eastAsia="標楷體" w:hAnsi="標楷體" w:cs="Times New Roman" w:hint="eastAsia"/>
                <w:sz w:val="24"/>
              </w:rPr>
              <w:t>(</w:t>
            </w:r>
            <w:proofErr w:type="gramStart"/>
            <w:r w:rsidRPr="00066141">
              <w:rPr>
                <w:rFonts w:ascii="標楷體" w:eastAsia="標楷體" w:hAnsi="標楷體" w:cs="Times New Roman" w:hint="eastAsia"/>
                <w:sz w:val="24"/>
              </w:rPr>
              <w:t>註</w:t>
            </w:r>
            <w:proofErr w:type="gramEnd"/>
            <w:r w:rsidRPr="00066141">
              <w:rPr>
                <w:rFonts w:ascii="標楷體" w:eastAsia="標楷體" w:hAnsi="標楷體" w:cs="Times New Roman" w:hint="eastAsia"/>
                <w:bCs/>
                <w:sz w:val="24"/>
              </w:rPr>
              <w:t>2</w:t>
            </w:r>
            <w:r w:rsidRPr="00066141">
              <w:rPr>
                <w:rFonts w:ascii="標楷體" w:eastAsia="標楷體" w:hAnsi="標楷體" w:cs="Times New Roman" w:hint="eastAsia"/>
                <w:sz w:val="24"/>
              </w:rPr>
              <w:t>)</w:t>
            </w:r>
          </w:p>
          <w:p w14:paraId="539572D4" w14:textId="77777777" w:rsidR="00797651" w:rsidRPr="00066141" w:rsidRDefault="00797651" w:rsidP="00797651">
            <w:pPr>
              <w:widowControl w:val="0"/>
              <w:spacing w:after="0" w:line="340" w:lineRule="exact"/>
              <w:ind w:left="480" w:hangingChars="200" w:hanging="480"/>
              <w:jc w:val="both"/>
              <w:rPr>
                <w:rFonts w:ascii="標楷體" w:eastAsia="標楷體" w:hAnsi="標楷體" w:cs="Times New Roman"/>
                <w:kern w:val="2"/>
                <w:sz w:val="24"/>
              </w:rPr>
            </w:pPr>
          </w:p>
          <w:p w14:paraId="276313DF" w14:textId="77777777" w:rsidR="00797651" w:rsidRPr="00066141" w:rsidRDefault="00797651" w:rsidP="00797651">
            <w:pPr>
              <w:widowControl w:val="0"/>
              <w:spacing w:after="0" w:line="340" w:lineRule="exact"/>
              <w:ind w:left="339"/>
              <w:jc w:val="both"/>
              <w:rPr>
                <w:rFonts w:ascii="標楷體" w:eastAsia="標楷體" w:hAnsi="標楷體" w:cs="Times New Roman"/>
                <w:kern w:val="2"/>
                <w:sz w:val="24"/>
              </w:rPr>
            </w:pPr>
          </w:p>
        </w:tc>
        <w:tc>
          <w:tcPr>
            <w:tcW w:w="523" w:type="dxa"/>
            <w:tcBorders>
              <w:top w:val="single" w:sz="4" w:space="0" w:color="auto"/>
              <w:left w:val="single" w:sz="4" w:space="0" w:color="auto"/>
              <w:bottom w:val="single" w:sz="4" w:space="0" w:color="auto"/>
              <w:right w:val="single" w:sz="4" w:space="0" w:color="auto"/>
            </w:tcBorders>
          </w:tcPr>
          <w:p w14:paraId="1EFE1839" w14:textId="77777777" w:rsidR="00797651" w:rsidRPr="00066141" w:rsidRDefault="00797651" w:rsidP="00797651">
            <w:pPr>
              <w:widowControl w:val="0"/>
              <w:autoSpaceDE w:val="0"/>
              <w:autoSpaceDN w:val="0"/>
              <w:adjustRightInd w:val="0"/>
              <w:spacing w:after="0" w:line="340" w:lineRule="exact"/>
              <w:jc w:val="both"/>
              <w:rPr>
                <w:rFonts w:ascii="標楷體" w:eastAsia="標楷體" w:hAnsi="標楷體" w:cs="Times New Roman"/>
                <w:kern w:val="2"/>
                <w:sz w:val="24"/>
              </w:rPr>
            </w:pPr>
          </w:p>
        </w:tc>
        <w:tc>
          <w:tcPr>
            <w:tcW w:w="523" w:type="dxa"/>
            <w:tcBorders>
              <w:top w:val="single" w:sz="4" w:space="0" w:color="auto"/>
              <w:left w:val="single" w:sz="4" w:space="0" w:color="auto"/>
              <w:bottom w:val="single" w:sz="4" w:space="0" w:color="auto"/>
              <w:right w:val="single" w:sz="4" w:space="0" w:color="auto"/>
            </w:tcBorders>
          </w:tcPr>
          <w:p w14:paraId="14F3FDC1" w14:textId="77777777" w:rsidR="00797651" w:rsidRPr="00066141" w:rsidRDefault="00797651" w:rsidP="00797651">
            <w:pPr>
              <w:widowControl w:val="0"/>
              <w:autoSpaceDE w:val="0"/>
              <w:autoSpaceDN w:val="0"/>
              <w:adjustRightInd w:val="0"/>
              <w:spacing w:after="0" w:line="340" w:lineRule="exact"/>
              <w:jc w:val="both"/>
              <w:rPr>
                <w:rFonts w:ascii="標楷體" w:eastAsia="標楷體" w:hAnsi="標楷體" w:cs="Times New Roman"/>
                <w:kern w:val="2"/>
                <w:sz w:val="24"/>
              </w:rPr>
            </w:pPr>
          </w:p>
        </w:tc>
        <w:tc>
          <w:tcPr>
            <w:tcW w:w="5161" w:type="dxa"/>
            <w:tcBorders>
              <w:top w:val="single" w:sz="4" w:space="0" w:color="auto"/>
              <w:left w:val="single" w:sz="4" w:space="0" w:color="auto"/>
              <w:bottom w:val="single" w:sz="4" w:space="0" w:color="auto"/>
              <w:right w:val="single" w:sz="4" w:space="0" w:color="auto"/>
            </w:tcBorders>
            <w:hideMark/>
          </w:tcPr>
          <w:p w14:paraId="6F5A8DAE" w14:textId="77777777" w:rsidR="00797651" w:rsidRPr="00066141" w:rsidRDefault="00797651" w:rsidP="00797651">
            <w:pPr>
              <w:widowControl w:val="0"/>
              <w:numPr>
                <w:ilvl w:val="0"/>
                <w:numId w:val="35"/>
              </w:numPr>
              <w:spacing w:after="0" w:line="340" w:lineRule="exact"/>
              <w:jc w:val="both"/>
              <w:rPr>
                <w:rFonts w:ascii="標楷體" w:eastAsia="標楷體" w:hAnsi="標楷體" w:cs="Times New Roman"/>
                <w:kern w:val="2"/>
                <w:sz w:val="24"/>
              </w:rPr>
            </w:pPr>
            <w:r w:rsidRPr="00066141">
              <w:rPr>
                <w:rFonts w:ascii="標楷體" w:eastAsia="標楷體" w:hAnsi="標楷體" w:cs="Times New Roman" w:hint="eastAsia"/>
                <w:kern w:val="2"/>
                <w:sz w:val="24"/>
              </w:rPr>
              <w:t>敘明風險評估之邊界(所涵蓋之子公司範圍)。另本項風險評估邊界應與本附表後續各項環境及社會議題之邊界相同，如有差異，應於各該項議題敘明邊界。</w:t>
            </w:r>
          </w:p>
          <w:p w14:paraId="7FFA51BB" w14:textId="77777777" w:rsidR="00797651" w:rsidRPr="00066141" w:rsidRDefault="00797651" w:rsidP="00797651">
            <w:pPr>
              <w:widowControl w:val="0"/>
              <w:numPr>
                <w:ilvl w:val="0"/>
                <w:numId w:val="35"/>
              </w:numPr>
              <w:spacing w:after="0" w:line="340" w:lineRule="exact"/>
              <w:jc w:val="both"/>
              <w:rPr>
                <w:rFonts w:ascii="標楷體" w:eastAsia="標楷體" w:hAnsi="標楷體" w:cs="Times New Roman"/>
                <w:kern w:val="2"/>
                <w:sz w:val="24"/>
              </w:rPr>
            </w:pPr>
            <w:r w:rsidRPr="00066141">
              <w:rPr>
                <w:rFonts w:ascii="標楷體" w:eastAsia="標楷體" w:hAnsi="標楷體" w:cs="Times New Roman" w:hint="eastAsia"/>
                <w:kern w:val="2"/>
                <w:sz w:val="24"/>
              </w:rPr>
              <w:t>敘明辨別環境、社會、公司治理相關重大性議題之風險評估標準、過程、結果及風險管理政策或策略。</w:t>
            </w:r>
          </w:p>
        </w:tc>
        <w:tc>
          <w:tcPr>
            <w:tcW w:w="3274" w:type="dxa"/>
            <w:tcBorders>
              <w:top w:val="single" w:sz="4" w:space="0" w:color="auto"/>
              <w:left w:val="single" w:sz="4" w:space="0" w:color="auto"/>
              <w:bottom w:val="single" w:sz="4" w:space="0" w:color="auto"/>
              <w:right w:val="single" w:sz="4" w:space="0" w:color="auto"/>
            </w:tcBorders>
          </w:tcPr>
          <w:p w14:paraId="411E6726" w14:textId="77777777" w:rsidR="00797651" w:rsidRPr="00066141" w:rsidRDefault="00797651" w:rsidP="00797651">
            <w:pPr>
              <w:widowControl w:val="0"/>
              <w:spacing w:after="0" w:line="340" w:lineRule="exact"/>
              <w:jc w:val="both"/>
              <w:rPr>
                <w:rFonts w:ascii="標楷體" w:eastAsia="標楷體" w:hAnsi="標楷體" w:cs="Times New Roman"/>
                <w:kern w:val="2"/>
                <w:sz w:val="24"/>
              </w:rPr>
            </w:pPr>
          </w:p>
        </w:tc>
      </w:tr>
      <w:tr w:rsidR="00797651" w:rsidRPr="00066141" w14:paraId="31A44248" w14:textId="77777777" w:rsidTr="00FE7A79">
        <w:trPr>
          <w:trHeight w:val="556"/>
        </w:trPr>
        <w:tc>
          <w:tcPr>
            <w:tcW w:w="4814" w:type="dxa"/>
            <w:tcBorders>
              <w:top w:val="single" w:sz="4" w:space="0" w:color="auto"/>
              <w:left w:val="single" w:sz="4" w:space="0" w:color="auto"/>
              <w:bottom w:val="single" w:sz="4" w:space="0" w:color="auto"/>
              <w:right w:val="single" w:sz="4" w:space="0" w:color="auto"/>
            </w:tcBorders>
            <w:hideMark/>
          </w:tcPr>
          <w:p w14:paraId="1BDB7BB9" w14:textId="77777777" w:rsidR="00797651" w:rsidRPr="00066141" w:rsidRDefault="00797651" w:rsidP="00797651">
            <w:pPr>
              <w:widowControl w:val="0"/>
              <w:spacing w:after="0" w:line="340" w:lineRule="exact"/>
              <w:jc w:val="both"/>
              <w:rPr>
                <w:rFonts w:ascii="標楷體" w:eastAsia="標楷體" w:hAnsi="標楷體" w:cs="Times New Roman"/>
                <w:kern w:val="2"/>
                <w:sz w:val="24"/>
              </w:rPr>
            </w:pPr>
            <w:r w:rsidRPr="00066141">
              <w:rPr>
                <w:rFonts w:ascii="標楷體" w:eastAsia="標楷體" w:hAnsi="標楷體" w:cs="Times New Roman" w:hint="eastAsia"/>
                <w:kern w:val="2"/>
                <w:sz w:val="24"/>
              </w:rPr>
              <w:t>三、環境議題</w:t>
            </w:r>
          </w:p>
          <w:p w14:paraId="4E261CBB" w14:textId="77777777" w:rsidR="00797651" w:rsidRPr="00066141" w:rsidRDefault="00797651" w:rsidP="00797651">
            <w:pPr>
              <w:widowControl w:val="0"/>
              <w:spacing w:after="0" w:line="340" w:lineRule="exact"/>
              <w:ind w:leftChars="-50" w:left="562" w:hangingChars="280" w:hanging="672"/>
              <w:jc w:val="both"/>
              <w:rPr>
                <w:rFonts w:ascii="標楷體" w:eastAsia="標楷體" w:hAnsi="標楷體" w:cs="Times New Roman"/>
                <w:kern w:val="2"/>
                <w:sz w:val="24"/>
              </w:rPr>
            </w:pPr>
            <w:r w:rsidRPr="00066141">
              <w:rPr>
                <w:rFonts w:ascii="標楷體" w:eastAsia="標楷體" w:hAnsi="標楷體" w:cs="Times New Roman" w:hint="eastAsia"/>
                <w:kern w:val="2"/>
                <w:sz w:val="24"/>
              </w:rPr>
              <w:t>（一）公司是否依其產業特性建立合適之環境管理制度？</w:t>
            </w:r>
          </w:p>
        </w:tc>
        <w:tc>
          <w:tcPr>
            <w:tcW w:w="523" w:type="dxa"/>
            <w:tcBorders>
              <w:top w:val="single" w:sz="4" w:space="0" w:color="auto"/>
              <w:left w:val="single" w:sz="4" w:space="0" w:color="auto"/>
              <w:bottom w:val="single" w:sz="4" w:space="0" w:color="auto"/>
              <w:right w:val="single" w:sz="4" w:space="0" w:color="auto"/>
            </w:tcBorders>
          </w:tcPr>
          <w:p w14:paraId="27291870" w14:textId="77777777" w:rsidR="00797651" w:rsidRPr="00066141" w:rsidRDefault="00797651" w:rsidP="00797651">
            <w:pPr>
              <w:widowControl w:val="0"/>
              <w:autoSpaceDE w:val="0"/>
              <w:autoSpaceDN w:val="0"/>
              <w:adjustRightInd w:val="0"/>
              <w:spacing w:after="0" w:line="340" w:lineRule="exact"/>
              <w:jc w:val="both"/>
              <w:rPr>
                <w:rFonts w:ascii="標楷體" w:eastAsia="標楷體" w:hAnsi="標楷體" w:cs="Times New Roman"/>
                <w:kern w:val="2"/>
                <w:sz w:val="24"/>
              </w:rPr>
            </w:pPr>
          </w:p>
        </w:tc>
        <w:tc>
          <w:tcPr>
            <w:tcW w:w="523" w:type="dxa"/>
            <w:tcBorders>
              <w:top w:val="single" w:sz="4" w:space="0" w:color="auto"/>
              <w:left w:val="single" w:sz="4" w:space="0" w:color="auto"/>
              <w:bottom w:val="single" w:sz="4" w:space="0" w:color="auto"/>
              <w:right w:val="single" w:sz="4" w:space="0" w:color="auto"/>
            </w:tcBorders>
          </w:tcPr>
          <w:p w14:paraId="6E9B46BE" w14:textId="77777777" w:rsidR="00797651" w:rsidRPr="00066141" w:rsidRDefault="00797651" w:rsidP="00797651">
            <w:pPr>
              <w:widowControl w:val="0"/>
              <w:autoSpaceDE w:val="0"/>
              <w:autoSpaceDN w:val="0"/>
              <w:adjustRightInd w:val="0"/>
              <w:spacing w:after="0" w:line="340" w:lineRule="exact"/>
              <w:jc w:val="both"/>
              <w:rPr>
                <w:rFonts w:ascii="標楷體" w:eastAsia="標楷體" w:hAnsi="標楷體" w:cs="Times New Roman"/>
                <w:kern w:val="2"/>
                <w:sz w:val="24"/>
              </w:rPr>
            </w:pPr>
          </w:p>
        </w:tc>
        <w:tc>
          <w:tcPr>
            <w:tcW w:w="5161" w:type="dxa"/>
            <w:tcBorders>
              <w:top w:val="single" w:sz="4" w:space="0" w:color="auto"/>
              <w:left w:val="single" w:sz="4" w:space="0" w:color="auto"/>
              <w:bottom w:val="single" w:sz="4" w:space="0" w:color="auto"/>
              <w:right w:val="single" w:sz="4" w:space="0" w:color="auto"/>
            </w:tcBorders>
            <w:hideMark/>
          </w:tcPr>
          <w:p w14:paraId="55F5E0DB" w14:textId="77777777" w:rsidR="00797651" w:rsidRPr="00066141" w:rsidRDefault="00797651" w:rsidP="00797651">
            <w:pPr>
              <w:widowControl w:val="0"/>
              <w:numPr>
                <w:ilvl w:val="0"/>
                <w:numId w:val="36"/>
              </w:numPr>
              <w:spacing w:after="0" w:line="340" w:lineRule="exact"/>
              <w:jc w:val="both"/>
              <w:rPr>
                <w:rFonts w:ascii="標楷體" w:eastAsia="標楷體" w:hAnsi="標楷體" w:cs="DFKaiShu-SB-Estd-BF"/>
                <w:sz w:val="24"/>
              </w:rPr>
            </w:pPr>
            <w:r w:rsidRPr="00066141">
              <w:rPr>
                <w:rFonts w:ascii="標楷體" w:eastAsia="標楷體" w:hAnsi="標楷體" w:cs="DFKaiShu-SB-Estd-BF" w:hint="eastAsia"/>
                <w:sz w:val="24"/>
              </w:rPr>
              <w:t>敘明如何執行有效的環境管理制度、所依據之法規。</w:t>
            </w:r>
          </w:p>
          <w:p w14:paraId="54C018E2" w14:textId="77777777" w:rsidR="00797651" w:rsidRPr="00066141" w:rsidRDefault="00797651" w:rsidP="00797651">
            <w:pPr>
              <w:widowControl w:val="0"/>
              <w:numPr>
                <w:ilvl w:val="0"/>
                <w:numId w:val="36"/>
              </w:numPr>
              <w:spacing w:after="0" w:line="340" w:lineRule="exact"/>
              <w:jc w:val="both"/>
              <w:rPr>
                <w:rFonts w:ascii="標楷體" w:eastAsia="標楷體" w:hAnsi="標楷體" w:cs="DFKaiShu-SB-Estd-BF"/>
                <w:sz w:val="24"/>
              </w:rPr>
            </w:pPr>
            <w:r w:rsidRPr="00066141">
              <w:rPr>
                <w:rFonts w:ascii="標楷體" w:eastAsia="標楷體" w:hAnsi="標楷體" w:cs="DFKaiShu-SB-Estd-BF" w:hint="eastAsia"/>
                <w:sz w:val="24"/>
              </w:rPr>
              <w:t>敘明公司所通過國際相關驗證標準(應為截至年報刊印日止仍有效)及其所涵蓋範圍。</w:t>
            </w:r>
          </w:p>
        </w:tc>
        <w:tc>
          <w:tcPr>
            <w:tcW w:w="3274" w:type="dxa"/>
            <w:tcBorders>
              <w:top w:val="single" w:sz="4" w:space="0" w:color="auto"/>
              <w:left w:val="single" w:sz="4" w:space="0" w:color="auto"/>
              <w:bottom w:val="single" w:sz="4" w:space="0" w:color="auto"/>
              <w:right w:val="single" w:sz="4" w:space="0" w:color="auto"/>
            </w:tcBorders>
          </w:tcPr>
          <w:p w14:paraId="68878272" w14:textId="77777777" w:rsidR="00797651" w:rsidRPr="00066141" w:rsidRDefault="00797651" w:rsidP="00797651">
            <w:pPr>
              <w:widowControl w:val="0"/>
              <w:autoSpaceDE w:val="0"/>
              <w:autoSpaceDN w:val="0"/>
              <w:adjustRightInd w:val="0"/>
              <w:spacing w:after="0" w:line="340" w:lineRule="exact"/>
              <w:rPr>
                <w:rFonts w:ascii="標楷體" w:eastAsia="標楷體" w:hAnsi="標楷體" w:cs="TT862o00"/>
                <w:sz w:val="24"/>
              </w:rPr>
            </w:pPr>
          </w:p>
        </w:tc>
      </w:tr>
      <w:tr w:rsidR="00797651" w:rsidRPr="00066141" w14:paraId="12C466F7" w14:textId="77777777" w:rsidTr="00FE7A79">
        <w:trPr>
          <w:trHeight w:val="556"/>
        </w:trPr>
        <w:tc>
          <w:tcPr>
            <w:tcW w:w="4814" w:type="dxa"/>
            <w:tcBorders>
              <w:top w:val="single" w:sz="4" w:space="0" w:color="auto"/>
              <w:left w:val="single" w:sz="4" w:space="0" w:color="auto"/>
              <w:bottom w:val="single" w:sz="4" w:space="0" w:color="auto"/>
              <w:right w:val="single" w:sz="4" w:space="0" w:color="auto"/>
            </w:tcBorders>
            <w:hideMark/>
          </w:tcPr>
          <w:p w14:paraId="058F8918" w14:textId="77777777" w:rsidR="00797651" w:rsidRPr="00066141" w:rsidRDefault="00797651" w:rsidP="00797651">
            <w:pPr>
              <w:widowControl w:val="0"/>
              <w:spacing w:after="0" w:line="340" w:lineRule="exact"/>
              <w:ind w:leftChars="-50" w:left="562" w:hangingChars="280" w:hanging="672"/>
              <w:jc w:val="both"/>
              <w:rPr>
                <w:rFonts w:ascii="標楷體" w:eastAsia="標楷體" w:hAnsi="標楷體" w:cs="Times New Roman"/>
                <w:kern w:val="2"/>
                <w:sz w:val="24"/>
              </w:rPr>
            </w:pPr>
            <w:r w:rsidRPr="00066141">
              <w:rPr>
                <w:rFonts w:ascii="標楷體" w:eastAsia="標楷體" w:hAnsi="標楷體" w:cs="Times New Roman" w:hint="eastAsia"/>
                <w:kern w:val="2"/>
                <w:sz w:val="24"/>
              </w:rPr>
              <w:lastRenderedPageBreak/>
              <w:t>（二）公司是否致力於提升</w:t>
            </w:r>
            <w:r w:rsidRPr="00066141">
              <w:rPr>
                <w:rFonts w:ascii="標楷體" w:eastAsia="標楷體" w:hAnsi="標楷體" w:cs="DFKaiShu-SB-Estd-BF" w:hint="eastAsia"/>
                <w:sz w:val="24"/>
              </w:rPr>
              <w:t>能</w:t>
            </w:r>
            <w:r w:rsidRPr="00066141">
              <w:rPr>
                <w:rFonts w:ascii="標楷體" w:eastAsia="標楷體" w:hAnsi="標楷體" w:cs="Times New Roman" w:hint="eastAsia"/>
                <w:kern w:val="2"/>
                <w:sz w:val="24"/>
              </w:rPr>
              <w:t>源</w:t>
            </w:r>
            <w:r w:rsidRPr="00066141">
              <w:rPr>
                <w:rFonts w:ascii="標楷體" w:eastAsia="標楷體" w:hAnsi="標楷體" w:cs="DFKaiShu-SB-Estd-BF" w:hint="eastAsia"/>
                <w:sz w:val="24"/>
              </w:rPr>
              <w:t>使</w:t>
            </w:r>
            <w:r w:rsidRPr="00066141">
              <w:rPr>
                <w:rFonts w:ascii="標楷體" w:eastAsia="標楷體" w:hAnsi="標楷體" w:cs="Times New Roman" w:hint="eastAsia"/>
                <w:kern w:val="2"/>
                <w:sz w:val="24"/>
              </w:rPr>
              <w:t>用效率</w:t>
            </w:r>
            <w:r w:rsidRPr="00066141">
              <w:rPr>
                <w:rFonts w:ascii="標楷體" w:eastAsia="標楷體" w:hAnsi="標楷體" w:cs="DFKaiShu-SB-Estd-BF" w:hint="eastAsia"/>
                <w:sz w:val="24"/>
              </w:rPr>
              <w:t>及</w:t>
            </w:r>
            <w:r w:rsidRPr="00066141">
              <w:rPr>
                <w:rFonts w:ascii="標楷體" w:eastAsia="標楷體" w:hAnsi="標楷體" w:cs="Times New Roman" w:hint="eastAsia"/>
                <w:kern w:val="2"/>
                <w:sz w:val="24"/>
              </w:rPr>
              <w:t>使用對環境負荷衝擊低之再生物料？</w:t>
            </w:r>
          </w:p>
        </w:tc>
        <w:tc>
          <w:tcPr>
            <w:tcW w:w="523" w:type="dxa"/>
            <w:tcBorders>
              <w:top w:val="single" w:sz="4" w:space="0" w:color="auto"/>
              <w:left w:val="single" w:sz="4" w:space="0" w:color="auto"/>
              <w:bottom w:val="single" w:sz="4" w:space="0" w:color="auto"/>
              <w:right w:val="single" w:sz="4" w:space="0" w:color="auto"/>
            </w:tcBorders>
          </w:tcPr>
          <w:p w14:paraId="6E8B1563" w14:textId="77777777" w:rsidR="00797651" w:rsidRPr="00066141" w:rsidRDefault="00797651" w:rsidP="00797651">
            <w:pPr>
              <w:widowControl w:val="0"/>
              <w:autoSpaceDE w:val="0"/>
              <w:autoSpaceDN w:val="0"/>
              <w:adjustRightInd w:val="0"/>
              <w:spacing w:after="0" w:line="340" w:lineRule="exact"/>
              <w:jc w:val="both"/>
              <w:rPr>
                <w:rFonts w:ascii="標楷體" w:eastAsia="標楷體" w:hAnsi="標楷體" w:cs="Times New Roman"/>
                <w:kern w:val="2"/>
                <w:sz w:val="24"/>
              </w:rPr>
            </w:pPr>
          </w:p>
        </w:tc>
        <w:tc>
          <w:tcPr>
            <w:tcW w:w="523" w:type="dxa"/>
            <w:tcBorders>
              <w:top w:val="single" w:sz="4" w:space="0" w:color="auto"/>
              <w:left w:val="single" w:sz="4" w:space="0" w:color="auto"/>
              <w:bottom w:val="single" w:sz="4" w:space="0" w:color="auto"/>
              <w:right w:val="single" w:sz="4" w:space="0" w:color="auto"/>
            </w:tcBorders>
          </w:tcPr>
          <w:p w14:paraId="68C07597" w14:textId="77777777" w:rsidR="00797651" w:rsidRPr="00066141" w:rsidRDefault="00797651" w:rsidP="00797651">
            <w:pPr>
              <w:widowControl w:val="0"/>
              <w:autoSpaceDE w:val="0"/>
              <w:autoSpaceDN w:val="0"/>
              <w:adjustRightInd w:val="0"/>
              <w:spacing w:after="0" w:line="340" w:lineRule="exact"/>
              <w:jc w:val="both"/>
              <w:rPr>
                <w:rFonts w:ascii="標楷體" w:eastAsia="標楷體" w:hAnsi="標楷體" w:cs="Times New Roman"/>
                <w:kern w:val="2"/>
                <w:sz w:val="24"/>
              </w:rPr>
            </w:pPr>
          </w:p>
        </w:tc>
        <w:tc>
          <w:tcPr>
            <w:tcW w:w="5161" w:type="dxa"/>
            <w:tcBorders>
              <w:top w:val="single" w:sz="4" w:space="0" w:color="auto"/>
              <w:left w:val="single" w:sz="4" w:space="0" w:color="auto"/>
              <w:bottom w:val="single" w:sz="4" w:space="0" w:color="auto"/>
              <w:right w:val="single" w:sz="4" w:space="0" w:color="auto"/>
            </w:tcBorders>
            <w:hideMark/>
          </w:tcPr>
          <w:p w14:paraId="3A6C2129" w14:textId="77777777" w:rsidR="00797651" w:rsidRPr="00066141" w:rsidRDefault="00797651" w:rsidP="00797651">
            <w:pPr>
              <w:widowControl w:val="0"/>
              <w:autoSpaceDE w:val="0"/>
              <w:autoSpaceDN w:val="0"/>
              <w:adjustRightInd w:val="0"/>
              <w:spacing w:after="0" w:line="340" w:lineRule="exact"/>
              <w:jc w:val="both"/>
              <w:rPr>
                <w:rFonts w:ascii="標楷體" w:eastAsia="標楷體" w:hAnsi="標楷體" w:cs="DFKaiShu-SB-Estd-BF"/>
                <w:sz w:val="24"/>
              </w:rPr>
            </w:pPr>
            <w:r w:rsidRPr="00066141">
              <w:rPr>
                <w:rFonts w:ascii="標楷體" w:eastAsia="標楷體" w:hAnsi="標楷體" w:cs="DFKaiShu-SB-Estd-BF" w:hint="eastAsia"/>
                <w:sz w:val="24"/>
              </w:rPr>
              <w:t>敘明公司提升能源使用效率及使用再生物料之政策，包含但不限於：基準年數據、推動措施、目標及達成情形。</w:t>
            </w:r>
          </w:p>
        </w:tc>
        <w:tc>
          <w:tcPr>
            <w:tcW w:w="3274" w:type="dxa"/>
            <w:tcBorders>
              <w:top w:val="single" w:sz="4" w:space="0" w:color="auto"/>
              <w:left w:val="single" w:sz="4" w:space="0" w:color="auto"/>
              <w:bottom w:val="single" w:sz="4" w:space="0" w:color="auto"/>
              <w:right w:val="single" w:sz="4" w:space="0" w:color="auto"/>
            </w:tcBorders>
          </w:tcPr>
          <w:p w14:paraId="6140ECAC" w14:textId="77777777" w:rsidR="00797651" w:rsidRPr="00066141" w:rsidRDefault="00797651" w:rsidP="00797651">
            <w:pPr>
              <w:widowControl w:val="0"/>
              <w:autoSpaceDE w:val="0"/>
              <w:autoSpaceDN w:val="0"/>
              <w:adjustRightInd w:val="0"/>
              <w:spacing w:after="0" w:line="340" w:lineRule="exact"/>
              <w:rPr>
                <w:rFonts w:ascii="標楷體" w:eastAsia="標楷體" w:hAnsi="標楷體" w:cs="DFKaiShu-SB-Estd-BF"/>
                <w:sz w:val="24"/>
              </w:rPr>
            </w:pPr>
          </w:p>
        </w:tc>
      </w:tr>
      <w:tr w:rsidR="00797651" w:rsidRPr="00066141" w14:paraId="6CA7F227" w14:textId="77777777" w:rsidTr="00FE7A79">
        <w:trPr>
          <w:trHeight w:val="556"/>
        </w:trPr>
        <w:tc>
          <w:tcPr>
            <w:tcW w:w="4814" w:type="dxa"/>
            <w:tcBorders>
              <w:top w:val="single" w:sz="4" w:space="0" w:color="auto"/>
              <w:left w:val="single" w:sz="4" w:space="0" w:color="auto"/>
              <w:bottom w:val="single" w:sz="4" w:space="0" w:color="auto"/>
              <w:right w:val="single" w:sz="4" w:space="0" w:color="auto"/>
            </w:tcBorders>
            <w:hideMark/>
          </w:tcPr>
          <w:p w14:paraId="13AEDB77" w14:textId="77777777" w:rsidR="00797651" w:rsidRPr="00066141" w:rsidRDefault="00797651" w:rsidP="00797651">
            <w:pPr>
              <w:widowControl w:val="0"/>
              <w:spacing w:after="0" w:line="340" w:lineRule="exact"/>
              <w:ind w:leftChars="-50" w:left="562" w:hangingChars="280" w:hanging="672"/>
              <w:jc w:val="both"/>
              <w:rPr>
                <w:rFonts w:ascii="標楷體" w:eastAsia="標楷體" w:hAnsi="標楷體" w:cs="Times New Roman"/>
                <w:kern w:val="2"/>
                <w:sz w:val="24"/>
              </w:rPr>
            </w:pPr>
            <w:r w:rsidRPr="00066141">
              <w:rPr>
                <w:rFonts w:ascii="標楷體" w:eastAsia="標楷體" w:hAnsi="標楷體" w:cs="Times New Roman" w:hint="eastAsia"/>
                <w:kern w:val="2"/>
                <w:sz w:val="24"/>
              </w:rPr>
              <w:t>（三）公司是否評估氣候變遷對企業現在及未來的潛在風險與機會，並採取相關之因應措施？</w:t>
            </w:r>
          </w:p>
        </w:tc>
        <w:tc>
          <w:tcPr>
            <w:tcW w:w="523" w:type="dxa"/>
            <w:tcBorders>
              <w:top w:val="single" w:sz="4" w:space="0" w:color="auto"/>
              <w:left w:val="single" w:sz="4" w:space="0" w:color="auto"/>
              <w:bottom w:val="single" w:sz="4" w:space="0" w:color="auto"/>
              <w:right w:val="single" w:sz="4" w:space="0" w:color="auto"/>
            </w:tcBorders>
          </w:tcPr>
          <w:p w14:paraId="36260D84" w14:textId="77777777" w:rsidR="00797651" w:rsidRPr="00066141" w:rsidRDefault="00797651" w:rsidP="00797651">
            <w:pPr>
              <w:widowControl w:val="0"/>
              <w:autoSpaceDE w:val="0"/>
              <w:autoSpaceDN w:val="0"/>
              <w:adjustRightInd w:val="0"/>
              <w:spacing w:after="0" w:line="340" w:lineRule="exact"/>
              <w:jc w:val="both"/>
              <w:rPr>
                <w:rFonts w:ascii="標楷體" w:eastAsia="標楷體" w:hAnsi="標楷體" w:cs="Times New Roman"/>
                <w:kern w:val="2"/>
                <w:sz w:val="24"/>
              </w:rPr>
            </w:pPr>
          </w:p>
        </w:tc>
        <w:tc>
          <w:tcPr>
            <w:tcW w:w="523" w:type="dxa"/>
            <w:tcBorders>
              <w:top w:val="single" w:sz="4" w:space="0" w:color="auto"/>
              <w:left w:val="single" w:sz="4" w:space="0" w:color="auto"/>
              <w:bottom w:val="single" w:sz="4" w:space="0" w:color="auto"/>
              <w:right w:val="single" w:sz="4" w:space="0" w:color="auto"/>
            </w:tcBorders>
          </w:tcPr>
          <w:p w14:paraId="6CE15E03" w14:textId="77777777" w:rsidR="00797651" w:rsidRPr="00066141" w:rsidRDefault="00797651" w:rsidP="00797651">
            <w:pPr>
              <w:widowControl w:val="0"/>
              <w:autoSpaceDE w:val="0"/>
              <w:autoSpaceDN w:val="0"/>
              <w:adjustRightInd w:val="0"/>
              <w:spacing w:after="0" w:line="340" w:lineRule="exact"/>
              <w:jc w:val="both"/>
              <w:rPr>
                <w:rFonts w:ascii="標楷體" w:eastAsia="標楷體" w:hAnsi="標楷體" w:cs="Times New Roman"/>
                <w:kern w:val="2"/>
                <w:sz w:val="24"/>
              </w:rPr>
            </w:pPr>
          </w:p>
        </w:tc>
        <w:tc>
          <w:tcPr>
            <w:tcW w:w="5161" w:type="dxa"/>
            <w:tcBorders>
              <w:top w:val="single" w:sz="4" w:space="0" w:color="auto"/>
              <w:left w:val="single" w:sz="4" w:space="0" w:color="auto"/>
              <w:bottom w:val="single" w:sz="4" w:space="0" w:color="auto"/>
              <w:right w:val="single" w:sz="4" w:space="0" w:color="auto"/>
            </w:tcBorders>
            <w:hideMark/>
          </w:tcPr>
          <w:p w14:paraId="1CE089DC" w14:textId="77777777" w:rsidR="00797651" w:rsidRPr="00066141" w:rsidRDefault="00797651" w:rsidP="00797651">
            <w:pPr>
              <w:widowControl w:val="0"/>
              <w:autoSpaceDE w:val="0"/>
              <w:autoSpaceDN w:val="0"/>
              <w:adjustRightInd w:val="0"/>
              <w:spacing w:after="0" w:line="340" w:lineRule="exact"/>
              <w:jc w:val="both"/>
              <w:rPr>
                <w:rFonts w:ascii="標楷體" w:eastAsia="標楷體" w:hAnsi="標楷體" w:cs="DFKaiShu-SB-Estd-BF"/>
                <w:sz w:val="24"/>
              </w:rPr>
            </w:pPr>
            <w:r w:rsidRPr="00066141">
              <w:rPr>
                <w:rFonts w:ascii="標楷體" w:eastAsia="標楷體" w:hAnsi="標楷體" w:cs="DFKaiShu-SB-Estd-BF" w:hint="eastAsia"/>
                <w:sz w:val="24"/>
              </w:rPr>
              <w:t>敘明公司如何評估氣候變遷對企業現在及未來的潛在風險與機會、其評估結果及所採取相關之因應措施。</w:t>
            </w:r>
          </w:p>
        </w:tc>
        <w:tc>
          <w:tcPr>
            <w:tcW w:w="3274" w:type="dxa"/>
            <w:tcBorders>
              <w:top w:val="single" w:sz="4" w:space="0" w:color="auto"/>
              <w:left w:val="single" w:sz="4" w:space="0" w:color="auto"/>
              <w:bottom w:val="single" w:sz="4" w:space="0" w:color="auto"/>
              <w:right w:val="single" w:sz="4" w:space="0" w:color="auto"/>
            </w:tcBorders>
          </w:tcPr>
          <w:p w14:paraId="6D157EA2" w14:textId="77777777" w:rsidR="00797651" w:rsidRPr="00066141" w:rsidRDefault="00797651" w:rsidP="00797651">
            <w:pPr>
              <w:widowControl w:val="0"/>
              <w:spacing w:after="0" w:line="340" w:lineRule="exact"/>
              <w:jc w:val="both"/>
              <w:rPr>
                <w:rFonts w:ascii="標楷體" w:eastAsia="標楷體" w:hAnsi="標楷體" w:cs="Times New Roman"/>
                <w:kern w:val="2"/>
                <w:sz w:val="24"/>
                <w:shd w:val="pct15" w:color="auto" w:fill="FFFFFF"/>
              </w:rPr>
            </w:pPr>
          </w:p>
        </w:tc>
      </w:tr>
      <w:tr w:rsidR="00797651" w:rsidRPr="00066141" w14:paraId="43E5938C" w14:textId="77777777" w:rsidTr="00FE7A79">
        <w:trPr>
          <w:trHeight w:val="556"/>
        </w:trPr>
        <w:tc>
          <w:tcPr>
            <w:tcW w:w="4814" w:type="dxa"/>
            <w:tcBorders>
              <w:top w:val="single" w:sz="4" w:space="0" w:color="auto"/>
              <w:left w:val="single" w:sz="4" w:space="0" w:color="auto"/>
              <w:bottom w:val="single" w:sz="4" w:space="0" w:color="auto"/>
              <w:right w:val="single" w:sz="4" w:space="0" w:color="auto"/>
            </w:tcBorders>
            <w:hideMark/>
          </w:tcPr>
          <w:p w14:paraId="0201B231" w14:textId="77777777" w:rsidR="00797651" w:rsidRPr="00066141" w:rsidRDefault="00797651" w:rsidP="00797651">
            <w:pPr>
              <w:widowControl w:val="0"/>
              <w:spacing w:after="0" w:line="340" w:lineRule="exact"/>
              <w:ind w:leftChars="-50" w:left="562" w:hangingChars="280" w:hanging="672"/>
              <w:jc w:val="both"/>
              <w:rPr>
                <w:rFonts w:ascii="標楷體" w:eastAsia="標楷體" w:hAnsi="標楷體" w:cs="Times New Roman"/>
                <w:kern w:val="2"/>
                <w:sz w:val="24"/>
              </w:rPr>
            </w:pPr>
            <w:r w:rsidRPr="00066141">
              <w:rPr>
                <w:rFonts w:ascii="標楷體" w:eastAsia="標楷體" w:hAnsi="標楷體" w:cs="Times New Roman" w:hint="eastAsia"/>
                <w:kern w:val="2"/>
                <w:sz w:val="24"/>
              </w:rPr>
              <w:t>（四）公司是否統計過去兩年溫室氣體排放量、用水量及廢棄物總重量，並制定溫室氣體減量、減少用水或其他廢棄物管理之政策？</w:t>
            </w:r>
          </w:p>
        </w:tc>
        <w:tc>
          <w:tcPr>
            <w:tcW w:w="523" w:type="dxa"/>
            <w:tcBorders>
              <w:top w:val="single" w:sz="4" w:space="0" w:color="auto"/>
              <w:left w:val="single" w:sz="4" w:space="0" w:color="auto"/>
              <w:bottom w:val="single" w:sz="4" w:space="0" w:color="auto"/>
              <w:right w:val="single" w:sz="4" w:space="0" w:color="auto"/>
            </w:tcBorders>
          </w:tcPr>
          <w:p w14:paraId="161DA432" w14:textId="77777777" w:rsidR="00797651" w:rsidRPr="00066141" w:rsidRDefault="00797651" w:rsidP="00797651">
            <w:pPr>
              <w:widowControl w:val="0"/>
              <w:autoSpaceDE w:val="0"/>
              <w:autoSpaceDN w:val="0"/>
              <w:adjustRightInd w:val="0"/>
              <w:spacing w:after="0" w:line="340" w:lineRule="exact"/>
              <w:jc w:val="both"/>
              <w:rPr>
                <w:rFonts w:ascii="標楷體" w:eastAsia="標楷體" w:hAnsi="標楷體" w:cs="Times New Roman"/>
                <w:kern w:val="2"/>
                <w:sz w:val="24"/>
              </w:rPr>
            </w:pPr>
          </w:p>
        </w:tc>
        <w:tc>
          <w:tcPr>
            <w:tcW w:w="523" w:type="dxa"/>
            <w:tcBorders>
              <w:top w:val="single" w:sz="4" w:space="0" w:color="auto"/>
              <w:left w:val="single" w:sz="4" w:space="0" w:color="auto"/>
              <w:bottom w:val="single" w:sz="4" w:space="0" w:color="auto"/>
              <w:right w:val="single" w:sz="4" w:space="0" w:color="auto"/>
            </w:tcBorders>
          </w:tcPr>
          <w:p w14:paraId="0A30D3F5" w14:textId="77777777" w:rsidR="00797651" w:rsidRPr="00066141" w:rsidRDefault="00797651" w:rsidP="00797651">
            <w:pPr>
              <w:widowControl w:val="0"/>
              <w:autoSpaceDE w:val="0"/>
              <w:autoSpaceDN w:val="0"/>
              <w:adjustRightInd w:val="0"/>
              <w:spacing w:after="0" w:line="340" w:lineRule="exact"/>
              <w:jc w:val="both"/>
              <w:rPr>
                <w:rFonts w:ascii="標楷體" w:eastAsia="標楷體" w:hAnsi="標楷體" w:cs="Times New Roman"/>
                <w:kern w:val="2"/>
                <w:sz w:val="24"/>
              </w:rPr>
            </w:pPr>
          </w:p>
        </w:tc>
        <w:tc>
          <w:tcPr>
            <w:tcW w:w="5161" w:type="dxa"/>
            <w:tcBorders>
              <w:top w:val="single" w:sz="4" w:space="0" w:color="auto"/>
              <w:left w:val="single" w:sz="4" w:space="0" w:color="auto"/>
              <w:bottom w:val="single" w:sz="4" w:space="0" w:color="auto"/>
              <w:right w:val="single" w:sz="4" w:space="0" w:color="auto"/>
            </w:tcBorders>
            <w:hideMark/>
          </w:tcPr>
          <w:p w14:paraId="0E40148E" w14:textId="77777777" w:rsidR="00797651" w:rsidRPr="00066141" w:rsidRDefault="00797651" w:rsidP="00797651">
            <w:pPr>
              <w:widowControl w:val="0"/>
              <w:numPr>
                <w:ilvl w:val="0"/>
                <w:numId w:val="37"/>
              </w:numPr>
              <w:spacing w:after="0" w:line="340" w:lineRule="exact"/>
              <w:jc w:val="both"/>
              <w:rPr>
                <w:rFonts w:ascii="標楷體" w:eastAsia="標楷體" w:hAnsi="標楷體" w:cs="Times New Roman"/>
                <w:kern w:val="2"/>
                <w:sz w:val="24"/>
              </w:rPr>
            </w:pPr>
            <w:r w:rsidRPr="00066141">
              <w:rPr>
                <w:rFonts w:ascii="標楷體" w:eastAsia="標楷體" w:hAnsi="標楷體" w:cs="DFKaiShu-SB-Estd-BF" w:hint="eastAsia"/>
                <w:sz w:val="24"/>
              </w:rPr>
              <w:t>敘明</w:t>
            </w:r>
            <w:r w:rsidRPr="00066141">
              <w:rPr>
                <w:rFonts w:ascii="標楷體" w:eastAsia="標楷體" w:hAnsi="標楷體" w:cs="Times New Roman" w:hint="eastAsia"/>
                <w:kern w:val="2"/>
                <w:sz w:val="24"/>
              </w:rPr>
              <w:t>下列項目最近兩年之統計數據、密集度(如:以每單位產品、服務或營業額計算)及資料涵蓋範圍(如:所有廠區及子公司)：</w:t>
            </w:r>
          </w:p>
          <w:p w14:paraId="4B61480D" w14:textId="77777777" w:rsidR="00797651" w:rsidRPr="00066141" w:rsidRDefault="00797651" w:rsidP="00797651">
            <w:pPr>
              <w:widowControl w:val="0"/>
              <w:numPr>
                <w:ilvl w:val="1"/>
                <w:numId w:val="38"/>
              </w:numPr>
              <w:autoSpaceDE w:val="0"/>
              <w:autoSpaceDN w:val="0"/>
              <w:adjustRightInd w:val="0"/>
              <w:spacing w:after="0" w:line="340" w:lineRule="exact"/>
              <w:jc w:val="both"/>
              <w:rPr>
                <w:rFonts w:ascii="標楷體" w:eastAsia="標楷體" w:hAnsi="標楷體" w:cs="DFKaiShu-SB-Estd-BF"/>
                <w:sz w:val="24"/>
              </w:rPr>
            </w:pPr>
            <w:r w:rsidRPr="00066141">
              <w:rPr>
                <w:rFonts w:ascii="標楷體" w:eastAsia="標楷體" w:hAnsi="標楷體" w:cs="DFKaiShu-SB-Estd-BF" w:hint="eastAsia"/>
                <w:sz w:val="24"/>
              </w:rPr>
              <w:t>溫室氣體：</w:t>
            </w:r>
            <w:r w:rsidRPr="00066141">
              <w:rPr>
                <w:rFonts w:ascii="標楷體" w:eastAsia="標楷體" w:hAnsi="標楷體" w:cs="Times New Roman" w:hint="eastAsia"/>
                <w:kern w:val="2"/>
                <w:sz w:val="24"/>
              </w:rPr>
              <w:t>包括二氧化碳、甲烷、氧化亞氮、氫氟碳化物、全氟碳化物、六氟化硫、三氟化氮及其他經中央主管機關公告者等，區分直接排放量（範疇一，即直接來自於公司所擁有或控制之排放源）、能源間接排放量（範疇二，即來自於輸入電力、熱或蒸氣而造成間接之溫室氣體排放）及其他間接排放量（範疇</w:t>
            </w:r>
            <w:proofErr w:type="gramStart"/>
            <w:r w:rsidRPr="00066141">
              <w:rPr>
                <w:rFonts w:ascii="標楷體" w:eastAsia="標楷體" w:hAnsi="標楷體" w:cs="Times New Roman" w:hint="eastAsia"/>
                <w:kern w:val="2"/>
                <w:sz w:val="24"/>
              </w:rPr>
              <w:t>三</w:t>
            </w:r>
            <w:proofErr w:type="gramEnd"/>
            <w:r w:rsidRPr="00066141">
              <w:rPr>
                <w:rFonts w:ascii="標楷體" w:eastAsia="標楷體" w:hAnsi="標楷體" w:cs="Times New Roman" w:hint="eastAsia"/>
                <w:kern w:val="2"/>
                <w:sz w:val="24"/>
              </w:rPr>
              <w:t>，即由公司活動產生之排放，非屬能源間接排放，而係來自於其他公司所擁有或控制之排放源）</w:t>
            </w:r>
            <w:r w:rsidRPr="00066141">
              <w:rPr>
                <w:rFonts w:ascii="標楷體" w:eastAsia="標楷體" w:hAnsi="標楷體" w:cs="DFKaiShu-SB-Estd-BF" w:hint="eastAsia"/>
                <w:sz w:val="24"/>
              </w:rPr>
              <w:t>；</w:t>
            </w:r>
          </w:p>
          <w:p w14:paraId="6E160AF6" w14:textId="77777777" w:rsidR="00797651" w:rsidRPr="00066141" w:rsidRDefault="00797651" w:rsidP="00797651">
            <w:pPr>
              <w:widowControl w:val="0"/>
              <w:numPr>
                <w:ilvl w:val="1"/>
                <w:numId w:val="38"/>
              </w:numPr>
              <w:autoSpaceDE w:val="0"/>
              <w:autoSpaceDN w:val="0"/>
              <w:adjustRightInd w:val="0"/>
              <w:spacing w:after="0" w:line="340" w:lineRule="exact"/>
              <w:jc w:val="both"/>
              <w:rPr>
                <w:rFonts w:ascii="標楷體" w:eastAsia="標楷體" w:hAnsi="標楷體" w:cs="DFKaiShu-SB-Estd-BF"/>
                <w:sz w:val="24"/>
              </w:rPr>
            </w:pPr>
            <w:r w:rsidRPr="00066141">
              <w:rPr>
                <w:rFonts w:ascii="標楷體" w:eastAsia="標楷體" w:hAnsi="標楷體" w:cs="DFKaiShu-SB-Estd-BF" w:hint="eastAsia"/>
                <w:sz w:val="24"/>
              </w:rPr>
              <w:t>用水量；</w:t>
            </w:r>
          </w:p>
          <w:p w14:paraId="5EAF8350" w14:textId="77777777" w:rsidR="00797651" w:rsidRPr="00066141" w:rsidRDefault="00797651" w:rsidP="00797651">
            <w:pPr>
              <w:widowControl w:val="0"/>
              <w:numPr>
                <w:ilvl w:val="1"/>
                <w:numId w:val="38"/>
              </w:numPr>
              <w:autoSpaceDE w:val="0"/>
              <w:autoSpaceDN w:val="0"/>
              <w:adjustRightInd w:val="0"/>
              <w:spacing w:after="0" w:line="340" w:lineRule="exact"/>
              <w:jc w:val="both"/>
              <w:rPr>
                <w:rFonts w:ascii="標楷體" w:eastAsia="標楷體" w:hAnsi="標楷體" w:cs="DFKaiShu-SB-Estd-BF"/>
                <w:sz w:val="24"/>
              </w:rPr>
            </w:pPr>
            <w:r w:rsidRPr="00066141">
              <w:rPr>
                <w:rFonts w:ascii="標楷體" w:eastAsia="標楷體" w:hAnsi="標楷體" w:cs="DFKaiShu-SB-Estd-BF" w:hint="eastAsia"/>
                <w:sz w:val="24"/>
              </w:rPr>
              <w:t>廢棄物：區分有害廢棄物及</w:t>
            </w:r>
            <w:r w:rsidRPr="00066141">
              <w:rPr>
                <w:rFonts w:ascii="標楷體" w:eastAsia="標楷體" w:hAnsi="標楷體" w:cs="Times New Roman" w:hint="eastAsia"/>
                <w:kern w:val="2"/>
                <w:sz w:val="24"/>
              </w:rPr>
              <w:t>非有</w:t>
            </w:r>
            <w:r w:rsidRPr="00066141">
              <w:rPr>
                <w:rFonts w:ascii="標楷體" w:eastAsia="標楷體" w:hAnsi="標楷體" w:cs="DFKaiShu-SB-Estd-BF" w:hint="eastAsia"/>
                <w:sz w:val="24"/>
              </w:rPr>
              <w:t>害廢棄物之總重量。如屬</w:t>
            </w:r>
            <w:r w:rsidRPr="00066141">
              <w:rPr>
                <w:rFonts w:ascii="標楷體" w:eastAsia="標楷體" w:hAnsi="標楷體" w:cs="Times New Roman" w:hint="eastAsia"/>
                <w:kern w:val="2"/>
                <w:sz w:val="24"/>
              </w:rPr>
              <w:t>非製造業者，得無須區分，僅揭露廢棄物總重量，並依產業特性說明統計方式。</w:t>
            </w:r>
          </w:p>
          <w:p w14:paraId="0E4D8F53" w14:textId="77777777" w:rsidR="00797651" w:rsidRPr="00066141" w:rsidRDefault="00797651" w:rsidP="00797651">
            <w:pPr>
              <w:widowControl w:val="0"/>
              <w:numPr>
                <w:ilvl w:val="0"/>
                <w:numId w:val="37"/>
              </w:numPr>
              <w:spacing w:after="0" w:line="340" w:lineRule="exact"/>
              <w:jc w:val="both"/>
              <w:rPr>
                <w:rFonts w:ascii="標楷體" w:eastAsia="標楷體" w:hAnsi="標楷體" w:cs="Times New Roman"/>
                <w:kern w:val="2"/>
                <w:sz w:val="24"/>
              </w:rPr>
            </w:pPr>
            <w:r w:rsidRPr="00066141">
              <w:rPr>
                <w:rFonts w:ascii="標楷體" w:eastAsia="標楷體" w:hAnsi="標楷體" w:cs="DFKaiShu-SB-Estd-BF" w:hint="eastAsia"/>
                <w:sz w:val="24"/>
              </w:rPr>
              <w:t>敘明</w:t>
            </w:r>
            <w:r w:rsidRPr="00066141">
              <w:rPr>
                <w:rFonts w:ascii="標楷體" w:eastAsia="標楷體" w:hAnsi="標楷體" w:cs="Times New Roman" w:hint="eastAsia"/>
                <w:kern w:val="2"/>
                <w:sz w:val="24"/>
              </w:rPr>
              <w:t>溫室氣體減量、減少用水或其他廢棄物管理之政策，包含但不限於：</w:t>
            </w:r>
            <w:r w:rsidRPr="00066141">
              <w:rPr>
                <w:rFonts w:ascii="標楷體" w:eastAsia="標楷體" w:hAnsi="標楷體" w:cs="DFKaiShu-SB-Estd-BF" w:hint="eastAsia"/>
                <w:sz w:val="24"/>
              </w:rPr>
              <w:t>基準年數據、</w:t>
            </w:r>
            <w:r w:rsidRPr="00066141">
              <w:rPr>
                <w:rFonts w:ascii="標楷體" w:eastAsia="標楷體" w:hAnsi="標楷體" w:cs="Times New Roman" w:hint="eastAsia"/>
                <w:kern w:val="2"/>
                <w:sz w:val="24"/>
              </w:rPr>
              <w:t>減量目標、推動措施</w:t>
            </w:r>
            <w:r w:rsidRPr="00066141">
              <w:rPr>
                <w:rFonts w:ascii="標楷體" w:eastAsia="標楷體" w:hAnsi="標楷體" w:cs="DFKaiShu-SB-Estd-BF" w:hint="eastAsia"/>
                <w:sz w:val="24"/>
              </w:rPr>
              <w:t>及達成情形</w:t>
            </w:r>
            <w:r w:rsidRPr="00066141">
              <w:rPr>
                <w:rFonts w:ascii="標楷體" w:eastAsia="標楷體" w:hAnsi="標楷體" w:cs="Times New Roman" w:hint="eastAsia"/>
                <w:kern w:val="2"/>
                <w:sz w:val="24"/>
              </w:rPr>
              <w:t>等。</w:t>
            </w:r>
          </w:p>
          <w:p w14:paraId="50800EE9" w14:textId="77777777" w:rsidR="00797651" w:rsidRPr="00066141" w:rsidRDefault="00797651" w:rsidP="00797651">
            <w:pPr>
              <w:widowControl w:val="0"/>
              <w:numPr>
                <w:ilvl w:val="0"/>
                <w:numId w:val="37"/>
              </w:numPr>
              <w:spacing w:after="0" w:line="340" w:lineRule="exact"/>
              <w:jc w:val="both"/>
              <w:rPr>
                <w:rFonts w:ascii="標楷體" w:eastAsia="標楷體" w:hAnsi="標楷體" w:cs="DFKaiShu-SB-Estd-BF"/>
                <w:sz w:val="24"/>
              </w:rPr>
            </w:pPr>
            <w:r w:rsidRPr="00066141">
              <w:rPr>
                <w:rFonts w:ascii="標楷體" w:eastAsia="標楷體" w:hAnsi="標楷體" w:cs="DFKaiShu-SB-Estd-BF" w:hint="eastAsia"/>
                <w:sz w:val="24"/>
              </w:rPr>
              <w:lastRenderedPageBreak/>
              <w:t>敘明</w:t>
            </w:r>
            <w:r w:rsidRPr="00066141">
              <w:rPr>
                <w:rFonts w:ascii="標楷體" w:eastAsia="標楷體" w:hAnsi="標楷體" w:cs="Times New Roman" w:hint="eastAsia"/>
                <w:kern w:val="2"/>
                <w:sz w:val="24"/>
              </w:rPr>
              <w:t>各項資訊之驗證情形</w:t>
            </w:r>
            <w:r w:rsidRPr="00066141">
              <w:rPr>
                <w:rFonts w:ascii="標楷體" w:eastAsia="標楷體" w:hAnsi="標楷體" w:cs="DFKaiShu-SB-Estd-BF" w:hint="eastAsia"/>
                <w:sz w:val="24"/>
              </w:rPr>
              <w:t>(應為截至年報刊印日止仍有效)及其所涵蓋範圍</w:t>
            </w:r>
            <w:r w:rsidRPr="00066141">
              <w:rPr>
                <w:rFonts w:ascii="標楷體" w:eastAsia="標楷體" w:hAnsi="標楷體" w:cs="Times New Roman" w:hint="eastAsia"/>
                <w:b/>
                <w:kern w:val="2"/>
                <w:sz w:val="24"/>
              </w:rPr>
              <w:t>。</w:t>
            </w:r>
          </w:p>
        </w:tc>
        <w:tc>
          <w:tcPr>
            <w:tcW w:w="3274" w:type="dxa"/>
            <w:tcBorders>
              <w:top w:val="single" w:sz="4" w:space="0" w:color="auto"/>
              <w:left w:val="single" w:sz="4" w:space="0" w:color="auto"/>
              <w:bottom w:val="single" w:sz="4" w:space="0" w:color="auto"/>
              <w:right w:val="single" w:sz="4" w:space="0" w:color="auto"/>
            </w:tcBorders>
          </w:tcPr>
          <w:p w14:paraId="5BC8DD7B" w14:textId="77777777" w:rsidR="00797651" w:rsidRPr="00066141" w:rsidRDefault="00797651" w:rsidP="00797651">
            <w:pPr>
              <w:widowControl w:val="0"/>
              <w:spacing w:after="0" w:line="340" w:lineRule="exact"/>
              <w:jc w:val="both"/>
              <w:rPr>
                <w:rFonts w:ascii="標楷體" w:eastAsia="標楷體" w:hAnsi="標楷體" w:cs="Times New Roman"/>
                <w:kern w:val="2"/>
                <w:sz w:val="24"/>
                <w:shd w:val="pct15" w:color="auto" w:fill="FFFFFF"/>
              </w:rPr>
            </w:pPr>
          </w:p>
        </w:tc>
      </w:tr>
      <w:tr w:rsidR="00797651" w:rsidRPr="00066141" w14:paraId="6AA10486" w14:textId="77777777" w:rsidTr="00FE7A79">
        <w:trPr>
          <w:trHeight w:val="1015"/>
        </w:trPr>
        <w:tc>
          <w:tcPr>
            <w:tcW w:w="4814" w:type="dxa"/>
            <w:tcBorders>
              <w:top w:val="single" w:sz="4" w:space="0" w:color="auto"/>
              <w:left w:val="single" w:sz="4" w:space="0" w:color="auto"/>
              <w:bottom w:val="single" w:sz="4" w:space="0" w:color="auto"/>
              <w:right w:val="single" w:sz="4" w:space="0" w:color="auto"/>
            </w:tcBorders>
            <w:hideMark/>
          </w:tcPr>
          <w:p w14:paraId="595A2FDC" w14:textId="77777777" w:rsidR="00797651" w:rsidRPr="00066141" w:rsidRDefault="00797651" w:rsidP="00797651">
            <w:pPr>
              <w:widowControl w:val="0"/>
              <w:spacing w:after="0" w:line="340" w:lineRule="exact"/>
              <w:jc w:val="both"/>
              <w:rPr>
                <w:rFonts w:ascii="標楷體" w:eastAsia="標楷體" w:hAnsi="標楷體" w:cs="Times New Roman"/>
                <w:kern w:val="2"/>
                <w:sz w:val="24"/>
              </w:rPr>
            </w:pPr>
            <w:r w:rsidRPr="00066141">
              <w:rPr>
                <w:rFonts w:ascii="標楷體" w:eastAsia="標楷體" w:hAnsi="標楷體" w:cs="Times New Roman" w:hint="eastAsia"/>
                <w:kern w:val="2"/>
                <w:sz w:val="24"/>
              </w:rPr>
              <w:t>四、社會議題</w:t>
            </w:r>
          </w:p>
          <w:p w14:paraId="73EAE821" w14:textId="77777777" w:rsidR="00797651" w:rsidRPr="00066141" w:rsidRDefault="00797651" w:rsidP="00797651">
            <w:pPr>
              <w:widowControl w:val="0"/>
              <w:spacing w:after="0" w:line="340" w:lineRule="exact"/>
              <w:ind w:leftChars="-50" w:left="562" w:hangingChars="280" w:hanging="672"/>
              <w:jc w:val="both"/>
              <w:rPr>
                <w:rFonts w:ascii="標楷體" w:eastAsia="標楷體" w:hAnsi="標楷體" w:cs="Times New Roman"/>
                <w:kern w:val="2"/>
                <w:sz w:val="24"/>
              </w:rPr>
            </w:pPr>
            <w:r w:rsidRPr="00066141">
              <w:rPr>
                <w:rFonts w:ascii="標楷體" w:eastAsia="標楷體" w:hAnsi="標楷體" w:cs="Times New Roman" w:hint="eastAsia"/>
                <w:kern w:val="2"/>
                <w:sz w:val="24"/>
              </w:rPr>
              <w:t>（一）公司是否依照相關法規及國際人權公約，制定相關之管理政策與程序？</w:t>
            </w:r>
          </w:p>
        </w:tc>
        <w:tc>
          <w:tcPr>
            <w:tcW w:w="523" w:type="dxa"/>
            <w:tcBorders>
              <w:top w:val="single" w:sz="4" w:space="0" w:color="auto"/>
              <w:left w:val="single" w:sz="4" w:space="0" w:color="auto"/>
              <w:bottom w:val="single" w:sz="4" w:space="0" w:color="auto"/>
              <w:right w:val="single" w:sz="4" w:space="0" w:color="auto"/>
            </w:tcBorders>
          </w:tcPr>
          <w:p w14:paraId="15D838B2" w14:textId="77777777" w:rsidR="00797651" w:rsidRPr="00066141" w:rsidRDefault="00797651" w:rsidP="00797651">
            <w:pPr>
              <w:widowControl w:val="0"/>
              <w:autoSpaceDE w:val="0"/>
              <w:autoSpaceDN w:val="0"/>
              <w:adjustRightInd w:val="0"/>
              <w:spacing w:after="0" w:line="340" w:lineRule="exact"/>
              <w:jc w:val="both"/>
              <w:rPr>
                <w:rFonts w:ascii="標楷體" w:eastAsia="標楷體" w:hAnsi="標楷體" w:cs="Times New Roman"/>
                <w:kern w:val="2"/>
                <w:sz w:val="24"/>
              </w:rPr>
            </w:pPr>
          </w:p>
        </w:tc>
        <w:tc>
          <w:tcPr>
            <w:tcW w:w="523" w:type="dxa"/>
            <w:tcBorders>
              <w:top w:val="single" w:sz="4" w:space="0" w:color="auto"/>
              <w:left w:val="single" w:sz="4" w:space="0" w:color="auto"/>
              <w:bottom w:val="single" w:sz="4" w:space="0" w:color="auto"/>
              <w:right w:val="single" w:sz="4" w:space="0" w:color="auto"/>
            </w:tcBorders>
          </w:tcPr>
          <w:p w14:paraId="2303BE23" w14:textId="77777777" w:rsidR="00797651" w:rsidRPr="00066141" w:rsidRDefault="00797651" w:rsidP="00797651">
            <w:pPr>
              <w:widowControl w:val="0"/>
              <w:autoSpaceDE w:val="0"/>
              <w:autoSpaceDN w:val="0"/>
              <w:adjustRightInd w:val="0"/>
              <w:spacing w:after="0" w:line="340" w:lineRule="exact"/>
              <w:jc w:val="both"/>
              <w:rPr>
                <w:rFonts w:ascii="標楷體" w:eastAsia="標楷體" w:hAnsi="標楷體" w:cs="Times New Roman"/>
                <w:kern w:val="2"/>
                <w:sz w:val="24"/>
              </w:rPr>
            </w:pPr>
          </w:p>
        </w:tc>
        <w:tc>
          <w:tcPr>
            <w:tcW w:w="5161" w:type="dxa"/>
            <w:tcBorders>
              <w:top w:val="single" w:sz="4" w:space="0" w:color="auto"/>
              <w:left w:val="single" w:sz="4" w:space="0" w:color="auto"/>
              <w:bottom w:val="single" w:sz="4" w:space="0" w:color="auto"/>
              <w:right w:val="single" w:sz="4" w:space="0" w:color="auto"/>
            </w:tcBorders>
            <w:hideMark/>
          </w:tcPr>
          <w:p w14:paraId="61A20467" w14:textId="77777777" w:rsidR="00797651" w:rsidRPr="00066141" w:rsidRDefault="00797651" w:rsidP="00797651">
            <w:pPr>
              <w:widowControl w:val="0"/>
              <w:autoSpaceDE w:val="0"/>
              <w:autoSpaceDN w:val="0"/>
              <w:adjustRightInd w:val="0"/>
              <w:spacing w:after="0" w:line="340" w:lineRule="exact"/>
              <w:jc w:val="both"/>
              <w:rPr>
                <w:rFonts w:ascii="標楷體" w:eastAsia="標楷體" w:hAnsi="標楷體" w:cs="DFKaiShu-SB-Estd-BF"/>
                <w:sz w:val="24"/>
              </w:rPr>
            </w:pPr>
            <w:r w:rsidRPr="00066141">
              <w:rPr>
                <w:rFonts w:ascii="標楷體" w:eastAsia="標楷體" w:hAnsi="標楷體" w:cs="Times New Roman" w:hint="eastAsia"/>
                <w:kern w:val="2"/>
                <w:sz w:val="24"/>
              </w:rPr>
              <w:t>敘明保障人權之政策與具體管理方案(如：人權評估、人權風險減緩措施、辦理相關教育訓練等)，及所依據之相關法規及國際人權公約。</w:t>
            </w:r>
          </w:p>
        </w:tc>
        <w:tc>
          <w:tcPr>
            <w:tcW w:w="3274" w:type="dxa"/>
            <w:tcBorders>
              <w:top w:val="single" w:sz="4" w:space="0" w:color="auto"/>
              <w:left w:val="single" w:sz="4" w:space="0" w:color="auto"/>
              <w:bottom w:val="single" w:sz="4" w:space="0" w:color="auto"/>
              <w:right w:val="single" w:sz="4" w:space="0" w:color="auto"/>
            </w:tcBorders>
          </w:tcPr>
          <w:p w14:paraId="1F8FCC65" w14:textId="77777777" w:rsidR="00797651" w:rsidRPr="00066141" w:rsidRDefault="00797651" w:rsidP="00797651">
            <w:pPr>
              <w:widowControl w:val="0"/>
              <w:spacing w:after="0" w:line="340" w:lineRule="exact"/>
              <w:jc w:val="both"/>
              <w:rPr>
                <w:rFonts w:ascii="標楷體" w:eastAsia="標楷體" w:hAnsi="標楷體" w:cs="Times New Roman"/>
                <w:kern w:val="2"/>
                <w:sz w:val="24"/>
                <w:highlight w:val="yellow"/>
              </w:rPr>
            </w:pPr>
          </w:p>
        </w:tc>
      </w:tr>
      <w:tr w:rsidR="00797651" w:rsidRPr="00066141" w14:paraId="03F28831" w14:textId="77777777" w:rsidTr="00FE7A79">
        <w:trPr>
          <w:trHeight w:val="1696"/>
        </w:trPr>
        <w:tc>
          <w:tcPr>
            <w:tcW w:w="4814" w:type="dxa"/>
            <w:tcBorders>
              <w:top w:val="single" w:sz="4" w:space="0" w:color="auto"/>
              <w:left w:val="single" w:sz="4" w:space="0" w:color="auto"/>
              <w:bottom w:val="single" w:sz="4" w:space="0" w:color="auto"/>
              <w:right w:val="single" w:sz="4" w:space="0" w:color="auto"/>
            </w:tcBorders>
            <w:hideMark/>
          </w:tcPr>
          <w:p w14:paraId="3E376D9C" w14:textId="77777777" w:rsidR="00797651" w:rsidRPr="00066141" w:rsidRDefault="00797651" w:rsidP="00797651">
            <w:pPr>
              <w:widowControl w:val="0"/>
              <w:spacing w:after="0" w:line="340" w:lineRule="exact"/>
              <w:ind w:leftChars="-50" w:left="562" w:hangingChars="280" w:hanging="672"/>
              <w:jc w:val="both"/>
              <w:rPr>
                <w:rFonts w:ascii="標楷體" w:eastAsia="標楷體" w:hAnsi="標楷體" w:cs="Times New Roman"/>
                <w:kern w:val="2"/>
                <w:sz w:val="24"/>
              </w:rPr>
            </w:pPr>
            <w:r w:rsidRPr="00066141">
              <w:rPr>
                <w:rFonts w:ascii="標楷體" w:eastAsia="標楷體" w:hAnsi="標楷體" w:cs="Times New Roman" w:hint="eastAsia"/>
                <w:kern w:val="2"/>
                <w:sz w:val="24"/>
              </w:rPr>
              <w:t>（二）公司是否訂定及實施合理員工福利措施（包括薪酬、休假及其他福利等），並將經營績效或成果適當反映於員工薪酬？</w:t>
            </w:r>
          </w:p>
        </w:tc>
        <w:tc>
          <w:tcPr>
            <w:tcW w:w="523" w:type="dxa"/>
            <w:tcBorders>
              <w:top w:val="single" w:sz="4" w:space="0" w:color="auto"/>
              <w:left w:val="single" w:sz="4" w:space="0" w:color="auto"/>
              <w:bottom w:val="single" w:sz="4" w:space="0" w:color="auto"/>
              <w:right w:val="single" w:sz="4" w:space="0" w:color="auto"/>
            </w:tcBorders>
          </w:tcPr>
          <w:p w14:paraId="6F74C6D8" w14:textId="77777777" w:rsidR="00797651" w:rsidRPr="00066141" w:rsidRDefault="00797651" w:rsidP="00797651">
            <w:pPr>
              <w:widowControl w:val="0"/>
              <w:autoSpaceDE w:val="0"/>
              <w:autoSpaceDN w:val="0"/>
              <w:adjustRightInd w:val="0"/>
              <w:spacing w:after="0" w:line="340" w:lineRule="exact"/>
              <w:jc w:val="both"/>
              <w:rPr>
                <w:rFonts w:ascii="標楷體" w:eastAsia="標楷體" w:hAnsi="標楷體" w:cs="Times New Roman"/>
                <w:kern w:val="2"/>
                <w:sz w:val="24"/>
              </w:rPr>
            </w:pPr>
          </w:p>
        </w:tc>
        <w:tc>
          <w:tcPr>
            <w:tcW w:w="523" w:type="dxa"/>
            <w:tcBorders>
              <w:top w:val="single" w:sz="4" w:space="0" w:color="auto"/>
              <w:left w:val="single" w:sz="4" w:space="0" w:color="auto"/>
              <w:bottom w:val="single" w:sz="4" w:space="0" w:color="auto"/>
              <w:right w:val="single" w:sz="4" w:space="0" w:color="auto"/>
            </w:tcBorders>
          </w:tcPr>
          <w:p w14:paraId="6DFD501E" w14:textId="77777777" w:rsidR="00797651" w:rsidRPr="00066141" w:rsidRDefault="00797651" w:rsidP="00797651">
            <w:pPr>
              <w:widowControl w:val="0"/>
              <w:autoSpaceDE w:val="0"/>
              <w:autoSpaceDN w:val="0"/>
              <w:adjustRightInd w:val="0"/>
              <w:spacing w:after="0" w:line="340" w:lineRule="exact"/>
              <w:jc w:val="both"/>
              <w:rPr>
                <w:rFonts w:ascii="標楷體" w:eastAsia="標楷體" w:hAnsi="標楷體" w:cs="Times New Roman"/>
                <w:kern w:val="2"/>
                <w:sz w:val="24"/>
              </w:rPr>
            </w:pPr>
          </w:p>
        </w:tc>
        <w:tc>
          <w:tcPr>
            <w:tcW w:w="5161" w:type="dxa"/>
            <w:tcBorders>
              <w:top w:val="single" w:sz="4" w:space="0" w:color="auto"/>
              <w:left w:val="single" w:sz="4" w:space="0" w:color="auto"/>
              <w:bottom w:val="single" w:sz="4" w:space="0" w:color="auto"/>
              <w:right w:val="single" w:sz="4" w:space="0" w:color="auto"/>
            </w:tcBorders>
            <w:hideMark/>
          </w:tcPr>
          <w:p w14:paraId="29F76E49" w14:textId="77777777" w:rsidR="00797651" w:rsidRPr="00066141" w:rsidRDefault="00797651" w:rsidP="00797651">
            <w:pPr>
              <w:widowControl w:val="0"/>
              <w:numPr>
                <w:ilvl w:val="0"/>
                <w:numId w:val="39"/>
              </w:numPr>
              <w:snapToGrid w:val="0"/>
              <w:spacing w:after="0" w:line="340" w:lineRule="exact"/>
              <w:jc w:val="both"/>
              <w:rPr>
                <w:rFonts w:ascii="標楷體" w:eastAsia="標楷體" w:hAnsi="標楷體" w:cs="Times New Roman"/>
                <w:kern w:val="2"/>
                <w:sz w:val="24"/>
              </w:rPr>
            </w:pPr>
            <w:r w:rsidRPr="00066141">
              <w:rPr>
                <w:rFonts w:ascii="標楷體" w:eastAsia="標楷體" w:hAnsi="標楷體" w:cs="Times New Roman" w:hint="eastAsia"/>
                <w:kern w:val="2"/>
                <w:sz w:val="24"/>
              </w:rPr>
              <w:t>敘明之員工福利措施應包含但不限於:員工薪酬、職場多元化與平等(包含但不限於：女性職員及高階主管占比)、休假、各項津貼、禮金與補助等。</w:t>
            </w:r>
          </w:p>
          <w:p w14:paraId="144EA2D7" w14:textId="77777777" w:rsidR="00797651" w:rsidRPr="00066141" w:rsidRDefault="00797651" w:rsidP="00797651">
            <w:pPr>
              <w:widowControl w:val="0"/>
              <w:numPr>
                <w:ilvl w:val="0"/>
                <w:numId w:val="39"/>
              </w:numPr>
              <w:snapToGrid w:val="0"/>
              <w:spacing w:after="0" w:line="340" w:lineRule="exact"/>
              <w:jc w:val="both"/>
              <w:rPr>
                <w:rFonts w:ascii="標楷體" w:eastAsia="標楷體" w:hAnsi="標楷體" w:cs="Times New Roman"/>
                <w:kern w:val="2"/>
                <w:sz w:val="24"/>
              </w:rPr>
            </w:pPr>
            <w:r w:rsidRPr="00066141">
              <w:rPr>
                <w:rFonts w:ascii="標楷體" w:eastAsia="標楷體" w:hAnsi="標楷體" w:cs="Times New Roman" w:hint="eastAsia"/>
                <w:kern w:val="2"/>
                <w:sz w:val="24"/>
              </w:rPr>
              <w:t>敘明經營績效或成果如何反映於員工薪酬之政策及其實施情形。</w:t>
            </w:r>
          </w:p>
        </w:tc>
        <w:tc>
          <w:tcPr>
            <w:tcW w:w="3274" w:type="dxa"/>
            <w:tcBorders>
              <w:top w:val="single" w:sz="4" w:space="0" w:color="auto"/>
              <w:left w:val="single" w:sz="4" w:space="0" w:color="auto"/>
              <w:bottom w:val="single" w:sz="4" w:space="0" w:color="auto"/>
              <w:right w:val="single" w:sz="4" w:space="0" w:color="auto"/>
            </w:tcBorders>
          </w:tcPr>
          <w:p w14:paraId="27C9CE0D" w14:textId="77777777" w:rsidR="00797651" w:rsidRPr="00066141" w:rsidRDefault="00797651" w:rsidP="00797651">
            <w:pPr>
              <w:widowControl w:val="0"/>
              <w:spacing w:after="0" w:line="340" w:lineRule="exact"/>
              <w:jc w:val="both"/>
              <w:rPr>
                <w:rFonts w:ascii="標楷體" w:eastAsia="標楷體" w:hAnsi="標楷體" w:cs="DFKaiShu-SB-Estd-BF"/>
                <w:sz w:val="24"/>
              </w:rPr>
            </w:pPr>
          </w:p>
        </w:tc>
      </w:tr>
      <w:tr w:rsidR="00797651" w:rsidRPr="00066141" w14:paraId="73AD5BEE" w14:textId="77777777" w:rsidTr="00FE7A79">
        <w:trPr>
          <w:trHeight w:val="2031"/>
        </w:trPr>
        <w:tc>
          <w:tcPr>
            <w:tcW w:w="4814" w:type="dxa"/>
            <w:tcBorders>
              <w:top w:val="single" w:sz="4" w:space="0" w:color="auto"/>
              <w:left w:val="single" w:sz="4" w:space="0" w:color="auto"/>
              <w:bottom w:val="single" w:sz="4" w:space="0" w:color="auto"/>
              <w:right w:val="single" w:sz="4" w:space="0" w:color="auto"/>
            </w:tcBorders>
            <w:hideMark/>
          </w:tcPr>
          <w:p w14:paraId="0A5F6D83" w14:textId="77777777" w:rsidR="00797651" w:rsidRPr="00066141" w:rsidRDefault="00797651" w:rsidP="00797651">
            <w:pPr>
              <w:widowControl w:val="0"/>
              <w:spacing w:after="0" w:line="340" w:lineRule="exact"/>
              <w:ind w:leftChars="-50" w:left="562" w:hangingChars="280" w:hanging="672"/>
              <w:jc w:val="both"/>
              <w:rPr>
                <w:rFonts w:ascii="標楷體" w:eastAsia="標楷體" w:hAnsi="標楷體" w:cs="Times New Roman"/>
                <w:kern w:val="2"/>
                <w:sz w:val="24"/>
              </w:rPr>
            </w:pPr>
            <w:r w:rsidRPr="00066141">
              <w:rPr>
                <w:rFonts w:ascii="標楷體" w:eastAsia="標楷體" w:hAnsi="標楷體" w:cs="Times New Roman" w:hint="eastAsia"/>
                <w:kern w:val="2"/>
                <w:sz w:val="24"/>
              </w:rPr>
              <w:t>（三）公司是否提供員工安全與健康之工作環境，並對員工定期實施安全與健康教育？</w:t>
            </w:r>
          </w:p>
        </w:tc>
        <w:tc>
          <w:tcPr>
            <w:tcW w:w="523" w:type="dxa"/>
            <w:tcBorders>
              <w:top w:val="single" w:sz="4" w:space="0" w:color="auto"/>
              <w:left w:val="single" w:sz="4" w:space="0" w:color="auto"/>
              <w:bottom w:val="single" w:sz="4" w:space="0" w:color="auto"/>
              <w:right w:val="single" w:sz="4" w:space="0" w:color="auto"/>
            </w:tcBorders>
          </w:tcPr>
          <w:p w14:paraId="09F8E66D" w14:textId="77777777" w:rsidR="00797651" w:rsidRPr="00066141" w:rsidRDefault="00797651" w:rsidP="00797651">
            <w:pPr>
              <w:widowControl w:val="0"/>
              <w:autoSpaceDE w:val="0"/>
              <w:autoSpaceDN w:val="0"/>
              <w:adjustRightInd w:val="0"/>
              <w:spacing w:after="0" w:line="340" w:lineRule="exact"/>
              <w:jc w:val="both"/>
              <w:rPr>
                <w:rFonts w:ascii="標楷體" w:eastAsia="標楷體" w:hAnsi="標楷體" w:cs="Times New Roman"/>
                <w:kern w:val="2"/>
                <w:sz w:val="24"/>
              </w:rPr>
            </w:pPr>
          </w:p>
        </w:tc>
        <w:tc>
          <w:tcPr>
            <w:tcW w:w="523" w:type="dxa"/>
            <w:tcBorders>
              <w:top w:val="single" w:sz="4" w:space="0" w:color="auto"/>
              <w:left w:val="single" w:sz="4" w:space="0" w:color="auto"/>
              <w:bottom w:val="single" w:sz="4" w:space="0" w:color="auto"/>
              <w:right w:val="single" w:sz="4" w:space="0" w:color="auto"/>
            </w:tcBorders>
          </w:tcPr>
          <w:p w14:paraId="2CACA10A" w14:textId="77777777" w:rsidR="00797651" w:rsidRPr="00066141" w:rsidRDefault="00797651" w:rsidP="00797651">
            <w:pPr>
              <w:widowControl w:val="0"/>
              <w:autoSpaceDE w:val="0"/>
              <w:autoSpaceDN w:val="0"/>
              <w:adjustRightInd w:val="0"/>
              <w:spacing w:after="0" w:line="340" w:lineRule="exact"/>
              <w:jc w:val="both"/>
              <w:rPr>
                <w:rFonts w:ascii="標楷體" w:eastAsia="標楷體" w:hAnsi="標楷體" w:cs="Times New Roman"/>
                <w:kern w:val="2"/>
                <w:sz w:val="24"/>
              </w:rPr>
            </w:pPr>
          </w:p>
        </w:tc>
        <w:tc>
          <w:tcPr>
            <w:tcW w:w="5161" w:type="dxa"/>
            <w:tcBorders>
              <w:top w:val="single" w:sz="4" w:space="0" w:color="auto"/>
              <w:left w:val="single" w:sz="4" w:space="0" w:color="auto"/>
              <w:bottom w:val="single" w:sz="4" w:space="0" w:color="auto"/>
              <w:right w:val="single" w:sz="4" w:space="0" w:color="auto"/>
            </w:tcBorders>
            <w:hideMark/>
          </w:tcPr>
          <w:p w14:paraId="75AAD45F" w14:textId="77777777" w:rsidR="00797651" w:rsidRPr="00066141" w:rsidRDefault="00797651" w:rsidP="00797651">
            <w:pPr>
              <w:widowControl w:val="0"/>
              <w:numPr>
                <w:ilvl w:val="0"/>
                <w:numId w:val="40"/>
              </w:numPr>
              <w:snapToGrid w:val="0"/>
              <w:spacing w:after="0" w:line="340" w:lineRule="exact"/>
              <w:jc w:val="both"/>
              <w:rPr>
                <w:rFonts w:ascii="標楷體" w:eastAsia="標楷體" w:hAnsi="標楷體" w:cs="Times New Roman"/>
                <w:kern w:val="2"/>
                <w:sz w:val="24"/>
              </w:rPr>
            </w:pPr>
            <w:r w:rsidRPr="00066141">
              <w:rPr>
                <w:rFonts w:ascii="標楷體" w:eastAsia="標楷體" w:hAnsi="標楷體" w:cs="Times New Roman" w:hint="eastAsia"/>
                <w:kern w:val="2"/>
                <w:sz w:val="24"/>
              </w:rPr>
              <w:t>敘明對員工安全與健康工作環境之措施、對員工之教育政策與其實施情形。</w:t>
            </w:r>
          </w:p>
          <w:p w14:paraId="35A23540" w14:textId="77777777" w:rsidR="00797651" w:rsidRPr="00066141" w:rsidRDefault="00797651" w:rsidP="00797651">
            <w:pPr>
              <w:widowControl w:val="0"/>
              <w:numPr>
                <w:ilvl w:val="0"/>
                <w:numId w:val="40"/>
              </w:numPr>
              <w:snapToGrid w:val="0"/>
              <w:spacing w:after="0" w:line="340" w:lineRule="exact"/>
              <w:jc w:val="both"/>
              <w:rPr>
                <w:rFonts w:ascii="標楷體" w:eastAsia="標楷體" w:hAnsi="標楷體" w:cs="Times New Roman"/>
                <w:kern w:val="2"/>
                <w:sz w:val="24"/>
              </w:rPr>
            </w:pPr>
            <w:r w:rsidRPr="00066141">
              <w:rPr>
                <w:rFonts w:ascii="標楷體" w:eastAsia="標楷體" w:hAnsi="標楷體" w:cs="Times New Roman" w:hint="eastAsia"/>
                <w:kern w:val="2"/>
                <w:sz w:val="24"/>
              </w:rPr>
              <w:t>敘明公司所取得相關驗證情形(應為截至年報刊印日止仍有效)及其所涵蓋範圍。</w:t>
            </w:r>
          </w:p>
          <w:p w14:paraId="2AE1B217" w14:textId="77777777" w:rsidR="00797651" w:rsidRPr="00066141" w:rsidRDefault="00797651" w:rsidP="00797651">
            <w:pPr>
              <w:widowControl w:val="0"/>
              <w:numPr>
                <w:ilvl w:val="0"/>
                <w:numId w:val="40"/>
              </w:numPr>
              <w:snapToGrid w:val="0"/>
              <w:spacing w:after="0" w:line="340" w:lineRule="exact"/>
              <w:jc w:val="both"/>
              <w:rPr>
                <w:rFonts w:ascii="標楷體" w:eastAsia="標楷體" w:hAnsi="標楷體" w:cs="Times New Roman"/>
                <w:kern w:val="2"/>
                <w:sz w:val="24"/>
              </w:rPr>
            </w:pPr>
            <w:r w:rsidRPr="00066141">
              <w:rPr>
                <w:rFonts w:ascii="標楷體" w:eastAsia="標楷體" w:hAnsi="標楷體" w:cs="Times New Roman" w:hint="eastAsia"/>
                <w:kern w:val="2"/>
                <w:sz w:val="24"/>
              </w:rPr>
              <w:t>敘明當年度員工職災之件數、人數及占員工總人數比率，及相關改善措施。</w:t>
            </w:r>
          </w:p>
        </w:tc>
        <w:tc>
          <w:tcPr>
            <w:tcW w:w="3274" w:type="dxa"/>
            <w:tcBorders>
              <w:top w:val="single" w:sz="4" w:space="0" w:color="auto"/>
              <w:left w:val="single" w:sz="4" w:space="0" w:color="auto"/>
              <w:bottom w:val="single" w:sz="4" w:space="0" w:color="auto"/>
              <w:right w:val="single" w:sz="4" w:space="0" w:color="auto"/>
            </w:tcBorders>
          </w:tcPr>
          <w:p w14:paraId="2F79EE07" w14:textId="77777777" w:rsidR="00797651" w:rsidRPr="00066141" w:rsidRDefault="00797651" w:rsidP="00797651">
            <w:pPr>
              <w:widowControl w:val="0"/>
              <w:autoSpaceDE w:val="0"/>
              <w:autoSpaceDN w:val="0"/>
              <w:adjustRightInd w:val="0"/>
              <w:spacing w:after="0" w:line="340" w:lineRule="exact"/>
              <w:rPr>
                <w:rFonts w:ascii="標楷體" w:eastAsia="標楷體" w:hAnsi="標楷體" w:cs="Times New Roman"/>
                <w:kern w:val="2"/>
                <w:sz w:val="24"/>
              </w:rPr>
            </w:pPr>
          </w:p>
        </w:tc>
      </w:tr>
      <w:tr w:rsidR="00797651" w:rsidRPr="00066141" w14:paraId="073E2CE5" w14:textId="77777777" w:rsidTr="00FE7A79">
        <w:trPr>
          <w:trHeight w:val="1003"/>
        </w:trPr>
        <w:tc>
          <w:tcPr>
            <w:tcW w:w="4814" w:type="dxa"/>
            <w:tcBorders>
              <w:top w:val="single" w:sz="4" w:space="0" w:color="auto"/>
              <w:left w:val="single" w:sz="4" w:space="0" w:color="auto"/>
              <w:bottom w:val="single" w:sz="4" w:space="0" w:color="auto"/>
              <w:right w:val="single" w:sz="4" w:space="0" w:color="auto"/>
            </w:tcBorders>
            <w:hideMark/>
          </w:tcPr>
          <w:p w14:paraId="5CACAE0C" w14:textId="77777777" w:rsidR="00797651" w:rsidRPr="00066141" w:rsidRDefault="00797651" w:rsidP="00797651">
            <w:pPr>
              <w:widowControl w:val="0"/>
              <w:spacing w:after="0" w:line="340" w:lineRule="exact"/>
              <w:ind w:leftChars="-50" w:left="562" w:hangingChars="280" w:hanging="672"/>
              <w:jc w:val="both"/>
              <w:rPr>
                <w:rFonts w:ascii="標楷體" w:eastAsia="標楷體" w:hAnsi="標楷體" w:cs="Times New Roman"/>
                <w:kern w:val="2"/>
                <w:sz w:val="24"/>
              </w:rPr>
            </w:pPr>
            <w:r w:rsidRPr="00066141">
              <w:rPr>
                <w:rFonts w:ascii="標楷體" w:eastAsia="標楷體" w:hAnsi="標楷體" w:cs="Times New Roman" w:hint="eastAsia"/>
                <w:kern w:val="2"/>
                <w:sz w:val="24"/>
              </w:rPr>
              <w:t>（四）公司是否為員工建立有效之職</w:t>
            </w:r>
            <w:proofErr w:type="gramStart"/>
            <w:r w:rsidRPr="00066141">
              <w:rPr>
                <w:rFonts w:ascii="標楷體" w:eastAsia="標楷體" w:hAnsi="標楷體" w:cs="Times New Roman" w:hint="eastAsia"/>
                <w:kern w:val="2"/>
                <w:sz w:val="24"/>
              </w:rPr>
              <w:t>涯</w:t>
            </w:r>
            <w:proofErr w:type="gramEnd"/>
            <w:r w:rsidRPr="00066141">
              <w:rPr>
                <w:rFonts w:ascii="標楷體" w:eastAsia="標楷體" w:hAnsi="標楷體" w:cs="Times New Roman" w:hint="eastAsia"/>
                <w:kern w:val="2"/>
                <w:sz w:val="24"/>
              </w:rPr>
              <w:t>能力發展培訓計畫？</w:t>
            </w:r>
          </w:p>
        </w:tc>
        <w:tc>
          <w:tcPr>
            <w:tcW w:w="523" w:type="dxa"/>
            <w:tcBorders>
              <w:top w:val="single" w:sz="4" w:space="0" w:color="auto"/>
              <w:left w:val="single" w:sz="4" w:space="0" w:color="auto"/>
              <w:bottom w:val="single" w:sz="4" w:space="0" w:color="auto"/>
              <w:right w:val="single" w:sz="4" w:space="0" w:color="auto"/>
            </w:tcBorders>
          </w:tcPr>
          <w:p w14:paraId="679DF479" w14:textId="77777777" w:rsidR="00797651" w:rsidRPr="00066141" w:rsidRDefault="00797651" w:rsidP="00797651">
            <w:pPr>
              <w:widowControl w:val="0"/>
              <w:autoSpaceDE w:val="0"/>
              <w:autoSpaceDN w:val="0"/>
              <w:adjustRightInd w:val="0"/>
              <w:spacing w:after="0" w:line="340" w:lineRule="exact"/>
              <w:jc w:val="both"/>
              <w:rPr>
                <w:rFonts w:ascii="標楷體" w:eastAsia="標楷體" w:hAnsi="標楷體" w:cs="Times New Roman"/>
                <w:kern w:val="2"/>
                <w:sz w:val="24"/>
              </w:rPr>
            </w:pPr>
          </w:p>
        </w:tc>
        <w:tc>
          <w:tcPr>
            <w:tcW w:w="523" w:type="dxa"/>
            <w:tcBorders>
              <w:top w:val="single" w:sz="4" w:space="0" w:color="auto"/>
              <w:left w:val="single" w:sz="4" w:space="0" w:color="auto"/>
              <w:bottom w:val="single" w:sz="4" w:space="0" w:color="auto"/>
              <w:right w:val="single" w:sz="4" w:space="0" w:color="auto"/>
            </w:tcBorders>
          </w:tcPr>
          <w:p w14:paraId="31B8B84C" w14:textId="77777777" w:rsidR="00797651" w:rsidRPr="00066141" w:rsidRDefault="00797651" w:rsidP="00797651">
            <w:pPr>
              <w:widowControl w:val="0"/>
              <w:autoSpaceDE w:val="0"/>
              <w:autoSpaceDN w:val="0"/>
              <w:adjustRightInd w:val="0"/>
              <w:spacing w:after="0" w:line="340" w:lineRule="exact"/>
              <w:jc w:val="both"/>
              <w:rPr>
                <w:rFonts w:ascii="標楷體" w:eastAsia="標楷體" w:hAnsi="標楷體" w:cs="Times New Roman"/>
                <w:kern w:val="2"/>
                <w:sz w:val="24"/>
              </w:rPr>
            </w:pPr>
          </w:p>
        </w:tc>
        <w:tc>
          <w:tcPr>
            <w:tcW w:w="5161" w:type="dxa"/>
            <w:tcBorders>
              <w:top w:val="single" w:sz="4" w:space="0" w:color="auto"/>
              <w:left w:val="single" w:sz="4" w:space="0" w:color="auto"/>
              <w:bottom w:val="single" w:sz="4" w:space="0" w:color="auto"/>
              <w:right w:val="single" w:sz="4" w:space="0" w:color="auto"/>
            </w:tcBorders>
            <w:hideMark/>
          </w:tcPr>
          <w:p w14:paraId="16831C7F" w14:textId="77777777" w:rsidR="00797651" w:rsidRPr="00066141" w:rsidRDefault="00797651" w:rsidP="00797651">
            <w:pPr>
              <w:widowControl w:val="0"/>
              <w:autoSpaceDE w:val="0"/>
              <w:autoSpaceDN w:val="0"/>
              <w:adjustRightInd w:val="0"/>
              <w:spacing w:after="0" w:line="340" w:lineRule="exact"/>
              <w:jc w:val="both"/>
              <w:rPr>
                <w:rFonts w:ascii="標楷體" w:eastAsia="標楷體" w:hAnsi="標楷體" w:cs="DFKaiShu-SB-Estd-BF"/>
                <w:sz w:val="24"/>
              </w:rPr>
            </w:pPr>
            <w:r w:rsidRPr="00066141">
              <w:rPr>
                <w:rFonts w:ascii="標楷體" w:eastAsia="標楷體" w:hAnsi="標楷體" w:cs="Times New Roman" w:hint="eastAsia"/>
                <w:kern w:val="2"/>
                <w:sz w:val="24"/>
              </w:rPr>
              <w:t>敘明培訓計畫所涵蓋面向(如：新人訓練、專業進修、主管訓練等)、範圍(如：各級主管、同仁等)及實施情形。</w:t>
            </w:r>
          </w:p>
        </w:tc>
        <w:tc>
          <w:tcPr>
            <w:tcW w:w="3274" w:type="dxa"/>
            <w:tcBorders>
              <w:top w:val="single" w:sz="4" w:space="0" w:color="auto"/>
              <w:left w:val="single" w:sz="4" w:space="0" w:color="auto"/>
              <w:bottom w:val="single" w:sz="4" w:space="0" w:color="auto"/>
              <w:right w:val="single" w:sz="4" w:space="0" w:color="auto"/>
            </w:tcBorders>
          </w:tcPr>
          <w:p w14:paraId="3EE8E24B" w14:textId="77777777" w:rsidR="00797651" w:rsidRPr="00066141" w:rsidRDefault="00797651" w:rsidP="00797651">
            <w:pPr>
              <w:widowControl w:val="0"/>
              <w:spacing w:after="0" w:line="340" w:lineRule="exact"/>
              <w:rPr>
                <w:rFonts w:ascii="標楷體" w:eastAsia="標楷體" w:hAnsi="標楷體" w:cs="Times New Roman"/>
                <w:kern w:val="2"/>
                <w:sz w:val="24"/>
              </w:rPr>
            </w:pPr>
          </w:p>
        </w:tc>
      </w:tr>
      <w:tr w:rsidR="00797651" w:rsidRPr="00066141" w14:paraId="07F7FAF3" w14:textId="77777777" w:rsidTr="00FE7A79">
        <w:trPr>
          <w:trHeight w:val="1362"/>
        </w:trPr>
        <w:tc>
          <w:tcPr>
            <w:tcW w:w="4814" w:type="dxa"/>
            <w:tcBorders>
              <w:top w:val="single" w:sz="4" w:space="0" w:color="auto"/>
              <w:left w:val="single" w:sz="4" w:space="0" w:color="auto"/>
              <w:bottom w:val="single" w:sz="4" w:space="0" w:color="auto"/>
              <w:right w:val="single" w:sz="4" w:space="0" w:color="auto"/>
            </w:tcBorders>
            <w:hideMark/>
          </w:tcPr>
          <w:p w14:paraId="774CF1E7" w14:textId="77777777" w:rsidR="00797651" w:rsidRPr="00066141" w:rsidRDefault="00797651" w:rsidP="00797651">
            <w:pPr>
              <w:widowControl w:val="0"/>
              <w:spacing w:after="0" w:line="340" w:lineRule="exact"/>
              <w:ind w:leftChars="-50" w:left="562" w:hangingChars="280" w:hanging="672"/>
              <w:jc w:val="both"/>
              <w:rPr>
                <w:rFonts w:ascii="標楷體" w:eastAsia="標楷體" w:hAnsi="標楷體" w:cs="Times New Roman"/>
                <w:kern w:val="2"/>
                <w:sz w:val="24"/>
              </w:rPr>
            </w:pPr>
            <w:r w:rsidRPr="00066141">
              <w:rPr>
                <w:rFonts w:ascii="標楷體" w:eastAsia="標楷體" w:hAnsi="標楷體" w:cs="Times New Roman" w:hint="eastAsia"/>
                <w:kern w:val="2"/>
                <w:sz w:val="24"/>
              </w:rPr>
              <w:t>（五）針對產品與服務之顧客健康與安全、客戶隱私、行銷及標示等議題，公司是否遵循相關法規及國際準則，並制定相關保護消費者或客戶權益政策及申訴程序？</w:t>
            </w:r>
          </w:p>
        </w:tc>
        <w:tc>
          <w:tcPr>
            <w:tcW w:w="523" w:type="dxa"/>
            <w:tcBorders>
              <w:top w:val="single" w:sz="4" w:space="0" w:color="auto"/>
              <w:left w:val="single" w:sz="4" w:space="0" w:color="auto"/>
              <w:bottom w:val="single" w:sz="4" w:space="0" w:color="auto"/>
              <w:right w:val="single" w:sz="4" w:space="0" w:color="auto"/>
            </w:tcBorders>
          </w:tcPr>
          <w:p w14:paraId="5DE92B45" w14:textId="77777777" w:rsidR="00797651" w:rsidRPr="00066141" w:rsidRDefault="00797651" w:rsidP="00797651">
            <w:pPr>
              <w:widowControl w:val="0"/>
              <w:autoSpaceDE w:val="0"/>
              <w:autoSpaceDN w:val="0"/>
              <w:adjustRightInd w:val="0"/>
              <w:spacing w:after="0" w:line="340" w:lineRule="exact"/>
              <w:jc w:val="both"/>
              <w:rPr>
                <w:rFonts w:ascii="標楷體" w:eastAsia="標楷體" w:hAnsi="標楷體" w:cs="Times New Roman"/>
                <w:kern w:val="2"/>
                <w:sz w:val="24"/>
              </w:rPr>
            </w:pPr>
          </w:p>
        </w:tc>
        <w:tc>
          <w:tcPr>
            <w:tcW w:w="523" w:type="dxa"/>
            <w:tcBorders>
              <w:top w:val="single" w:sz="4" w:space="0" w:color="auto"/>
              <w:left w:val="single" w:sz="4" w:space="0" w:color="auto"/>
              <w:bottom w:val="single" w:sz="4" w:space="0" w:color="auto"/>
              <w:right w:val="single" w:sz="4" w:space="0" w:color="auto"/>
            </w:tcBorders>
          </w:tcPr>
          <w:p w14:paraId="552DD5C0" w14:textId="77777777" w:rsidR="00797651" w:rsidRPr="00066141" w:rsidRDefault="00797651" w:rsidP="00797651">
            <w:pPr>
              <w:widowControl w:val="0"/>
              <w:autoSpaceDE w:val="0"/>
              <w:autoSpaceDN w:val="0"/>
              <w:adjustRightInd w:val="0"/>
              <w:spacing w:after="0" w:line="340" w:lineRule="exact"/>
              <w:jc w:val="both"/>
              <w:rPr>
                <w:rFonts w:ascii="標楷體" w:eastAsia="標楷體" w:hAnsi="標楷體" w:cs="Times New Roman"/>
                <w:kern w:val="2"/>
                <w:sz w:val="24"/>
              </w:rPr>
            </w:pPr>
          </w:p>
        </w:tc>
        <w:tc>
          <w:tcPr>
            <w:tcW w:w="5161" w:type="dxa"/>
            <w:tcBorders>
              <w:top w:val="single" w:sz="4" w:space="0" w:color="auto"/>
              <w:left w:val="single" w:sz="4" w:space="0" w:color="auto"/>
              <w:bottom w:val="single" w:sz="4" w:space="0" w:color="auto"/>
              <w:right w:val="single" w:sz="4" w:space="0" w:color="auto"/>
            </w:tcBorders>
            <w:hideMark/>
          </w:tcPr>
          <w:p w14:paraId="5A6DFEDD" w14:textId="77777777" w:rsidR="00797651" w:rsidRPr="00066141" w:rsidRDefault="00797651" w:rsidP="00797651">
            <w:pPr>
              <w:widowControl w:val="0"/>
              <w:autoSpaceDE w:val="0"/>
              <w:autoSpaceDN w:val="0"/>
              <w:adjustRightInd w:val="0"/>
              <w:spacing w:after="0" w:line="340" w:lineRule="exact"/>
              <w:jc w:val="both"/>
              <w:rPr>
                <w:rFonts w:ascii="標楷體" w:eastAsia="標楷體" w:hAnsi="標楷體" w:cs="DFKaiShu-SB-Estd-BF"/>
                <w:sz w:val="24"/>
              </w:rPr>
            </w:pPr>
            <w:r w:rsidRPr="00066141">
              <w:rPr>
                <w:rFonts w:ascii="標楷體" w:eastAsia="標楷體" w:hAnsi="標楷體" w:cs="Times New Roman" w:hint="eastAsia"/>
                <w:kern w:val="2"/>
                <w:sz w:val="24"/>
              </w:rPr>
              <w:t>敘明各事項所遵循法規及國際準則，並說明保護消費者或客戶權益政策之名稱、內容及申訴程序。</w:t>
            </w:r>
          </w:p>
        </w:tc>
        <w:tc>
          <w:tcPr>
            <w:tcW w:w="3274" w:type="dxa"/>
            <w:tcBorders>
              <w:top w:val="single" w:sz="4" w:space="0" w:color="auto"/>
              <w:left w:val="single" w:sz="4" w:space="0" w:color="auto"/>
              <w:bottom w:val="single" w:sz="4" w:space="0" w:color="auto"/>
              <w:right w:val="single" w:sz="4" w:space="0" w:color="auto"/>
            </w:tcBorders>
          </w:tcPr>
          <w:p w14:paraId="48D75580" w14:textId="77777777" w:rsidR="00797651" w:rsidRPr="00066141" w:rsidRDefault="00797651" w:rsidP="00797651">
            <w:pPr>
              <w:widowControl w:val="0"/>
              <w:spacing w:after="0" w:line="340" w:lineRule="exact"/>
              <w:rPr>
                <w:rFonts w:ascii="標楷體" w:eastAsia="標楷體" w:hAnsi="標楷體" w:cs="Times New Roman"/>
                <w:kern w:val="2"/>
                <w:sz w:val="24"/>
                <w:highlight w:val="yellow"/>
              </w:rPr>
            </w:pPr>
          </w:p>
        </w:tc>
      </w:tr>
      <w:tr w:rsidR="00797651" w:rsidRPr="00066141" w14:paraId="042EC76C" w14:textId="77777777" w:rsidTr="00FE7A79">
        <w:trPr>
          <w:trHeight w:val="404"/>
        </w:trPr>
        <w:tc>
          <w:tcPr>
            <w:tcW w:w="4814" w:type="dxa"/>
            <w:tcBorders>
              <w:top w:val="single" w:sz="4" w:space="0" w:color="auto"/>
              <w:left w:val="single" w:sz="4" w:space="0" w:color="auto"/>
              <w:bottom w:val="single" w:sz="4" w:space="0" w:color="auto"/>
              <w:right w:val="single" w:sz="4" w:space="0" w:color="auto"/>
            </w:tcBorders>
            <w:hideMark/>
          </w:tcPr>
          <w:p w14:paraId="4F6301E3" w14:textId="77777777" w:rsidR="00797651" w:rsidRPr="00066141" w:rsidRDefault="00797651" w:rsidP="00797651">
            <w:pPr>
              <w:widowControl w:val="0"/>
              <w:spacing w:after="0" w:line="340" w:lineRule="exact"/>
              <w:ind w:leftChars="-50" w:left="562" w:hangingChars="280" w:hanging="672"/>
              <w:jc w:val="both"/>
              <w:rPr>
                <w:rFonts w:ascii="標楷體" w:eastAsia="標楷體" w:hAnsi="標楷體" w:cs="Times New Roman"/>
                <w:kern w:val="2"/>
                <w:sz w:val="24"/>
              </w:rPr>
            </w:pPr>
            <w:r w:rsidRPr="00066141">
              <w:rPr>
                <w:rFonts w:ascii="標楷體" w:eastAsia="標楷體" w:hAnsi="標楷體" w:cs="Times New Roman" w:hint="eastAsia"/>
                <w:kern w:val="2"/>
                <w:sz w:val="24"/>
              </w:rPr>
              <w:t>（六）公司是否訂定供應商管理政策，要求供應商在環保、職業安全衛生或勞動人權等議題遵循相關規範，及其實施</w:t>
            </w:r>
            <w:r w:rsidRPr="00066141">
              <w:rPr>
                <w:rFonts w:ascii="標楷體" w:eastAsia="標楷體" w:hAnsi="標楷體" w:cs="Times New Roman" w:hint="eastAsia"/>
                <w:kern w:val="2"/>
                <w:sz w:val="24"/>
              </w:rPr>
              <w:lastRenderedPageBreak/>
              <w:t>情形？</w:t>
            </w:r>
          </w:p>
        </w:tc>
        <w:tc>
          <w:tcPr>
            <w:tcW w:w="523" w:type="dxa"/>
            <w:tcBorders>
              <w:top w:val="single" w:sz="4" w:space="0" w:color="auto"/>
              <w:left w:val="single" w:sz="4" w:space="0" w:color="auto"/>
              <w:bottom w:val="single" w:sz="4" w:space="0" w:color="auto"/>
              <w:right w:val="single" w:sz="4" w:space="0" w:color="auto"/>
            </w:tcBorders>
          </w:tcPr>
          <w:p w14:paraId="244C317E" w14:textId="77777777" w:rsidR="00797651" w:rsidRPr="00066141" w:rsidRDefault="00797651" w:rsidP="00797651">
            <w:pPr>
              <w:widowControl w:val="0"/>
              <w:spacing w:after="0" w:line="340" w:lineRule="exact"/>
              <w:jc w:val="both"/>
              <w:rPr>
                <w:rFonts w:ascii="標楷體" w:eastAsia="標楷體" w:hAnsi="標楷體" w:cs="Times New Roman"/>
                <w:kern w:val="2"/>
                <w:sz w:val="24"/>
              </w:rPr>
            </w:pPr>
          </w:p>
        </w:tc>
        <w:tc>
          <w:tcPr>
            <w:tcW w:w="523" w:type="dxa"/>
            <w:tcBorders>
              <w:top w:val="single" w:sz="4" w:space="0" w:color="auto"/>
              <w:left w:val="single" w:sz="4" w:space="0" w:color="auto"/>
              <w:bottom w:val="single" w:sz="4" w:space="0" w:color="auto"/>
              <w:right w:val="single" w:sz="4" w:space="0" w:color="auto"/>
            </w:tcBorders>
          </w:tcPr>
          <w:p w14:paraId="1A1361F4" w14:textId="77777777" w:rsidR="00797651" w:rsidRPr="00066141" w:rsidRDefault="00797651" w:rsidP="00797651">
            <w:pPr>
              <w:widowControl w:val="0"/>
              <w:spacing w:after="0" w:line="340" w:lineRule="exact"/>
              <w:jc w:val="both"/>
              <w:rPr>
                <w:rFonts w:ascii="標楷體" w:eastAsia="標楷體" w:hAnsi="標楷體" w:cs="Times New Roman"/>
                <w:kern w:val="2"/>
                <w:sz w:val="24"/>
              </w:rPr>
            </w:pPr>
          </w:p>
        </w:tc>
        <w:tc>
          <w:tcPr>
            <w:tcW w:w="5161" w:type="dxa"/>
            <w:tcBorders>
              <w:top w:val="single" w:sz="4" w:space="0" w:color="auto"/>
              <w:left w:val="single" w:sz="4" w:space="0" w:color="auto"/>
              <w:bottom w:val="single" w:sz="4" w:space="0" w:color="auto"/>
              <w:right w:val="single" w:sz="4" w:space="0" w:color="auto"/>
            </w:tcBorders>
            <w:hideMark/>
          </w:tcPr>
          <w:p w14:paraId="74A18370" w14:textId="77777777" w:rsidR="00797651" w:rsidRPr="00066141" w:rsidRDefault="00797651" w:rsidP="00797651">
            <w:pPr>
              <w:widowControl w:val="0"/>
              <w:numPr>
                <w:ilvl w:val="0"/>
                <w:numId w:val="41"/>
              </w:numPr>
              <w:spacing w:after="0" w:line="340" w:lineRule="exact"/>
              <w:jc w:val="both"/>
              <w:rPr>
                <w:rFonts w:ascii="標楷體" w:eastAsia="標楷體" w:hAnsi="標楷體" w:cs="Times New Roman"/>
                <w:kern w:val="2"/>
                <w:sz w:val="24"/>
              </w:rPr>
            </w:pPr>
            <w:r w:rsidRPr="00066141">
              <w:rPr>
                <w:rFonts w:ascii="標楷體" w:eastAsia="標楷體" w:hAnsi="標楷體" w:cs="Times New Roman" w:hint="eastAsia"/>
                <w:kern w:val="2"/>
                <w:sz w:val="24"/>
              </w:rPr>
              <w:t>敘明供應商管理政策及相關遵循規範，且其內容對供應商在環保、職業安全衛生或勞動人權應有積極具體之要求(如：須通過</w:t>
            </w:r>
            <w:r w:rsidRPr="00066141">
              <w:rPr>
                <w:rFonts w:ascii="標楷體" w:eastAsia="標楷體" w:hAnsi="標楷體" w:cs="Times New Roman" w:hint="eastAsia"/>
                <w:kern w:val="2"/>
                <w:sz w:val="24"/>
              </w:rPr>
              <w:lastRenderedPageBreak/>
              <w:t>相關驗證)。</w:t>
            </w:r>
          </w:p>
          <w:p w14:paraId="733C498F" w14:textId="77777777" w:rsidR="00797651" w:rsidRPr="00066141" w:rsidRDefault="00797651" w:rsidP="00797651">
            <w:pPr>
              <w:widowControl w:val="0"/>
              <w:numPr>
                <w:ilvl w:val="0"/>
                <w:numId w:val="41"/>
              </w:numPr>
              <w:spacing w:after="0" w:line="340" w:lineRule="exact"/>
              <w:jc w:val="both"/>
              <w:rPr>
                <w:rFonts w:ascii="標楷體" w:eastAsia="標楷體" w:hAnsi="標楷體" w:cs="Times New Roman"/>
                <w:kern w:val="2"/>
                <w:sz w:val="24"/>
              </w:rPr>
            </w:pPr>
            <w:r w:rsidRPr="00066141">
              <w:rPr>
                <w:rFonts w:ascii="標楷體" w:eastAsia="標楷體" w:hAnsi="標楷體" w:cs="Times New Roman" w:hint="eastAsia"/>
                <w:kern w:val="2"/>
                <w:sz w:val="24"/>
              </w:rPr>
              <w:t>敘明供應商管理政策及相關遵循規範之實施情形(如：供應商進行自評、輔導或教育、績效評估等實施情形)。</w:t>
            </w:r>
          </w:p>
        </w:tc>
        <w:tc>
          <w:tcPr>
            <w:tcW w:w="3274" w:type="dxa"/>
            <w:tcBorders>
              <w:top w:val="single" w:sz="4" w:space="0" w:color="auto"/>
              <w:left w:val="single" w:sz="4" w:space="0" w:color="auto"/>
              <w:bottom w:val="single" w:sz="4" w:space="0" w:color="auto"/>
              <w:right w:val="single" w:sz="4" w:space="0" w:color="auto"/>
            </w:tcBorders>
          </w:tcPr>
          <w:p w14:paraId="6ADEE61D" w14:textId="77777777" w:rsidR="00797651" w:rsidRPr="00066141" w:rsidRDefault="00797651" w:rsidP="00797651">
            <w:pPr>
              <w:widowControl w:val="0"/>
              <w:spacing w:after="0" w:line="340" w:lineRule="exact"/>
              <w:rPr>
                <w:rFonts w:ascii="標楷體" w:eastAsia="標楷體" w:hAnsi="標楷體" w:cs="Times New Roman"/>
                <w:kern w:val="2"/>
                <w:sz w:val="24"/>
                <w:highlight w:val="yellow"/>
              </w:rPr>
            </w:pPr>
          </w:p>
        </w:tc>
      </w:tr>
      <w:tr w:rsidR="00797651" w:rsidRPr="00066141" w14:paraId="39F9D435" w14:textId="77777777" w:rsidTr="00FE7A79">
        <w:trPr>
          <w:trHeight w:val="1841"/>
        </w:trPr>
        <w:tc>
          <w:tcPr>
            <w:tcW w:w="4814" w:type="dxa"/>
            <w:tcBorders>
              <w:top w:val="single" w:sz="4" w:space="0" w:color="auto"/>
              <w:left w:val="single" w:sz="4" w:space="0" w:color="auto"/>
              <w:bottom w:val="single" w:sz="4" w:space="0" w:color="auto"/>
              <w:right w:val="single" w:sz="4" w:space="0" w:color="auto"/>
            </w:tcBorders>
            <w:hideMark/>
          </w:tcPr>
          <w:p w14:paraId="11A52878" w14:textId="77777777" w:rsidR="00797651" w:rsidRPr="00066141" w:rsidRDefault="00797651" w:rsidP="00797651">
            <w:pPr>
              <w:widowControl w:val="0"/>
              <w:spacing w:after="0" w:line="340" w:lineRule="exact"/>
              <w:ind w:left="480" w:hangingChars="200" w:hanging="480"/>
              <w:jc w:val="both"/>
              <w:rPr>
                <w:rFonts w:ascii="標楷體" w:eastAsia="標楷體" w:hAnsi="標楷體" w:cs="Times New Roman"/>
                <w:kern w:val="2"/>
                <w:sz w:val="24"/>
              </w:rPr>
            </w:pPr>
            <w:r w:rsidRPr="00066141">
              <w:rPr>
                <w:rFonts w:ascii="標楷體" w:eastAsia="標楷體" w:hAnsi="標楷體" w:cs="Times New Roman" w:hint="eastAsia"/>
                <w:kern w:val="2"/>
                <w:sz w:val="24"/>
              </w:rPr>
              <w:t>五、公司是否參考國際通用之報告書編製準則或指引，</w:t>
            </w:r>
            <w:proofErr w:type="gramStart"/>
            <w:r w:rsidRPr="00066141">
              <w:rPr>
                <w:rFonts w:ascii="標楷體" w:eastAsia="標楷體" w:hAnsi="標楷體" w:cs="Times New Roman" w:hint="eastAsia"/>
                <w:kern w:val="2"/>
                <w:sz w:val="24"/>
              </w:rPr>
              <w:t>編製永續</w:t>
            </w:r>
            <w:proofErr w:type="gramEnd"/>
            <w:r w:rsidRPr="00066141">
              <w:rPr>
                <w:rFonts w:ascii="標楷體" w:eastAsia="標楷體" w:hAnsi="標楷體" w:cs="Times New Roman" w:hint="eastAsia"/>
                <w:kern w:val="2"/>
                <w:sz w:val="24"/>
              </w:rPr>
              <w:t>報告書等揭露公司非財務資訊之報告書？前揭報告書是否取得第三方驗證單位之確信或保證意見？</w:t>
            </w:r>
          </w:p>
        </w:tc>
        <w:tc>
          <w:tcPr>
            <w:tcW w:w="523" w:type="dxa"/>
            <w:tcBorders>
              <w:top w:val="single" w:sz="4" w:space="0" w:color="auto"/>
              <w:left w:val="single" w:sz="4" w:space="0" w:color="auto"/>
              <w:bottom w:val="single" w:sz="4" w:space="0" w:color="auto"/>
              <w:right w:val="single" w:sz="4" w:space="0" w:color="auto"/>
            </w:tcBorders>
          </w:tcPr>
          <w:p w14:paraId="080E39D8" w14:textId="77777777" w:rsidR="00797651" w:rsidRPr="00066141" w:rsidRDefault="00797651" w:rsidP="00797651">
            <w:pPr>
              <w:widowControl w:val="0"/>
              <w:autoSpaceDE w:val="0"/>
              <w:autoSpaceDN w:val="0"/>
              <w:adjustRightInd w:val="0"/>
              <w:spacing w:after="0" w:line="340" w:lineRule="exact"/>
              <w:jc w:val="both"/>
              <w:rPr>
                <w:rFonts w:ascii="標楷體" w:eastAsia="標楷體" w:hAnsi="標楷體" w:cs="Times New Roman"/>
                <w:kern w:val="2"/>
                <w:sz w:val="24"/>
              </w:rPr>
            </w:pPr>
          </w:p>
        </w:tc>
        <w:tc>
          <w:tcPr>
            <w:tcW w:w="523" w:type="dxa"/>
            <w:tcBorders>
              <w:top w:val="single" w:sz="4" w:space="0" w:color="auto"/>
              <w:left w:val="single" w:sz="4" w:space="0" w:color="auto"/>
              <w:bottom w:val="single" w:sz="4" w:space="0" w:color="auto"/>
              <w:right w:val="single" w:sz="4" w:space="0" w:color="auto"/>
            </w:tcBorders>
          </w:tcPr>
          <w:p w14:paraId="24CDDA6E" w14:textId="77777777" w:rsidR="00797651" w:rsidRPr="00066141" w:rsidRDefault="00797651" w:rsidP="00797651">
            <w:pPr>
              <w:widowControl w:val="0"/>
              <w:autoSpaceDE w:val="0"/>
              <w:autoSpaceDN w:val="0"/>
              <w:adjustRightInd w:val="0"/>
              <w:spacing w:after="0" w:line="340" w:lineRule="exact"/>
              <w:jc w:val="both"/>
              <w:rPr>
                <w:rFonts w:ascii="標楷體" w:eastAsia="標楷體" w:hAnsi="標楷體" w:cs="Times New Roman"/>
                <w:kern w:val="2"/>
                <w:sz w:val="24"/>
              </w:rPr>
            </w:pPr>
          </w:p>
        </w:tc>
        <w:tc>
          <w:tcPr>
            <w:tcW w:w="5161" w:type="dxa"/>
            <w:tcBorders>
              <w:top w:val="single" w:sz="4" w:space="0" w:color="auto"/>
              <w:left w:val="single" w:sz="4" w:space="0" w:color="auto"/>
              <w:bottom w:val="single" w:sz="4" w:space="0" w:color="auto"/>
              <w:right w:val="single" w:sz="4" w:space="0" w:color="auto"/>
            </w:tcBorders>
            <w:hideMark/>
          </w:tcPr>
          <w:p w14:paraId="084161F7" w14:textId="77777777" w:rsidR="00797651" w:rsidRPr="00066141" w:rsidRDefault="00797651" w:rsidP="00797651">
            <w:pPr>
              <w:widowControl w:val="0"/>
              <w:numPr>
                <w:ilvl w:val="0"/>
                <w:numId w:val="42"/>
              </w:numPr>
              <w:spacing w:after="0" w:line="340" w:lineRule="exact"/>
              <w:jc w:val="both"/>
              <w:rPr>
                <w:rFonts w:ascii="標楷體" w:eastAsia="標楷體" w:hAnsi="標楷體" w:cs="Times New Roman"/>
                <w:kern w:val="2"/>
                <w:sz w:val="24"/>
              </w:rPr>
            </w:pPr>
            <w:r w:rsidRPr="00066141">
              <w:rPr>
                <w:rFonts w:ascii="標楷體" w:eastAsia="標楷體" w:hAnsi="標楷體" w:cs="Times New Roman" w:hint="eastAsia"/>
                <w:kern w:val="2"/>
                <w:sz w:val="24"/>
              </w:rPr>
              <w:t>敘明所參考之國際編製準則或指引，及所編製揭露非財務資訊之報告書。</w:t>
            </w:r>
          </w:p>
          <w:p w14:paraId="4F57F674" w14:textId="77777777" w:rsidR="00797651" w:rsidRPr="00066141" w:rsidRDefault="00797651" w:rsidP="00797651">
            <w:pPr>
              <w:widowControl w:val="0"/>
              <w:numPr>
                <w:ilvl w:val="0"/>
                <w:numId w:val="42"/>
              </w:numPr>
              <w:spacing w:after="0" w:line="340" w:lineRule="exact"/>
              <w:jc w:val="both"/>
              <w:rPr>
                <w:rFonts w:ascii="標楷體" w:eastAsia="標楷體" w:hAnsi="標楷體" w:cs="DFKaiShu-SB-Estd-BF"/>
                <w:sz w:val="24"/>
              </w:rPr>
            </w:pPr>
            <w:r w:rsidRPr="00066141">
              <w:rPr>
                <w:rFonts w:ascii="標楷體" w:eastAsia="標楷體" w:hAnsi="標楷體" w:cs="Times New Roman" w:hint="eastAsia"/>
                <w:kern w:val="2"/>
                <w:sz w:val="24"/>
              </w:rPr>
              <w:t>取得確信或保證者，應敘明確信或保證之驗證單位名稱、驗證項目或範圍及其所依循標準。</w:t>
            </w:r>
          </w:p>
        </w:tc>
        <w:tc>
          <w:tcPr>
            <w:tcW w:w="3274" w:type="dxa"/>
            <w:tcBorders>
              <w:top w:val="single" w:sz="4" w:space="0" w:color="auto"/>
              <w:left w:val="single" w:sz="4" w:space="0" w:color="auto"/>
              <w:bottom w:val="single" w:sz="4" w:space="0" w:color="auto"/>
              <w:right w:val="single" w:sz="4" w:space="0" w:color="auto"/>
            </w:tcBorders>
          </w:tcPr>
          <w:p w14:paraId="7C96A30B" w14:textId="77777777" w:rsidR="00797651" w:rsidRPr="00066141" w:rsidRDefault="00797651" w:rsidP="00797651">
            <w:pPr>
              <w:widowControl w:val="0"/>
              <w:spacing w:after="0" w:line="340" w:lineRule="exact"/>
              <w:jc w:val="both"/>
              <w:rPr>
                <w:rFonts w:ascii="標楷體" w:eastAsia="標楷體" w:hAnsi="標楷體" w:cs="Times New Roman"/>
                <w:kern w:val="2"/>
                <w:sz w:val="24"/>
              </w:rPr>
            </w:pPr>
          </w:p>
        </w:tc>
      </w:tr>
      <w:tr w:rsidR="00797651" w:rsidRPr="00066141" w14:paraId="2A601DE9" w14:textId="77777777" w:rsidTr="00FE7A79">
        <w:trPr>
          <w:trHeight w:val="681"/>
        </w:trPr>
        <w:tc>
          <w:tcPr>
            <w:tcW w:w="14298" w:type="dxa"/>
            <w:gridSpan w:val="5"/>
            <w:tcBorders>
              <w:top w:val="single" w:sz="4" w:space="0" w:color="auto"/>
              <w:left w:val="single" w:sz="4" w:space="0" w:color="auto"/>
              <w:bottom w:val="single" w:sz="4" w:space="0" w:color="auto"/>
              <w:right w:val="single" w:sz="4" w:space="0" w:color="auto"/>
            </w:tcBorders>
            <w:hideMark/>
          </w:tcPr>
          <w:p w14:paraId="404ECECB" w14:textId="77777777" w:rsidR="00797651" w:rsidRPr="00066141" w:rsidRDefault="00797651" w:rsidP="00797651">
            <w:pPr>
              <w:widowControl w:val="0"/>
              <w:spacing w:after="0" w:line="340" w:lineRule="exact"/>
              <w:rPr>
                <w:rFonts w:ascii="標楷體" w:eastAsia="標楷體" w:hAnsi="標楷體" w:cs="Times New Roman"/>
                <w:kern w:val="2"/>
                <w:sz w:val="24"/>
              </w:rPr>
            </w:pPr>
            <w:r w:rsidRPr="00066141">
              <w:rPr>
                <w:rFonts w:ascii="標楷體" w:eastAsia="標楷體" w:hAnsi="標楷體" w:cs="Times New Roman" w:hint="eastAsia"/>
                <w:kern w:val="2"/>
                <w:sz w:val="24"/>
              </w:rPr>
              <w:t>六、公司如依據「上市上櫃公司永續發展實務守則」定有本身之永續發展守則者，</w:t>
            </w:r>
            <w:proofErr w:type="gramStart"/>
            <w:r w:rsidRPr="00066141">
              <w:rPr>
                <w:rFonts w:ascii="標楷體" w:eastAsia="標楷體" w:hAnsi="標楷體" w:cs="Times New Roman" w:hint="eastAsia"/>
                <w:kern w:val="2"/>
                <w:sz w:val="24"/>
              </w:rPr>
              <w:t>請敘明其</w:t>
            </w:r>
            <w:proofErr w:type="gramEnd"/>
            <w:r w:rsidRPr="00066141">
              <w:rPr>
                <w:rFonts w:ascii="標楷體" w:eastAsia="標楷體" w:hAnsi="標楷體" w:cs="Times New Roman" w:hint="eastAsia"/>
                <w:kern w:val="2"/>
                <w:sz w:val="24"/>
              </w:rPr>
              <w:t>運作與所定守則之差異情形：</w:t>
            </w:r>
          </w:p>
        </w:tc>
      </w:tr>
      <w:tr w:rsidR="00797651" w:rsidRPr="00066141" w14:paraId="6D18C641" w14:textId="77777777" w:rsidTr="00FE7A79">
        <w:trPr>
          <w:trHeight w:val="669"/>
        </w:trPr>
        <w:tc>
          <w:tcPr>
            <w:tcW w:w="14298" w:type="dxa"/>
            <w:gridSpan w:val="5"/>
            <w:tcBorders>
              <w:top w:val="single" w:sz="4" w:space="0" w:color="auto"/>
              <w:left w:val="single" w:sz="4" w:space="0" w:color="auto"/>
              <w:bottom w:val="single" w:sz="4" w:space="0" w:color="auto"/>
              <w:right w:val="single" w:sz="4" w:space="0" w:color="auto"/>
            </w:tcBorders>
            <w:hideMark/>
          </w:tcPr>
          <w:p w14:paraId="44683728" w14:textId="77777777" w:rsidR="00797651" w:rsidRPr="00066141" w:rsidRDefault="00797651" w:rsidP="00797651">
            <w:pPr>
              <w:widowControl w:val="0"/>
              <w:spacing w:after="0" w:line="340" w:lineRule="exact"/>
              <w:rPr>
                <w:rFonts w:ascii="標楷體" w:eastAsia="標楷體" w:hAnsi="標楷體" w:cs="Times New Roman"/>
                <w:kern w:val="2"/>
                <w:sz w:val="24"/>
              </w:rPr>
            </w:pPr>
            <w:r w:rsidRPr="00066141">
              <w:rPr>
                <w:rFonts w:ascii="標楷體" w:eastAsia="標楷體" w:hAnsi="標楷體" w:cs="Times New Roman" w:hint="eastAsia"/>
                <w:kern w:val="2"/>
                <w:sz w:val="24"/>
              </w:rPr>
              <w:t>七、其他有助於瞭解推動永續發展執行情形之重要資訊：</w:t>
            </w:r>
          </w:p>
        </w:tc>
      </w:tr>
    </w:tbl>
    <w:p w14:paraId="6A7AABD0" w14:textId="77777777" w:rsidR="00797651" w:rsidRPr="00066141" w:rsidRDefault="00797651" w:rsidP="00797651">
      <w:pPr>
        <w:widowControl w:val="0"/>
        <w:spacing w:after="0" w:line="280" w:lineRule="exact"/>
        <w:ind w:leftChars="50" w:left="830" w:hangingChars="300" w:hanging="720"/>
        <w:rPr>
          <w:rFonts w:ascii="標楷體" w:eastAsia="標楷體" w:hAnsi="標楷體" w:cs="Courier New"/>
          <w:kern w:val="2"/>
          <w:sz w:val="24"/>
          <w:szCs w:val="24"/>
        </w:rPr>
      </w:pPr>
    </w:p>
    <w:p w14:paraId="7F1E42AB" w14:textId="77777777" w:rsidR="00797651" w:rsidRPr="00066141" w:rsidRDefault="00797651" w:rsidP="00797651">
      <w:pPr>
        <w:widowControl w:val="0"/>
        <w:spacing w:after="0" w:line="280" w:lineRule="exact"/>
        <w:ind w:leftChars="50" w:left="782" w:hangingChars="280" w:hanging="672"/>
        <w:rPr>
          <w:rFonts w:ascii="標楷體" w:eastAsia="標楷體" w:hAnsi="標楷體" w:cs="Courier New"/>
          <w:kern w:val="2"/>
          <w:sz w:val="24"/>
          <w:szCs w:val="24"/>
        </w:rPr>
      </w:pPr>
      <w:proofErr w:type="gramStart"/>
      <w:r w:rsidRPr="00066141">
        <w:rPr>
          <w:rFonts w:ascii="標楷體" w:eastAsia="標楷體" w:hAnsi="標楷體" w:cs="Courier New" w:hint="eastAsia"/>
          <w:kern w:val="2"/>
          <w:sz w:val="24"/>
          <w:szCs w:val="24"/>
        </w:rPr>
        <w:t>註</w:t>
      </w:r>
      <w:proofErr w:type="gramEnd"/>
      <w:r w:rsidRPr="00066141">
        <w:rPr>
          <w:rFonts w:ascii="標楷體" w:eastAsia="標楷體" w:hAnsi="標楷體" w:cs="Courier New" w:hint="eastAsia"/>
          <w:kern w:val="2"/>
          <w:sz w:val="24"/>
          <w:szCs w:val="24"/>
        </w:rPr>
        <w:t>1：</w:t>
      </w:r>
      <w:r w:rsidRPr="00066141">
        <w:rPr>
          <w:rFonts w:ascii="Times New Roman" w:eastAsia="標楷體" w:hAnsi="Times New Roman" w:cs="Times New Roman" w:hint="eastAsia"/>
          <w:kern w:val="2"/>
          <w:sz w:val="24"/>
          <w:szCs w:val="24"/>
        </w:rPr>
        <w:t>執行</w:t>
      </w:r>
      <w:proofErr w:type="gramStart"/>
      <w:r w:rsidRPr="00066141">
        <w:rPr>
          <w:rFonts w:ascii="Times New Roman" w:eastAsia="標楷體" w:hAnsi="Times New Roman" w:cs="Times New Roman" w:hint="eastAsia"/>
          <w:kern w:val="2"/>
          <w:sz w:val="24"/>
          <w:szCs w:val="24"/>
        </w:rPr>
        <w:t>情形如勾選</w:t>
      </w:r>
      <w:proofErr w:type="gramEnd"/>
      <w:r w:rsidRPr="00066141">
        <w:rPr>
          <w:rFonts w:ascii="Times New Roman" w:eastAsia="標楷體" w:hAnsi="Times New Roman" w:cs="Times New Roman" w:hint="eastAsia"/>
          <w:kern w:val="2"/>
          <w:sz w:val="24"/>
          <w:szCs w:val="24"/>
        </w:rPr>
        <w:t>「是」，請</w:t>
      </w:r>
      <w:r w:rsidRPr="00066141">
        <w:rPr>
          <w:rFonts w:ascii="Times New Roman" w:eastAsia="標楷體" w:hAnsi="Times New Roman" w:cs="Times New Roman" w:hint="eastAsia"/>
          <w:sz w:val="24"/>
          <w:szCs w:val="24"/>
        </w:rPr>
        <w:t>具體</w:t>
      </w:r>
      <w:r w:rsidRPr="00066141">
        <w:rPr>
          <w:rFonts w:ascii="Times New Roman" w:eastAsia="標楷體" w:hAnsi="Times New Roman" w:cs="Times New Roman" w:hint="eastAsia"/>
          <w:kern w:val="2"/>
          <w:sz w:val="24"/>
          <w:szCs w:val="24"/>
        </w:rPr>
        <w:t>說明所</w:t>
      </w:r>
      <w:proofErr w:type="gramStart"/>
      <w:r w:rsidRPr="00066141">
        <w:rPr>
          <w:rFonts w:ascii="Times New Roman" w:eastAsia="標楷體" w:hAnsi="Times New Roman" w:cs="Times New Roman" w:hint="eastAsia"/>
          <w:kern w:val="2"/>
          <w:sz w:val="24"/>
          <w:szCs w:val="24"/>
        </w:rPr>
        <w:t>採</w:t>
      </w:r>
      <w:proofErr w:type="gramEnd"/>
      <w:r w:rsidRPr="00066141">
        <w:rPr>
          <w:rFonts w:ascii="Times New Roman" w:eastAsia="標楷體" w:hAnsi="Times New Roman" w:cs="Times New Roman" w:hint="eastAsia"/>
          <w:kern w:val="2"/>
          <w:sz w:val="24"/>
          <w:szCs w:val="24"/>
        </w:rPr>
        <w:t>行之重要政策、策略、措施及執行情形；執行</w:t>
      </w:r>
      <w:proofErr w:type="gramStart"/>
      <w:r w:rsidRPr="00066141">
        <w:rPr>
          <w:rFonts w:ascii="Times New Roman" w:eastAsia="標楷體" w:hAnsi="Times New Roman" w:cs="Times New Roman" w:hint="eastAsia"/>
          <w:kern w:val="2"/>
          <w:sz w:val="24"/>
          <w:szCs w:val="24"/>
        </w:rPr>
        <w:t>情形如勾選</w:t>
      </w:r>
      <w:proofErr w:type="gramEnd"/>
      <w:r w:rsidRPr="00066141">
        <w:rPr>
          <w:rFonts w:ascii="Times New Roman" w:eastAsia="標楷體" w:hAnsi="Times New Roman" w:cs="Times New Roman" w:hint="eastAsia"/>
          <w:kern w:val="2"/>
          <w:sz w:val="24"/>
          <w:szCs w:val="24"/>
        </w:rPr>
        <w:t>「否」，請於「與上市上櫃公司永續發展實務守則差異情形及原因」欄位解釋差異情形及原因，並說明未來</w:t>
      </w:r>
      <w:proofErr w:type="gramStart"/>
      <w:r w:rsidRPr="00066141">
        <w:rPr>
          <w:rFonts w:ascii="Times New Roman" w:eastAsia="標楷體" w:hAnsi="Times New Roman" w:cs="Times New Roman" w:hint="eastAsia"/>
          <w:kern w:val="2"/>
          <w:sz w:val="24"/>
          <w:szCs w:val="24"/>
        </w:rPr>
        <w:t>採</w:t>
      </w:r>
      <w:proofErr w:type="gramEnd"/>
      <w:r w:rsidRPr="00066141">
        <w:rPr>
          <w:rFonts w:ascii="Times New Roman" w:eastAsia="標楷體" w:hAnsi="Times New Roman" w:cs="Times New Roman" w:hint="eastAsia"/>
          <w:kern w:val="2"/>
          <w:sz w:val="24"/>
          <w:szCs w:val="24"/>
        </w:rPr>
        <w:t>行相關政策、策略及措施之計畫</w:t>
      </w:r>
      <w:r w:rsidRPr="00066141">
        <w:rPr>
          <w:rFonts w:ascii="標楷體" w:eastAsia="標楷體" w:hAnsi="標楷體" w:cs="Courier New" w:hint="eastAsia"/>
          <w:kern w:val="2"/>
          <w:sz w:val="24"/>
          <w:szCs w:val="24"/>
        </w:rPr>
        <w:t>。</w:t>
      </w:r>
    </w:p>
    <w:p w14:paraId="46F0A0D8" w14:textId="77777777" w:rsidR="00797651" w:rsidRPr="00066141" w:rsidRDefault="00797651" w:rsidP="00797651">
      <w:pPr>
        <w:widowControl w:val="0"/>
        <w:spacing w:after="0" w:line="280" w:lineRule="exact"/>
        <w:ind w:leftChars="50" w:left="110"/>
        <w:rPr>
          <w:rFonts w:ascii="標楷體" w:eastAsia="標楷體" w:hAnsi="標楷體" w:cs="Courier New"/>
          <w:kern w:val="2"/>
          <w:sz w:val="24"/>
          <w:szCs w:val="24"/>
        </w:rPr>
      </w:pPr>
      <w:proofErr w:type="gramStart"/>
      <w:r w:rsidRPr="00066141">
        <w:rPr>
          <w:rFonts w:ascii="標楷體" w:eastAsia="標楷體" w:hAnsi="標楷體" w:cs="Courier New" w:hint="eastAsia"/>
          <w:kern w:val="2"/>
          <w:sz w:val="24"/>
          <w:szCs w:val="24"/>
        </w:rPr>
        <w:t>註</w:t>
      </w:r>
      <w:proofErr w:type="gramEnd"/>
      <w:r w:rsidRPr="00066141">
        <w:rPr>
          <w:rFonts w:ascii="標楷體" w:eastAsia="標楷體" w:hAnsi="標楷體" w:cs="Courier New" w:hint="eastAsia"/>
          <w:kern w:val="2"/>
          <w:sz w:val="24"/>
          <w:szCs w:val="24"/>
        </w:rPr>
        <w:t>2：重大性原則係指有關環境、社會及公司治理議題對公司投資人及其他利害關係人產生重大影響者。</w:t>
      </w:r>
    </w:p>
    <w:p w14:paraId="185748BA" w14:textId="77777777" w:rsidR="00797651" w:rsidRPr="00066141" w:rsidRDefault="00797651" w:rsidP="00797651">
      <w:pPr>
        <w:widowControl w:val="0"/>
        <w:spacing w:after="0" w:line="280" w:lineRule="exact"/>
        <w:ind w:leftChars="50" w:left="110"/>
        <w:rPr>
          <w:rFonts w:ascii="標楷體" w:eastAsia="標楷體" w:hAnsi="標楷體" w:cs="Courier New"/>
          <w:kern w:val="2"/>
          <w:sz w:val="24"/>
          <w:szCs w:val="24"/>
        </w:rPr>
      </w:pPr>
      <w:proofErr w:type="gramStart"/>
      <w:r w:rsidRPr="00066141">
        <w:rPr>
          <w:rFonts w:ascii="標楷體" w:eastAsia="標楷體" w:hAnsi="標楷體" w:cs="Courier New" w:hint="eastAsia"/>
          <w:kern w:val="2"/>
          <w:sz w:val="24"/>
          <w:szCs w:val="24"/>
        </w:rPr>
        <w:t>註</w:t>
      </w:r>
      <w:proofErr w:type="gramEnd"/>
      <w:r w:rsidRPr="00066141">
        <w:rPr>
          <w:rFonts w:ascii="標楷體" w:eastAsia="標楷體" w:hAnsi="標楷體" w:cs="Courier New" w:hint="eastAsia"/>
          <w:kern w:val="2"/>
          <w:sz w:val="24"/>
          <w:szCs w:val="24"/>
        </w:rPr>
        <w:t>3：揭露方式請參閱臺灣證券交易所公司治理中心網站之最佳實務參考範例。</w:t>
      </w:r>
    </w:p>
    <w:p w14:paraId="7B6647BD" w14:textId="77777777" w:rsidR="00A732BF" w:rsidRPr="00A732BF" w:rsidRDefault="00A732BF" w:rsidP="00A732BF">
      <w:pPr>
        <w:widowControl w:val="0"/>
        <w:tabs>
          <w:tab w:val="left" w:pos="840"/>
        </w:tabs>
        <w:suppressAutoHyphens/>
        <w:kinsoku w:val="0"/>
        <w:overflowPunct w:val="0"/>
        <w:autoSpaceDN w:val="0"/>
        <w:spacing w:after="80" w:line="360" w:lineRule="exact"/>
        <w:ind w:left="840" w:rightChars="100" w:right="220"/>
        <w:jc w:val="both"/>
        <w:textAlignment w:val="baseline"/>
        <w:rPr>
          <w:rFonts w:ascii="Book Antiqua" w:eastAsia="標楷體" w:hAnsi="Book Antiqua" w:cs="Times New Roman"/>
          <w:bCs/>
          <w:color w:val="FF0000"/>
          <w:sz w:val="24"/>
        </w:rPr>
      </w:pPr>
    </w:p>
    <w:p w14:paraId="6989D23B" w14:textId="77777777" w:rsidR="00A732BF" w:rsidRPr="00A732BF" w:rsidRDefault="00A732BF" w:rsidP="00A732BF">
      <w:pPr>
        <w:widowControl w:val="0"/>
        <w:tabs>
          <w:tab w:val="left" w:pos="840"/>
        </w:tabs>
        <w:suppressAutoHyphens/>
        <w:kinsoku w:val="0"/>
        <w:overflowPunct w:val="0"/>
        <w:autoSpaceDN w:val="0"/>
        <w:spacing w:after="80" w:line="360" w:lineRule="exact"/>
        <w:ind w:rightChars="100" w:right="220"/>
        <w:jc w:val="both"/>
        <w:textAlignment w:val="baseline"/>
        <w:rPr>
          <w:rFonts w:ascii="Book Antiqua" w:eastAsia="標楷體" w:hAnsi="Book Antiqua" w:cs="Times New Roman"/>
          <w:bCs/>
          <w:sz w:val="24"/>
        </w:rPr>
      </w:pPr>
    </w:p>
    <w:p w14:paraId="5758BB86" w14:textId="77777777" w:rsidR="00A732BF" w:rsidRPr="00495177" w:rsidRDefault="00A732BF" w:rsidP="00495177">
      <w:pPr>
        <w:widowControl w:val="0"/>
        <w:spacing w:after="0" w:line="360" w:lineRule="exact"/>
        <w:ind w:left="965"/>
        <w:jc w:val="both"/>
        <w:rPr>
          <w:rFonts w:ascii="Book Antiqua" w:eastAsia="標楷體" w:hAnsi="Book Antiqua" w:cs="Times New Roman"/>
          <w:bCs/>
          <w:kern w:val="2"/>
          <w:sz w:val="24"/>
          <w:szCs w:val="20"/>
        </w:rPr>
      </w:pPr>
    </w:p>
    <w:p w14:paraId="67746ACF" w14:textId="77777777" w:rsidR="00495177" w:rsidRPr="00495177" w:rsidRDefault="00495177" w:rsidP="00495177">
      <w:pPr>
        <w:widowControl w:val="0"/>
        <w:spacing w:after="0" w:line="360" w:lineRule="exact"/>
        <w:ind w:left="454" w:hangingChars="189" w:hanging="454"/>
        <w:rPr>
          <w:rFonts w:ascii="Book Antiqua" w:eastAsia="標楷體" w:hAnsi="Book Antiqua" w:cs="Times New Roman"/>
          <w:color w:val="0000FF"/>
          <w:kern w:val="2"/>
          <w:sz w:val="24"/>
          <w:szCs w:val="24"/>
        </w:rPr>
      </w:pPr>
      <w:bookmarkStart w:id="3" w:name="_Hlk73393491"/>
    </w:p>
    <w:bookmarkEnd w:id="3"/>
    <w:p w14:paraId="4C83922C" w14:textId="6C30169E" w:rsidR="00384D45" w:rsidRPr="007A21AD" w:rsidRDefault="00384D45" w:rsidP="0068022B">
      <w:pPr>
        <w:spacing w:after="0" w:line="320" w:lineRule="exact"/>
        <w:rPr>
          <w:rFonts w:ascii="標楷體" w:eastAsia="標楷體" w:hAnsi="標楷體"/>
          <w:sz w:val="28"/>
          <w:szCs w:val="28"/>
        </w:rPr>
      </w:pPr>
    </w:p>
    <w:sectPr w:rsidR="00384D45" w:rsidRPr="007A21AD" w:rsidSect="00A732BF">
      <w:pgSz w:w="15840" w:h="12240" w:orient="landscape"/>
      <w:pgMar w:top="1152" w:right="864" w:bottom="1152"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414154" w14:textId="77777777" w:rsidR="00F904B8" w:rsidRDefault="00F904B8" w:rsidP="00CF1233">
      <w:pPr>
        <w:spacing w:after="0" w:line="240" w:lineRule="auto"/>
      </w:pPr>
      <w:r>
        <w:separator/>
      </w:r>
    </w:p>
  </w:endnote>
  <w:endnote w:type="continuationSeparator" w:id="0">
    <w:p w14:paraId="4619AC3C" w14:textId="77777777" w:rsidR="00F904B8" w:rsidRDefault="00F904B8" w:rsidP="00CF1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全真楷書">
    <w:altName w:val="細明體"/>
    <w:charset w:val="88"/>
    <w:family w:val="modern"/>
    <w:pitch w:val="fixed"/>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FKaiShu-SB-Estd-BF">
    <w:panose1 w:val="00000000000000000000"/>
    <w:charset w:val="88"/>
    <w:family w:val="auto"/>
    <w:notTrueType/>
    <w:pitch w:val="default"/>
    <w:sig w:usb0="00000001" w:usb1="080E0000" w:usb2="00000010" w:usb3="00000000" w:csb0="00140000" w:csb1="00000000"/>
  </w:font>
  <w:font w:name="TT862o00">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8851714"/>
      <w:docPartObj>
        <w:docPartGallery w:val="Page Numbers (Bottom of Page)"/>
        <w:docPartUnique/>
      </w:docPartObj>
    </w:sdtPr>
    <w:sdtEndPr>
      <w:rPr>
        <w:noProof/>
      </w:rPr>
    </w:sdtEndPr>
    <w:sdtContent>
      <w:p w14:paraId="741516C1" w14:textId="5E3ED253" w:rsidR="00FE7A79" w:rsidRDefault="00F904B8">
        <w:pPr>
          <w:pStyle w:val="a9"/>
          <w:jc w:val="center"/>
        </w:pPr>
      </w:p>
    </w:sdtContent>
  </w:sdt>
  <w:p w14:paraId="62957BFE" w14:textId="77777777" w:rsidR="00FE7A79" w:rsidRDefault="00FE7A79">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D4E382" w14:textId="77777777" w:rsidR="00FE7A79" w:rsidRDefault="00FE7A79">
    <w:pPr>
      <w:pStyle w:val="a9"/>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14:paraId="4828FFB1" w14:textId="77777777" w:rsidR="00FE7A79" w:rsidRDefault="00FE7A79">
    <w:pPr>
      <w:pStyle w:val="a9"/>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B751E3" w14:textId="60E29C9C" w:rsidR="00FE7A79" w:rsidRPr="00CE08FF" w:rsidRDefault="00FE7A79" w:rsidP="00CE08F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070075" w14:textId="77777777" w:rsidR="00F904B8" w:rsidRDefault="00F904B8" w:rsidP="00CF1233">
      <w:pPr>
        <w:spacing w:after="0" w:line="240" w:lineRule="auto"/>
      </w:pPr>
      <w:r>
        <w:separator/>
      </w:r>
    </w:p>
  </w:footnote>
  <w:footnote w:type="continuationSeparator" w:id="0">
    <w:p w14:paraId="782F1E2B" w14:textId="77777777" w:rsidR="00F904B8" w:rsidRDefault="00F904B8" w:rsidP="00CF12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E7E8D"/>
    <w:multiLevelType w:val="multilevel"/>
    <w:tmpl w:val="956A83CE"/>
    <w:lvl w:ilvl="0">
      <w:start w:val="1"/>
      <w:numFmt w:val="taiwaneseCountingThousand"/>
      <w:lvlText w:val="%1、"/>
      <w:lvlJc w:val="left"/>
      <w:pPr>
        <w:ind w:left="360" w:hanging="360"/>
      </w:pPr>
    </w:lvl>
    <w:lvl w:ilvl="1">
      <w:start w:val="1"/>
      <w:numFmt w:val="decimal"/>
      <w:lvlText w:val="(%2)"/>
      <w:lvlJc w:val="left"/>
      <w:pPr>
        <w:ind w:left="840" w:hanging="360"/>
      </w:pPr>
      <w:rPr>
        <w:u w:val="none"/>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1D577C0"/>
    <w:multiLevelType w:val="hybridMultilevel"/>
    <w:tmpl w:val="02E0959A"/>
    <w:lvl w:ilvl="0" w:tplc="B540E014">
      <w:start w:val="1"/>
      <w:numFmt w:val="japaneseCounting"/>
      <w:lvlText w:val="%1、"/>
      <w:lvlJc w:val="left"/>
      <w:pPr>
        <w:ind w:left="700" w:hanging="460"/>
      </w:pPr>
      <w:rPr>
        <w:rFonts w:ascii="標楷體" w:hAnsi="Calibri"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 w15:restartNumberingAfterBreak="0">
    <w:nsid w:val="047D50A9"/>
    <w:multiLevelType w:val="hybridMultilevel"/>
    <w:tmpl w:val="18D8663E"/>
    <w:lvl w:ilvl="0" w:tplc="E2F694A6">
      <w:start w:val="1"/>
      <w:numFmt w:val="decimal"/>
      <w:lvlText w:val="%1."/>
      <w:lvlJc w:val="left"/>
      <w:pPr>
        <w:ind w:left="480" w:hanging="480"/>
      </w:pPr>
      <w:rPr>
        <w:rFonts w:ascii="Times New Roman" w:hAnsi="Times New Roman" w:cs="Times New Roman" w:hint="default"/>
        <w:color w:val="auto"/>
        <w:u w:val="none"/>
      </w:rPr>
    </w:lvl>
    <w:lvl w:ilvl="1" w:tplc="0409000B">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7F16903"/>
    <w:multiLevelType w:val="multilevel"/>
    <w:tmpl w:val="AE3A58AE"/>
    <w:lvl w:ilvl="0">
      <w:start w:val="1"/>
      <w:numFmt w:val="taiwaneseCountingThousand"/>
      <w:lvlText w:val="%1、"/>
      <w:lvlJc w:val="left"/>
      <w:pPr>
        <w:ind w:left="360" w:hanging="360"/>
      </w:pPr>
    </w:lvl>
    <w:lvl w:ilvl="1">
      <w:start w:val="1"/>
      <w:numFmt w:val="decimal"/>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0997236B"/>
    <w:multiLevelType w:val="hybridMultilevel"/>
    <w:tmpl w:val="F32694F8"/>
    <w:lvl w:ilvl="0" w:tplc="B614C23C">
      <w:start w:val="1"/>
      <w:numFmt w:val="bullet"/>
      <w:lvlText w:val="＊"/>
      <w:lvlJc w:val="left"/>
      <w:pPr>
        <w:tabs>
          <w:tab w:val="num" w:pos="-540"/>
        </w:tabs>
        <w:ind w:left="-540" w:hanging="360"/>
      </w:pPr>
      <w:rPr>
        <w:rFonts w:ascii="標楷體" w:eastAsia="標楷體" w:hAnsi="標楷體" w:cs="Times New Roman" w:hint="eastAsia"/>
      </w:rPr>
    </w:lvl>
    <w:lvl w:ilvl="1" w:tplc="04090003" w:tentative="1">
      <w:start w:val="1"/>
      <w:numFmt w:val="bullet"/>
      <w:lvlText w:val=""/>
      <w:lvlJc w:val="left"/>
      <w:pPr>
        <w:tabs>
          <w:tab w:val="num" w:pos="60"/>
        </w:tabs>
        <w:ind w:left="60" w:hanging="480"/>
      </w:pPr>
      <w:rPr>
        <w:rFonts w:ascii="Wingdings" w:hAnsi="Wingdings" w:hint="default"/>
      </w:rPr>
    </w:lvl>
    <w:lvl w:ilvl="2" w:tplc="04090005" w:tentative="1">
      <w:start w:val="1"/>
      <w:numFmt w:val="bullet"/>
      <w:lvlText w:val=""/>
      <w:lvlJc w:val="left"/>
      <w:pPr>
        <w:tabs>
          <w:tab w:val="num" w:pos="540"/>
        </w:tabs>
        <w:ind w:left="540" w:hanging="480"/>
      </w:pPr>
      <w:rPr>
        <w:rFonts w:ascii="Wingdings" w:hAnsi="Wingdings" w:hint="default"/>
      </w:rPr>
    </w:lvl>
    <w:lvl w:ilvl="3" w:tplc="04090001" w:tentative="1">
      <w:start w:val="1"/>
      <w:numFmt w:val="bullet"/>
      <w:lvlText w:val=""/>
      <w:lvlJc w:val="left"/>
      <w:pPr>
        <w:tabs>
          <w:tab w:val="num" w:pos="1020"/>
        </w:tabs>
        <w:ind w:left="1020" w:hanging="480"/>
      </w:pPr>
      <w:rPr>
        <w:rFonts w:ascii="Wingdings" w:hAnsi="Wingdings" w:hint="default"/>
      </w:rPr>
    </w:lvl>
    <w:lvl w:ilvl="4" w:tplc="04090003" w:tentative="1">
      <w:start w:val="1"/>
      <w:numFmt w:val="bullet"/>
      <w:lvlText w:val=""/>
      <w:lvlJc w:val="left"/>
      <w:pPr>
        <w:tabs>
          <w:tab w:val="num" w:pos="1500"/>
        </w:tabs>
        <w:ind w:left="1500" w:hanging="480"/>
      </w:pPr>
      <w:rPr>
        <w:rFonts w:ascii="Wingdings" w:hAnsi="Wingdings" w:hint="default"/>
      </w:rPr>
    </w:lvl>
    <w:lvl w:ilvl="5" w:tplc="04090005" w:tentative="1">
      <w:start w:val="1"/>
      <w:numFmt w:val="bullet"/>
      <w:lvlText w:val=""/>
      <w:lvlJc w:val="left"/>
      <w:pPr>
        <w:tabs>
          <w:tab w:val="num" w:pos="1980"/>
        </w:tabs>
        <w:ind w:left="1980" w:hanging="480"/>
      </w:pPr>
      <w:rPr>
        <w:rFonts w:ascii="Wingdings" w:hAnsi="Wingdings" w:hint="default"/>
      </w:rPr>
    </w:lvl>
    <w:lvl w:ilvl="6" w:tplc="04090001" w:tentative="1">
      <w:start w:val="1"/>
      <w:numFmt w:val="bullet"/>
      <w:lvlText w:val=""/>
      <w:lvlJc w:val="left"/>
      <w:pPr>
        <w:tabs>
          <w:tab w:val="num" w:pos="2460"/>
        </w:tabs>
        <w:ind w:left="2460" w:hanging="480"/>
      </w:pPr>
      <w:rPr>
        <w:rFonts w:ascii="Wingdings" w:hAnsi="Wingdings" w:hint="default"/>
      </w:rPr>
    </w:lvl>
    <w:lvl w:ilvl="7" w:tplc="04090003" w:tentative="1">
      <w:start w:val="1"/>
      <w:numFmt w:val="bullet"/>
      <w:lvlText w:val=""/>
      <w:lvlJc w:val="left"/>
      <w:pPr>
        <w:tabs>
          <w:tab w:val="num" w:pos="2940"/>
        </w:tabs>
        <w:ind w:left="2940" w:hanging="480"/>
      </w:pPr>
      <w:rPr>
        <w:rFonts w:ascii="Wingdings" w:hAnsi="Wingdings" w:hint="default"/>
      </w:rPr>
    </w:lvl>
    <w:lvl w:ilvl="8" w:tplc="04090005" w:tentative="1">
      <w:start w:val="1"/>
      <w:numFmt w:val="bullet"/>
      <w:lvlText w:val=""/>
      <w:lvlJc w:val="left"/>
      <w:pPr>
        <w:tabs>
          <w:tab w:val="num" w:pos="3420"/>
        </w:tabs>
        <w:ind w:left="3420" w:hanging="480"/>
      </w:pPr>
      <w:rPr>
        <w:rFonts w:ascii="Wingdings" w:hAnsi="Wingdings" w:hint="default"/>
      </w:rPr>
    </w:lvl>
  </w:abstractNum>
  <w:abstractNum w:abstractNumId="5" w15:restartNumberingAfterBreak="0">
    <w:nsid w:val="0B01643B"/>
    <w:multiLevelType w:val="hybridMultilevel"/>
    <w:tmpl w:val="8AF44FF2"/>
    <w:lvl w:ilvl="0" w:tplc="6954469C">
      <w:start w:val="1"/>
      <w:numFmt w:val="decimal"/>
      <w:lvlText w:val="%1."/>
      <w:lvlJc w:val="left"/>
      <w:pPr>
        <w:ind w:left="480" w:hanging="480"/>
      </w:pPr>
      <w:rPr>
        <w:rFonts w:ascii="Times New Roman" w:hAnsi="Times New Roman" w:cs="Times New Roman" w:hint="default"/>
        <w:color w:val="auto"/>
        <w:u w:val="none"/>
      </w:rPr>
    </w:lvl>
    <w:lvl w:ilvl="1" w:tplc="0409000B">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0C4C6E87"/>
    <w:multiLevelType w:val="hybridMultilevel"/>
    <w:tmpl w:val="253CE58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2754AC5"/>
    <w:multiLevelType w:val="hybridMultilevel"/>
    <w:tmpl w:val="94FE806A"/>
    <w:lvl w:ilvl="0" w:tplc="04090015">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2877EDF"/>
    <w:multiLevelType w:val="hybridMultilevel"/>
    <w:tmpl w:val="EBB64BC0"/>
    <w:lvl w:ilvl="0" w:tplc="6A3CFDB2">
      <w:start w:val="1"/>
      <w:numFmt w:val="decimal"/>
      <w:lvlText w:val="%1."/>
      <w:lvlJc w:val="left"/>
      <w:pPr>
        <w:ind w:left="480" w:hanging="480"/>
      </w:pPr>
      <w:rPr>
        <w:rFonts w:ascii="Times New Roman" w:hAnsi="Times New Roman" w:cs="Times New Roman" w:hint="default"/>
        <w:u w:val="none"/>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134C0DC8"/>
    <w:multiLevelType w:val="hybridMultilevel"/>
    <w:tmpl w:val="755A73E8"/>
    <w:lvl w:ilvl="0" w:tplc="D05A9F1C">
      <w:start w:val="1"/>
      <w:numFmt w:val="taiwaneseCountingThousand"/>
      <w:pStyle w:val="a"/>
      <w:lvlText w:val="%1、"/>
      <w:lvlJc w:val="left"/>
      <w:pPr>
        <w:ind w:left="500" w:hanging="500"/>
      </w:pPr>
    </w:lvl>
    <w:lvl w:ilvl="1" w:tplc="04090019">
      <w:start w:val="1"/>
      <w:numFmt w:val="ideographTraditional"/>
      <w:pStyle w:val="a0"/>
      <w:lvlText w:val="%2、"/>
      <w:lvlJc w:val="left"/>
      <w:pPr>
        <w:ind w:left="960" w:hanging="480"/>
      </w:pPr>
    </w:lvl>
    <w:lvl w:ilvl="2" w:tplc="0409001B">
      <w:start w:val="1"/>
      <w:numFmt w:val="lowerRoman"/>
      <w:pStyle w:val="a1"/>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 w15:restartNumberingAfterBreak="0">
    <w:nsid w:val="16FF6C51"/>
    <w:multiLevelType w:val="hybridMultilevel"/>
    <w:tmpl w:val="A4B4267A"/>
    <w:lvl w:ilvl="0" w:tplc="7B446574">
      <w:start w:val="1"/>
      <w:numFmt w:val="decimal"/>
      <w:lvlText w:val="%1."/>
      <w:lvlJc w:val="left"/>
      <w:pPr>
        <w:ind w:left="480" w:hanging="480"/>
      </w:pPr>
      <w:rPr>
        <w:rFonts w:ascii="Times New Roman" w:hAnsi="Times New Roman" w:cs="Times New Roman" w:hint="default"/>
        <w:u w:val="none"/>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1E1B2638"/>
    <w:multiLevelType w:val="hybridMultilevel"/>
    <w:tmpl w:val="3244B9DA"/>
    <w:lvl w:ilvl="0" w:tplc="0409000F">
      <w:start w:val="1"/>
      <w:numFmt w:val="decimal"/>
      <w:lvlText w:val="%1."/>
      <w:lvlJc w:val="left"/>
      <w:pPr>
        <w:ind w:left="480" w:hanging="480"/>
      </w:pPr>
      <w:rPr>
        <w:rFonts w:hint="default"/>
        <w:color w:val="auto"/>
      </w:rPr>
    </w:lvl>
    <w:lvl w:ilvl="1" w:tplc="59E62628">
      <w:start w:val="1"/>
      <w:numFmt w:val="decimal"/>
      <w:lvlText w:val="(%2)"/>
      <w:lvlJc w:val="left"/>
      <w:pPr>
        <w:ind w:left="960" w:hanging="480"/>
      </w:pPr>
      <w:rPr>
        <w:rFonts w:ascii="Times New Roman" w:hAnsi="Times New Roman" w:cs="Times New Roman" w:hint="default"/>
        <w:u w:val="none"/>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1FA11395"/>
    <w:multiLevelType w:val="hybridMultilevel"/>
    <w:tmpl w:val="8304D32C"/>
    <w:lvl w:ilvl="0" w:tplc="CFEAE7F0">
      <w:start w:val="1"/>
      <w:numFmt w:val="decimal"/>
      <w:lvlText w:val="%1."/>
      <w:lvlJc w:val="left"/>
      <w:pPr>
        <w:ind w:left="480" w:hanging="480"/>
      </w:pPr>
      <w:rPr>
        <w:rFonts w:ascii="Times New Roman" w:hAnsi="Times New Roman" w:cs="Times New Roman" w:hint="default"/>
        <w:color w:val="auto"/>
        <w:u w:val="none"/>
      </w:rPr>
    </w:lvl>
    <w:lvl w:ilvl="1" w:tplc="F126BF6A">
      <w:start w:val="1"/>
      <w:numFmt w:val="decimal"/>
      <w:lvlText w:val="(%2)"/>
      <w:lvlJc w:val="left"/>
      <w:pPr>
        <w:ind w:left="960" w:hanging="480"/>
      </w:pPr>
      <w:rPr>
        <w:rFonts w:ascii="Times New Roman" w:hAnsi="Times New Roman" w:cs="Times New Roman"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1FCE5899"/>
    <w:multiLevelType w:val="multilevel"/>
    <w:tmpl w:val="77324F18"/>
    <w:lvl w:ilvl="0">
      <w:start w:val="1"/>
      <w:numFmt w:val="decimal"/>
      <w:lvlText w:val="(%1-"/>
      <w:lvlJc w:val="left"/>
      <w:pPr>
        <w:tabs>
          <w:tab w:val="num" w:pos="720"/>
        </w:tabs>
        <w:ind w:left="720" w:hanging="720"/>
      </w:pPr>
      <w:rPr>
        <w:rFonts w:hAnsi="Book Antiqua" w:hint="default"/>
      </w:rPr>
    </w:lvl>
    <w:lvl w:ilvl="1">
      <w:start w:val="1"/>
      <w:numFmt w:val="decimal"/>
      <w:lvlText w:val="(%1-%2)"/>
      <w:lvlJc w:val="left"/>
      <w:pPr>
        <w:tabs>
          <w:tab w:val="num" w:pos="720"/>
        </w:tabs>
        <w:ind w:left="720" w:hanging="720"/>
      </w:pPr>
      <w:rPr>
        <w:rFonts w:hAnsi="Book Antiqua" w:hint="default"/>
      </w:rPr>
    </w:lvl>
    <w:lvl w:ilvl="2">
      <w:start w:val="1"/>
      <w:numFmt w:val="decimal"/>
      <w:lvlText w:val="(%1-%2)%3."/>
      <w:lvlJc w:val="left"/>
      <w:pPr>
        <w:tabs>
          <w:tab w:val="num" w:pos="1080"/>
        </w:tabs>
        <w:ind w:left="1080" w:hanging="1080"/>
      </w:pPr>
      <w:rPr>
        <w:rFonts w:hAnsi="Book Antiqua" w:hint="default"/>
      </w:rPr>
    </w:lvl>
    <w:lvl w:ilvl="3">
      <w:start w:val="1"/>
      <w:numFmt w:val="decimal"/>
      <w:lvlText w:val="(%1-%2)%3.%4."/>
      <w:lvlJc w:val="left"/>
      <w:pPr>
        <w:tabs>
          <w:tab w:val="num" w:pos="1440"/>
        </w:tabs>
        <w:ind w:left="1440" w:hanging="1440"/>
      </w:pPr>
      <w:rPr>
        <w:rFonts w:hAnsi="Book Antiqua" w:hint="default"/>
      </w:rPr>
    </w:lvl>
    <w:lvl w:ilvl="4">
      <w:start w:val="1"/>
      <w:numFmt w:val="decimal"/>
      <w:lvlText w:val="(%1-%2)%3.%4.%5."/>
      <w:lvlJc w:val="left"/>
      <w:pPr>
        <w:tabs>
          <w:tab w:val="num" w:pos="1440"/>
        </w:tabs>
        <w:ind w:left="1440" w:hanging="1440"/>
      </w:pPr>
      <w:rPr>
        <w:rFonts w:hAnsi="Book Antiqua" w:hint="default"/>
      </w:rPr>
    </w:lvl>
    <w:lvl w:ilvl="5">
      <w:start w:val="1"/>
      <w:numFmt w:val="decimal"/>
      <w:lvlText w:val="(%1-%2)%3.%4.%5.%6."/>
      <w:lvlJc w:val="left"/>
      <w:pPr>
        <w:tabs>
          <w:tab w:val="num" w:pos="1800"/>
        </w:tabs>
        <w:ind w:left="1800" w:hanging="1800"/>
      </w:pPr>
      <w:rPr>
        <w:rFonts w:hAnsi="Book Antiqua" w:hint="default"/>
      </w:rPr>
    </w:lvl>
    <w:lvl w:ilvl="6">
      <w:start w:val="1"/>
      <w:numFmt w:val="decimal"/>
      <w:lvlText w:val="(%1-%2)%3.%4.%5.%6.%7."/>
      <w:lvlJc w:val="left"/>
      <w:pPr>
        <w:tabs>
          <w:tab w:val="num" w:pos="2160"/>
        </w:tabs>
        <w:ind w:left="2160" w:hanging="2160"/>
      </w:pPr>
      <w:rPr>
        <w:rFonts w:hAnsi="Book Antiqua" w:hint="default"/>
      </w:rPr>
    </w:lvl>
    <w:lvl w:ilvl="7">
      <w:start w:val="1"/>
      <w:numFmt w:val="decimal"/>
      <w:lvlText w:val="(%1-%2)%3.%4.%5.%6.%7.%8."/>
      <w:lvlJc w:val="left"/>
      <w:pPr>
        <w:tabs>
          <w:tab w:val="num" w:pos="2520"/>
        </w:tabs>
        <w:ind w:left="2520" w:hanging="2520"/>
      </w:pPr>
      <w:rPr>
        <w:rFonts w:hAnsi="Book Antiqua" w:hint="default"/>
      </w:rPr>
    </w:lvl>
    <w:lvl w:ilvl="8">
      <w:start w:val="1"/>
      <w:numFmt w:val="decimal"/>
      <w:lvlText w:val="(%1-%2)%3.%4.%5.%6.%7.%8.%9."/>
      <w:lvlJc w:val="left"/>
      <w:pPr>
        <w:tabs>
          <w:tab w:val="num" w:pos="2520"/>
        </w:tabs>
        <w:ind w:left="2520" w:hanging="2520"/>
      </w:pPr>
      <w:rPr>
        <w:rFonts w:hAnsi="Book Antiqua" w:hint="default"/>
      </w:rPr>
    </w:lvl>
  </w:abstractNum>
  <w:abstractNum w:abstractNumId="14" w15:restartNumberingAfterBreak="0">
    <w:nsid w:val="1FF53CA4"/>
    <w:multiLevelType w:val="hybridMultilevel"/>
    <w:tmpl w:val="67407904"/>
    <w:lvl w:ilvl="0" w:tplc="3EAEF66E">
      <w:start w:val="1"/>
      <w:numFmt w:val="taiwaneseCountingThousand"/>
      <w:lvlText w:val="%1、"/>
      <w:lvlJc w:val="left"/>
      <w:pPr>
        <w:ind w:left="420" w:hanging="42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D781DD4"/>
    <w:multiLevelType w:val="hybridMultilevel"/>
    <w:tmpl w:val="C66CC3C8"/>
    <w:lvl w:ilvl="0" w:tplc="A66CF1DA">
      <w:start w:val="1"/>
      <w:numFmt w:val="taiwaneseCountingThousand"/>
      <w:lvlText w:val="%1、"/>
      <w:lvlJc w:val="left"/>
      <w:pPr>
        <w:ind w:left="480" w:hanging="48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DD45FEC"/>
    <w:multiLevelType w:val="multilevel"/>
    <w:tmpl w:val="34283748"/>
    <w:lvl w:ilvl="0">
      <w:start w:val="1"/>
      <w:numFmt w:val="taiwaneseCountingThousand"/>
      <w:lvlText w:val="%1、"/>
      <w:lvlJc w:val="left"/>
      <w:pPr>
        <w:ind w:left="360" w:hanging="360"/>
      </w:pPr>
    </w:lvl>
    <w:lvl w:ilvl="1">
      <w:start w:val="1"/>
      <w:numFmt w:val="decimal"/>
      <w:lvlText w:val="(%2)"/>
      <w:lvlJc w:val="left"/>
      <w:pPr>
        <w:ind w:left="840" w:hanging="360"/>
      </w:pPr>
      <w:rPr>
        <w:rFonts w:ascii="Times New Roman" w:hAnsi="Times New Roman" w:cs="Times New Roman"/>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2E966EF0"/>
    <w:multiLevelType w:val="multilevel"/>
    <w:tmpl w:val="77324F18"/>
    <w:lvl w:ilvl="0">
      <w:start w:val="1"/>
      <w:numFmt w:val="decimal"/>
      <w:lvlText w:val="(%1-"/>
      <w:lvlJc w:val="left"/>
      <w:pPr>
        <w:tabs>
          <w:tab w:val="num" w:pos="720"/>
        </w:tabs>
        <w:ind w:left="720" w:hanging="720"/>
      </w:pPr>
      <w:rPr>
        <w:rFonts w:hAnsi="Book Antiqua" w:hint="default"/>
      </w:rPr>
    </w:lvl>
    <w:lvl w:ilvl="1">
      <w:start w:val="1"/>
      <w:numFmt w:val="decimal"/>
      <w:lvlText w:val="(%1-%2)"/>
      <w:lvlJc w:val="left"/>
      <w:pPr>
        <w:tabs>
          <w:tab w:val="num" w:pos="720"/>
        </w:tabs>
        <w:ind w:left="720" w:hanging="720"/>
      </w:pPr>
      <w:rPr>
        <w:rFonts w:hAnsi="Book Antiqua" w:hint="default"/>
      </w:rPr>
    </w:lvl>
    <w:lvl w:ilvl="2">
      <w:start w:val="1"/>
      <w:numFmt w:val="decimal"/>
      <w:lvlText w:val="(%1-%2)%3."/>
      <w:lvlJc w:val="left"/>
      <w:pPr>
        <w:tabs>
          <w:tab w:val="num" w:pos="1080"/>
        </w:tabs>
        <w:ind w:left="1080" w:hanging="1080"/>
      </w:pPr>
      <w:rPr>
        <w:rFonts w:hAnsi="Book Antiqua" w:hint="default"/>
      </w:rPr>
    </w:lvl>
    <w:lvl w:ilvl="3">
      <w:start w:val="1"/>
      <w:numFmt w:val="decimal"/>
      <w:lvlText w:val="(%1-%2)%3.%4."/>
      <w:lvlJc w:val="left"/>
      <w:pPr>
        <w:tabs>
          <w:tab w:val="num" w:pos="1440"/>
        </w:tabs>
        <w:ind w:left="1440" w:hanging="1440"/>
      </w:pPr>
      <w:rPr>
        <w:rFonts w:hAnsi="Book Antiqua" w:hint="default"/>
      </w:rPr>
    </w:lvl>
    <w:lvl w:ilvl="4">
      <w:start w:val="1"/>
      <w:numFmt w:val="decimal"/>
      <w:lvlText w:val="(%1-%2)%3.%4.%5."/>
      <w:lvlJc w:val="left"/>
      <w:pPr>
        <w:tabs>
          <w:tab w:val="num" w:pos="1440"/>
        </w:tabs>
        <w:ind w:left="1440" w:hanging="1440"/>
      </w:pPr>
      <w:rPr>
        <w:rFonts w:hAnsi="Book Antiqua" w:hint="default"/>
      </w:rPr>
    </w:lvl>
    <w:lvl w:ilvl="5">
      <w:start w:val="1"/>
      <w:numFmt w:val="decimal"/>
      <w:lvlText w:val="(%1-%2)%3.%4.%5.%6."/>
      <w:lvlJc w:val="left"/>
      <w:pPr>
        <w:tabs>
          <w:tab w:val="num" w:pos="1800"/>
        </w:tabs>
        <w:ind w:left="1800" w:hanging="1800"/>
      </w:pPr>
      <w:rPr>
        <w:rFonts w:hAnsi="Book Antiqua" w:hint="default"/>
      </w:rPr>
    </w:lvl>
    <w:lvl w:ilvl="6">
      <w:start w:val="1"/>
      <w:numFmt w:val="decimal"/>
      <w:lvlText w:val="(%1-%2)%3.%4.%5.%6.%7."/>
      <w:lvlJc w:val="left"/>
      <w:pPr>
        <w:tabs>
          <w:tab w:val="num" w:pos="2160"/>
        </w:tabs>
        <w:ind w:left="2160" w:hanging="2160"/>
      </w:pPr>
      <w:rPr>
        <w:rFonts w:hAnsi="Book Antiqua" w:hint="default"/>
      </w:rPr>
    </w:lvl>
    <w:lvl w:ilvl="7">
      <w:start w:val="1"/>
      <w:numFmt w:val="decimal"/>
      <w:lvlText w:val="(%1-%2)%3.%4.%5.%6.%7.%8."/>
      <w:lvlJc w:val="left"/>
      <w:pPr>
        <w:tabs>
          <w:tab w:val="num" w:pos="2520"/>
        </w:tabs>
        <w:ind w:left="2520" w:hanging="2520"/>
      </w:pPr>
      <w:rPr>
        <w:rFonts w:hAnsi="Book Antiqua" w:hint="default"/>
      </w:rPr>
    </w:lvl>
    <w:lvl w:ilvl="8">
      <w:start w:val="1"/>
      <w:numFmt w:val="decimal"/>
      <w:lvlText w:val="(%1-%2)%3.%4.%5.%6.%7.%8.%9."/>
      <w:lvlJc w:val="left"/>
      <w:pPr>
        <w:tabs>
          <w:tab w:val="num" w:pos="2520"/>
        </w:tabs>
        <w:ind w:left="2520" w:hanging="2520"/>
      </w:pPr>
      <w:rPr>
        <w:rFonts w:hAnsi="Book Antiqua" w:hint="default"/>
      </w:rPr>
    </w:lvl>
  </w:abstractNum>
  <w:abstractNum w:abstractNumId="18" w15:restartNumberingAfterBreak="0">
    <w:nsid w:val="2F120159"/>
    <w:multiLevelType w:val="hybridMultilevel"/>
    <w:tmpl w:val="3CA61984"/>
    <w:lvl w:ilvl="0" w:tplc="882095F4">
      <w:start w:val="1"/>
      <w:numFmt w:val="taiwaneseCountingThousand"/>
      <w:lvlText w:val="（%1）"/>
      <w:lvlJc w:val="left"/>
      <w:pPr>
        <w:ind w:left="1252" w:hanging="855"/>
      </w:pPr>
      <w:rPr>
        <w:rFonts w:ascii="標楷體" w:hAnsi="標楷體" w:hint="default"/>
        <w:color w:val="auto"/>
      </w:rPr>
    </w:lvl>
    <w:lvl w:ilvl="1" w:tplc="04090019" w:tentative="1">
      <w:start w:val="1"/>
      <w:numFmt w:val="ideographTraditional"/>
      <w:lvlText w:val="%2、"/>
      <w:lvlJc w:val="left"/>
      <w:pPr>
        <w:ind w:left="1357" w:hanging="480"/>
      </w:pPr>
    </w:lvl>
    <w:lvl w:ilvl="2" w:tplc="0409001B" w:tentative="1">
      <w:start w:val="1"/>
      <w:numFmt w:val="lowerRoman"/>
      <w:lvlText w:val="%3."/>
      <w:lvlJc w:val="right"/>
      <w:pPr>
        <w:ind w:left="1837" w:hanging="480"/>
      </w:pPr>
    </w:lvl>
    <w:lvl w:ilvl="3" w:tplc="0409000F" w:tentative="1">
      <w:start w:val="1"/>
      <w:numFmt w:val="decimal"/>
      <w:lvlText w:val="%4."/>
      <w:lvlJc w:val="left"/>
      <w:pPr>
        <w:ind w:left="2317" w:hanging="480"/>
      </w:pPr>
    </w:lvl>
    <w:lvl w:ilvl="4" w:tplc="04090019" w:tentative="1">
      <w:start w:val="1"/>
      <w:numFmt w:val="ideographTraditional"/>
      <w:lvlText w:val="%5、"/>
      <w:lvlJc w:val="left"/>
      <w:pPr>
        <w:ind w:left="2797" w:hanging="480"/>
      </w:pPr>
    </w:lvl>
    <w:lvl w:ilvl="5" w:tplc="0409001B" w:tentative="1">
      <w:start w:val="1"/>
      <w:numFmt w:val="lowerRoman"/>
      <w:lvlText w:val="%6."/>
      <w:lvlJc w:val="right"/>
      <w:pPr>
        <w:ind w:left="3277" w:hanging="480"/>
      </w:pPr>
    </w:lvl>
    <w:lvl w:ilvl="6" w:tplc="0409000F" w:tentative="1">
      <w:start w:val="1"/>
      <w:numFmt w:val="decimal"/>
      <w:lvlText w:val="%7."/>
      <w:lvlJc w:val="left"/>
      <w:pPr>
        <w:ind w:left="3757" w:hanging="480"/>
      </w:pPr>
    </w:lvl>
    <w:lvl w:ilvl="7" w:tplc="04090019" w:tentative="1">
      <w:start w:val="1"/>
      <w:numFmt w:val="ideographTraditional"/>
      <w:lvlText w:val="%8、"/>
      <w:lvlJc w:val="left"/>
      <w:pPr>
        <w:ind w:left="4237" w:hanging="480"/>
      </w:pPr>
    </w:lvl>
    <w:lvl w:ilvl="8" w:tplc="0409001B" w:tentative="1">
      <w:start w:val="1"/>
      <w:numFmt w:val="lowerRoman"/>
      <w:lvlText w:val="%9."/>
      <w:lvlJc w:val="right"/>
      <w:pPr>
        <w:ind w:left="4717" w:hanging="480"/>
      </w:pPr>
    </w:lvl>
  </w:abstractNum>
  <w:abstractNum w:abstractNumId="19" w15:restartNumberingAfterBreak="0">
    <w:nsid w:val="32AE0821"/>
    <w:multiLevelType w:val="hybridMultilevel"/>
    <w:tmpl w:val="1C8438D4"/>
    <w:lvl w:ilvl="0" w:tplc="72E06496">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2C57A9A"/>
    <w:multiLevelType w:val="hybridMultilevel"/>
    <w:tmpl w:val="2AC06AC6"/>
    <w:lvl w:ilvl="0" w:tplc="AE2A31E0">
      <w:start w:val="1"/>
      <w:numFmt w:val="decimal"/>
      <w:lvlText w:val="%1."/>
      <w:lvlJc w:val="left"/>
      <w:pPr>
        <w:ind w:left="480" w:hanging="480"/>
      </w:pPr>
      <w:rPr>
        <w:rFonts w:ascii="Times New Roman" w:hAnsi="Times New Roman" w:cs="Times New Roman" w:hint="default"/>
        <w:color w:val="auto"/>
        <w:u w:val="none"/>
      </w:rPr>
    </w:lvl>
    <w:lvl w:ilvl="1" w:tplc="0409000B">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332C585E"/>
    <w:multiLevelType w:val="hybridMultilevel"/>
    <w:tmpl w:val="0CE4C452"/>
    <w:lvl w:ilvl="0" w:tplc="0DA4AD0C">
      <w:start w:val="1"/>
      <w:numFmt w:val="japaneseCounting"/>
      <w:lvlText w:val="%1、"/>
      <w:lvlJc w:val="left"/>
      <w:pPr>
        <w:ind w:left="838" w:hanging="720"/>
      </w:pPr>
      <w:rPr>
        <w:rFonts w:ascii="標楷體" w:eastAsia="標楷體" w:hAnsi="標楷體" w:hint="default"/>
        <w:sz w:val="28"/>
      </w:rPr>
    </w:lvl>
    <w:lvl w:ilvl="1" w:tplc="04090019">
      <w:start w:val="1"/>
      <w:numFmt w:val="lowerLetter"/>
      <w:lvlText w:val="%2."/>
      <w:lvlJc w:val="left"/>
      <w:pPr>
        <w:ind w:left="1198" w:hanging="360"/>
      </w:pPr>
    </w:lvl>
    <w:lvl w:ilvl="2" w:tplc="0409001B" w:tentative="1">
      <w:start w:val="1"/>
      <w:numFmt w:val="lowerRoman"/>
      <w:lvlText w:val="%3."/>
      <w:lvlJc w:val="right"/>
      <w:pPr>
        <w:ind w:left="1918" w:hanging="180"/>
      </w:pPr>
    </w:lvl>
    <w:lvl w:ilvl="3" w:tplc="0409000F" w:tentative="1">
      <w:start w:val="1"/>
      <w:numFmt w:val="decimal"/>
      <w:lvlText w:val="%4."/>
      <w:lvlJc w:val="left"/>
      <w:pPr>
        <w:ind w:left="2638" w:hanging="360"/>
      </w:pPr>
    </w:lvl>
    <w:lvl w:ilvl="4" w:tplc="04090019" w:tentative="1">
      <w:start w:val="1"/>
      <w:numFmt w:val="lowerLetter"/>
      <w:lvlText w:val="%5."/>
      <w:lvlJc w:val="left"/>
      <w:pPr>
        <w:ind w:left="3358" w:hanging="360"/>
      </w:pPr>
    </w:lvl>
    <w:lvl w:ilvl="5" w:tplc="0409001B" w:tentative="1">
      <w:start w:val="1"/>
      <w:numFmt w:val="lowerRoman"/>
      <w:lvlText w:val="%6."/>
      <w:lvlJc w:val="right"/>
      <w:pPr>
        <w:ind w:left="4078" w:hanging="180"/>
      </w:pPr>
    </w:lvl>
    <w:lvl w:ilvl="6" w:tplc="0409000F" w:tentative="1">
      <w:start w:val="1"/>
      <w:numFmt w:val="decimal"/>
      <w:lvlText w:val="%7."/>
      <w:lvlJc w:val="left"/>
      <w:pPr>
        <w:ind w:left="4798" w:hanging="360"/>
      </w:pPr>
    </w:lvl>
    <w:lvl w:ilvl="7" w:tplc="04090019" w:tentative="1">
      <w:start w:val="1"/>
      <w:numFmt w:val="lowerLetter"/>
      <w:lvlText w:val="%8."/>
      <w:lvlJc w:val="left"/>
      <w:pPr>
        <w:ind w:left="5518" w:hanging="360"/>
      </w:pPr>
    </w:lvl>
    <w:lvl w:ilvl="8" w:tplc="0409001B" w:tentative="1">
      <w:start w:val="1"/>
      <w:numFmt w:val="lowerRoman"/>
      <w:lvlText w:val="%9."/>
      <w:lvlJc w:val="right"/>
      <w:pPr>
        <w:ind w:left="6238" w:hanging="180"/>
      </w:pPr>
    </w:lvl>
  </w:abstractNum>
  <w:abstractNum w:abstractNumId="22" w15:restartNumberingAfterBreak="0">
    <w:nsid w:val="37D95114"/>
    <w:multiLevelType w:val="multilevel"/>
    <w:tmpl w:val="4810DFAC"/>
    <w:lvl w:ilvl="0">
      <w:start w:val="1"/>
      <w:numFmt w:val="taiwaneseCountingThousand"/>
      <w:lvlText w:val="%1、"/>
      <w:lvlJc w:val="left"/>
      <w:pPr>
        <w:ind w:left="360" w:hanging="360"/>
      </w:pPr>
    </w:lvl>
    <w:lvl w:ilvl="1">
      <w:start w:val="1"/>
      <w:numFmt w:val="decimal"/>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 w15:restartNumberingAfterBreak="0">
    <w:nsid w:val="3BB01B97"/>
    <w:multiLevelType w:val="multilevel"/>
    <w:tmpl w:val="4810DFAC"/>
    <w:lvl w:ilvl="0">
      <w:start w:val="1"/>
      <w:numFmt w:val="taiwaneseCountingThousand"/>
      <w:lvlText w:val="%1、"/>
      <w:lvlJc w:val="left"/>
      <w:pPr>
        <w:ind w:left="360" w:hanging="360"/>
      </w:pPr>
    </w:lvl>
    <w:lvl w:ilvl="1">
      <w:start w:val="1"/>
      <w:numFmt w:val="decimal"/>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4" w15:restartNumberingAfterBreak="0">
    <w:nsid w:val="41302239"/>
    <w:multiLevelType w:val="multilevel"/>
    <w:tmpl w:val="AFC483A0"/>
    <w:lvl w:ilvl="0">
      <w:start w:val="1"/>
      <w:numFmt w:val="taiwaneseCountingThousand"/>
      <w:suff w:val="nothing"/>
      <w:lvlText w:val="%1、"/>
      <w:lvlJc w:val="left"/>
      <w:pPr>
        <w:ind w:left="624" w:hanging="624"/>
      </w:pPr>
      <w:rPr>
        <w:rFonts w:hint="eastAsia"/>
      </w:rPr>
    </w:lvl>
    <w:lvl w:ilvl="1">
      <w:start w:val="1"/>
      <w:numFmt w:val="taiwaneseCountingThousand"/>
      <w:suff w:val="nothing"/>
      <w:lvlText w:val="(%2)"/>
      <w:lvlJc w:val="left"/>
      <w:pPr>
        <w:ind w:left="992" w:hanging="368"/>
      </w:pPr>
      <w:rPr>
        <w:rFonts w:hint="eastAsia"/>
      </w:rPr>
    </w:lvl>
    <w:lvl w:ilvl="2">
      <w:start w:val="1"/>
      <w:numFmt w:val="decimalFullWidth"/>
      <w:suff w:val="nothing"/>
      <w:lvlText w:val="%3"/>
      <w:lvlJc w:val="left"/>
      <w:pPr>
        <w:ind w:left="1418" w:hanging="794"/>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25" w15:restartNumberingAfterBreak="0">
    <w:nsid w:val="4E431D9F"/>
    <w:multiLevelType w:val="hybridMultilevel"/>
    <w:tmpl w:val="4934D06E"/>
    <w:lvl w:ilvl="0" w:tplc="BA8645DA">
      <w:start w:val="1"/>
      <w:numFmt w:val="decimal"/>
      <w:lvlText w:val="(%1)"/>
      <w:lvlJc w:val="left"/>
      <w:pPr>
        <w:ind w:left="960" w:hanging="480"/>
      </w:pPr>
      <w:rPr>
        <w:rFonts w:ascii="Times New Roman" w:hAnsi="Times New Roman" w:cs="Times New Roman" w:hint="default"/>
        <w:u w:val="none"/>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6" w15:restartNumberingAfterBreak="0">
    <w:nsid w:val="504A5DA3"/>
    <w:multiLevelType w:val="hybridMultilevel"/>
    <w:tmpl w:val="15CA66FA"/>
    <w:lvl w:ilvl="0" w:tplc="E9C495E0">
      <w:start w:val="1"/>
      <w:numFmt w:val="taiwaneseCountingThousand"/>
      <w:lvlText w:val="%1、"/>
      <w:lvlJc w:val="left"/>
      <w:pPr>
        <w:ind w:left="480" w:hanging="480"/>
      </w:pPr>
      <w:rPr>
        <w:rFonts w:hint="default"/>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4CE2B9C"/>
    <w:multiLevelType w:val="hybridMultilevel"/>
    <w:tmpl w:val="F2788138"/>
    <w:lvl w:ilvl="0" w:tplc="DDFA4754">
      <w:start w:val="1"/>
      <w:numFmt w:val="taiwaneseCountingThousand"/>
      <w:lvlText w:val="%1、"/>
      <w:lvlJc w:val="left"/>
      <w:pPr>
        <w:ind w:left="1080" w:hanging="720"/>
      </w:pPr>
      <w:rPr>
        <w:rFonts w:ascii="標楷體"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8" w15:restartNumberingAfterBreak="0">
    <w:nsid w:val="58B43691"/>
    <w:multiLevelType w:val="hybridMultilevel"/>
    <w:tmpl w:val="C0D405E4"/>
    <w:lvl w:ilvl="0" w:tplc="0DA4AD0C">
      <w:start w:val="1"/>
      <w:numFmt w:val="japaneseCounting"/>
      <w:lvlText w:val="%1、"/>
      <w:lvlJc w:val="left"/>
      <w:pPr>
        <w:ind w:left="838" w:hanging="720"/>
      </w:pPr>
      <w:rPr>
        <w:rFonts w:ascii="標楷體" w:eastAsia="標楷體" w:hAnsi="標楷體" w:hint="default"/>
        <w:sz w:val="28"/>
      </w:rPr>
    </w:lvl>
    <w:lvl w:ilvl="1" w:tplc="671E6634">
      <w:start w:val="1"/>
      <w:numFmt w:val="taiwaneseCountingThousand"/>
      <w:lvlText w:val="（%2）"/>
      <w:lvlJc w:val="left"/>
      <w:pPr>
        <w:ind w:left="1198" w:hanging="360"/>
      </w:pPr>
      <w:rPr>
        <w:rFonts w:ascii="標楷體" w:eastAsia="標楷體" w:hAnsi="標楷體" w:hint="eastAsia"/>
        <w:sz w:val="28"/>
      </w:rPr>
    </w:lvl>
    <w:lvl w:ilvl="2" w:tplc="0409001B" w:tentative="1">
      <w:start w:val="1"/>
      <w:numFmt w:val="lowerRoman"/>
      <w:lvlText w:val="%3."/>
      <w:lvlJc w:val="right"/>
      <w:pPr>
        <w:ind w:left="1918" w:hanging="180"/>
      </w:pPr>
    </w:lvl>
    <w:lvl w:ilvl="3" w:tplc="0409000F" w:tentative="1">
      <w:start w:val="1"/>
      <w:numFmt w:val="decimal"/>
      <w:lvlText w:val="%4."/>
      <w:lvlJc w:val="left"/>
      <w:pPr>
        <w:ind w:left="2638" w:hanging="360"/>
      </w:pPr>
    </w:lvl>
    <w:lvl w:ilvl="4" w:tplc="04090019" w:tentative="1">
      <w:start w:val="1"/>
      <w:numFmt w:val="lowerLetter"/>
      <w:lvlText w:val="%5."/>
      <w:lvlJc w:val="left"/>
      <w:pPr>
        <w:ind w:left="3358" w:hanging="360"/>
      </w:pPr>
    </w:lvl>
    <w:lvl w:ilvl="5" w:tplc="0409001B" w:tentative="1">
      <w:start w:val="1"/>
      <w:numFmt w:val="lowerRoman"/>
      <w:lvlText w:val="%6."/>
      <w:lvlJc w:val="right"/>
      <w:pPr>
        <w:ind w:left="4078" w:hanging="180"/>
      </w:pPr>
    </w:lvl>
    <w:lvl w:ilvl="6" w:tplc="0409000F" w:tentative="1">
      <w:start w:val="1"/>
      <w:numFmt w:val="decimal"/>
      <w:lvlText w:val="%7."/>
      <w:lvlJc w:val="left"/>
      <w:pPr>
        <w:ind w:left="4798" w:hanging="360"/>
      </w:pPr>
    </w:lvl>
    <w:lvl w:ilvl="7" w:tplc="04090019" w:tentative="1">
      <w:start w:val="1"/>
      <w:numFmt w:val="lowerLetter"/>
      <w:lvlText w:val="%8."/>
      <w:lvlJc w:val="left"/>
      <w:pPr>
        <w:ind w:left="5518" w:hanging="360"/>
      </w:pPr>
    </w:lvl>
    <w:lvl w:ilvl="8" w:tplc="0409001B" w:tentative="1">
      <w:start w:val="1"/>
      <w:numFmt w:val="lowerRoman"/>
      <w:lvlText w:val="%9."/>
      <w:lvlJc w:val="right"/>
      <w:pPr>
        <w:ind w:left="6238" w:hanging="180"/>
      </w:pPr>
    </w:lvl>
  </w:abstractNum>
  <w:abstractNum w:abstractNumId="29" w15:restartNumberingAfterBreak="0">
    <w:nsid w:val="5C6262AB"/>
    <w:multiLevelType w:val="multilevel"/>
    <w:tmpl w:val="E2CC6112"/>
    <w:lvl w:ilvl="0">
      <w:start w:val="1"/>
      <w:numFmt w:val="taiwaneseCountingThousand"/>
      <w:pStyle w:val="a2"/>
      <w:suff w:val="nothing"/>
      <w:lvlText w:val="%1、"/>
      <w:lvlJc w:val="left"/>
      <w:pPr>
        <w:ind w:left="652" w:hanging="652"/>
      </w:pPr>
      <w:rPr>
        <w:rFonts w:ascii="標楷體" w:eastAsia="標楷體" w:hint="eastAsia"/>
        <w:b w:val="0"/>
        <w:i w:val="0"/>
        <w:sz w:val="30"/>
        <w:szCs w:val="30"/>
      </w:rPr>
    </w:lvl>
    <w:lvl w:ilvl="1">
      <w:start w:val="1"/>
      <w:numFmt w:val="taiwaneseCountingThousand"/>
      <w:suff w:val="nothing"/>
      <w:lvlText w:val="(%2)"/>
      <w:lvlJc w:val="left"/>
      <w:pPr>
        <w:ind w:left="975" w:hanging="652"/>
      </w:pPr>
      <w:rPr>
        <w:rFonts w:ascii="標楷體" w:eastAsia="標楷體" w:hint="eastAsia"/>
        <w:b w:val="0"/>
        <w:i w:val="0"/>
        <w:sz w:val="32"/>
      </w:rPr>
    </w:lvl>
    <w:lvl w:ilvl="2">
      <w:start w:val="1"/>
      <w:numFmt w:val="decimalFullWidth"/>
      <w:suff w:val="nothing"/>
      <w:lvlText w:val="%3、"/>
      <w:lvlJc w:val="left"/>
      <w:pPr>
        <w:ind w:left="1293" w:hanging="641"/>
      </w:pPr>
      <w:rPr>
        <w:rFonts w:ascii="標楷體" w:eastAsia="標楷體" w:hint="eastAsia"/>
        <w:b w:val="0"/>
        <w:i w:val="0"/>
        <w:sz w:val="32"/>
      </w:rPr>
    </w:lvl>
    <w:lvl w:ilvl="3">
      <w:start w:val="1"/>
      <w:numFmt w:val="decimalFullWidth"/>
      <w:suff w:val="nothing"/>
      <w:lvlText w:val="(%4)"/>
      <w:lvlJc w:val="left"/>
      <w:pPr>
        <w:ind w:left="1616" w:hanging="641"/>
      </w:pPr>
      <w:rPr>
        <w:rFonts w:ascii="標楷體" w:eastAsia="標楷體" w:hint="eastAsia"/>
        <w:b w:val="0"/>
        <w:i w:val="0"/>
        <w:sz w:val="32"/>
      </w:rPr>
    </w:lvl>
    <w:lvl w:ilvl="4">
      <w:start w:val="1"/>
      <w:numFmt w:val="lowerLetter"/>
      <w:suff w:val="nothing"/>
      <w:lvlText w:val="%5、"/>
      <w:lvlJc w:val="left"/>
      <w:pPr>
        <w:ind w:left="1928" w:hanging="635"/>
      </w:pPr>
      <w:rPr>
        <w:rFonts w:ascii="標楷體" w:eastAsia="標楷體" w:hint="eastAsia"/>
        <w:b w:val="0"/>
        <w:i w:val="0"/>
        <w:sz w:val="32"/>
      </w:rPr>
    </w:lvl>
    <w:lvl w:ilvl="5">
      <w:start w:val="1"/>
      <w:numFmt w:val="upperRoman"/>
      <w:lvlText w:val="%6、"/>
      <w:lvlJc w:val="left"/>
      <w:pPr>
        <w:tabs>
          <w:tab w:val="num" w:pos="3600"/>
        </w:tabs>
        <w:ind w:left="3600" w:hanging="3061"/>
      </w:pPr>
      <w:rPr>
        <w:rFonts w:hint="eastAsia"/>
      </w:rPr>
    </w:lvl>
    <w:lvl w:ilvl="6">
      <w:start w:val="1"/>
      <w:numFmt w:val="none"/>
      <w:lvlText w:val=""/>
      <w:lvlJc w:val="left"/>
      <w:pPr>
        <w:tabs>
          <w:tab w:val="num" w:pos="3600"/>
        </w:tabs>
        <w:ind w:left="3600" w:hanging="3061"/>
      </w:pPr>
      <w:rPr>
        <w:rFonts w:hint="eastAsia"/>
      </w:rPr>
    </w:lvl>
    <w:lvl w:ilvl="7">
      <w:start w:val="1"/>
      <w:numFmt w:val="none"/>
      <w:lvlText w:val=""/>
      <w:lvlJc w:val="left"/>
      <w:pPr>
        <w:tabs>
          <w:tab w:val="num" w:pos="4082"/>
        </w:tabs>
        <w:ind w:left="4082" w:hanging="1418"/>
      </w:pPr>
      <w:rPr>
        <w:rFonts w:hint="eastAsia"/>
      </w:rPr>
    </w:lvl>
    <w:lvl w:ilvl="8">
      <w:start w:val="1"/>
      <w:numFmt w:val="none"/>
      <w:lvlText w:val=""/>
      <w:lvlJc w:val="left"/>
      <w:pPr>
        <w:tabs>
          <w:tab w:val="num" w:pos="4790"/>
        </w:tabs>
        <w:ind w:left="4790" w:hanging="1700"/>
      </w:pPr>
      <w:rPr>
        <w:rFonts w:hint="eastAsia"/>
      </w:rPr>
    </w:lvl>
  </w:abstractNum>
  <w:abstractNum w:abstractNumId="30" w15:restartNumberingAfterBreak="0">
    <w:nsid w:val="60F42E21"/>
    <w:multiLevelType w:val="hybridMultilevel"/>
    <w:tmpl w:val="75EE8EC2"/>
    <w:lvl w:ilvl="0" w:tplc="30662034">
      <w:start w:val="1"/>
      <w:numFmt w:val="decimal"/>
      <w:lvlText w:val="%1."/>
      <w:lvlJc w:val="left"/>
      <w:pPr>
        <w:ind w:left="480" w:hanging="480"/>
      </w:pPr>
      <w:rPr>
        <w:rFonts w:ascii="Times New Roman" w:hAnsi="Times New Roman" w:cs="Times New Roman" w:hint="default"/>
        <w:color w:val="auto"/>
        <w:u w:val="none"/>
      </w:rPr>
    </w:lvl>
    <w:lvl w:ilvl="1" w:tplc="F126BF6A">
      <w:start w:val="1"/>
      <w:numFmt w:val="decimal"/>
      <w:lvlText w:val="(%2)"/>
      <w:lvlJc w:val="left"/>
      <w:pPr>
        <w:ind w:left="960" w:hanging="480"/>
      </w:pPr>
      <w:rPr>
        <w:rFonts w:ascii="Times New Roman" w:hAnsi="Times New Roman" w:cs="Times New Roman"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72E21C8C"/>
    <w:multiLevelType w:val="singleLevel"/>
    <w:tmpl w:val="7A0A5DC0"/>
    <w:lvl w:ilvl="0">
      <w:start w:val="1"/>
      <w:numFmt w:val="decimal"/>
      <w:lvlText w:val="（%1）"/>
      <w:lvlJc w:val="left"/>
      <w:pPr>
        <w:tabs>
          <w:tab w:val="num" w:pos="450"/>
        </w:tabs>
        <w:ind w:left="450" w:hanging="450"/>
      </w:pPr>
      <w:rPr>
        <w:rFonts w:hint="eastAsia"/>
        <w:sz w:val="18"/>
        <w:u w:val="none"/>
      </w:rPr>
    </w:lvl>
  </w:abstractNum>
  <w:abstractNum w:abstractNumId="32" w15:restartNumberingAfterBreak="0">
    <w:nsid w:val="750648A3"/>
    <w:multiLevelType w:val="multilevel"/>
    <w:tmpl w:val="AE3A58AE"/>
    <w:lvl w:ilvl="0">
      <w:start w:val="1"/>
      <w:numFmt w:val="taiwaneseCountingThousand"/>
      <w:lvlText w:val="%1、"/>
      <w:lvlJc w:val="left"/>
      <w:pPr>
        <w:ind w:left="360" w:hanging="360"/>
      </w:pPr>
    </w:lvl>
    <w:lvl w:ilvl="1">
      <w:start w:val="1"/>
      <w:numFmt w:val="decimal"/>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3" w15:restartNumberingAfterBreak="0">
    <w:nsid w:val="7B4E2409"/>
    <w:multiLevelType w:val="hybridMultilevel"/>
    <w:tmpl w:val="0E4610BE"/>
    <w:lvl w:ilvl="0" w:tplc="9E080644">
      <w:start w:val="1"/>
      <w:numFmt w:val="decimal"/>
      <w:lvlText w:val="%1."/>
      <w:lvlJc w:val="left"/>
      <w:pPr>
        <w:ind w:left="480" w:hanging="480"/>
      </w:pPr>
      <w:rPr>
        <w:rFonts w:ascii="Times New Roman" w:hAnsi="Times New Roman" w:cs="Times New Roman" w:hint="default"/>
        <w:u w:val="none"/>
        <w:shd w:val="clear" w:color="auto" w:fil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9"/>
  </w:num>
  <w:num w:numId="2">
    <w:abstractNumId w:val="31"/>
  </w:num>
  <w:num w:numId="3">
    <w:abstractNumId w:val="6"/>
  </w:num>
  <w:num w:numId="4">
    <w:abstractNumId w:val="29"/>
  </w:num>
  <w:num w:numId="5">
    <w:abstractNumId w:val="13"/>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32"/>
  </w:num>
  <w:num w:numId="9">
    <w:abstractNumId w:val="16"/>
  </w:num>
  <w:num w:numId="10">
    <w:abstractNumId w:val="17"/>
  </w:num>
  <w:num w:numId="11">
    <w:abstractNumId w:val="19"/>
  </w:num>
  <w:num w:numId="12">
    <w:abstractNumId w:val="2"/>
  </w:num>
  <w:num w:numId="13">
    <w:abstractNumId w:val="5"/>
  </w:num>
  <w:num w:numId="14">
    <w:abstractNumId w:val="33"/>
  </w:num>
  <w:num w:numId="15">
    <w:abstractNumId w:val="25"/>
  </w:num>
  <w:num w:numId="16">
    <w:abstractNumId w:val="11"/>
  </w:num>
  <w:num w:numId="17">
    <w:abstractNumId w:val="12"/>
  </w:num>
  <w:num w:numId="18">
    <w:abstractNumId w:val="30"/>
  </w:num>
  <w:num w:numId="19">
    <w:abstractNumId w:val="8"/>
  </w:num>
  <w:num w:numId="20">
    <w:abstractNumId w:val="7"/>
  </w:num>
  <w:num w:numId="21">
    <w:abstractNumId w:val="0"/>
  </w:num>
  <w:num w:numId="22">
    <w:abstractNumId w:val="20"/>
  </w:num>
  <w:num w:numId="23">
    <w:abstractNumId w:val="10"/>
  </w:num>
  <w:num w:numId="24">
    <w:abstractNumId w:val="15"/>
  </w:num>
  <w:num w:numId="25">
    <w:abstractNumId w:val="3"/>
  </w:num>
  <w:num w:numId="26">
    <w:abstractNumId w:val="21"/>
  </w:num>
  <w:num w:numId="27">
    <w:abstractNumId w:val="24"/>
  </w:num>
  <w:num w:numId="28">
    <w:abstractNumId w:val="1"/>
  </w:num>
  <w:num w:numId="29">
    <w:abstractNumId w:val="28"/>
  </w:num>
  <w:num w:numId="30">
    <w:abstractNumId w:val="23"/>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lvlOverride w:ilvl="2"/>
    <w:lvlOverride w:ilvl="3"/>
    <w:lvlOverride w:ilvl="4"/>
    <w:lvlOverride w:ilvl="5"/>
    <w:lvlOverride w:ilvl="6"/>
    <w:lvlOverride w:ilvl="7"/>
    <w:lvlOverride w:ilvl="8"/>
  </w:num>
  <w:num w:numId="34">
    <w:abstractNumId w:val="25"/>
    <w:lvlOverride w:ilvl="0">
      <w:startOverride w:val="1"/>
    </w:lvlOverride>
    <w:lvlOverride w:ilvl="1"/>
    <w:lvlOverride w:ilvl="2"/>
    <w:lvlOverride w:ilvl="3"/>
    <w:lvlOverride w:ilvl="4"/>
    <w:lvlOverride w:ilvl="5"/>
    <w:lvlOverride w:ilvl="6"/>
    <w:lvlOverride w:ilvl="7"/>
    <w:lvlOverride w:ilvl="8"/>
  </w:num>
  <w:num w:numId="35">
    <w:abstractNumId w:val="2"/>
    <w:lvlOverride w:ilvl="0">
      <w:startOverride w:val="1"/>
    </w:lvlOverride>
    <w:lvlOverride w:ilvl="1"/>
    <w:lvlOverride w:ilvl="2"/>
    <w:lvlOverride w:ilvl="3"/>
    <w:lvlOverride w:ilvl="4"/>
    <w:lvlOverride w:ilvl="5"/>
    <w:lvlOverride w:ilvl="6"/>
    <w:lvlOverride w:ilvl="7"/>
    <w:lvlOverride w:ilvl="8"/>
  </w:num>
  <w:num w:numId="36">
    <w:abstractNumId w:val="20"/>
    <w:lvlOverride w:ilvl="0">
      <w:startOverride w:val="1"/>
    </w:lvlOverride>
    <w:lvlOverride w:ilvl="1"/>
    <w:lvlOverride w:ilvl="2"/>
    <w:lvlOverride w:ilvl="3"/>
    <w:lvlOverride w:ilvl="4"/>
    <w:lvlOverride w:ilvl="5"/>
    <w:lvlOverride w:ilvl="6"/>
    <w:lvlOverride w:ilvl="7"/>
    <w:lvlOverride w:ilvl="8"/>
  </w:num>
  <w:num w:numId="37">
    <w:abstractNumId w:val="8"/>
    <w:lvlOverride w:ilvl="0">
      <w:startOverride w:val="1"/>
    </w:lvlOverride>
    <w:lvlOverride w:ilvl="1"/>
    <w:lvlOverride w:ilvl="2"/>
    <w:lvlOverride w:ilvl="3"/>
    <w:lvlOverride w:ilvl="4"/>
    <w:lvlOverride w:ilvl="5"/>
    <w:lvlOverride w:ilvl="6"/>
    <w:lvlOverride w:ilvl="7"/>
    <w:lvlOverride w:ilvl="8"/>
  </w:num>
  <w:num w:numId="38">
    <w:abstractNumId w:val="11"/>
    <w:lvlOverride w:ilvl="0">
      <w:startOverride w:val="1"/>
    </w:lvlOverride>
    <w:lvlOverride w:ilvl="1">
      <w:startOverride w:val="1"/>
    </w:lvlOverride>
    <w:lvlOverride w:ilvl="2"/>
    <w:lvlOverride w:ilvl="3"/>
    <w:lvlOverride w:ilvl="4"/>
    <w:lvlOverride w:ilvl="5"/>
    <w:lvlOverride w:ilvl="6"/>
    <w:lvlOverride w:ilvl="7"/>
    <w:lvlOverride w:ilvl="8"/>
  </w:num>
  <w:num w:numId="39">
    <w:abstractNumId w:val="33"/>
    <w:lvlOverride w:ilvl="0">
      <w:startOverride w:val="1"/>
    </w:lvlOverride>
    <w:lvlOverride w:ilvl="1"/>
    <w:lvlOverride w:ilvl="2"/>
    <w:lvlOverride w:ilvl="3"/>
    <w:lvlOverride w:ilvl="4"/>
    <w:lvlOverride w:ilvl="5"/>
    <w:lvlOverride w:ilvl="6"/>
    <w:lvlOverride w:ilvl="7"/>
    <w:lvlOverride w:ilvl="8"/>
  </w:num>
  <w:num w:numId="40">
    <w:abstractNumId w:val="10"/>
    <w:lvlOverride w:ilvl="0">
      <w:startOverride w:val="1"/>
    </w:lvlOverride>
    <w:lvlOverride w:ilvl="1"/>
    <w:lvlOverride w:ilvl="2"/>
    <w:lvlOverride w:ilvl="3"/>
    <w:lvlOverride w:ilvl="4"/>
    <w:lvlOverride w:ilvl="5"/>
    <w:lvlOverride w:ilvl="6"/>
    <w:lvlOverride w:ilvl="7"/>
    <w:lvlOverride w:ilvl="8"/>
  </w:num>
  <w:num w:numId="41">
    <w:abstractNumId w:val="12"/>
    <w:lvlOverride w:ilvl="0">
      <w:startOverride w:val="1"/>
    </w:lvlOverride>
    <w:lvlOverride w:ilvl="1">
      <w:startOverride w:val="1"/>
    </w:lvlOverride>
    <w:lvlOverride w:ilvl="2"/>
    <w:lvlOverride w:ilvl="3"/>
    <w:lvlOverride w:ilvl="4"/>
    <w:lvlOverride w:ilvl="5"/>
    <w:lvlOverride w:ilvl="6"/>
    <w:lvlOverride w:ilvl="7"/>
    <w:lvlOverride w:ilvl="8"/>
  </w:num>
  <w:num w:numId="42">
    <w:abstractNumId w:val="30"/>
    <w:lvlOverride w:ilvl="0">
      <w:startOverride w:val="1"/>
    </w:lvlOverride>
    <w:lvlOverride w:ilvl="1">
      <w:startOverride w:val="1"/>
    </w:lvlOverride>
    <w:lvlOverride w:ilvl="2"/>
    <w:lvlOverride w:ilvl="3"/>
    <w:lvlOverride w:ilvl="4"/>
    <w:lvlOverride w:ilvl="5"/>
    <w:lvlOverride w:ilvl="6"/>
    <w:lvlOverride w:ilvl="7"/>
    <w:lvlOverride w:ilvl="8"/>
  </w:num>
  <w:num w:numId="43">
    <w:abstractNumId w:val="18"/>
  </w:num>
  <w:num w:numId="44">
    <w:abstractNumId w:val="26"/>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32A"/>
    <w:rsid w:val="00040A9B"/>
    <w:rsid w:val="00043CB2"/>
    <w:rsid w:val="00066141"/>
    <w:rsid w:val="000C2CEC"/>
    <w:rsid w:val="000C5519"/>
    <w:rsid w:val="00181391"/>
    <w:rsid w:val="001A2CFE"/>
    <w:rsid w:val="001A47E6"/>
    <w:rsid w:val="001C69B0"/>
    <w:rsid w:val="00210F5F"/>
    <w:rsid w:val="00211251"/>
    <w:rsid w:val="002241D4"/>
    <w:rsid w:val="00225D68"/>
    <w:rsid w:val="0024304C"/>
    <w:rsid w:val="0025689B"/>
    <w:rsid w:val="00271BCB"/>
    <w:rsid w:val="00287D88"/>
    <w:rsid w:val="002D26FD"/>
    <w:rsid w:val="002E2169"/>
    <w:rsid w:val="00305492"/>
    <w:rsid w:val="003324F4"/>
    <w:rsid w:val="00352DD0"/>
    <w:rsid w:val="00384D45"/>
    <w:rsid w:val="003C2071"/>
    <w:rsid w:val="003C3195"/>
    <w:rsid w:val="003C732A"/>
    <w:rsid w:val="003D6F5B"/>
    <w:rsid w:val="003D789A"/>
    <w:rsid w:val="003E3C03"/>
    <w:rsid w:val="004541AC"/>
    <w:rsid w:val="0046046A"/>
    <w:rsid w:val="00470561"/>
    <w:rsid w:val="004755DE"/>
    <w:rsid w:val="0048227A"/>
    <w:rsid w:val="00495177"/>
    <w:rsid w:val="004D11BA"/>
    <w:rsid w:val="004D3922"/>
    <w:rsid w:val="00504033"/>
    <w:rsid w:val="005A7240"/>
    <w:rsid w:val="005F3CA0"/>
    <w:rsid w:val="0064541C"/>
    <w:rsid w:val="0068022B"/>
    <w:rsid w:val="006971F1"/>
    <w:rsid w:val="006F5B7E"/>
    <w:rsid w:val="00721690"/>
    <w:rsid w:val="00737390"/>
    <w:rsid w:val="00760C8D"/>
    <w:rsid w:val="00797651"/>
    <w:rsid w:val="007A21AD"/>
    <w:rsid w:val="007F3340"/>
    <w:rsid w:val="0086417B"/>
    <w:rsid w:val="008A18FE"/>
    <w:rsid w:val="008A5250"/>
    <w:rsid w:val="00925C21"/>
    <w:rsid w:val="009831B4"/>
    <w:rsid w:val="00A1207D"/>
    <w:rsid w:val="00A17BF0"/>
    <w:rsid w:val="00A732BF"/>
    <w:rsid w:val="00A83957"/>
    <w:rsid w:val="00A87AE8"/>
    <w:rsid w:val="00A939EA"/>
    <w:rsid w:val="00B144ED"/>
    <w:rsid w:val="00B235B4"/>
    <w:rsid w:val="00B42393"/>
    <w:rsid w:val="00B730F2"/>
    <w:rsid w:val="00BF1901"/>
    <w:rsid w:val="00C2429D"/>
    <w:rsid w:val="00C2566A"/>
    <w:rsid w:val="00C409DC"/>
    <w:rsid w:val="00CE08FF"/>
    <w:rsid w:val="00CF1233"/>
    <w:rsid w:val="00D019FB"/>
    <w:rsid w:val="00D3284A"/>
    <w:rsid w:val="00D7316B"/>
    <w:rsid w:val="00D85D0B"/>
    <w:rsid w:val="00DD1423"/>
    <w:rsid w:val="00E03700"/>
    <w:rsid w:val="00E55ABF"/>
    <w:rsid w:val="00E76FAF"/>
    <w:rsid w:val="00E83215"/>
    <w:rsid w:val="00EA34FE"/>
    <w:rsid w:val="00EA760F"/>
    <w:rsid w:val="00EB55CF"/>
    <w:rsid w:val="00EC2057"/>
    <w:rsid w:val="00EE3BDB"/>
    <w:rsid w:val="00EF032C"/>
    <w:rsid w:val="00F04AA1"/>
    <w:rsid w:val="00F50105"/>
    <w:rsid w:val="00F5280E"/>
    <w:rsid w:val="00F566A1"/>
    <w:rsid w:val="00F56C62"/>
    <w:rsid w:val="00F904B8"/>
    <w:rsid w:val="00FA4D0D"/>
    <w:rsid w:val="00FD04A7"/>
    <w:rsid w:val="00FE7731"/>
    <w:rsid w:val="00FE7A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1DD4D7"/>
  <w15:chartTrackingRefBased/>
  <w15:docId w15:val="{8126501B-3272-454D-A51B-BB1DBC22F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style>
  <w:style w:type="paragraph" w:styleId="2">
    <w:name w:val="heading 2"/>
    <w:basedOn w:val="a3"/>
    <w:next w:val="a3"/>
    <w:link w:val="20"/>
    <w:uiPriority w:val="9"/>
    <w:semiHidden/>
    <w:unhideWhenUsed/>
    <w:qFormat/>
    <w:rsid w:val="006971F1"/>
    <w:pPr>
      <w:keepNext/>
      <w:spacing w:line="720" w:lineRule="auto"/>
      <w:outlineLvl w:val="1"/>
    </w:pPr>
    <w:rPr>
      <w:rFonts w:ascii="Cambria" w:eastAsia="新細明體" w:hAnsi="Cambria" w:cs="Times New Roman"/>
      <w:b/>
      <w:bCs/>
      <w:sz w:val="48"/>
      <w:szCs w:val="48"/>
    </w:rPr>
  </w:style>
  <w:style w:type="paragraph" w:styleId="3">
    <w:name w:val="heading 3"/>
    <w:basedOn w:val="a3"/>
    <w:next w:val="a3"/>
    <w:link w:val="30"/>
    <w:uiPriority w:val="9"/>
    <w:semiHidden/>
    <w:unhideWhenUsed/>
    <w:qFormat/>
    <w:rsid w:val="006971F1"/>
    <w:pPr>
      <w:keepNext/>
      <w:spacing w:line="720" w:lineRule="auto"/>
      <w:outlineLvl w:val="2"/>
    </w:pPr>
    <w:rPr>
      <w:rFonts w:ascii="Cambria" w:eastAsia="新細明體" w:hAnsi="Cambria" w:cs="Times New Roman"/>
      <w:b/>
      <w:bCs/>
      <w:sz w:val="36"/>
      <w:szCs w:val="36"/>
    </w:rPr>
  </w:style>
  <w:style w:type="paragraph" w:styleId="5">
    <w:name w:val="heading 5"/>
    <w:basedOn w:val="a3"/>
    <w:next w:val="a3"/>
    <w:link w:val="50"/>
    <w:uiPriority w:val="1"/>
    <w:unhideWhenUsed/>
    <w:qFormat/>
    <w:rsid w:val="006971F1"/>
    <w:pPr>
      <w:keepNext/>
      <w:widowControl w:val="0"/>
      <w:spacing w:after="0" w:line="720" w:lineRule="auto"/>
      <w:ind w:leftChars="200" w:left="200"/>
      <w:outlineLvl w:val="4"/>
    </w:pPr>
    <w:rPr>
      <w:rFonts w:ascii="Calibri" w:eastAsia="新細明體" w:hAnsi="Calibri" w:cs="Times New Roman"/>
      <w:b/>
      <w:bCs/>
      <w:kern w:val="2"/>
      <w:sz w:val="36"/>
      <w:szCs w:val="36"/>
    </w:rPr>
  </w:style>
  <w:style w:type="character" w:default="1" w:styleId="a4">
    <w:name w:val="Default Paragraph Font"/>
    <w:uiPriority w:val="1"/>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OOO">
    <w:name w:val="第O條第O項第O款"/>
    <w:basedOn w:val="a3"/>
    <w:qFormat/>
    <w:rsid w:val="003C732A"/>
    <w:pPr>
      <w:widowControl w:val="0"/>
      <w:snapToGrid w:val="0"/>
      <w:spacing w:after="0" w:line="360" w:lineRule="exact"/>
      <w:ind w:left="715" w:hanging="454"/>
      <w:jc w:val="both"/>
    </w:pPr>
    <w:rPr>
      <w:rFonts w:ascii="標楷體" w:eastAsia="標楷體" w:hAnsi="標楷體" w:cs="細明體"/>
      <w:sz w:val="24"/>
      <w:szCs w:val="24"/>
    </w:rPr>
  </w:style>
  <w:style w:type="paragraph" w:customStyle="1" w:styleId="OOOOO">
    <w:name w:val="第O條第O項第O款第O目之O"/>
    <w:basedOn w:val="a3"/>
    <w:qFormat/>
    <w:rsid w:val="003C732A"/>
    <w:pPr>
      <w:widowControl w:val="0"/>
      <w:snapToGrid w:val="0"/>
      <w:spacing w:after="0" w:line="360" w:lineRule="exact"/>
      <w:ind w:left="1361" w:hanging="227"/>
      <w:jc w:val="both"/>
    </w:pPr>
    <w:rPr>
      <w:rFonts w:ascii="標楷體" w:eastAsia="標楷體" w:hAnsi="標楷體" w:cs="細明體"/>
      <w:sz w:val="24"/>
      <w:szCs w:val="24"/>
    </w:rPr>
  </w:style>
  <w:style w:type="paragraph" w:customStyle="1" w:styleId="OOOO">
    <w:name w:val="第O條第O款第O項第十O目"/>
    <w:basedOn w:val="a3"/>
    <w:qFormat/>
    <w:rsid w:val="003C732A"/>
    <w:pPr>
      <w:widowControl w:val="0"/>
      <w:snapToGrid w:val="0"/>
      <w:spacing w:after="0" w:line="360" w:lineRule="exact"/>
      <w:ind w:leftChars="211" w:left="553" w:hangingChars="342" w:hanging="342"/>
      <w:jc w:val="both"/>
    </w:pPr>
    <w:rPr>
      <w:rFonts w:ascii="標楷體" w:eastAsia="標楷體" w:hAnsi="標楷體" w:cs="細明體"/>
      <w:sz w:val="24"/>
      <w:szCs w:val="24"/>
    </w:rPr>
  </w:style>
  <w:style w:type="paragraph" w:customStyle="1" w:styleId="OOOO0">
    <w:name w:val="第O條第O項第O款第O目"/>
    <w:basedOn w:val="OOO"/>
    <w:qFormat/>
    <w:rsid w:val="003C732A"/>
    <w:pPr>
      <w:ind w:leftChars="215" w:left="505" w:hangingChars="290" w:hanging="290"/>
    </w:pPr>
  </w:style>
  <w:style w:type="paragraph" w:styleId="a7">
    <w:name w:val="header"/>
    <w:aliases w:val="91財報頁首"/>
    <w:basedOn w:val="a3"/>
    <w:link w:val="a8"/>
    <w:uiPriority w:val="99"/>
    <w:unhideWhenUsed/>
    <w:rsid w:val="00CF1233"/>
    <w:pPr>
      <w:tabs>
        <w:tab w:val="center" w:pos="4680"/>
        <w:tab w:val="right" w:pos="9360"/>
      </w:tabs>
      <w:spacing w:after="0" w:line="240" w:lineRule="auto"/>
    </w:pPr>
  </w:style>
  <w:style w:type="character" w:customStyle="1" w:styleId="a8">
    <w:name w:val="頁首 字元"/>
    <w:aliases w:val="91財報頁首 字元"/>
    <w:basedOn w:val="a4"/>
    <w:link w:val="a7"/>
    <w:uiPriority w:val="99"/>
    <w:rsid w:val="00CF1233"/>
  </w:style>
  <w:style w:type="paragraph" w:styleId="a9">
    <w:name w:val="footer"/>
    <w:basedOn w:val="a3"/>
    <w:link w:val="aa"/>
    <w:uiPriority w:val="99"/>
    <w:unhideWhenUsed/>
    <w:rsid w:val="00CF1233"/>
    <w:pPr>
      <w:tabs>
        <w:tab w:val="center" w:pos="4680"/>
        <w:tab w:val="right" w:pos="9360"/>
      </w:tabs>
      <w:spacing w:after="0" w:line="240" w:lineRule="auto"/>
    </w:pPr>
  </w:style>
  <w:style w:type="character" w:customStyle="1" w:styleId="aa">
    <w:name w:val="頁尾 字元"/>
    <w:basedOn w:val="a4"/>
    <w:link w:val="a9"/>
    <w:uiPriority w:val="99"/>
    <w:rsid w:val="00CF1233"/>
  </w:style>
  <w:style w:type="paragraph" w:styleId="ab">
    <w:name w:val="annotation text"/>
    <w:basedOn w:val="a3"/>
    <w:link w:val="ac"/>
    <w:uiPriority w:val="99"/>
    <w:rsid w:val="00721690"/>
    <w:pPr>
      <w:widowControl w:val="0"/>
      <w:spacing w:after="0" w:line="240" w:lineRule="auto"/>
    </w:pPr>
    <w:rPr>
      <w:rFonts w:ascii="Times New Roman" w:eastAsia="新細明體" w:hAnsi="Times New Roman" w:cs="Times New Roman"/>
      <w:kern w:val="2"/>
      <w:sz w:val="24"/>
      <w:szCs w:val="20"/>
    </w:rPr>
  </w:style>
  <w:style w:type="character" w:customStyle="1" w:styleId="ac">
    <w:name w:val="註解文字 字元"/>
    <w:basedOn w:val="a4"/>
    <w:link w:val="ab"/>
    <w:uiPriority w:val="99"/>
    <w:rsid w:val="00721690"/>
    <w:rPr>
      <w:rFonts w:ascii="Times New Roman" w:eastAsia="新細明體" w:hAnsi="Times New Roman" w:cs="Times New Roman"/>
      <w:kern w:val="2"/>
      <w:sz w:val="24"/>
      <w:szCs w:val="20"/>
    </w:rPr>
  </w:style>
  <w:style w:type="paragraph" w:customStyle="1" w:styleId="21">
    <w:name w:val="標題 21"/>
    <w:basedOn w:val="a3"/>
    <w:next w:val="a3"/>
    <w:uiPriority w:val="9"/>
    <w:semiHidden/>
    <w:unhideWhenUsed/>
    <w:qFormat/>
    <w:rsid w:val="006971F1"/>
    <w:pPr>
      <w:keepNext/>
      <w:widowControl w:val="0"/>
      <w:spacing w:after="0" w:line="720" w:lineRule="auto"/>
      <w:outlineLvl w:val="1"/>
    </w:pPr>
    <w:rPr>
      <w:rFonts w:ascii="Cambria" w:eastAsia="新細明體" w:hAnsi="Cambria" w:cs="Times New Roman"/>
      <w:b/>
      <w:bCs/>
      <w:kern w:val="2"/>
      <w:sz w:val="48"/>
      <w:szCs w:val="48"/>
    </w:rPr>
  </w:style>
  <w:style w:type="paragraph" w:customStyle="1" w:styleId="31">
    <w:name w:val="標題 31"/>
    <w:basedOn w:val="a3"/>
    <w:next w:val="a3"/>
    <w:uiPriority w:val="9"/>
    <w:semiHidden/>
    <w:unhideWhenUsed/>
    <w:qFormat/>
    <w:rsid w:val="006971F1"/>
    <w:pPr>
      <w:keepNext/>
      <w:widowControl w:val="0"/>
      <w:spacing w:after="0" w:line="720" w:lineRule="auto"/>
      <w:outlineLvl w:val="2"/>
    </w:pPr>
    <w:rPr>
      <w:rFonts w:ascii="Cambria" w:eastAsia="新細明體" w:hAnsi="Cambria" w:cs="Times New Roman"/>
      <w:b/>
      <w:bCs/>
      <w:kern w:val="2"/>
      <w:sz w:val="36"/>
      <w:szCs w:val="36"/>
    </w:rPr>
  </w:style>
  <w:style w:type="character" w:customStyle="1" w:styleId="50">
    <w:name w:val="標題 5 字元"/>
    <w:basedOn w:val="a4"/>
    <w:link w:val="5"/>
    <w:uiPriority w:val="1"/>
    <w:rsid w:val="006971F1"/>
    <w:rPr>
      <w:rFonts w:ascii="Calibri" w:eastAsia="新細明體" w:hAnsi="Calibri" w:cs="Times New Roman"/>
      <w:b/>
      <w:bCs/>
      <w:kern w:val="2"/>
      <w:sz w:val="36"/>
      <w:szCs w:val="36"/>
    </w:rPr>
  </w:style>
  <w:style w:type="numbering" w:customStyle="1" w:styleId="1">
    <w:name w:val="無清單1"/>
    <w:next w:val="a6"/>
    <w:uiPriority w:val="99"/>
    <w:semiHidden/>
    <w:unhideWhenUsed/>
    <w:rsid w:val="006971F1"/>
  </w:style>
  <w:style w:type="paragraph" w:styleId="ad">
    <w:name w:val="List Paragraph"/>
    <w:basedOn w:val="a3"/>
    <w:link w:val="ae"/>
    <w:uiPriority w:val="34"/>
    <w:qFormat/>
    <w:rsid w:val="006971F1"/>
    <w:pPr>
      <w:widowControl w:val="0"/>
      <w:spacing w:after="0" w:line="240" w:lineRule="auto"/>
      <w:ind w:leftChars="200" w:left="480"/>
    </w:pPr>
    <w:rPr>
      <w:kern w:val="2"/>
      <w:sz w:val="24"/>
      <w:szCs w:val="24"/>
    </w:rPr>
  </w:style>
  <w:style w:type="paragraph" w:styleId="HTML">
    <w:name w:val="HTML Preformatted"/>
    <w:basedOn w:val="a3"/>
    <w:link w:val="HTML0"/>
    <w:uiPriority w:val="99"/>
    <w:unhideWhenUsed/>
    <w:rsid w:val="00697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細明體" w:eastAsia="細明體" w:hAnsi="細明體" w:cs="細明體"/>
      <w:sz w:val="24"/>
      <w:szCs w:val="24"/>
    </w:rPr>
  </w:style>
  <w:style w:type="character" w:customStyle="1" w:styleId="HTML0">
    <w:name w:val="HTML 預設格式 字元"/>
    <w:basedOn w:val="a4"/>
    <w:link w:val="HTML"/>
    <w:uiPriority w:val="99"/>
    <w:rsid w:val="006971F1"/>
    <w:rPr>
      <w:rFonts w:ascii="細明體" w:eastAsia="細明體" w:hAnsi="細明體" w:cs="細明體"/>
      <w:sz w:val="24"/>
      <w:szCs w:val="24"/>
    </w:rPr>
  </w:style>
  <w:style w:type="character" w:customStyle="1" w:styleId="txt-keyword">
    <w:name w:val="txt-keyword"/>
    <w:basedOn w:val="a4"/>
    <w:rsid w:val="006971F1"/>
  </w:style>
  <w:style w:type="paragraph" w:styleId="Web">
    <w:name w:val="Normal (Web)"/>
    <w:basedOn w:val="a3"/>
    <w:uiPriority w:val="99"/>
    <w:semiHidden/>
    <w:unhideWhenUsed/>
    <w:rsid w:val="006971F1"/>
    <w:pPr>
      <w:spacing w:before="100" w:beforeAutospacing="1" w:after="100" w:afterAutospacing="1" w:line="240" w:lineRule="auto"/>
    </w:pPr>
    <w:rPr>
      <w:rFonts w:ascii="新細明體" w:eastAsia="新細明體" w:hAnsi="新細明體" w:cs="新細明體"/>
      <w:sz w:val="24"/>
      <w:szCs w:val="24"/>
    </w:rPr>
  </w:style>
  <w:style w:type="character" w:styleId="af">
    <w:name w:val="Hyperlink"/>
    <w:basedOn w:val="a4"/>
    <w:uiPriority w:val="99"/>
    <w:unhideWhenUsed/>
    <w:rsid w:val="006971F1"/>
    <w:rPr>
      <w:color w:val="0000FF"/>
      <w:u w:val="single"/>
    </w:rPr>
  </w:style>
  <w:style w:type="table" w:styleId="af0">
    <w:name w:val="Table Grid"/>
    <w:basedOn w:val="a5"/>
    <w:uiPriority w:val="39"/>
    <w:rsid w:val="006971F1"/>
    <w:pPr>
      <w:spacing w:after="0" w:line="240" w:lineRule="auto"/>
    </w:pPr>
    <w:rPr>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註解方塊文字1"/>
    <w:basedOn w:val="a3"/>
    <w:next w:val="af1"/>
    <w:link w:val="af2"/>
    <w:unhideWhenUsed/>
    <w:rsid w:val="006971F1"/>
    <w:pPr>
      <w:widowControl w:val="0"/>
      <w:spacing w:after="0" w:line="240" w:lineRule="auto"/>
    </w:pPr>
    <w:rPr>
      <w:rFonts w:ascii="Cambria" w:eastAsia="新細明體" w:hAnsi="Cambria" w:cs="Times New Roman"/>
      <w:sz w:val="18"/>
      <w:szCs w:val="18"/>
    </w:rPr>
  </w:style>
  <w:style w:type="character" w:customStyle="1" w:styleId="af2">
    <w:name w:val="註解方塊文字 字元"/>
    <w:basedOn w:val="a4"/>
    <w:link w:val="10"/>
    <w:rsid w:val="006971F1"/>
    <w:rPr>
      <w:rFonts w:ascii="Cambria" w:eastAsia="新細明體" w:hAnsi="Cambria" w:cs="Times New Roman"/>
      <w:sz w:val="18"/>
      <w:szCs w:val="18"/>
    </w:rPr>
  </w:style>
  <w:style w:type="paragraph" w:styleId="af3">
    <w:name w:val="Body Text Indent"/>
    <w:basedOn w:val="a3"/>
    <w:link w:val="af4"/>
    <w:uiPriority w:val="99"/>
    <w:rsid w:val="006971F1"/>
    <w:pPr>
      <w:spacing w:after="0" w:line="400" w:lineRule="atLeast"/>
      <w:ind w:firstLine="540"/>
      <w:jc w:val="both"/>
    </w:pPr>
    <w:rPr>
      <w:rFonts w:ascii="標楷體" w:eastAsia="標楷體" w:hAnsi="標楷體" w:cs="Times New Roman"/>
      <w:sz w:val="24"/>
      <w:szCs w:val="24"/>
    </w:rPr>
  </w:style>
  <w:style w:type="character" w:customStyle="1" w:styleId="af4">
    <w:name w:val="本文縮排 字元"/>
    <w:basedOn w:val="a4"/>
    <w:link w:val="af3"/>
    <w:uiPriority w:val="99"/>
    <w:rsid w:val="006971F1"/>
    <w:rPr>
      <w:rFonts w:ascii="標楷體" w:eastAsia="標楷體" w:hAnsi="標楷體" w:cs="Times New Roman"/>
      <w:sz w:val="24"/>
      <w:szCs w:val="24"/>
    </w:rPr>
  </w:style>
  <w:style w:type="paragraph" w:customStyle="1" w:styleId="Char">
    <w:name w:val="字元 字元 Char"/>
    <w:basedOn w:val="a3"/>
    <w:rsid w:val="006971F1"/>
    <w:pPr>
      <w:spacing w:line="240" w:lineRule="exact"/>
    </w:pPr>
    <w:rPr>
      <w:rFonts w:ascii="Arial" w:eastAsia="Times New Roman" w:hAnsi="Arial" w:cs="Arial"/>
      <w:sz w:val="20"/>
      <w:szCs w:val="20"/>
      <w:lang w:eastAsia="en-US"/>
    </w:rPr>
  </w:style>
  <w:style w:type="character" w:styleId="af5">
    <w:name w:val="page number"/>
    <w:basedOn w:val="a4"/>
    <w:uiPriority w:val="99"/>
    <w:rsid w:val="006971F1"/>
  </w:style>
  <w:style w:type="paragraph" w:customStyle="1" w:styleId="Char11">
    <w:name w:val="字元 字元 Char11"/>
    <w:basedOn w:val="a3"/>
    <w:rsid w:val="006971F1"/>
    <w:pPr>
      <w:spacing w:line="240" w:lineRule="exact"/>
    </w:pPr>
    <w:rPr>
      <w:rFonts w:ascii="Arial" w:eastAsia="Times New Roman" w:hAnsi="Arial" w:cs="Arial"/>
      <w:sz w:val="20"/>
      <w:szCs w:val="20"/>
      <w:lang w:eastAsia="en-US"/>
    </w:rPr>
  </w:style>
  <w:style w:type="paragraph" w:customStyle="1" w:styleId="af6">
    <w:name w:val="項"/>
    <w:basedOn w:val="a3"/>
    <w:autoRedefine/>
    <w:rsid w:val="006971F1"/>
    <w:pPr>
      <w:widowControl w:val="0"/>
      <w:adjustRightInd w:val="0"/>
      <w:snapToGrid w:val="0"/>
      <w:spacing w:after="0" w:line="0" w:lineRule="atLeast"/>
      <w:ind w:left="1080" w:firstLineChars="192" w:firstLine="538"/>
    </w:pPr>
    <w:rPr>
      <w:rFonts w:ascii="標楷體" w:eastAsia="標楷體" w:hAnsi="標楷體" w:cs="Arial"/>
      <w:kern w:val="16"/>
      <w:sz w:val="28"/>
      <w:szCs w:val="28"/>
    </w:rPr>
  </w:style>
  <w:style w:type="paragraph" w:customStyle="1" w:styleId="af7">
    <w:name w:val="款"/>
    <w:basedOn w:val="22"/>
    <w:autoRedefine/>
    <w:rsid w:val="006971F1"/>
    <w:pPr>
      <w:adjustRightInd w:val="0"/>
      <w:snapToGrid w:val="0"/>
      <w:spacing w:after="0" w:line="0" w:lineRule="atLeast"/>
      <w:ind w:leftChars="750" w:left="2340" w:rightChars="38" w:right="91" w:hanging="540"/>
      <w:jc w:val="both"/>
    </w:pPr>
    <w:rPr>
      <w:rFonts w:ascii="標楷體" w:eastAsia="標楷體" w:hAnsi="標楷體" w:cs="Arial"/>
      <w:kern w:val="16"/>
      <w:sz w:val="28"/>
      <w:szCs w:val="28"/>
    </w:rPr>
  </w:style>
  <w:style w:type="paragraph" w:styleId="22">
    <w:name w:val="Body Text Indent 2"/>
    <w:basedOn w:val="a3"/>
    <w:link w:val="23"/>
    <w:uiPriority w:val="99"/>
    <w:rsid w:val="006971F1"/>
    <w:pPr>
      <w:widowControl w:val="0"/>
      <w:spacing w:after="120" w:line="480" w:lineRule="auto"/>
      <w:ind w:leftChars="200" w:left="480"/>
    </w:pPr>
    <w:rPr>
      <w:rFonts w:ascii="Times New Roman" w:eastAsia="新細明體" w:hAnsi="Times New Roman" w:cs="Times New Roman"/>
      <w:kern w:val="2"/>
      <w:sz w:val="24"/>
      <w:szCs w:val="20"/>
    </w:rPr>
  </w:style>
  <w:style w:type="character" w:customStyle="1" w:styleId="23">
    <w:name w:val="本文縮排 2 字元"/>
    <w:basedOn w:val="a4"/>
    <w:link w:val="22"/>
    <w:uiPriority w:val="99"/>
    <w:rsid w:val="006971F1"/>
    <w:rPr>
      <w:rFonts w:ascii="Times New Roman" w:eastAsia="新細明體" w:hAnsi="Times New Roman" w:cs="Times New Roman"/>
      <w:kern w:val="2"/>
      <w:sz w:val="24"/>
      <w:szCs w:val="20"/>
    </w:rPr>
  </w:style>
  <w:style w:type="paragraph" w:customStyle="1" w:styleId="af8">
    <w:name w:val="目"/>
    <w:basedOn w:val="a3"/>
    <w:autoRedefine/>
    <w:rsid w:val="006971F1"/>
    <w:pPr>
      <w:widowControl w:val="0"/>
      <w:adjustRightInd w:val="0"/>
      <w:snapToGrid w:val="0"/>
      <w:spacing w:after="0" w:line="0" w:lineRule="atLeast"/>
      <w:ind w:left="3060" w:right="91" w:hanging="900"/>
      <w:jc w:val="both"/>
    </w:pPr>
    <w:rPr>
      <w:rFonts w:ascii="標楷體" w:eastAsia="標楷體" w:hAnsi="標楷體" w:cs="Arial"/>
      <w:kern w:val="16"/>
      <w:sz w:val="28"/>
      <w:szCs w:val="28"/>
    </w:rPr>
  </w:style>
  <w:style w:type="paragraph" w:customStyle="1" w:styleId="11">
    <w:name w:val="款1"/>
    <w:basedOn w:val="a3"/>
    <w:autoRedefine/>
    <w:rsid w:val="006971F1"/>
    <w:pPr>
      <w:widowControl w:val="0"/>
      <w:spacing w:after="0" w:line="0" w:lineRule="atLeast"/>
      <w:ind w:leftChars="825" w:left="2518" w:hangingChars="192" w:hanging="538"/>
    </w:pPr>
    <w:rPr>
      <w:rFonts w:ascii="標楷體" w:eastAsia="標楷體" w:hAnsi="標楷體" w:cs="Times New Roman"/>
      <w:kern w:val="2"/>
      <w:sz w:val="28"/>
      <w:szCs w:val="28"/>
    </w:rPr>
  </w:style>
  <w:style w:type="paragraph" w:customStyle="1" w:styleId="12">
    <w:name w:val="目1"/>
    <w:basedOn w:val="a3"/>
    <w:autoRedefine/>
    <w:rsid w:val="006971F1"/>
    <w:pPr>
      <w:widowControl w:val="0"/>
      <w:spacing w:after="0" w:line="0" w:lineRule="atLeast"/>
      <w:ind w:leftChars="1050" w:left="3058" w:hangingChars="192" w:hanging="538"/>
    </w:pPr>
    <w:rPr>
      <w:rFonts w:ascii="標楷體" w:eastAsia="標楷體" w:hAnsi="標楷體" w:cs="Times New Roman"/>
      <w:kern w:val="2"/>
      <w:sz w:val="28"/>
      <w:szCs w:val="28"/>
    </w:rPr>
  </w:style>
  <w:style w:type="paragraph" w:customStyle="1" w:styleId="af9">
    <w:name w:val="點"/>
    <w:basedOn w:val="a3"/>
    <w:autoRedefine/>
    <w:rsid w:val="006971F1"/>
    <w:pPr>
      <w:widowControl w:val="0"/>
      <w:spacing w:after="0" w:line="0" w:lineRule="atLeast"/>
      <w:ind w:leftChars="1349" w:left="3599" w:right="91" w:hangingChars="129" w:hanging="361"/>
      <w:jc w:val="both"/>
    </w:pPr>
    <w:rPr>
      <w:rFonts w:ascii="標楷體" w:eastAsia="標楷體" w:hAnsi="標楷體" w:cs="新細明體"/>
      <w:color w:val="000000"/>
      <w:kern w:val="16"/>
      <w:sz w:val="28"/>
      <w:szCs w:val="20"/>
    </w:rPr>
  </w:style>
  <w:style w:type="paragraph" w:customStyle="1" w:styleId="24">
    <w:name w:val="目2"/>
    <w:basedOn w:val="12"/>
    <w:autoRedefine/>
    <w:rsid w:val="006971F1"/>
  </w:style>
  <w:style w:type="paragraph" w:customStyle="1" w:styleId="afa">
    <w:name w:val="對照表目"/>
    <w:basedOn w:val="a3"/>
    <w:autoRedefine/>
    <w:rsid w:val="006971F1"/>
    <w:pPr>
      <w:widowControl w:val="0"/>
      <w:spacing w:after="0" w:line="240" w:lineRule="auto"/>
      <w:ind w:leftChars="338" w:left="1291" w:right="92" w:hangingChars="200" w:hanging="480"/>
      <w:jc w:val="both"/>
    </w:pPr>
    <w:rPr>
      <w:rFonts w:ascii="Arial" w:eastAsia="標楷體" w:hAnsi="標楷體" w:cs="Arial"/>
      <w:kern w:val="2"/>
      <w:sz w:val="24"/>
      <w:szCs w:val="20"/>
    </w:rPr>
  </w:style>
  <w:style w:type="paragraph" w:customStyle="1" w:styleId="25">
    <w:name w:val="款2"/>
    <w:basedOn w:val="a3"/>
    <w:autoRedefine/>
    <w:rsid w:val="006971F1"/>
    <w:pPr>
      <w:widowControl w:val="0"/>
      <w:spacing w:after="0" w:line="240" w:lineRule="auto"/>
      <w:ind w:leftChars="850" w:left="2639" w:hangingChars="214" w:hanging="599"/>
    </w:pPr>
    <w:rPr>
      <w:rFonts w:ascii="標楷體" w:eastAsia="標楷體" w:hAnsi="標楷體" w:cs="Times New Roman"/>
      <w:kern w:val="2"/>
      <w:sz w:val="28"/>
      <w:szCs w:val="28"/>
    </w:rPr>
  </w:style>
  <w:style w:type="paragraph" w:customStyle="1" w:styleId="32">
    <w:name w:val="目3"/>
    <w:basedOn w:val="a3"/>
    <w:autoRedefine/>
    <w:rsid w:val="006971F1"/>
    <w:pPr>
      <w:widowControl w:val="0"/>
      <w:spacing w:after="0" w:line="0" w:lineRule="atLeast"/>
      <w:ind w:leftChars="1050" w:left="2520" w:right="92"/>
      <w:jc w:val="both"/>
    </w:pPr>
    <w:rPr>
      <w:rFonts w:ascii="標楷體" w:eastAsia="標楷體" w:hAnsi="標楷體" w:cs="Times New Roman"/>
      <w:color w:val="000000"/>
      <w:kern w:val="16"/>
      <w:sz w:val="28"/>
      <w:szCs w:val="28"/>
    </w:rPr>
  </w:style>
  <w:style w:type="paragraph" w:customStyle="1" w:styleId="afb">
    <w:name w:val="個數條"/>
    <w:basedOn w:val="a3"/>
    <w:autoRedefine/>
    <w:rsid w:val="006971F1"/>
    <w:pPr>
      <w:widowControl w:val="0"/>
      <w:snapToGrid w:val="0"/>
      <w:spacing w:after="0" w:line="240" w:lineRule="auto"/>
      <w:ind w:leftChars="-2" w:left="271" w:right="-42" w:hangingChars="115" w:hanging="276"/>
      <w:jc w:val="both"/>
    </w:pPr>
    <w:rPr>
      <w:rFonts w:ascii="標楷體" w:eastAsia="標楷體" w:hAnsi="標楷體" w:cs="Arial"/>
      <w:kern w:val="16"/>
      <w:sz w:val="24"/>
      <w:szCs w:val="20"/>
    </w:rPr>
  </w:style>
  <w:style w:type="paragraph" w:customStyle="1" w:styleId="afc">
    <w:name w:val="個數款"/>
    <w:basedOn w:val="22"/>
    <w:autoRedefine/>
    <w:rsid w:val="006971F1"/>
    <w:pPr>
      <w:snapToGrid w:val="0"/>
      <w:spacing w:line="240" w:lineRule="auto"/>
      <w:ind w:leftChars="115" w:left="804" w:right="-42" w:hangingChars="220" w:hanging="528"/>
      <w:jc w:val="both"/>
    </w:pPr>
    <w:rPr>
      <w:rFonts w:ascii="標楷體" w:eastAsia="標楷體" w:hAnsi="標楷體" w:cs="Arial"/>
      <w:kern w:val="16"/>
    </w:rPr>
  </w:style>
  <w:style w:type="paragraph" w:customStyle="1" w:styleId="afd">
    <w:name w:val="個數目"/>
    <w:basedOn w:val="a3"/>
    <w:autoRedefine/>
    <w:rsid w:val="006971F1"/>
    <w:pPr>
      <w:widowControl w:val="0"/>
      <w:snapToGrid w:val="0"/>
      <w:spacing w:after="0" w:line="240" w:lineRule="auto"/>
      <w:ind w:leftChars="300" w:left="1349" w:right="-42" w:hangingChars="262" w:hanging="629"/>
      <w:jc w:val="both"/>
    </w:pPr>
    <w:rPr>
      <w:rFonts w:ascii="標楷體" w:eastAsia="標楷體" w:hAnsi="標楷體" w:cs="Arial"/>
      <w:kern w:val="16"/>
      <w:sz w:val="24"/>
      <w:szCs w:val="20"/>
    </w:rPr>
  </w:style>
  <w:style w:type="paragraph" w:customStyle="1" w:styleId="afe">
    <w:name w:val="項目"/>
    <w:basedOn w:val="a3"/>
    <w:autoRedefine/>
    <w:rsid w:val="006971F1"/>
    <w:pPr>
      <w:widowControl w:val="0"/>
      <w:spacing w:after="0" w:line="240" w:lineRule="auto"/>
      <w:ind w:leftChars="110" w:left="264" w:firstLineChars="225" w:firstLine="540"/>
      <w:jc w:val="both"/>
    </w:pPr>
    <w:rPr>
      <w:rFonts w:ascii="標楷體" w:eastAsia="標楷體" w:hAnsi="標楷體" w:cs="Times New Roman"/>
      <w:kern w:val="2"/>
      <w:sz w:val="24"/>
      <w:szCs w:val="20"/>
    </w:rPr>
  </w:style>
  <w:style w:type="paragraph" w:customStyle="1" w:styleId="aff">
    <w:name w:val="個數點"/>
    <w:basedOn w:val="a3"/>
    <w:autoRedefine/>
    <w:rsid w:val="006971F1"/>
    <w:pPr>
      <w:widowControl w:val="0"/>
      <w:spacing w:after="0" w:line="240" w:lineRule="auto"/>
      <w:ind w:leftChars="525" w:left="1618" w:rightChars="-13" w:right="-31" w:hangingChars="149" w:hanging="358"/>
      <w:jc w:val="both"/>
    </w:pPr>
    <w:rPr>
      <w:rFonts w:ascii="標楷體" w:eastAsia="標楷體" w:hAnsi="標楷體" w:cs="Times New Roman"/>
      <w:kern w:val="2"/>
      <w:sz w:val="24"/>
      <w:szCs w:val="20"/>
    </w:rPr>
  </w:style>
  <w:style w:type="paragraph" w:customStyle="1" w:styleId="aff0">
    <w:name w:val="個數( )"/>
    <w:basedOn w:val="a3"/>
    <w:autoRedefine/>
    <w:rsid w:val="006971F1"/>
    <w:pPr>
      <w:widowControl w:val="0"/>
      <w:spacing w:after="0" w:line="240" w:lineRule="auto"/>
      <w:ind w:leftChars="600" w:left="1800" w:hangingChars="150" w:hanging="360"/>
      <w:jc w:val="both"/>
    </w:pPr>
    <w:rPr>
      <w:rFonts w:ascii="Times New Roman" w:eastAsia="標楷體" w:hAnsi="標楷體" w:cs="Times New Roman"/>
      <w:kern w:val="2"/>
      <w:sz w:val="24"/>
      <w:szCs w:val="20"/>
    </w:rPr>
  </w:style>
  <w:style w:type="paragraph" w:styleId="aff1">
    <w:name w:val="Note Heading"/>
    <w:basedOn w:val="a3"/>
    <w:next w:val="a3"/>
    <w:link w:val="aff2"/>
    <w:rsid w:val="006971F1"/>
    <w:pPr>
      <w:widowControl w:val="0"/>
      <w:spacing w:after="0" w:line="240" w:lineRule="auto"/>
      <w:jc w:val="center"/>
    </w:pPr>
    <w:rPr>
      <w:rFonts w:ascii="Times New Roman" w:eastAsia="全真楷書" w:hAnsi="Times New Roman" w:cs="Times New Roman"/>
      <w:kern w:val="2"/>
      <w:sz w:val="24"/>
      <w:szCs w:val="20"/>
    </w:rPr>
  </w:style>
  <w:style w:type="character" w:customStyle="1" w:styleId="aff2">
    <w:name w:val="註釋標題 字元"/>
    <w:basedOn w:val="a4"/>
    <w:link w:val="aff1"/>
    <w:rsid w:val="006971F1"/>
    <w:rPr>
      <w:rFonts w:ascii="Times New Roman" w:eastAsia="全真楷書" w:hAnsi="Times New Roman" w:cs="Times New Roman"/>
      <w:kern w:val="2"/>
      <w:sz w:val="24"/>
      <w:szCs w:val="20"/>
    </w:rPr>
  </w:style>
  <w:style w:type="paragraph" w:styleId="33">
    <w:name w:val="Body Text Indent 3"/>
    <w:basedOn w:val="a3"/>
    <w:link w:val="34"/>
    <w:uiPriority w:val="99"/>
    <w:rsid w:val="006971F1"/>
    <w:pPr>
      <w:widowControl w:val="0"/>
      <w:spacing w:after="0" w:line="240" w:lineRule="auto"/>
      <w:ind w:left="1320" w:hanging="480"/>
      <w:jc w:val="both"/>
    </w:pPr>
    <w:rPr>
      <w:rFonts w:ascii="標楷體" w:eastAsia="標楷體" w:hAnsi="Times New Roman" w:cs="Times New Roman"/>
      <w:kern w:val="2"/>
      <w:sz w:val="24"/>
      <w:szCs w:val="20"/>
    </w:rPr>
  </w:style>
  <w:style w:type="character" w:customStyle="1" w:styleId="34">
    <w:name w:val="本文縮排 3 字元"/>
    <w:basedOn w:val="a4"/>
    <w:link w:val="33"/>
    <w:uiPriority w:val="99"/>
    <w:rsid w:val="006971F1"/>
    <w:rPr>
      <w:rFonts w:ascii="標楷體" w:eastAsia="標楷體" w:hAnsi="Times New Roman" w:cs="Times New Roman"/>
      <w:kern w:val="2"/>
      <w:sz w:val="24"/>
      <w:szCs w:val="20"/>
    </w:rPr>
  </w:style>
  <w:style w:type="paragraph" w:customStyle="1" w:styleId="aff3">
    <w:name w:val="章名"/>
    <w:basedOn w:val="a3"/>
    <w:autoRedefine/>
    <w:rsid w:val="006971F1"/>
    <w:pPr>
      <w:widowControl w:val="0"/>
      <w:snapToGrid w:val="0"/>
      <w:spacing w:after="0" w:line="240" w:lineRule="auto"/>
      <w:ind w:left="240" w:hangingChars="100" w:hanging="240"/>
    </w:pPr>
    <w:rPr>
      <w:rFonts w:ascii="標楷體" w:eastAsia="標楷體" w:hAnsi="標楷體" w:cs="Times New Roman"/>
      <w:kern w:val="2"/>
      <w:sz w:val="24"/>
      <w:szCs w:val="24"/>
    </w:rPr>
  </w:style>
  <w:style w:type="paragraph" w:customStyle="1" w:styleId="aff4">
    <w:name w:val="條文"/>
    <w:basedOn w:val="a3"/>
    <w:autoRedefine/>
    <w:rsid w:val="006971F1"/>
    <w:pPr>
      <w:widowControl w:val="0"/>
      <w:spacing w:after="0" w:line="500" w:lineRule="exact"/>
      <w:outlineLvl w:val="0"/>
    </w:pPr>
    <w:rPr>
      <w:rFonts w:ascii="標楷體" w:eastAsia="標楷體" w:hAnsi="Times New Roman" w:cs="Times New Roman"/>
      <w:kern w:val="16"/>
      <w:sz w:val="32"/>
      <w:szCs w:val="20"/>
    </w:rPr>
  </w:style>
  <w:style w:type="paragraph" w:customStyle="1" w:styleId="aff5">
    <w:name w:val="款次"/>
    <w:basedOn w:val="22"/>
    <w:autoRedefine/>
    <w:rsid w:val="006971F1"/>
    <w:pPr>
      <w:adjustRightInd w:val="0"/>
      <w:snapToGrid w:val="0"/>
      <w:spacing w:after="0" w:line="500" w:lineRule="exact"/>
      <w:ind w:leftChars="0" w:left="3000" w:right="92" w:hanging="720"/>
      <w:jc w:val="both"/>
      <w:textAlignment w:val="baseline"/>
    </w:pPr>
    <w:rPr>
      <w:rFonts w:ascii="標楷體" w:eastAsia="標楷體"/>
      <w:kern w:val="16"/>
      <w:sz w:val="32"/>
    </w:rPr>
  </w:style>
  <w:style w:type="paragraph" w:customStyle="1" w:styleId="aff6">
    <w:name w:val="目次"/>
    <w:basedOn w:val="a3"/>
    <w:link w:val="aff7"/>
    <w:autoRedefine/>
    <w:rsid w:val="006971F1"/>
    <w:pPr>
      <w:widowControl w:val="0"/>
      <w:snapToGrid w:val="0"/>
      <w:spacing w:after="0" w:line="500" w:lineRule="exact"/>
      <w:ind w:leftChars="1100" w:left="3600" w:right="91" w:hangingChars="300" w:hanging="960"/>
      <w:jc w:val="both"/>
    </w:pPr>
    <w:rPr>
      <w:rFonts w:ascii="標楷體" w:eastAsia="標楷體" w:hAnsi="Times New Roman" w:cs="Times New Roman"/>
      <w:kern w:val="16"/>
      <w:sz w:val="32"/>
      <w:szCs w:val="20"/>
    </w:rPr>
  </w:style>
  <w:style w:type="paragraph" w:customStyle="1" w:styleId="26">
    <w:name w:val="款次2"/>
    <w:basedOn w:val="aff5"/>
    <w:autoRedefine/>
    <w:rsid w:val="006971F1"/>
    <w:pPr>
      <w:ind w:leftChars="950" w:left="2920" w:right="0" w:hangingChars="200" w:hanging="640"/>
    </w:pPr>
  </w:style>
  <w:style w:type="paragraph" w:customStyle="1" w:styleId="27">
    <w:name w:val="目次2"/>
    <w:basedOn w:val="aff6"/>
    <w:autoRedefine/>
    <w:rsid w:val="006971F1"/>
    <w:pPr>
      <w:ind w:right="0"/>
    </w:pPr>
  </w:style>
  <w:style w:type="paragraph" w:customStyle="1" w:styleId="aff8">
    <w:name w:val="點次"/>
    <w:basedOn w:val="a3"/>
    <w:autoRedefine/>
    <w:rsid w:val="006971F1"/>
    <w:pPr>
      <w:widowControl w:val="0"/>
      <w:spacing w:after="0" w:line="500" w:lineRule="exact"/>
      <w:ind w:leftChars="1500" w:left="4080" w:hangingChars="150" w:hanging="480"/>
      <w:outlineLvl w:val="0"/>
    </w:pPr>
    <w:rPr>
      <w:rFonts w:ascii="標楷體" w:eastAsia="標楷體" w:hAnsi="Times New Roman" w:cs="Times New Roman"/>
      <w:color w:val="000000"/>
      <w:kern w:val="2"/>
      <w:sz w:val="32"/>
      <w:szCs w:val="20"/>
    </w:rPr>
  </w:style>
  <w:style w:type="paragraph" w:customStyle="1" w:styleId="aff9">
    <w:name w:val="樣式 條文"/>
    <w:basedOn w:val="aff4"/>
    <w:autoRedefine/>
    <w:rsid w:val="006971F1"/>
    <w:pPr>
      <w:ind w:left="1600" w:hangingChars="500" w:hanging="1600"/>
    </w:pPr>
  </w:style>
  <w:style w:type="paragraph" w:styleId="affa">
    <w:name w:val="Block Text"/>
    <w:basedOn w:val="a3"/>
    <w:uiPriority w:val="99"/>
    <w:rsid w:val="006971F1"/>
    <w:pPr>
      <w:widowControl w:val="0"/>
      <w:snapToGrid w:val="0"/>
      <w:spacing w:after="0" w:line="360" w:lineRule="auto"/>
      <w:ind w:left="1320" w:right="160" w:firstLine="600"/>
    </w:pPr>
    <w:rPr>
      <w:rFonts w:ascii="標楷體" w:eastAsia="標楷體" w:hAnsi="Times New Roman" w:cs="Times New Roman"/>
      <w:kern w:val="2"/>
      <w:sz w:val="32"/>
      <w:szCs w:val="20"/>
    </w:rPr>
  </w:style>
  <w:style w:type="paragraph" w:customStyle="1" w:styleId="13">
    <w:name w:val="純文字1"/>
    <w:basedOn w:val="a3"/>
    <w:rsid w:val="006971F1"/>
    <w:pPr>
      <w:widowControl w:val="0"/>
      <w:adjustRightInd w:val="0"/>
      <w:spacing w:after="0" w:line="240" w:lineRule="auto"/>
      <w:textAlignment w:val="baseline"/>
    </w:pPr>
    <w:rPr>
      <w:rFonts w:ascii="細明體" w:eastAsia="細明體" w:hAnsi="Courier New" w:cs="Times New Roman"/>
      <w:kern w:val="2"/>
      <w:sz w:val="24"/>
      <w:szCs w:val="20"/>
    </w:rPr>
  </w:style>
  <w:style w:type="paragraph" w:customStyle="1" w:styleId="a">
    <w:name w:val="段一"/>
    <w:rsid w:val="006971F1"/>
    <w:pPr>
      <w:numPr>
        <w:numId w:val="1"/>
      </w:numPr>
      <w:spacing w:after="0" w:line="400" w:lineRule="exact"/>
      <w:ind w:left="964"/>
      <w:jc w:val="both"/>
      <w:textAlignment w:val="baseline"/>
      <w:outlineLvl w:val="0"/>
    </w:pPr>
    <w:rPr>
      <w:rFonts w:ascii="Times New Roman" w:eastAsia="標楷體" w:hAnsi="Times New Roman" w:cs="Times New Roman"/>
      <w:noProof/>
      <w:sz w:val="30"/>
      <w:szCs w:val="20"/>
    </w:rPr>
  </w:style>
  <w:style w:type="paragraph" w:customStyle="1" w:styleId="a0">
    <w:name w:val="段二"/>
    <w:rsid w:val="006971F1"/>
    <w:pPr>
      <w:numPr>
        <w:ilvl w:val="1"/>
        <w:numId w:val="1"/>
      </w:numPr>
      <w:spacing w:after="0" w:line="400" w:lineRule="exact"/>
      <w:ind w:left="1474" w:hanging="567"/>
      <w:jc w:val="both"/>
      <w:textAlignment w:val="baseline"/>
    </w:pPr>
    <w:rPr>
      <w:rFonts w:ascii="標楷體" w:eastAsia="標楷體" w:hAnsi="Times New Roman" w:cs="Times New Roman"/>
      <w:noProof/>
      <w:sz w:val="30"/>
      <w:szCs w:val="20"/>
    </w:rPr>
  </w:style>
  <w:style w:type="paragraph" w:customStyle="1" w:styleId="a1">
    <w:name w:val="段三"/>
    <w:rsid w:val="006971F1"/>
    <w:pPr>
      <w:numPr>
        <w:ilvl w:val="2"/>
        <w:numId w:val="1"/>
      </w:numPr>
      <w:spacing w:after="0" w:line="400" w:lineRule="exact"/>
      <w:ind w:left="1474" w:hanging="340"/>
    </w:pPr>
    <w:rPr>
      <w:rFonts w:ascii="Times New Roman" w:eastAsia="標楷體" w:hAnsi="Times New Roman" w:cs="Times New Roman"/>
      <w:sz w:val="30"/>
      <w:szCs w:val="20"/>
    </w:rPr>
  </w:style>
  <w:style w:type="paragraph" w:styleId="affb">
    <w:name w:val="Date"/>
    <w:basedOn w:val="a3"/>
    <w:next w:val="a3"/>
    <w:link w:val="affc"/>
    <w:uiPriority w:val="99"/>
    <w:rsid w:val="006971F1"/>
    <w:pPr>
      <w:widowControl w:val="0"/>
      <w:adjustRightInd w:val="0"/>
      <w:spacing w:after="0" w:line="420" w:lineRule="atLeast"/>
      <w:jc w:val="right"/>
      <w:textAlignment w:val="baseline"/>
    </w:pPr>
    <w:rPr>
      <w:rFonts w:ascii="Times New Roman" w:eastAsia="標楷體" w:hAnsi="Times New Roman" w:cs="Times New Roman"/>
      <w:sz w:val="26"/>
      <w:szCs w:val="20"/>
    </w:rPr>
  </w:style>
  <w:style w:type="character" w:customStyle="1" w:styleId="affc">
    <w:name w:val="日期 字元"/>
    <w:basedOn w:val="a4"/>
    <w:link w:val="affb"/>
    <w:uiPriority w:val="99"/>
    <w:rsid w:val="006971F1"/>
    <w:rPr>
      <w:rFonts w:ascii="Times New Roman" w:eastAsia="標楷體" w:hAnsi="Times New Roman" w:cs="Times New Roman"/>
      <w:sz w:val="26"/>
      <w:szCs w:val="20"/>
    </w:rPr>
  </w:style>
  <w:style w:type="paragraph" w:customStyle="1" w:styleId="14">
    <w:name w:val="樣式1"/>
    <w:basedOn w:val="a3"/>
    <w:rsid w:val="006971F1"/>
    <w:pPr>
      <w:widowControl w:val="0"/>
      <w:spacing w:after="0" w:line="360" w:lineRule="exact"/>
      <w:ind w:left="420" w:hangingChars="150" w:hanging="420"/>
      <w:jc w:val="both"/>
    </w:pPr>
    <w:rPr>
      <w:rFonts w:ascii="Times New Roman" w:eastAsia="標楷體" w:hAnsi="Times New Roman" w:cs="Times New Roman"/>
      <w:kern w:val="2"/>
      <w:sz w:val="28"/>
      <w:szCs w:val="28"/>
    </w:rPr>
  </w:style>
  <w:style w:type="paragraph" w:customStyle="1" w:styleId="28">
    <w:name w:val="樣式2"/>
    <w:basedOn w:val="14"/>
    <w:rsid w:val="006971F1"/>
    <w:pPr>
      <w:ind w:leftChars="100" w:left="1188" w:hangingChars="310" w:hanging="868"/>
    </w:pPr>
  </w:style>
  <w:style w:type="paragraph" w:customStyle="1" w:styleId="15">
    <w:name w:val="個數款1"/>
    <w:basedOn w:val="22"/>
    <w:link w:val="16"/>
    <w:autoRedefine/>
    <w:rsid w:val="006971F1"/>
    <w:pPr>
      <w:snapToGrid w:val="0"/>
      <w:spacing w:after="0" w:line="240" w:lineRule="auto"/>
      <w:ind w:leftChars="100" w:left="720" w:right="-40" w:hangingChars="200" w:hanging="480"/>
      <w:jc w:val="both"/>
    </w:pPr>
    <w:rPr>
      <w:rFonts w:ascii="標楷體" w:eastAsia="標楷體" w:hAnsi="標楷體" w:cs="Arial"/>
      <w:kern w:val="16"/>
      <w:szCs w:val="24"/>
    </w:rPr>
  </w:style>
  <w:style w:type="character" w:customStyle="1" w:styleId="16">
    <w:name w:val="個數款1 字元"/>
    <w:link w:val="15"/>
    <w:rsid w:val="006971F1"/>
    <w:rPr>
      <w:rFonts w:ascii="標楷體" w:eastAsia="標楷體" w:hAnsi="標楷體" w:cs="Arial"/>
      <w:kern w:val="16"/>
      <w:sz w:val="24"/>
      <w:szCs w:val="24"/>
    </w:rPr>
  </w:style>
  <w:style w:type="paragraph" w:customStyle="1" w:styleId="Char10">
    <w:name w:val="字元 字元 Char10"/>
    <w:basedOn w:val="a3"/>
    <w:rsid w:val="006971F1"/>
    <w:pPr>
      <w:spacing w:line="240" w:lineRule="exact"/>
    </w:pPr>
    <w:rPr>
      <w:rFonts w:ascii="Arial" w:eastAsia="Times New Roman" w:hAnsi="Arial" w:cs="Arial"/>
      <w:sz w:val="20"/>
      <w:szCs w:val="20"/>
      <w:lang w:eastAsia="en-US"/>
    </w:rPr>
  </w:style>
  <w:style w:type="table" w:styleId="affd">
    <w:name w:val="Table Elegant"/>
    <w:basedOn w:val="a5"/>
    <w:rsid w:val="006971F1"/>
    <w:pPr>
      <w:widowControl w:val="0"/>
      <w:spacing w:after="0" w:line="240" w:lineRule="auto"/>
    </w:pPr>
    <w:rPr>
      <w:rFonts w:ascii="Times New Roman" w:eastAsia="新細明體"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e">
    <w:name w:val="字元"/>
    <w:basedOn w:val="a3"/>
    <w:rsid w:val="006971F1"/>
    <w:pPr>
      <w:spacing w:line="240" w:lineRule="exact"/>
    </w:pPr>
    <w:rPr>
      <w:rFonts w:ascii="Arial" w:eastAsia="Times New Roman" w:hAnsi="Arial" w:cs="Arial"/>
      <w:sz w:val="20"/>
      <w:szCs w:val="20"/>
      <w:lang w:eastAsia="en-US"/>
    </w:rPr>
  </w:style>
  <w:style w:type="paragraph" w:customStyle="1" w:styleId="a2">
    <w:name w:val="分項段落"/>
    <w:basedOn w:val="a3"/>
    <w:rsid w:val="006971F1"/>
    <w:pPr>
      <w:widowControl w:val="0"/>
      <w:numPr>
        <w:numId w:val="4"/>
      </w:numPr>
      <w:spacing w:after="0" w:line="240" w:lineRule="auto"/>
    </w:pPr>
    <w:rPr>
      <w:rFonts w:ascii="Times New Roman" w:eastAsia="新細明體" w:hAnsi="Times New Roman" w:cs="Times New Roman"/>
      <w:kern w:val="2"/>
      <w:sz w:val="24"/>
      <w:szCs w:val="20"/>
    </w:rPr>
  </w:style>
  <w:style w:type="paragraph" w:customStyle="1" w:styleId="29">
    <w:name w:val="字元2"/>
    <w:basedOn w:val="a3"/>
    <w:rsid w:val="006971F1"/>
    <w:pPr>
      <w:spacing w:line="240" w:lineRule="exact"/>
    </w:pPr>
    <w:rPr>
      <w:rFonts w:ascii="Arial" w:eastAsia="Times New Roman" w:hAnsi="Arial" w:cs="Arial"/>
      <w:sz w:val="20"/>
      <w:szCs w:val="20"/>
      <w:lang w:eastAsia="en-US"/>
    </w:rPr>
  </w:style>
  <w:style w:type="paragraph" w:customStyle="1" w:styleId="35">
    <w:name w:val="3."/>
    <w:basedOn w:val="a3"/>
    <w:rsid w:val="006971F1"/>
    <w:pPr>
      <w:widowControl w:val="0"/>
      <w:adjustRightInd w:val="0"/>
      <w:spacing w:before="120" w:after="0" w:line="240" w:lineRule="atLeast"/>
      <w:ind w:left="1420" w:hanging="240"/>
      <w:jc w:val="both"/>
      <w:textAlignment w:val="baseline"/>
    </w:pPr>
    <w:rPr>
      <w:rFonts w:ascii="全真楷書" w:eastAsia="全真楷書" w:hAnsi="Times New Roman" w:cs="Times New Roman"/>
      <w:kern w:val="2"/>
      <w:sz w:val="24"/>
      <w:szCs w:val="20"/>
    </w:rPr>
  </w:style>
  <w:style w:type="paragraph" w:styleId="afff">
    <w:name w:val="Closing"/>
    <w:basedOn w:val="a3"/>
    <w:link w:val="afff0"/>
    <w:uiPriority w:val="99"/>
    <w:rsid w:val="006971F1"/>
    <w:pPr>
      <w:widowControl w:val="0"/>
      <w:spacing w:after="0" w:line="240" w:lineRule="auto"/>
      <w:ind w:leftChars="1800" w:left="100"/>
    </w:pPr>
    <w:rPr>
      <w:rFonts w:ascii="Times New Roman" w:eastAsia="標楷體" w:hAnsi="標楷體" w:cs="Times New Roman"/>
      <w:kern w:val="2"/>
      <w:sz w:val="24"/>
      <w:szCs w:val="24"/>
    </w:rPr>
  </w:style>
  <w:style w:type="character" w:customStyle="1" w:styleId="afff0">
    <w:name w:val="結語 字元"/>
    <w:basedOn w:val="a4"/>
    <w:link w:val="afff"/>
    <w:uiPriority w:val="99"/>
    <w:rsid w:val="006971F1"/>
    <w:rPr>
      <w:rFonts w:ascii="Times New Roman" w:eastAsia="標楷體" w:hAnsi="標楷體" w:cs="Times New Roman"/>
      <w:kern w:val="2"/>
      <w:sz w:val="24"/>
      <w:szCs w:val="24"/>
    </w:rPr>
  </w:style>
  <w:style w:type="paragraph" w:styleId="afff1">
    <w:name w:val="Plain Text"/>
    <w:basedOn w:val="a3"/>
    <w:link w:val="afff2"/>
    <w:uiPriority w:val="99"/>
    <w:unhideWhenUsed/>
    <w:rsid w:val="006971F1"/>
    <w:pPr>
      <w:widowControl w:val="0"/>
      <w:spacing w:after="0" w:line="240" w:lineRule="auto"/>
    </w:pPr>
    <w:rPr>
      <w:rFonts w:ascii="Calibri" w:eastAsia="新細明體" w:hAnsi="Courier New" w:cs="Courier New"/>
      <w:kern w:val="2"/>
      <w:sz w:val="24"/>
      <w:szCs w:val="24"/>
    </w:rPr>
  </w:style>
  <w:style w:type="character" w:customStyle="1" w:styleId="afff2">
    <w:name w:val="純文字 字元"/>
    <w:basedOn w:val="a4"/>
    <w:link w:val="afff1"/>
    <w:uiPriority w:val="99"/>
    <w:rsid w:val="006971F1"/>
    <w:rPr>
      <w:rFonts w:ascii="Calibri" w:eastAsia="新細明體" w:hAnsi="Courier New" w:cs="Courier New"/>
      <w:kern w:val="2"/>
      <w:sz w:val="24"/>
      <w:szCs w:val="24"/>
    </w:rPr>
  </w:style>
  <w:style w:type="paragraph" w:customStyle="1" w:styleId="2a">
    <w:name w:val="純文字2"/>
    <w:basedOn w:val="a3"/>
    <w:rsid w:val="006971F1"/>
    <w:pPr>
      <w:widowControl w:val="0"/>
      <w:adjustRightInd w:val="0"/>
      <w:spacing w:after="0" w:line="240" w:lineRule="auto"/>
      <w:textAlignment w:val="baseline"/>
    </w:pPr>
    <w:rPr>
      <w:rFonts w:ascii="細明體" w:eastAsia="細明體" w:hAnsi="Courier New" w:cs="Times New Roman"/>
      <w:kern w:val="2"/>
      <w:sz w:val="24"/>
      <w:szCs w:val="20"/>
    </w:rPr>
  </w:style>
  <w:style w:type="paragraph" w:styleId="afff3">
    <w:name w:val="Body Text"/>
    <w:basedOn w:val="a3"/>
    <w:link w:val="afff4"/>
    <w:uiPriority w:val="99"/>
    <w:rsid w:val="006971F1"/>
    <w:pPr>
      <w:widowControl w:val="0"/>
      <w:snapToGrid w:val="0"/>
      <w:spacing w:after="0" w:line="240" w:lineRule="auto"/>
      <w:ind w:rightChars="83" w:right="199"/>
      <w:jc w:val="center"/>
    </w:pPr>
    <w:rPr>
      <w:rFonts w:ascii="Times New Roman" w:eastAsia="標楷體" w:hAnsi="Times New Roman" w:cs="Times New Roman"/>
      <w:kern w:val="2"/>
      <w:sz w:val="32"/>
      <w:szCs w:val="24"/>
    </w:rPr>
  </w:style>
  <w:style w:type="character" w:customStyle="1" w:styleId="afff4">
    <w:name w:val="本文 字元"/>
    <w:basedOn w:val="a4"/>
    <w:link w:val="afff3"/>
    <w:uiPriority w:val="99"/>
    <w:rsid w:val="006971F1"/>
    <w:rPr>
      <w:rFonts w:ascii="Times New Roman" w:eastAsia="標楷體" w:hAnsi="Times New Roman" w:cs="Times New Roman"/>
      <w:kern w:val="2"/>
      <w:sz w:val="32"/>
      <w:szCs w:val="24"/>
    </w:rPr>
  </w:style>
  <w:style w:type="paragraph" w:customStyle="1" w:styleId="17">
    <w:name w:val="條文1"/>
    <w:basedOn w:val="a3"/>
    <w:autoRedefine/>
    <w:rsid w:val="006971F1"/>
    <w:pPr>
      <w:widowControl w:val="0"/>
      <w:spacing w:after="60" w:line="300" w:lineRule="exact"/>
      <w:ind w:left="993" w:right="91" w:hanging="1021"/>
      <w:jc w:val="both"/>
    </w:pPr>
    <w:rPr>
      <w:rFonts w:ascii="標楷體" w:eastAsia="標楷體" w:hAnsi="Times New Roman" w:cs="Times New Roman"/>
      <w:kern w:val="2"/>
      <w:sz w:val="20"/>
      <w:szCs w:val="24"/>
    </w:rPr>
  </w:style>
  <w:style w:type="character" w:customStyle="1" w:styleId="aff7">
    <w:name w:val="目次 字元"/>
    <w:link w:val="aff6"/>
    <w:rsid w:val="006971F1"/>
    <w:rPr>
      <w:rFonts w:ascii="標楷體" w:eastAsia="標楷體" w:hAnsi="Times New Roman" w:cs="Times New Roman"/>
      <w:kern w:val="16"/>
      <w:sz w:val="32"/>
      <w:szCs w:val="20"/>
    </w:rPr>
  </w:style>
  <w:style w:type="paragraph" w:customStyle="1" w:styleId="afff5">
    <w:name w:val="章"/>
    <w:autoRedefine/>
    <w:rsid w:val="006971F1"/>
    <w:pPr>
      <w:spacing w:after="0" w:line="240" w:lineRule="auto"/>
    </w:pPr>
    <w:rPr>
      <w:rFonts w:ascii="標楷體" w:eastAsia="標楷體" w:hAnsi="Times New Roman" w:cs="Times New Roman"/>
      <w:kern w:val="2"/>
      <w:sz w:val="20"/>
      <w:szCs w:val="24"/>
    </w:rPr>
  </w:style>
  <w:style w:type="paragraph" w:customStyle="1" w:styleId="afff6">
    <w:name w:val="章節"/>
    <w:autoRedefine/>
    <w:rsid w:val="006971F1"/>
    <w:pPr>
      <w:spacing w:after="0" w:line="240" w:lineRule="auto"/>
      <w:jc w:val="center"/>
    </w:pPr>
    <w:rPr>
      <w:rFonts w:ascii="標楷體" w:eastAsia="標楷體" w:hAnsi="Times New Roman" w:cs="Times New Roman"/>
      <w:kern w:val="2"/>
      <w:sz w:val="20"/>
      <w:szCs w:val="24"/>
    </w:rPr>
  </w:style>
  <w:style w:type="paragraph" w:customStyle="1" w:styleId="18">
    <w:name w:val="款次1"/>
    <w:basedOn w:val="a3"/>
    <w:link w:val="19"/>
    <w:autoRedefine/>
    <w:rsid w:val="006971F1"/>
    <w:pPr>
      <w:widowControl w:val="0"/>
      <w:snapToGrid w:val="0"/>
      <w:spacing w:after="0" w:line="240" w:lineRule="auto"/>
      <w:ind w:leftChars="100" w:left="720" w:hangingChars="200" w:hanging="480"/>
    </w:pPr>
    <w:rPr>
      <w:rFonts w:ascii="標楷體" w:eastAsia="標楷體" w:hAnsi="標楷體" w:cs="Times New Roman"/>
      <w:kern w:val="2"/>
      <w:sz w:val="24"/>
      <w:szCs w:val="24"/>
    </w:rPr>
  </w:style>
  <w:style w:type="character" w:customStyle="1" w:styleId="19">
    <w:name w:val="款次1 字元"/>
    <w:link w:val="18"/>
    <w:rsid w:val="006971F1"/>
    <w:rPr>
      <w:rFonts w:ascii="標楷體" w:eastAsia="標楷體" w:hAnsi="標楷體" w:cs="Times New Roman"/>
      <w:kern w:val="2"/>
      <w:sz w:val="24"/>
      <w:szCs w:val="24"/>
    </w:rPr>
  </w:style>
  <w:style w:type="paragraph" w:customStyle="1" w:styleId="-1">
    <w:name w:val="公評-1."/>
    <w:basedOn w:val="a3"/>
    <w:link w:val="-10"/>
    <w:rsid w:val="006971F1"/>
    <w:pPr>
      <w:widowControl w:val="0"/>
      <w:spacing w:afterLines="50" w:after="50" w:line="320" w:lineRule="atLeast"/>
      <w:ind w:leftChars="395" w:left="475" w:hangingChars="80" w:hanging="80"/>
      <w:jc w:val="both"/>
    </w:pPr>
    <w:rPr>
      <w:rFonts w:ascii="Book Antiqua" w:eastAsia="標楷體" w:hAnsi="Book Antiqua" w:cs="Times New Roman"/>
      <w:kern w:val="2"/>
      <w:sz w:val="24"/>
      <w:szCs w:val="24"/>
    </w:rPr>
  </w:style>
  <w:style w:type="character" w:customStyle="1" w:styleId="-10">
    <w:name w:val="公評-1. 字元"/>
    <w:link w:val="-1"/>
    <w:rsid w:val="006971F1"/>
    <w:rPr>
      <w:rFonts w:ascii="Book Antiqua" w:eastAsia="標楷體" w:hAnsi="Book Antiqua" w:cs="Times New Roman"/>
      <w:kern w:val="2"/>
      <w:sz w:val="24"/>
      <w:szCs w:val="24"/>
    </w:rPr>
  </w:style>
  <w:style w:type="paragraph" w:customStyle="1" w:styleId="110">
    <w:name w:val="純文字11"/>
    <w:basedOn w:val="a3"/>
    <w:rsid w:val="006971F1"/>
    <w:pPr>
      <w:widowControl w:val="0"/>
      <w:adjustRightInd w:val="0"/>
      <w:spacing w:after="0" w:line="240" w:lineRule="auto"/>
      <w:textAlignment w:val="baseline"/>
    </w:pPr>
    <w:rPr>
      <w:rFonts w:ascii="細明體" w:eastAsia="細明體" w:hAnsi="Courier New" w:cs="Times New Roman"/>
      <w:kern w:val="2"/>
      <w:sz w:val="24"/>
      <w:szCs w:val="20"/>
    </w:rPr>
  </w:style>
  <w:style w:type="paragraph" w:customStyle="1" w:styleId="Char2">
    <w:name w:val="字元 字元 Char2"/>
    <w:basedOn w:val="a3"/>
    <w:rsid w:val="006971F1"/>
    <w:pPr>
      <w:spacing w:line="240" w:lineRule="exact"/>
    </w:pPr>
    <w:rPr>
      <w:rFonts w:ascii="Arial" w:eastAsia="Times New Roman" w:hAnsi="Arial" w:cs="Arial"/>
      <w:sz w:val="20"/>
      <w:szCs w:val="20"/>
      <w:lang w:eastAsia="en-US"/>
    </w:rPr>
  </w:style>
  <w:style w:type="paragraph" w:customStyle="1" w:styleId="1a">
    <w:name w:val="字元1"/>
    <w:basedOn w:val="a3"/>
    <w:rsid w:val="006971F1"/>
    <w:pPr>
      <w:spacing w:line="240" w:lineRule="exact"/>
    </w:pPr>
    <w:rPr>
      <w:rFonts w:ascii="Arial" w:eastAsia="Times New Roman" w:hAnsi="Arial" w:cs="Arial"/>
      <w:sz w:val="20"/>
      <w:szCs w:val="20"/>
      <w:lang w:eastAsia="en-US"/>
    </w:rPr>
  </w:style>
  <w:style w:type="paragraph" w:customStyle="1" w:styleId="Char1">
    <w:name w:val="字元 字元 Char1"/>
    <w:basedOn w:val="a3"/>
    <w:rsid w:val="006971F1"/>
    <w:pPr>
      <w:spacing w:line="240" w:lineRule="exact"/>
    </w:pPr>
    <w:rPr>
      <w:rFonts w:ascii="Arial" w:eastAsia="Times New Roman" w:hAnsi="Arial" w:cs="Arial"/>
      <w:sz w:val="20"/>
      <w:szCs w:val="20"/>
      <w:lang w:eastAsia="en-US"/>
    </w:rPr>
  </w:style>
  <w:style w:type="paragraph" w:customStyle="1" w:styleId="Char4">
    <w:name w:val="字元 字元 Char4"/>
    <w:basedOn w:val="a3"/>
    <w:rsid w:val="006971F1"/>
    <w:pPr>
      <w:spacing w:line="240" w:lineRule="exact"/>
    </w:pPr>
    <w:rPr>
      <w:rFonts w:ascii="Arial" w:eastAsia="Times New Roman" w:hAnsi="Arial" w:cs="Arial"/>
      <w:sz w:val="20"/>
      <w:szCs w:val="20"/>
      <w:lang w:eastAsia="en-US"/>
    </w:rPr>
  </w:style>
  <w:style w:type="paragraph" w:customStyle="1" w:styleId="Char3">
    <w:name w:val="字元 字元 Char3"/>
    <w:basedOn w:val="a3"/>
    <w:rsid w:val="006971F1"/>
    <w:pPr>
      <w:spacing w:line="240" w:lineRule="exact"/>
    </w:pPr>
    <w:rPr>
      <w:rFonts w:ascii="Arial" w:eastAsia="Times New Roman" w:hAnsi="Arial" w:cs="Arial"/>
      <w:sz w:val="20"/>
      <w:szCs w:val="20"/>
      <w:lang w:eastAsia="en-US"/>
    </w:rPr>
  </w:style>
  <w:style w:type="paragraph" w:customStyle="1" w:styleId="Default">
    <w:name w:val="Default"/>
    <w:rsid w:val="006971F1"/>
    <w:pPr>
      <w:widowControl w:val="0"/>
      <w:autoSpaceDE w:val="0"/>
      <w:autoSpaceDN w:val="0"/>
      <w:adjustRightInd w:val="0"/>
      <w:spacing w:after="0" w:line="240" w:lineRule="auto"/>
    </w:pPr>
    <w:rPr>
      <w:rFonts w:ascii="標楷體" w:eastAsia="新細明體" w:hAnsi="標楷體" w:cs="標楷體"/>
      <w:color w:val="000000"/>
      <w:sz w:val="24"/>
      <w:szCs w:val="24"/>
    </w:rPr>
  </w:style>
  <w:style w:type="paragraph" w:customStyle="1" w:styleId="Char9">
    <w:name w:val="字元 字元 Char9"/>
    <w:basedOn w:val="a3"/>
    <w:rsid w:val="006971F1"/>
    <w:pPr>
      <w:spacing w:line="240" w:lineRule="exact"/>
    </w:pPr>
    <w:rPr>
      <w:rFonts w:ascii="Arial" w:eastAsia="Times New Roman" w:hAnsi="Arial" w:cs="Arial"/>
      <w:sz w:val="20"/>
      <w:szCs w:val="20"/>
      <w:lang w:eastAsia="en-US"/>
    </w:rPr>
  </w:style>
  <w:style w:type="paragraph" w:customStyle="1" w:styleId="Char8">
    <w:name w:val="字元 字元 Char8"/>
    <w:basedOn w:val="a3"/>
    <w:rsid w:val="006971F1"/>
    <w:pPr>
      <w:spacing w:line="240" w:lineRule="exact"/>
    </w:pPr>
    <w:rPr>
      <w:rFonts w:ascii="Arial" w:eastAsia="Times New Roman" w:hAnsi="Arial" w:cs="Arial"/>
      <w:sz w:val="20"/>
      <w:szCs w:val="20"/>
      <w:lang w:eastAsia="en-US"/>
    </w:rPr>
  </w:style>
  <w:style w:type="paragraph" w:customStyle="1" w:styleId="PlainText1">
    <w:name w:val="Plain Text1"/>
    <w:basedOn w:val="a3"/>
    <w:rsid w:val="006971F1"/>
    <w:pPr>
      <w:widowControl w:val="0"/>
      <w:adjustRightInd w:val="0"/>
      <w:spacing w:after="0" w:line="240" w:lineRule="auto"/>
      <w:textAlignment w:val="baseline"/>
    </w:pPr>
    <w:rPr>
      <w:rFonts w:ascii="細明體" w:eastAsia="細明體" w:hAnsi="Courier New" w:cs="Times New Roman"/>
      <w:kern w:val="2"/>
      <w:sz w:val="24"/>
      <w:szCs w:val="20"/>
    </w:rPr>
  </w:style>
  <w:style w:type="paragraph" w:customStyle="1" w:styleId="Char7">
    <w:name w:val="字元 字元 Char7"/>
    <w:basedOn w:val="a3"/>
    <w:rsid w:val="006971F1"/>
    <w:pPr>
      <w:spacing w:line="240" w:lineRule="exact"/>
    </w:pPr>
    <w:rPr>
      <w:rFonts w:ascii="Arial" w:eastAsia="Times New Roman" w:hAnsi="Arial" w:cs="Arial"/>
      <w:sz w:val="20"/>
      <w:szCs w:val="20"/>
      <w:lang w:eastAsia="en-US"/>
    </w:rPr>
  </w:style>
  <w:style w:type="character" w:customStyle="1" w:styleId="ae">
    <w:name w:val="清單段落 字元"/>
    <w:link w:val="ad"/>
    <w:uiPriority w:val="34"/>
    <w:rsid w:val="006971F1"/>
    <w:rPr>
      <w:kern w:val="2"/>
      <w:sz w:val="24"/>
      <w:szCs w:val="24"/>
    </w:rPr>
  </w:style>
  <w:style w:type="paragraph" w:customStyle="1" w:styleId="Char6">
    <w:name w:val="字元 字元 Char6"/>
    <w:basedOn w:val="a3"/>
    <w:rsid w:val="006971F1"/>
    <w:pPr>
      <w:spacing w:line="240" w:lineRule="exact"/>
    </w:pPr>
    <w:rPr>
      <w:rFonts w:ascii="Arial" w:eastAsia="Times New Roman" w:hAnsi="Arial" w:cs="Arial"/>
      <w:sz w:val="20"/>
      <w:szCs w:val="20"/>
      <w:lang w:eastAsia="en-US"/>
    </w:rPr>
  </w:style>
  <w:style w:type="paragraph" w:customStyle="1" w:styleId="Char5">
    <w:name w:val="字元 字元 Char5"/>
    <w:basedOn w:val="a3"/>
    <w:rsid w:val="006971F1"/>
    <w:pPr>
      <w:spacing w:line="240" w:lineRule="exact"/>
    </w:pPr>
    <w:rPr>
      <w:rFonts w:ascii="Arial" w:eastAsia="Times New Roman" w:hAnsi="Arial" w:cs="Arial"/>
      <w:sz w:val="20"/>
      <w:szCs w:val="20"/>
      <w:lang w:eastAsia="en-US"/>
    </w:rPr>
  </w:style>
  <w:style w:type="character" w:customStyle="1" w:styleId="20">
    <w:name w:val="標題 2 字元"/>
    <w:basedOn w:val="a4"/>
    <w:link w:val="2"/>
    <w:uiPriority w:val="9"/>
    <w:semiHidden/>
    <w:rsid w:val="006971F1"/>
    <w:rPr>
      <w:rFonts w:ascii="Cambria" w:eastAsia="新細明體" w:hAnsi="Cambria" w:cs="Times New Roman"/>
      <w:b/>
      <w:bCs/>
      <w:sz w:val="48"/>
      <w:szCs w:val="48"/>
    </w:rPr>
  </w:style>
  <w:style w:type="character" w:customStyle="1" w:styleId="30">
    <w:name w:val="標題 3 字元"/>
    <w:basedOn w:val="a4"/>
    <w:link w:val="3"/>
    <w:uiPriority w:val="9"/>
    <w:semiHidden/>
    <w:rsid w:val="006971F1"/>
    <w:rPr>
      <w:rFonts w:ascii="Cambria" w:eastAsia="新細明體" w:hAnsi="Cambria" w:cs="Times New Roman"/>
      <w:b/>
      <w:bCs/>
      <w:sz w:val="36"/>
      <w:szCs w:val="36"/>
    </w:rPr>
  </w:style>
  <w:style w:type="paragraph" w:styleId="af1">
    <w:name w:val="Balloon Text"/>
    <w:basedOn w:val="a3"/>
    <w:link w:val="1b"/>
    <w:uiPriority w:val="99"/>
    <w:semiHidden/>
    <w:unhideWhenUsed/>
    <w:rsid w:val="006971F1"/>
    <w:pPr>
      <w:spacing w:after="0" w:line="240" w:lineRule="auto"/>
    </w:pPr>
    <w:rPr>
      <w:rFonts w:asciiTheme="majorHAnsi" w:eastAsiaTheme="majorEastAsia" w:hAnsiTheme="majorHAnsi" w:cstheme="majorBidi"/>
      <w:sz w:val="18"/>
      <w:szCs w:val="18"/>
    </w:rPr>
  </w:style>
  <w:style w:type="character" w:customStyle="1" w:styleId="1b">
    <w:name w:val="註解方塊文字 字元1"/>
    <w:basedOn w:val="a4"/>
    <w:link w:val="af1"/>
    <w:uiPriority w:val="99"/>
    <w:semiHidden/>
    <w:rsid w:val="006971F1"/>
    <w:rPr>
      <w:rFonts w:asciiTheme="majorHAnsi" w:eastAsiaTheme="majorEastAsia" w:hAnsiTheme="majorHAnsi" w:cstheme="majorBidi"/>
      <w:sz w:val="18"/>
      <w:szCs w:val="18"/>
    </w:rPr>
  </w:style>
  <w:style w:type="character" w:customStyle="1" w:styleId="210">
    <w:name w:val="標題 2 字元1"/>
    <w:basedOn w:val="a4"/>
    <w:uiPriority w:val="9"/>
    <w:semiHidden/>
    <w:rsid w:val="006971F1"/>
    <w:rPr>
      <w:rFonts w:asciiTheme="majorHAnsi" w:eastAsiaTheme="majorEastAsia" w:hAnsiTheme="majorHAnsi" w:cstheme="majorBidi"/>
      <w:b/>
      <w:bCs/>
      <w:sz w:val="48"/>
      <w:szCs w:val="48"/>
    </w:rPr>
  </w:style>
  <w:style w:type="character" w:customStyle="1" w:styleId="310">
    <w:name w:val="標題 3 字元1"/>
    <w:basedOn w:val="a4"/>
    <w:uiPriority w:val="9"/>
    <w:semiHidden/>
    <w:rsid w:val="006971F1"/>
    <w:rPr>
      <w:rFonts w:asciiTheme="majorHAnsi" w:eastAsiaTheme="majorEastAsia" w:hAnsiTheme="majorHAnsi" w:cstheme="majorBidi"/>
      <w:b/>
      <w:bCs/>
      <w:sz w:val="36"/>
      <w:szCs w:val="36"/>
    </w:rPr>
  </w:style>
  <w:style w:type="numbering" w:customStyle="1" w:styleId="NoList1">
    <w:name w:val="No List1"/>
    <w:next w:val="a6"/>
    <w:uiPriority w:val="99"/>
    <w:semiHidden/>
    <w:unhideWhenUsed/>
    <w:rsid w:val="0068022B"/>
  </w:style>
  <w:style w:type="character" w:styleId="afff7">
    <w:name w:val="annotation reference"/>
    <w:uiPriority w:val="99"/>
    <w:semiHidden/>
    <w:unhideWhenUsed/>
    <w:rsid w:val="0068022B"/>
    <w:rPr>
      <w:sz w:val="16"/>
      <w:szCs w:val="16"/>
    </w:rPr>
  </w:style>
  <w:style w:type="paragraph" w:styleId="afff8">
    <w:name w:val="annotation subject"/>
    <w:basedOn w:val="ab"/>
    <w:next w:val="ab"/>
    <w:link w:val="afff9"/>
    <w:uiPriority w:val="99"/>
    <w:semiHidden/>
    <w:unhideWhenUsed/>
    <w:rsid w:val="0068022B"/>
    <w:rPr>
      <w:rFonts w:ascii="Calibri" w:hAnsi="Calibri"/>
      <w:b/>
      <w:bCs/>
      <w:sz w:val="20"/>
    </w:rPr>
  </w:style>
  <w:style w:type="character" w:customStyle="1" w:styleId="afff9">
    <w:name w:val="註解主旨 字元"/>
    <w:basedOn w:val="ac"/>
    <w:link w:val="afff8"/>
    <w:uiPriority w:val="99"/>
    <w:semiHidden/>
    <w:rsid w:val="0068022B"/>
    <w:rPr>
      <w:rFonts w:ascii="Calibri" w:eastAsia="新細明體" w:hAnsi="Calibri" w:cs="Times New Roman"/>
      <w:b/>
      <w:bCs/>
      <w:kern w:val="2"/>
      <w:sz w:val="20"/>
      <w:szCs w:val="20"/>
    </w:rPr>
  </w:style>
  <w:style w:type="paragraph" w:customStyle="1" w:styleId="O1">
    <w:name w:val="第O條第1項"/>
    <w:basedOn w:val="18"/>
    <w:qFormat/>
    <w:rsid w:val="0068022B"/>
    <w:pPr>
      <w:spacing w:line="360" w:lineRule="exact"/>
      <w:ind w:leftChars="0" w:left="259" w:firstLineChars="0" w:hanging="259"/>
      <w:jc w:val="both"/>
    </w:pPr>
    <w:rPr>
      <w:rFonts w:cs="細明體"/>
      <w:kern w:val="0"/>
    </w:rPr>
  </w:style>
  <w:style w:type="paragraph" w:customStyle="1" w:styleId="Char0">
    <w:name w:val="字元 字元 Char"/>
    <w:basedOn w:val="a3"/>
    <w:rsid w:val="0068022B"/>
    <w:pPr>
      <w:spacing w:line="240" w:lineRule="exact"/>
    </w:pPr>
    <w:rPr>
      <w:rFonts w:ascii="Arial" w:eastAsia="Times New Roman" w:hAnsi="Arial" w:cs="Arial"/>
      <w:sz w:val="20"/>
      <w:szCs w:val="20"/>
      <w:lang w:eastAsia="en-US"/>
    </w:rPr>
  </w:style>
  <w:style w:type="table" w:customStyle="1" w:styleId="TableElegant1">
    <w:name w:val="Table Elegant1"/>
    <w:basedOn w:val="a5"/>
    <w:next w:val="affd"/>
    <w:uiPriority w:val="99"/>
    <w:rsid w:val="0068022B"/>
    <w:pPr>
      <w:widowControl w:val="0"/>
      <w:spacing w:after="0" w:line="240" w:lineRule="auto"/>
    </w:pPr>
    <w:rPr>
      <w:rFonts w:ascii="Times New Roman" w:eastAsia="新細明體"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a5"/>
    <w:next w:val="af0"/>
    <w:uiPriority w:val="59"/>
    <w:rsid w:val="0068022B"/>
    <w:pPr>
      <w:widowControl w:val="0"/>
      <w:spacing w:after="0" w:line="240" w:lineRule="auto"/>
    </w:pPr>
    <w:rPr>
      <w:rFonts w:ascii="Times New Roman" w:eastAsia="新細明體"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a">
    <w:name w:val="字元"/>
    <w:basedOn w:val="a3"/>
    <w:rsid w:val="0068022B"/>
    <w:pPr>
      <w:spacing w:line="240" w:lineRule="exact"/>
    </w:pPr>
    <w:rPr>
      <w:rFonts w:ascii="Arial" w:eastAsia="Times New Roman" w:hAnsi="Arial" w:cs="Arial"/>
      <w:sz w:val="20"/>
      <w:szCs w:val="20"/>
      <w:lang w:eastAsia="en-US"/>
    </w:rPr>
  </w:style>
  <w:style w:type="paragraph" w:customStyle="1" w:styleId="afffb">
    <w:name w:val="第二項"/>
    <w:basedOn w:val="a3"/>
    <w:qFormat/>
    <w:rsid w:val="00680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leftChars="100" w:left="240" w:firstLineChars="200" w:firstLine="480"/>
      <w:jc w:val="both"/>
    </w:pPr>
    <w:rPr>
      <w:rFonts w:ascii="標楷體" w:eastAsia="標楷體" w:hAnsi="標楷體" w:cs="Times New Roman"/>
      <w:kern w:val="2"/>
      <w:sz w:val="24"/>
    </w:rPr>
  </w:style>
  <w:style w:type="paragraph" w:customStyle="1" w:styleId="msonormal0">
    <w:name w:val="msonormal"/>
    <w:basedOn w:val="a3"/>
    <w:rsid w:val="006802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
    <w:name w:val="Style1"/>
    <w:basedOn w:val="a3"/>
    <w:qFormat/>
    <w:rsid w:val="00680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leftChars="100" w:left="240" w:firstLineChars="200" w:firstLine="480"/>
      <w:jc w:val="both"/>
    </w:pPr>
    <w:rPr>
      <w:rFonts w:ascii="標楷體" w:eastAsia="標楷體" w:hAnsi="標楷體" w:cs="Times New Roman"/>
      <w:kern w:val="2"/>
      <w:sz w:val="24"/>
    </w:rPr>
  </w:style>
  <w:style w:type="paragraph" w:customStyle="1" w:styleId="36">
    <w:name w:val="樣式3"/>
    <w:basedOn w:val="OOO"/>
    <w:qFormat/>
    <w:rsid w:val="0068022B"/>
    <w:pPr>
      <w:ind w:leftChars="100" w:left="300" w:hangingChars="200" w:hanging="200"/>
    </w:pPr>
  </w:style>
  <w:style w:type="paragraph" w:customStyle="1" w:styleId="4">
    <w:name w:val="樣式4"/>
    <w:basedOn w:val="OOO"/>
    <w:qFormat/>
    <w:rsid w:val="0068022B"/>
    <w:pPr>
      <w:ind w:leftChars="100" w:left="300" w:hangingChars="200" w:hanging="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333292">
      <w:bodyDiv w:val="1"/>
      <w:marLeft w:val="0"/>
      <w:marRight w:val="0"/>
      <w:marTop w:val="0"/>
      <w:marBottom w:val="0"/>
      <w:divBdr>
        <w:top w:val="none" w:sz="0" w:space="0" w:color="auto"/>
        <w:left w:val="none" w:sz="0" w:space="0" w:color="auto"/>
        <w:bottom w:val="none" w:sz="0" w:space="0" w:color="auto"/>
        <w:right w:val="none" w:sz="0" w:space="0" w:color="auto"/>
      </w:divBdr>
    </w:div>
    <w:div w:id="929046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DFCA7-918F-41C5-ADF6-0A76CDC29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46</Pages>
  <Words>4833</Words>
  <Characters>27553</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Yin-Tzu Wu</dc:creator>
  <cp:keywords/>
  <dc:description/>
  <cp:lastModifiedBy>吳吟咨ytw681</cp:lastModifiedBy>
  <cp:revision>4</cp:revision>
  <cp:lastPrinted>2022-01-22T09:32:00Z</cp:lastPrinted>
  <dcterms:created xsi:type="dcterms:W3CDTF">2022-01-22T09:33:00Z</dcterms:created>
  <dcterms:modified xsi:type="dcterms:W3CDTF">2022-01-25T01:23:00Z</dcterms:modified>
</cp:coreProperties>
</file>